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FB" w:rsidRDefault="003D5F70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5.55pt;margin-top:271.35pt;width:130.3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93EFB" w:rsidRDefault="003D5F70">
      <w:pPr>
        <w:pStyle w:val="Bodytext60"/>
        <w:framePr w:w="2410" w:h="1220" w:hRule="exact" w:wrap="none" w:vAnchor="page" w:hAnchor="page" w:x="2006" w:y="966"/>
        <w:shd w:val="clear" w:color="auto" w:fill="auto"/>
      </w:pPr>
      <w:r>
        <w:rPr>
          <w:rStyle w:val="Bodytext61"/>
          <w:b/>
          <w:bCs/>
        </w:rPr>
        <w:t>Hudební divadlo</w:t>
      </w:r>
    </w:p>
    <w:p w:rsidR="00493EFB" w:rsidRDefault="003D5F70">
      <w:pPr>
        <w:pStyle w:val="Bodytext70"/>
        <w:framePr w:w="2410" w:h="1220" w:hRule="exact" w:wrap="none" w:vAnchor="page" w:hAnchor="page" w:x="2006" w:y="966"/>
        <w:shd w:val="clear" w:color="auto" w:fill="auto"/>
      </w:pPr>
      <w:r>
        <w:t xml:space="preserve">Hudební divadlo Karlín </w:t>
      </w:r>
      <w:r w:rsidR="004606C3">
        <w:t xml:space="preserve">                </w:t>
      </w:r>
      <w:r>
        <w:t xml:space="preserve">Křižíkova 10 </w:t>
      </w:r>
      <w:r w:rsidR="004606C3">
        <w:t xml:space="preserve">                                      </w:t>
      </w:r>
      <w:r>
        <w:t xml:space="preserve">186 00 Praha 8 </w:t>
      </w:r>
      <w:r w:rsidR="004606C3">
        <w:t xml:space="preserve">                          </w:t>
      </w:r>
      <w:hyperlink r:id="rId6" w:history="1">
        <w:r>
          <w:rPr>
            <w:lang w:val="en-US" w:eastAsia="en-US" w:bidi="en-US"/>
          </w:rPr>
          <w:t>www.hdk.cz</w:t>
        </w:r>
      </w:hyperlink>
    </w:p>
    <w:p w:rsidR="00493EFB" w:rsidRDefault="003D5F70">
      <w:pPr>
        <w:pStyle w:val="Bodytext30"/>
        <w:framePr w:w="8909" w:h="1305" w:hRule="exact" w:wrap="none" w:vAnchor="page" w:hAnchor="page" w:x="2068" w:y="1389"/>
        <w:shd w:val="clear" w:color="auto" w:fill="auto"/>
        <w:ind w:left="4900"/>
      </w:pPr>
      <w:r>
        <w:t>IČ</w:t>
      </w:r>
    </w:p>
    <w:p w:rsidR="00493EFB" w:rsidRDefault="003D5F70">
      <w:pPr>
        <w:pStyle w:val="Bodytext40"/>
        <w:framePr w:w="8909" w:h="1305" w:hRule="exact" w:wrap="none" w:vAnchor="page" w:hAnchor="page" w:x="2068" w:y="1389"/>
        <w:shd w:val="clear" w:color="auto" w:fill="auto"/>
        <w:ind w:left="4900"/>
      </w:pPr>
      <w:r>
        <w:t>DIČ</w:t>
      </w:r>
    </w:p>
    <w:p w:rsidR="00493EFB" w:rsidRDefault="003D5F70">
      <w:pPr>
        <w:pStyle w:val="Bodytext40"/>
        <w:framePr w:w="8909" w:h="1305" w:hRule="exact" w:wrap="none" w:vAnchor="page" w:hAnchor="page" w:x="2068" w:y="1389"/>
        <w:shd w:val="clear" w:color="auto" w:fill="auto"/>
        <w:ind w:left="4900"/>
      </w:pPr>
      <w:r>
        <w:t>Bankovní spojení</w:t>
      </w:r>
      <w:r>
        <w:br/>
        <w:t>Číslo účtu</w:t>
      </w:r>
      <w:r>
        <w:br/>
        <w:t>OBEJDNÁVKAČ.:</w:t>
      </w:r>
      <w:r>
        <w:br/>
        <w:t>Datum:</w:t>
      </w:r>
    </w:p>
    <w:p w:rsidR="00493EFB" w:rsidRDefault="003D5F70">
      <w:pPr>
        <w:pStyle w:val="Bodytext40"/>
        <w:framePr w:w="2146" w:h="1305" w:hRule="exact" w:wrap="none" w:vAnchor="page" w:hAnchor="page" w:x="9148" w:y="1404"/>
        <w:shd w:val="clear" w:color="auto" w:fill="auto"/>
        <w:ind w:right="340"/>
        <w:jc w:val="right"/>
      </w:pPr>
      <w:r>
        <w:t xml:space="preserve">00064335 </w:t>
      </w:r>
      <w:r w:rsidR="004606C3">
        <w:t xml:space="preserve">                             </w:t>
      </w:r>
      <w:r>
        <w:t xml:space="preserve">CZ 00064335 </w:t>
      </w:r>
      <w:r w:rsidR="004606C3">
        <w:t xml:space="preserve">               </w:t>
      </w:r>
      <w:r>
        <w:t xml:space="preserve">KB Praha 8 </w:t>
      </w:r>
      <w:r w:rsidR="004606C3">
        <w:t xml:space="preserve">                           </w:t>
      </w:r>
      <w:r>
        <w:t>43-1512190287/0100</w:t>
      </w:r>
    </w:p>
    <w:p w:rsidR="00493EFB" w:rsidRDefault="003D5F70">
      <w:pPr>
        <w:pStyle w:val="Bodytext40"/>
        <w:framePr w:w="2146" w:h="1305" w:hRule="exact" w:wrap="none" w:vAnchor="page" w:hAnchor="page" w:x="9148" w:y="1404"/>
        <w:shd w:val="clear" w:color="auto" w:fill="auto"/>
        <w:ind w:left="900" w:firstLine="140"/>
      </w:pPr>
      <w:r>
        <w:t>087</w:t>
      </w:r>
      <w:r w:rsidR="004606C3">
        <w:t>B</w:t>
      </w:r>
      <w:r>
        <w:t>/2018</w:t>
      </w:r>
      <w:r>
        <w:t xml:space="preserve"> 11.09.2018</w:t>
      </w:r>
    </w:p>
    <w:p w:rsidR="00493EFB" w:rsidRDefault="003D5F70">
      <w:pPr>
        <w:pStyle w:val="Bodytext40"/>
        <w:framePr w:w="8909" w:h="470" w:hRule="exact" w:wrap="none" w:vAnchor="page" w:hAnchor="page" w:x="2068" w:y="2647"/>
        <w:shd w:val="clear" w:color="auto" w:fill="auto"/>
        <w:tabs>
          <w:tab w:val="left" w:pos="6119"/>
        </w:tabs>
        <w:ind w:left="4900"/>
        <w:jc w:val="both"/>
      </w:pPr>
      <w:r>
        <w:t>E-mail:</w:t>
      </w:r>
      <w:r>
        <w:tab/>
      </w:r>
      <w:hyperlink r:id="rId7" w:history="1">
        <w:r>
          <w:rPr>
            <w:rStyle w:val="Bodytext41"/>
          </w:rPr>
          <w:t>blazek@hdk.cz</w:t>
        </w:r>
      </w:hyperlink>
      <w:r w:rsidR="004606C3">
        <w:t>,</w:t>
      </w:r>
      <w:r>
        <w:rPr>
          <w:lang w:val="en-US" w:eastAsia="en-US" w:bidi="en-US"/>
        </w:rPr>
        <w:t xml:space="preserve"> </w:t>
      </w:r>
      <w:hyperlink r:id="rId8" w:history="1">
        <w:r>
          <w:rPr>
            <w:rStyle w:val="Bodytext41"/>
          </w:rPr>
          <w:t>novotna@hdk.cz</w:t>
        </w:r>
      </w:hyperlink>
    </w:p>
    <w:p w:rsidR="00493EFB" w:rsidRDefault="003D5F70">
      <w:pPr>
        <w:pStyle w:val="Bodytext40"/>
        <w:framePr w:w="8909" w:h="470" w:hRule="exact" w:wrap="none" w:vAnchor="page" w:hAnchor="page" w:x="2068" w:y="2647"/>
        <w:shd w:val="clear" w:color="auto" w:fill="auto"/>
        <w:tabs>
          <w:tab w:val="left" w:pos="6676"/>
        </w:tabs>
        <w:ind w:left="4900"/>
        <w:jc w:val="both"/>
      </w:pPr>
      <w:r>
        <w:t>Mobil</w:t>
      </w:r>
      <w:r>
        <w:tab/>
        <w:t>736 621</w:t>
      </w:r>
      <w:r w:rsidR="004606C3">
        <w:t> </w:t>
      </w:r>
      <w:r>
        <w:t>224</w:t>
      </w:r>
      <w:r w:rsidR="004606C3">
        <w:t>,</w:t>
      </w:r>
      <w:r>
        <w:t xml:space="preserve"> 721 626 834</w:t>
      </w:r>
    </w:p>
    <w:p w:rsidR="00493EFB" w:rsidRPr="004606C3" w:rsidRDefault="003D5F70">
      <w:pPr>
        <w:pStyle w:val="Bodytext50"/>
        <w:framePr w:w="8909" w:h="2552" w:hRule="exact" w:wrap="none" w:vAnchor="page" w:hAnchor="page" w:x="2068" w:y="4034"/>
        <w:shd w:val="clear" w:color="auto" w:fill="auto"/>
        <w:spacing w:before="0"/>
        <w:ind w:right="3020"/>
        <w:rPr>
          <w:rFonts w:ascii="Microsoft Sans Serif" w:hAnsi="Microsoft Sans Serif" w:cs="Microsoft Sans Serif"/>
          <w:sz w:val="22"/>
          <w:szCs w:val="22"/>
        </w:rPr>
      </w:pPr>
      <w:r>
        <w:rPr>
          <w:rStyle w:val="Bodytext5MicrosoftSansSerif11ptNotBold"/>
        </w:rPr>
        <w:t xml:space="preserve">Dodavatel </w:t>
      </w:r>
      <w:r w:rsidR="004606C3">
        <w:rPr>
          <w:rStyle w:val="Bodytext5MicrosoftSansSerif11ptNotBold"/>
        </w:rPr>
        <w:t xml:space="preserve">                                                                               </w:t>
      </w:r>
      <w:r w:rsidRPr="004606C3">
        <w:rPr>
          <w:rFonts w:ascii="Microsoft Sans Serif" w:hAnsi="Microsoft Sans Serif" w:cs="Microsoft Sans Serif"/>
          <w:sz w:val="22"/>
          <w:szCs w:val="22"/>
        </w:rPr>
        <w:t xml:space="preserve">Web </w:t>
      </w:r>
      <w:r w:rsidRPr="004606C3">
        <w:rPr>
          <w:rFonts w:ascii="Microsoft Sans Serif" w:hAnsi="Microsoft Sans Serif" w:cs="Microsoft Sans Serif"/>
          <w:sz w:val="22"/>
          <w:szCs w:val="22"/>
          <w:lang w:val="en-US" w:eastAsia="en-US" w:bidi="en-US"/>
        </w:rPr>
        <w:t xml:space="preserve">Retail </w:t>
      </w:r>
      <w:r w:rsidRPr="004606C3">
        <w:rPr>
          <w:rFonts w:ascii="Microsoft Sans Serif" w:hAnsi="Microsoft Sans Serif" w:cs="Microsoft Sans Serif"/>
          <w:sz w:val="22"/>
          <w:szCs w:val="22"/>
        </w:rPr>
        <w:t>s.r.o.</w:t>
      </w:r>
    </w:p>
    <w:p w:rsidR="004606C3" w:rsidRDefault="003D5F70" w:rsidP="004606C3">
      <w:pPr>
        <w:pStyle w:val="Bodytext20"/>
        <w:framePr w:w="8909" w:h="2552" w:hRule="exact" w:wrap="none" w:vAnchor="page" w:hAnchor="page" w:x="2068" w:y="4034"/>
        <w:shd w:val="clear" w:color="auto" w:fill="auto"/>
        <w:spacing w:after="326"/>
        <w:ind w:right="3020"/>
      </w:pPr>
      <w:r>
        <w:t xml:space="preserve">Politických vězňů 1597/19 </w:t>
      </w:r>
      <w:r w:rsidR="004606C3">
        <w:t xml:space="preserve">                                                             </w:t>
      </w:r>
      <w:r>
        <w:t>Praha 1</w:t>
      </w:r>
      <w:r>
        <w:t>10 00</w:t>
      </w:r>
      <w:r w:rsidR="004606C3">
        <w:t xml:space="preserve">                                                                   </w:t>
      </w:r>
      <w:r>
        <w:t xml:space="preserve"> </w:t>
      </w:r>
      <w:hyperlink r:id="rId9" w:history="1">
        <w:r w:rsidRPr="004606C3">
          <w:rPr>
            <w:rStyle w:val="Bodytext21"/>
            <w:u w:val="none"/>
            <w:lang w:val="en-US" w:eastAsia="en-US" w:bidi="en-US"/>
          </w:rPr>
          <w:t>info@proiektory-lampy.cz</w:t>
        </w:r>
      </w:hyperlink>
      <w:r w:rsidR="004606C3">
        <w:t xml:space="preserve">                                                  </w:t>
      </w:r>
    </w:p>
    <w:p w:rsidR="00493EFB" w:rsidRDefault="003D5F70" w:rsidP="004606C3">
      <w:pPr>
        <w:pStyle w:val="Bodytext20"/>
        <w:framePr w:w="8909" w:h="2552" w:hRule="exact" w:wrap="none" w:vAnchor="page" w:hAnchor="page" w:x="2068" w:y="4034"/>
        <w:shd w:val="clear" w:color="auto" w:fill="auto"/>
        <w:spacing w:after="326"/>
        <w:ind w:right="3020"/>
      </w:pPr>
      <w:r w:rsidRPr="004606C3">
        <w:t>Ob</w:t>
      </w:r>
      <w:r>
        <w:t>jednáváme u vás:</w:t>
      </w:r>
    </w:p>
    <w:p w:rsidR="00493EFB" w:rsidRDefault="003D5F70">
      <w:pPr>
        <w:pStyle w:val="Bodytext20"/>
        <w:framePr w:w="8909" w:h="2552" w:hRule="exact" w:wrap="none" w:vAnchor="page" w:hAnchor="page" w:x="2068" w:y="4034"/>
        <w:shd w:val="clear" w:color="auto" w:fill="auto"/>
        <w:tabs>
          <w:tab w:val="left" w:pos="765"/>
        </w:tabs>
        <w:spacing w:after="0" w:line="246" w:lineRule="exact"/>
        <w:ind w:left="400"/>
        <w:jc w:val="both"/>
      </w:pPr>
      <w:r>
        <w:t>-</w:t>
      </w:r>
      <w:r>
        <w:tab/>
        <w:t>8 kusů Projektových lamp Panasonic ET-LAD520, s originálním modulem</w:t>
      </w:r>
    </w:p>
    <w:p w:rsidR="00493EFB" w:rsidRDefault="003D5F70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line="246" w:lineRule="exact"/>
      </w:pPr>
      <w:r>
        <w:t>Termín dodání: do 17.9.2018</w:t>
      </w:r>
    </w:p>
    <w:p w:rsidR="00493EFB" w:rsidRDefault="003D5F70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after="278" w:line="246" w:lineRule="exact"/>
      </w:pPr>
      <w:r>
        <w:t>Cena: 101</w:t>
      </w:r>
      <w:r w:rsidR="004606C3">
        <w:t>.</w:t>
      </w:r>
      <w:r>
        <w:t>440 Kč + DPH</w:t>
      </w:r>
      <w:r w:rsidR="004606C3">
        <w:t xml:space="preserve"> </w:t>
      </w:r>
      <w:r>
        <w:t>/ 8 kusů dle nabídky z 11.</w:t>
      </w:r>
      <w:r>
        <w:t>9.</w:t>
      </w:r>
      <w:r>
        <w:t>2018</w:t>
      </w:r>
    </w:p>
    <w:p w:rsidR="00493EFB" w:rsidRDefault="003D5F70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after="0" w:line="274" w:lineRule="exact"/>
        <w:ind w:right="3020"/>
      </w:pPr>
      <w:r>
        <w:rPr>
          <w:rStyle w:val="Bodytext21"/>
        </w:rPr>
        <w:t xml:space="preserve">Korespondenční a fakturační údaje </w:t>
      </w:r>
      <w:r w:rsidR="004606C3">
        <w:rPr>
          <w:rStyle w:val="Bodytext21"/>
        </w:rPr>
        <w:t xml:space="preserve">                                          </w:t>
      </w:r>
      <w:r>
        <w:t>Hudební divadlo v Karl</w:t>
      </w:r>
      <w:r w:rsidR="004606C3">
        <w:t>í</w:t>
      </w:r>
      <w:r>
        <w:t>ně, p.o.</w:t>
      </w:r>
    </w:p>
    <w:p w:rsidR="00493EFB" w:rsidRDefault="003D5F70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after="322" w:line="274" w:lineRule="exact"/>
        <w:ind w:right="3020"/>
      </w:pPr>
      <w:r>
        <w:t xml:space="preserve">Křižíkova 10, </w:t>
      </w:r>
      <w:r>
        <w:rPr>
          <w:lang w:val="en-US" w:eastAsia="en-US" w:bidi="en-US"/>
        </w:rPr>
        <w:t xml:space="preserve">P.O.Box </w:t>
      </w:r>
      <w:r>
        <w:t xml:space="preserve">53, 186 00 Praha 8 </w:t>
      </w:r>
      <w:r w:rsidR="004606C3">
        <w:t xml:space="preserve">                                 </w:t>
      </w:r>
      <w:r>
        <w:t>IČ: 000 64 335, DIČ CZ 000 64 335</w:t>
      </w:r>
    </w:p>
    <w:p w:rsidR="00493EFB" w:rsidRDefault="003D5F70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line="246" w:lineRule="exact"/>
      </w:pPr>
      <w:r>
        <w:t>Zásilku prosím adresovat na jméno Milan Procházka</w:t>
      </w:r>
      <w:r w:rsidR="004606C3">
        <w:t>.</w:t>
      </w:r>
    </w:p>
    <w:p w:rsidR="00493EFB" w:rsidRDefault="003D5F70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after="0" w:line="246" w:lineRule="exact"/>
      </w:pPr>
      <w:r>
        <w:t>Děkuji</w:t>
      </w:r>
    </w:p>
    <w:p w:rsidR="004606C3" w:rsidRDefault="004606C3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after="0" w:line="246" w:lineRule="exact"/>
      </w:pPr>
    </w:p>
    <w:p w:rsidR="004606C3" w:rsidRDefault="004606C3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after="0" w:line="246" w:lineRule="exact"/>
      </w:pPr>
    </w:p>
    <w:p w:rsidR="004606C3" w:rsidRDefault="004606C3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after="0" w:line="246" w:lineRule="exact"/>
      </w:pPr>
    </w:p>
    <w:p w:rsidR="004606C3" w:rsidRDefault="004606C3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after="0" w:line="246" w:lineRule="exact"/>
      </w:pPr>
    </w:p>
    <w:p w:rsidR="004606C3" w:rsidRDefault="004606C3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after="0" w:line="246" w:lineRule="exact"/>
      </w:pPr>
    </w:p>
    <w:p w:rsidR="004606C3" w:rsidRDefault="004606C3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after="0" w:line="246" w:lineRule="exact"/>
      </w:pPr>
    </w:p>
    <w:p w:rsidR="004606C3" w:rsidRDefault="004606C3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after="0" w:line="246" w:lineRule="exact"/>
      </w:pPr>
      <w:r>
        <w:t xml:space="preserve">                                                                                                Mgr. Lenka Novotná</w:t>
      </w:r>
    </w:p>
    <w:p w:rsidR="004606C3" w:rsidRDefault="004606C3" w:rsidP="004606C3">
      <w:pPr>
        <w:pStyle w:val="Bodytext20"/>
        <w:framePr w:w="8909" w:h="9301" w:hRule="exact" w:wrap="none" w:vAnchor="page" w:hAnchor="page" w:x="2068" w:y="7104"/>
        <w:shd w:val="clear" w:color="auto" w:fill="auto"/>
        <w:spacing w:after="0" w:line="246" w:lineRule="exact"/>
      </w:pPr>
      <w:r>
        <w:t xml:space="preserve">                                                                                                  </w:t>
      </w:r>
      <w:bookmarkStart w:id="0" w:name="_GoBack"/>
      <w:bookmarkEnd w:id="0"/>
      <w:r>
        <w:t>technická ředitelka</w:t>
      </w:r>
    </w:p>
    <w:p w:rsidR="00493EFB" w:rsidRDefault="00493EFB">
      <w:pPr>
        <w:rPr>
          <w:sz w:val="2"/>
          <w:szCs w:val="2"/>
        </w:rPr>
      </w:pPr>
    </w:p>
    <w:sectPr w:rsidR="00493E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70" w:rsidRDefault="003D5F70">
      <w:r>
        <w:separator/>
      </w:r>
    </w:p>
  </w:endnote>
  <w:endnote w:type="continuationSeparator" w:id="0">
    <w:p w:rsidR="003D5F70" w:rsidRDefault="003D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70" w:rsidRDefault="003D5F70"/>
  </w:footnote>
  <w:footnote w:type="continuationSeparator" w:id="0">
    <w:p w:rsidR="003D5F70" w:rsidRDefault="003D5F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93EFB"/>
    <w:rsid w:val="003D5F70"/>
    <w:rsid w:val="004606C3"/>
    <w:rsid w:val="0049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11138904"/>
  <w15:docId w15:val="{BB407182-B12A-4A79-B1E4-E63A8EF4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1">
    <w:name w:val="Body text (6)"/>
    <w:basedOn w:val="Bodytext6"/>
    <w:rPr>
      <w:rFonts w:ascii="Verdana" w:eastAsia="Verdana" w:hAnsi="Verdana" w:cs="Verdana"/>
      <w:b/>
      <w:bCs/>
      <w:i w:val="0"/>
      <w:iCs w:val="0"/>
      <w:smallCaps w:val="0"/>
      <w:strike w:val="0"/>
      <w:color w:val="F8697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MicrosoftSansSerif11ptNotBold">
    <w:name w:val="Body text (5) + Microsoft Sans Serif;11 pt;Not Bold"/>
    <w:basedOn w:val="Bodytext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334" w:lineRule="exact"/>
    </w:pPr>
    <w:rPr>
      <w:rFonts w:ascii="Verdana" w:eastAsia="Verdana" w:hAnsi="Verdana" w:cs="Verdana"/>
      <w:b/>
      <w:bCs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2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06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06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040" w:line="278" w:lineRule="exac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00" w:line="278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a@hd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azek@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proiektory-lamp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1380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2018-09-19T08:22:00Z</dcterms:created>
  <dcterms:modified xsi:type="dcterms:W3CDTF">2018-09-19T08:27:00Z</dcterms:modified>
</cp:coreProperties>
</file>