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2FEA" w:rsidRDefault="00FA2FEA" w:rsidP="00FA2FEA">
      <w:r w:rsidRPr="00DC5001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5856F" wp14:editId="265CB869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953125" cy="1574800"/>
                <wp:effectExtent l="0" t="0" r="28575" b="2540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FEA" w:rsidRPr="00940574" w:rsidRDefault="00FA2FEA" w:rsidP="00FA2FEA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PŘÍLOHA č. 1</w:t>
                            </w:r>
                          </w:p>
                          <w:p w:rsidR="00FA2FEA" w:rsidRDefault="00FA2FEA" w:rsidP="00FA2FE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 zpracování architektonicko-</w:t>
                            </w:r>
                            <w:r w:rsidRPr="009405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urbanistické studie pro realizaci stavby nové nemocnice ve Zlíně - Malenovicích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v rámci akce </w:t>
                            </w:r>
                          </w:p>
                          <w:p w:rsidR="00FA2FEA" w:rsidRPr="00940574" w:rsidRDefault="00FA2FEA" w:rsidP="00FA2FE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D6BBE">
                              <w:rPr>
                                <w:b/>
                                <w:sz w:val="28"/>
                                <w:szCs w:val="28"/>
                              </w:rPr>
                              <w:t>„Nová nemocnice Zlín“</w:t>
                            </w:r>
                          </w:p>
                          <w:p w:rsidR="00FA2FEA" w:rsidRPr="00940574" w:rsidRDefault="00FA2FEA" w:rsidP="00FA2FEA">
                            <w:pPr>
                              <w:spacing w:after="0"/>
                              <w:jc w:val="center"/>
                            </w:pPr>
                            <w:r w:rsidRPr="00940574">
                              <w:t xml:space="preserve">dle </w:t>
                            </w:r>
                            <w:proofErr w:type="spellStart"/>
                            <w:r w:rsidRPr="00940574">
                              <w:t>ust</w:t>
                            </w:r>
                            <w:proofErr w:type="spellEnd"/>
                            <w:r w:rsidRPr="00940574">
                              <w:t>. § 2586 a násl. zák. č. 89/2012 Sb., občanský zákoník, v platném znění</w:t>
                            </w:r>
                          </w:p>
                          <w:p w:rsidR="00FA2FEA" w:rsidRPr="00940574" w:rsidRDefault="00FA2FEA" w:rsidP="00FA2FEA">
                            <w:pPr>
                              <w:spacing w:after="0"/>
                              <w:jc w:val="center"/>
                            </w:pPr>
                            <w:r w:rsidRPr="00940574">
                              <w:t>(dále jen „občanský zákoník“)</w:t>
                            </w:r>
                          </w:p>
                          <w:p w:rsidR="00FA2FEA" w:rsidRDefault="00FA2FEA" w:rsidP="00FA2F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85856F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0;margin-top:.85pt;width:468.75pt;height:1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wmKAIAAEkEAAAOAAAAZHJzL2Uyb0RvYy54bWysVNtu2zAMfR+wfxD0vthJ47Ux4hRtugwD&#10;ugvQ7QNkWY6FSqImKbGzry8lp2nQDXsYpgdBNKmjw0PSy+tBK7IXzkswFZ1OckqE4dBIs63oj++b&#10;d1eU+MBMwxQYUdGD8PR69fbNsrelmEEHqhGOIIjxZW8r2oVgyyzzvBOa+QlYYdDZgtMsoOm2WeNY&#10;j+haZbM8f5/14BrrgAvv8evd6KSrhN+2goevbetFIKqiyC2k3aW9jnu2WrJy65jtJD/SYP/AQjNp&#10;8NET1B0LjOyc/A1KS+7AQxsmHHQGbSu5SDlgNtP8VTYPHbMi5YLieHuSyf8/WP5l/80R2VT0Ir+k&#10;xDCNRbpV8EiCGMKOzKJCvfUlBj5YDA3DLQxY6ZStt/fAHz0xsO6Y2Yob56DvBGuQ4TTezM6ujjg+&#10;gtT9Z2jwIbYLkICG1ukoHwpCEB0rdThVB3kQjh+LRXExnRWUcPRNi8v5VZ7ql7Hy+bp1PnwUoEk8&#10;VNRh+RM829/7EOmw8jkkvuZByWYjlUqG29Zr5cieYats0koZvApThvQVXRRI5O8QeVp/gtAyYM8r&#10;qSuKKeCKQayMun0wTToHJtV4RsrKHIWM2o0qhqEeMDCqW0NzQEkdjL2Ns4iHDtwvSnrs64r6nzvm&#10;BCXqk8GyLKbzeRyEZMyLyxka7txTn3uY4QhV0UDJeFyHNDyRr4EbLF8rk7AvTI5csV+T3sfZigNx&#10;bqeolz/A6gkAAP//AwBQSwMEFAAGAAgAAAAhAGkWjKLdAAAABgEAAA8AAABkcnMvZG93bnJldi54&#10;bWxMj8FOwzAQRO9I/IO1SFwQdWhL04Q4FUICwQ0Kgqsbb5MIex1sNw1/z3KC486MZt5Wm8lZMWKI&#10;vScFV7MMBFLjTU+tgrfX+8s1iJg0GW09oYJvjLCpT08qXRp/pBcct6kVXEKx1Aq6lIZSyth06HSc&#10;+QGJvb0PTic+QytN0Ecud1bOs2wlne6JFzo94F2Hzef24BSsl4/jR3xaPL83q70t0kU+PnwFpc7P&#10;ptsbEAmn9BeGX3xGh5qZdv5AJgqrgB9JrOYg2CwW+TWInYL5sshB1pX8j1//AAAA//8DAFBLAQIt&#10;ABQABgAIAAAAIQC2gziS/gAAAOEBAAATAAAAAAAAAAAAAAAAAAAAAABbQ29udGVudF9UeXBlc10u&#10;eG1sUEsBAi0AFAAGAAgAAAAhADj9If/WAAAAlAEAAAsAAAAAAAAAAAAAAAAALwEAAF9yZWxzLy5y&#10;ZWxzUEsBAi0AFAAGAAgAAAAhAMNT7CYoAgAASQQAAA4AAAAAAAAAAAAAAAAALgIAAGRycy9lMm9E&#10;b2MueG1sUEsBAi0AFAAGAAgAAAAhAGkWjKLdAAAABgEAAA8AAAAAAAAAAAAAAAAAggQAAGRycy9k&#10;b3ducmV2LnhtbFBLBQYAAAAABAAEAPMAAACMBQAAAAA=&#10;">
                <v:textbox>
                  <w:txbxContent>
                    <w:p w:rsidR="00FA2FEA" w:rsidRPr="00940574" w:rsidRDefault="00FA2FEA" w:rsidP="00FA2FEA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PŘÍLOHA č. 1</w:t>
                      </w:r>
                    </w:p>
                    <w:p w:rsidR="00FA2FEA" w:rsidRDefault="00FA2FEA" w:rsidP="00FA2FEA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na zpracování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architektonicko-</w:t>
                      </w:r>
                      <w:r w:rsidRPr="00940574">
                        <w:rPr>
                          <w:b/>
                          <w:sz w:val="28"/>
                          <w:szCs w:val="28"/>
                        </w:rPr>
                        <w:t xml:space="preserve"> urbanistické</w:t>
                      </w:r>
                      <w:proofErr w:type="gramEnd"/>
                      <w:r w:rsidRPr="00940574">
                        <w:rPr>
                          <w:b/>
                          <w:sz w:val="28"/>
                          <w:szCs w:val="28"/>
                        </w:rPr>
                        <w:t xml:space="preserve"> studie pro realizaci stavby nové nemocnice ve Zlíně - Malenovicích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v rámci akce </w:t>
                      </w:r>
                    </w:p>
                    <w:p w:rsidR="00FA2FEA" w:rsidRPr="00940574" w:rsidRDefault="00FA2FEA" w:rsidP="00FA2FEA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D6BBE">
                        <w:rPr>
                          <w:b/>
                          <w:sz w:val="28"/>
                          <w:szCs w:val="28"/>
                        </w:rPr>
                        <w:t>„Nová nemocnice Zlín“</w:t>
                      </w:r>
                    </w:p>
                    <w:p w:rsidR="00FA2FEA" w:rsidRPr="00940574" w:rsidRDefault="00FA2FEA" w:rsidP="00FA2FEA">
                      <w:pPr>
                        <w:spacing w:after="0"/>
                        <w:jc w:val="center"/>
                      </w:pPr>
                      <w:r w:rsidRPr="00940574">
                        <w:t xml:space="preserve">dle </w:t>
                      </w:r>
                      <w:proofErr w:type="spellStart"/>
                      <w:r w:rsidRPr="00940574">
                        <w:t>ust</w:t>
                      </w:r>
                      <w:proofErr w:type="spellEnd"/>
                      <w:r w:rsidRPr="00940574">
                        <w:t>. § 2586 a násl. zák. č. 89/2012 Sb., občanský zákoník, v platném znění</w:t>
                      </w:r>
                    </w:p>
                    <w:p w:rsidR="00FA2FEA" w:rsidRPr="00940574" w:rsidRDefault="00FA2FEA" w:rsidP="00FA2FEA">
                      <w:pPr>
                        <w:spacing w:after="0"/>
                        <w:jc w:val="center"/>
                      </w:pPr>
                      <w:r w:rsidRPr="00940574">
                        <w:t>(dále jen „občanský zákoník“)</w:t>
                      </w:r>
                    </w:p>
                    <w:p w:rsidR="00FA2FEA" w:rsidRDefault="00FA2FEA" w:rsidP="00FA2FEA"/>
                  </w:txbxContent>
                </v:textbox>
                <w10:wrap anchorx="margin"/>
              </v:shape>
            </w:pict>
          </mc:Fallback>
        </mc:AlternateContent>
      </w:r>
    </w:p>
    <w:p w:rsidR="00FA2FEA" w:rsidRDefault="00FA2FEA" w:rsidP="00FA2FEA"/>
    <w:p w:rsidR="00FA2FEA" w:rsidRDefault="00FA2FEA" w:rsidP="00FA2FEA"/>
    <w:p w:rsidR="00FA2FEA" w:rsidRDefault="00FA2FEA" w:rsidP="00FA2FEA"/>
    <w:p w:rsidR="00FA2FEA" w:rsidRDefault="00FA2FEA" w:rsidP="00FA2FEA"/>
    <w:p w:rsidR="00FA2FEA" w:rsidRPr="00FA2FEA" w:rsidRDefault="00FA2FEA" w:rsidP="00FA2FEA">
      <w:pPr>
        <w:rPr>
          <w:b/>
          <w:sz w:val="24"/>
        </w:rPr>
      </w:pPr>
      <w:r w:rsidRPr="00FA2FEA">
        <w:rPr>
          <w:b/>
          <w:sz w:val="24"/>
        </w:rPr>
        <w:t xml:space="preserve">Kontaktní informace: </w:t>
      </w:r>
    </w:p>
    <w:p w:rsidR="00FA2FEA" w:rsidRPr="00FA2FEA" w:rsidRDefault="00FA2FEA" w:rsidP="00FA2FEA">
      <w:pPr>
        <w:rPr>
          <w:b/>
        </w:rPr>
      </w:pPr>
      <w:r w:rsidRPr="00FA2FEA">
        <w:rPr>
          <w:b/>
        </w:rPr>
        <w:t>Zpracovatel studie</w:t>
      </w:r>
    </w:p>
    <w:p w:rsidR="00FA2FEA" w:rsidRPr="00FA2FEA" w:rsidRDefault="00FA2FEA" w:rsidP="00FA2FEA">
      <w:pPr>
        <w:rPr>
          <w:sz w:val="20"/>
        </w:rPr>
      </w:pPr>
      <w:r w:rsidRPr="00FA2FEA">
        <w:rPr>
          <w:sz w:val="20"/>
        </w:rPr>
        <w:t>atelier-r, Miroslav Pospíšil, autorizovaný architekt</w:t>
      </w:r>
      <w:r w:rsidRPr="00FA2FEA">
        <w:rPr>
          <w:sz w:val="20"/>
        </w:rPr>
        <w:tab/>
      </w:r>
      <w:hyperlink r:id="rId7" w:history="1">
        <w:r w:rsidRPr="00FA2FEA">
          <w:rPr>
            <w:rStyle w:val="Hypertextovodkaz"/>
            <w:sz w:val="20"/>
          </w:rPr>
          <w:t>m.pospisil@atelier-r.cz</w:t>
        </w:r>
      </w:hyperlink>
      <w:r w:rsidRPr="00FA2FEA">
        <w:rPr>
          <w:sz w:val="20"/>
        </w:rPr>
        <w:tab/>
      </w:r>
      <w:r w:rsidRPr="00FA2FEA">
        <w:rPr>
          <w:sz w:val="20"/>
        </w:rPr>
        <w:tab/>
        <w:t>+420 602 715 496</w:t>
      </w:r>
    </w:p>
    <w:p w:rsidR="00FA2FEA" w:rsidRPr="00FA2FEA" w:rsidRDefault="00FA2FEA" w:rsidP="00FA2FEA">
      <w:pPr>
        <w:rPr>
          <w:b/>
        </w:rPr>
      </w:pPr>
      <w:r w:rsidRPr="00FA2FEA">
        <w:rPr>
          <w:b/>
        </w:rPr>
        <w:t>Koordinační tým za investora</w:t>
      </w:r>
    </w:p>
    <w:p w:rsidR="00FA2FEA" w:rsidRDefault="00FA2FEA" w:rsidP="00FA2FEA">
      <w:pPr>
        <w:rPr>
          <w:sz w:val="20"/>
        </w:rPr>
      </w:pPr>
      <w:r w:rsidRPr="00FA2FEA">
        <w:rPr>
          <w:sz w:val="20"/>
        </w:rPr>
        <w:t>Ing. arch. Hovořáková Martina</w:t>
      </w:r>
      <w:r w:rsidRPr="00FA2FE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A2FEA">
        <w:rPr>
          <w:sz w:val="20"/>
        </w:rPr>
        <w:t>KUZK – člen přípravného výboru</w:t>
      </w:r>
      <w:r w:rsidRPr="00FA2FEA">
        <w:rPr>
          <w:sz w:val="20"/>
        </w:rPr>
        <w:tab/>
      </w:r>
      <w:r w:rsidRPr="00FA2FEA">
        <w:rPr>
          <w:sz w:val="20"/>
        </w:rPr>
        <w:tab/>
      </w:r>
    </w:p>
    <w:p w:rsidR="00FA2FEA" w:rsidRPr="00FA2FEA" w:rsidRDefault="00961863" w:rsidP="00FA2FEA">
      <w:pPr>
        <w:ind w:left="3540" w:firstLine="708"/>
        <w:rPr>
          <w:sz w:val="20"/>
        </w:rPr>
      </w:pPr>
      <w:hyperlink r:id="rId8" w:history="1">
        <w:r w:rsidR="00FA2FEA" w:rsidRPr="00FA2FEA">
          <w:rPr>
            <w:rStyle w:val="Hypertextovodkaz"/>
            <w:sz w:val="20"/>
          </w:rPr>
          <w:t>martina.hovorakova@kr-zlinsky.cz</w:t>
        </w:r>
      </w:hyperlink>
      <w:r w:rsidR="00FA2FEA" w:rsidRPr="00FA2FEA">
        <w:rPr>
          <w:sz w:val="20"/>
        </w:rPr>
        <w:tab/>
        <w:t xml:space="preserve">+420 731 628 268 </w:t>
      </w:r>
    </w:p>
    <w:p w:rsidR="00FA2FEA" w:rsidRPr="00FA2FEA" w:rsidRDefault="00FA2FEA" w:rsidP="00FA2FEA">
      <w:pPr>
        <w:rPr>
          <w:sz w:val="20"/>
        </w:rPr>
      </w:pPr>
      <w:r w:rsidRPr="00FA2FEA">
        <w:rPr>
          <w:sz w:val="20"/>
        </w:rPr>
        <w:t>Ing. arch.  Klaška Jaroslav</w:t>
      </w:r>
      <w:r w:rsidRPr="00FA2FE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A2FEA">
        <w:rPr>
          <w:sz w:val="20"/>
        </w:rPr>
        <w:t>KUZK – člen přípravného výboru</w:t>
      </w:r>
      <w:r w:rsidRPr="00FA2FEA">
        <w:rPr>
          <w:sz w:val="20"/>
        </w:rPr>
        <w:tab/>
      </w:r>
      <w:r w:rsidRPr="00FA2FE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hyperlink r:id="rId9" w:history="1">
        <w:r w:rsidRPr="00FA2FEA">
          <w:rPr>
            <w:rStyle w:val="Hypertextovodkaz"/>
            <w:sz w:val="20"/>
          </w:rPr>
          <w:t>jklaska@volny.cz</w:t>
        </w:r>
      </w:hyperlink>
      <w:r w:rsidRPr="00FA2FEA">
        <w:rPr>
          <w:sz w:val="20"/>
        </w:rPr>
        <w:t xml:space="preserve"> </w:t>
      </w:r>
      <w:r w:rsidRPr="00FA2FEA">
        <w:rPr>
          <w:sz w:val="20"/>
        </w:rPr>
        <w:tab/>
      </w:r>
      <w:r w:rsidRPr="00FA2FEA">
        <w:rPr>
          <w:sz w:val="20"/>
        </w:rPr>
        <w:tab/>
        <w:t>+420 731 402 718</w:t>
      </w:r>
    </w:p>
    <w:p w:rsidR="00FA2FEA" w:rsidRPr="00FA2FEA" w:rsidRDefault="00FA2FEA" w:rsidP="00FA2FEA">
      <w:pPr>
        <w:rPr>
          <w:sz w:val="20"/>
        </w:rPr>
      </w:pPr>
      <w:r w:rsidRPr="00FA2FEA">
        <w:rPr>
          <w:sz w:val="20"/>
        </w:rPr>
        <w:t>Ing. Milan Štábl</w:t>
      </w:r>
      <w:r w:rsidRPr="00FA2FEA">
        <w:rPr>
          <w:sz w:val="20"/>
        </w:rPr>
        <w:tab/>
      </w:r>
      <w:r w:rsidRPr="00FA2FE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A2FEA">
        <w:rPr>
          <w:sz w:val="20"/>
        </w:rPr>
        <w:t>KUZK – ředitel, člen přípravného výboru</w:t>
      </w:r>
      <w:r w:rsidRPr="00FA2FE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hyperlink r:id="rId10" w:history="1">
        <w:r w:rsidRPr="00FA2FEA">
          <w:rPr>
            <w:rStyle w:val="Hypertextovodkaz"/>
            <w:sz w:val="20"/>
          </w:rPr>
          <w:t>milan.stabl@kr-zlinsky.cz</w:t>
        </w:r>
      </w:hyperlink>
      <w:r w:rsidRPr="00FA2FEA">
        <w:rPr>
          <w:sz w:val="20"/>
        </w:rPr>
        <w:tab/>
      </w:r>
      <w:r w:rsidRPr="00FA2FEA">
        <w:rPr>
          <w:sz w:val="20"/>
        </w:rPr>
        <w:tab/>
        <w:t>+420 603 497 168</w:t>
      </w:r>
    </w:p>
    <w:p w:rsidR="00FA2FEA" w:rsidRPr="00FA2FEA" w:rsidRDefault="00FA2FEA" w:rsidP="00FA2FEA">
      <w:pPr>
        <w:rPr>
          <w:sz w:val="20"/>
        </w:rPr>
      </w:pPr>
      <w:r w:rsidRPr="00FA2FEA">
        <w:rPr>
          <w:sz w:val="20"/>
        </w:rPr>
        <w:t xml:space="preserve">MUDr. Radomír </w:t>
      </w:r>
      <w:proofErr w:type="spellStart"/>
      <w:r w:rsidRPr="00FA2FEA">
        <w:rPr>
          <w:sz w:val="20"/>
        </w:rPr>
        <w:t>Maráček</w:t>
      </w:r>
      <w:proofErr w:type="spellEnd"/>
      <w:r w:rsidRPr="00FA2FE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A2FEA">
        <w:rPr>
          <w:sz w:val="20"/>
        </w:rPr>
        <w:t>KNTB – ředitel</w:t>
      </w:r>
      <w:r w:rsidRPr="00FA2FEA">
        <w:rPr>
          <w:sz w:val="20"/>
        </w:rPr>
        <w:tab/>
      </w:r>
      <w:r w:rsidRPr="00FA2FEA">
        <w:rPr>
          <w:sz w:val="20"/>
        </w:rPr>
        <w:tab/>
      </w:r>
      <w:r w:rsidRPr="00FA2FE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hyperlink r:id="rId11" w:history="1">
        <w:r w:rsidRPr="00FA2FEA">
          <w:rPr>
            <w:rStyle w:val="Hypertextovodkaz"/>
            <w:sz w:val="20"/>
          </w:rPr>
          <w:t>Radomir.Maracek@bnzlin.cz</w:t>
        </w:r>
      </w:hyperlink>
      <w:r w:rsidRPr="00FA2FEA">
        <w:rPr>
          <w:sz w:val="20"/>
        </w:rPr>
        <w:tab/>
        <w:t>+420 606 762 225</w:t>
      </w:r>
    </w:p>
    <w:p w:rsidR="00FA2FEA" w:rsidRPr="00FA2FEA" w:rsidRDefault="00FA2FEA" w:rsidP="00FA2FEA">
      <w:pPr>
        <w:rPr>
          <w:sz w:val="20"/>
        </w:rPr>
      </w:pPr>
      <w:r w:rsidRPr="00FA2FEA">
        <w:rPr>
          <w:sz w:val="20"/>
        </w:rPr>
        <w:t xml:space="preserve">MUDr. Jozef Macko, Ph.D. </w:t>
      </w:r>
      <w:r w:rsidRPr="00FA2FE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A2FEA">
        <w:rPr>
          <w:sz w:val="20"/>
        </w:rPr>
        <w:t>KNTB – náměstek LP</w:t>
      </w:r>
      <w:r w:rsidRPr="00FA2FEA">
        <w:rPr>
          <w:sz w:val="20"/>
        </w:rPr>
        <w:tab/>
      </w:r>
      <w:r w:rsidRPr="00FA2FEA">
        <w:rPr>
          <w:sz w:val="20"/>
        </w:rPr>
        <w:tab/>
      </w:r>
      <w:r w:rsidRPr="00FA2FE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hyperlink r:id="rId12" w:history="1">
        <w:r w:rsidRPr="00FA2FEA">
          <w:rPr>
            <w:rStyle w:val="Hypertextovodkaz"/>
            <w:sz w:val="20"/>
          </w:rPr>
          <w:t>macko@bnzlin.cz</w:t>
        </w:r>
      </w:hyperlink>
      <w:r w:rsidRPr="00FA2FEA">
        <w:rPr>
          <w:sz w:val="20"/>
        </w:rPr>
        <w:tab/>
      </w:r>
      <w:r w:rsidRPr="00FA2FEA">
        <w:rPr>
          <w:sz w:val="20"/>
        </w:rPr>
        <w:tab/>
      </w:r>
      <w:r w:rsidRPr="00FA2FEA">
        <w:rPr>
          <w:sz w:val="20"/>
        </w:rPr>
        <w:tab/>
        <w:t>+420 724 665 420</w:t>
      </w:r>
    </w:p>
    <w:p w:rsidR="00FA2FEA" w:rsidRDefault="00FA2FEA" w:rsidP="00FA2FEA">
      <w:pPr>
        <w:pBdr>
          <w:bottom w:val="single" w:sz="12" w:space="1" w:color="auto"/>
        </w:pBdr>
        <w:rPr>
          <w:sz w:val="20"/>
        </w:rPr>
      </w:pPr>
      <w:r w:rsidRPr="00FA2FEA">
        <w:rPr>
          <w:sz w:val="20"/>
        </w:rPr>
        <w:t>PhDr. Martin Šamaj, MBA</w:t>
      </w:r>
      <w:r w:rsidRPr="00FA2FE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A2FEA">
        <w:rPr>
          <w:sz w:val="20"/>
        </w:rPr>
        <w:t>KUZK – člen přípravného výboru</w:t>
      </w:r>
      <w:r w:rsidRPr="00FA2FEA">
        <w:rPr>
          <w:sz w:val="20"/>
        </w:rPr>
        <w:tab/>
      </w:r>
      <w:r w:rsidRPr="00FA2FE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hyperlink r:id="rId13" w:history="1">
        <w:r w:rsidRPr="00FA2FEA">
          <w:rPr>
            <w:rStyle w:val="Hypertextovodkaz"/>
            <w:sz w:val="20"/>
          </w:rPr>
          <w:t>hcc.samaj@gmail.com</w:t>
        </w:r>
      </w:hyperlink>
      <w:r w:rsidRPr="00FA2FEA">
        <w:rPr>
          <w:sz w:val="20"/>
        </w:rPr>
        <w:tab/>
      </w:r>
      <w:r w:rsidRPr="00FA2FEA">
        <w:rPr>
          <w:sz w:val="20"/>
        </w:rPr>
        <w:tab/>
        <w:t>+420 606 795</w:t>
      </w:r>
      <w:r>
        <w:rPr>
          <w:sz w:val="20"/>
        </w:rPr>
        <w:t> </w:t>
      </w:r>
      <w:r w:rsidRPr="00FA2FEA">
        <w:rPr>
          <w:sz w:val="20"/>
        </w:rPr>
        <w:t xml:space="preserve">822 </w:t>
      </w:r>
    </w:p>
    <w:p w:rsidR="00FA2FEA" w:rsidRPr="00FA2FEA" w:rsidRDefault="00FA2FEA" w:rsidP="00FA2FEA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 xml:space="preserve">+ Další přizvaní hosté KU ZK. </w:t>
      </w:r>
    </w:p>
    <w:p w:rsidR="00FA2FEA" w:rsidRPr="00FA2FEA" w:rsidRDefault="00FA2FEA" w:rsidP="00FA2FEA">
      <w:r w:rsidRPr="00FA2FEA">
        <w:t xml:space="preserve">Koordinační tým se bude v týdenním cyklu pravidelně setkávat se zástupci zpracovatele. </w:t>
      </w:r>
    </w:p>
    <w:p w:rsidR="00FA2FEA" w:rsidRDefault="00FA2FEA" w:rsidP="00FA2FEA">
      <w:r w:rsidRPr="00FA2FEA">
        <w:t xml:space="preserve">Termíny: </w:t>
      </w:r>
      <w:r w:rsidRPr="00FA2FEA">
        <w:tab/>
      </w:r>
      <w:r w:rsidRPr="00FA2FEA">
        <w:tab/>
        <w:t>(každý čtvrtek v týdnu ve 13.00 hod. na KU ZK, 14 patro, místnost 1448)</w:t>
      </w:r>
    </w:p>
    <w:p w:rsidR="00FA2FEA" w:rsidRDefault="00FA2FEA" w:rsidP="00FA2FEA"/>
    <w:p w:rsidR="00FA2FEA" w:rsidRDefault="00FA2FEA" w:rsidP="00FA2FEA"/>
    <w:p w:rsidR="00FA2FEA" w:rsidRDefault="00FA2FEA" w:rsidP="00FA2FEA"/>
    <w:p w:rsidR="00FA2FEA" w:rsidRDefault="00FA2FEA" w:rsidP="00FA2FEA"/>
    <w:p w:rsidR="00FA2FEA" w:rsidRDefault="00FA2FEA" w:rsidP="00FA2FEA"/>
    <w:p w:rsidR="00FA2FEA" w:rsidRDefault="00FA2FEA" w:rsidP="00FA2FEA"/>
    <w:p w:rsidR="00FA2FEA" w:rsidRPr="00FA2FEA" w:rsidRDefault="00FA2FEA" w:rsidP="00FA2FEA">
      <w:pPr>
        <w:rPr>
          <w:b/>
        </w:rPr>
      </w:pPr>
      <w:r w:rsidRPr="00FA2FEA">
        <w:rPr>
          <w:b/>
        </w:rPr>
        <w:lastRenderedPageBreak/>
        <w:t>Plocha řešeného území:</w:t>
      </w:r>
    </w:p>
    <w:p w:rsidR="00FA2FEA" w:rsidRDefault="00FA2FEA" w:rsidP="00FA2FEA">
      <w:pPr>
        <w:numPr>
          <w:ilvl w:val="0"/>
          <w:numId w:val="3"/>
        </w:numPr>
      </w:pPr>
      <w:r w:rsidRPr="00FA2FEA">
        <w:t>Primárně zastavovat území od konce sídliště směrem k obchodnímu centru.</w:t>
      </w:r>
    </w:p>
    <w:p w:rsidR="00FA2FEA" w:rsidRDefault="00FA2FEA" w:rsidP="00FA2FEA">
      <w:r w:rsidRPr="00FA2FEA">
        <w:rPr>
          <w:noProof/>
          <w:lang w:eastAsia="cs-CZ"/>
        </w:rPr>
        <w:drawing>
          <wp:inline distT="0" distB="0" distL="0" distR="0" wp14:anchorId="051924D8" wp14:editId="1A306684">
            <wp:extent cx="5137953" cy="3200500"/>
            <wp:effectExtent l="0" t="0" r="5715" b="0"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98380AF-2F02-4D77-B24D-7BDCA43698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98380AF-2F02-4D77-B24D-7BDCA43698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37953" cy="32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FEA" w:rsidRDefault="00FA2FEA" w:rsidP="00FA2FEA">
      <w:pPr>
        <w:spacing w:line="240" w:lineRule="auto"/>
      </w:pPr>
      <w:r w:rsidRPr="00FA2FEA">
        <w:rPr>
          <w:b/>
          <w:bCs/>
        </w:rPr>
        <w:t>Seznámení se s požadavky územního plánu pro dané lokality</w:t>
      </w:r>
      <w:r w:rsidRPr="00FA2FEA">
        <w:rPr>
          <w:b/>
          <w:bCs/>
        </w:rPr>
        <w:br/>
        <w:t>Nová nemocnice Zlín</w:t>
      </w:r>
    </w:p>
    <w:p w:rsidR="00FA2FEA" w:rsidRPr="00FA2FEA" w:rsidRDefault="00FA2FEA" w:rsidP="00FA2FEA">
      <w:pPr>
        <w:spacing w:line="240" w:lineRule="auto"/>
      </w:pPr>
      <w:proofErr w:type="spellStart"/>
      <w:r w:rsidRPr="00FA2FEA">
        <w:rPr>
          <w:b/>
          <w:bCs/>
          <w:u w:val="single"/>
        </w:rPr>
        <w:t>k.u</w:t>
      </w:r>
      <w:proofErr w:type="spellEnd"/>
      <w:r w:rsidRPr="00FA2FEA">
        <w:rPr>
          <w:b/>
          <w:bCs/>
          <w:u w:val="single"/>
        </w:rPr>
        <w:t>. Malenovice u Zlína</w:t>
      </w:r>
    </w:p>
    <w:p w:rsidR="00FA2FEA" w:rsidRPr="00FA2FEA" w:rsidRDefault="00FA2FEA" w:rsidP="00FA2FEA">
      <w:pPr>
        <w:spacing w:line="240" w:lineRule="auto"/>
        <w:jc w:val="both"/>
      </w:pPr>
      <w:r w:rsidRPr="00FA2FEA">
        <w:t xml:space="preserve">Lokalita je umístěny přibližně 2 km od mimoúrovňové křižovatky dálnice D55 a silnice I/49 po pravé straně směrem na Zlín mezi areálem </w:t>
      </w:r>
      <w:proofErr w:type="spellStart"/>
      <w:r w:rsidRPr="00FA2FEA">
        <w:t>Centro</w:t>
      </w:r>
      <w:proofErr w:type="spellEnd"/>
      <w:r w:rsidRPr="00FA2FEA">
        <w:t xml:space="preserve"> Zlín a sídlištěm Malenovice. </w:t>
      </w:r>
    </w:p>
    <w:p w:rsidR="00FA2FEA" w:rsidRPr="00FA2FEA" w:rsidRDefault="00FA2FEA" w:rsidP="00FA2FEA">
      <w:pPr>
        <w:spacing w:line="240" w:lineRule="auto"/>
        <w:jc w:val="both"/>
      </w:pPr>
      <w:r w:rsidRPr="00FA2FEA">
        <w:t xml:space="preserve">Možnost napojení z křižovatky tř. 3. května a tř. Svobody ve Zlíně – Malenovicích, zastávka MHD – Malenovice ZPS – umístěna u lokality (příp. možnost využití točny trolejbusů v areálu </w:t>
      </w:r>
      <w:proofErr w:type="spellStart"/>
      <w:r w:rsidRPr="00FA2FEA">
        <w:t>Centro</w:t>
      </w:r>
      <w:proofErr w:type="spellEnd"/>
      <w:r w:rsidRPr="00FA2FEA">
        <w:t xml:space="preserve"> Zlín), železniční zastávka Zlín -  Malenovice je naproti lokality 1A, 1B. Staveniště je mírně svažité.</w:t>
      </w:r>
    </w:p>
    <w:p w:rsidR="00FA2FEA" w:rsidRPr="00FA2FEA" w:rsidRDefault="00FA2FEA" w:rsidP="00FA2FEA">
      <w:pPr>
        <w:spacing w:line="240" w:lineRule="auto"/>
        <w:jc w:val="both"/>
      </w:pPr>
      <w:r w:rsidRPr="00FA2FEA">
        <w:t>Pro navrhovanou zástavbu je k dispozici je cca 167 000 m</w:t>
      </w:r>
      <w:r w:rsidRPr="00FA2FEA">
        <w:rPr>
          <w:vertAlign w:val="superscript"/>
        </w:rPr>
        <w:t>2</w:t>
      </w:r>
      <w:r w:rsidRPr="00FA2FEA">
        <w:t>.</w:t>
      </w:r>
    </w:p>
    <w:p w:rsidR="00FA2FEA" w:rsidRPr="00FA2FEA" w:rsidRDefault="00FA2FEA" w:rsidP="00FA2FEA">
      <w:pPr>
        <w:spacing w:line="240" w:lineRule="auto"/>
      </w:pPr>
      <w:r w:rsidRPr="00FA2FEA">
        <w:t>Přípustné využití:</w:t>
      </w:r>
    </w:p>
    <w:p w:rsidR="00FA2FEA" w:rsidRPr="00FA2FEA" w:rsidRDefault="00FA2FEA" w:rsidP="00FA2FEA">
      <w:pPr>
        <w:numPr>
          <w:ilvl w:val="1"/>
          <w:numId w:val="4"/>
        </w:numPr>
        <w:spacing w:line="240" w:lineRule="auto"/>
      </w:pPr>
      <w:r w:rsidRPr="00FA2FEA">
        <w:t>pozemky staveb souvisejícího občanského vybavení</w:t>
      </w:r>
    </w:p>
    <w:p w:rsidR="00FA2FEA" w:rsidRPr="00FA2FEA" w:rsidRDefault="00FA2FEA" w:rsidP="00FA2FEA">
      <w:pPr>
        <w:numPr>
          <w:ilvl w:val="1"/>
          <w:numId w:val="4"/>
        </w:numPr>
        <w:spacing w:line="240" w:lineRule="auto"/>
      </w:pPr>
      <w:r w:rsidRPr="00FA2FEA">
        <w:t xml:space="preserve">pozemky staveb komerčních zařízení - obchodních domů </w:t>
      </w:r>
    </w:p>
    <w:p w:rsidR="00FA2FEA" w:rsidRPr="00FA2FEA" w:rsidRDefault="00FA2FEA" w:rsidP="00FA2FEA">
      <w:pPr>
        <w:numPr>
          <w:ilvl w:val="1"/>
          <w:numId w:val="4"/>
        </w:numPr>
        <w:spacing w:line="240" w:lineRule="auto"/>
      </w:pPr>
      <w:r w:rsidRPr="00FA2FEA">
        <w:t>pozemky staveb pro bydlení</w:t>
      </w:r>
    </w:p>
    <w:p w:rsidR="00FA2FEA" w:rsidRPr="00FA2FEA" w:rsidRDefault="00FA2FEA" w:rsidP="00FA2FEA">
      <w:pPr>
        <w:numPr>
          <w:ilvl w:val="1"/>
          <w:numId w:val="4"/>
        </w:numPr>
        <w:spacing w:line="240" w:lineRule="auto"/>
      </w:pPr>
      <w:r w:rsidRPr="00FA2FEA">
        <w:t>pozemky staveb pro komerční zařízení, služby</w:t>
      </w:r>
    </w:p>
    <w:p w:rsidR="00FA2FEA" w:rsidRPr="00FA2FEA" w:rsidRDefault="00FA2FEA" w:rsidP="00FA2FEA">
      <w:pPr>
        <w:numPr>
          <w:ilvl w:val="1"/>
          <w:numId w:val="4"/>
        </w:numPr>
        <w:spacing w:line="240" w:lineRule="auto"/>
      </w:pPr>
      <w:r w:rsidRPr="00FA2FEA">
        <w:t>pozemky související dopravní a technické infrastruktury</w:t>
      </w:r>
    </w:p>
    <w:p w:rsidR="00FA2FEA" w:rsidRDefault="00FA2FEA" w:rsidP="00FA2FEA">
      <w:pPr>
        <w:numPr>
          <w:ilvl w:val="1"/>
          <w:numId w:val="4"/>
        </w:numPr>
        <w:spacing w:line="240" w:lineRule="auto"/>
      </w:pPr>
      <w:r w:rsidRPr="00FA2FEA">
        <w:t xml:space="preserve">pozemky veřejných prostranství </w:t>
      </w:r>
    </w:p>
    <w:p w:rsidR="00FA2FEA" w:rsidRDefault="00FA2FEA" w:rsidP="00FA2FEA">
      <w:pPr>
        <w:numPr>
          <w:ilvl w:val="1"/>
          <w:numId w:val="4"/>
        </w:numPr>
        <w:spacing w:line="240" w:lineRule="auto"/>
      </w:pPr>
      <w:r w:rsidRPr="00FA2FEA">
        <w:t>pozemky sídelní zeleně</w:t>
      </w:r>
    </w:p>
    <w:p w:rsidR="00FA2FEA" w:rsidRDefault="00FA2FEA" w:rsidP="00FA2FEA">
      <w:pPr>
        <w:spacing w:line="240" w:lineRule="auto"/>
      </w:pPr>
    </w:p>
    <w:p w:rsidR="00FA2FEA" w:rsidRPr="00FA2FEA" w:rsidRDefault="00FA2FEA" w:rsidP="00FA2FEA">
      <w:pPr>
        <w:spacing w:line="240" w:lineRule="auto"/>
        <w:rPr>
          <w:b/>
          <w:bCs/>
        </w:rPr>
      </w:pPr>
      <w:r w:rsidRPr="00FA2FEA">
        <w:rPr>
          <w:b/>
          <w:bCs/>
        </w:rPr>
        <w:lastRenderedPageBreak/>
        <w:t xml:space="preserve">Logistické podmínky medicínského provozu </w:t>
      </w:r>
      <w:r w:rsidRPr="00FA2FEA">
        <w:rPr>
          <w:b/>
          <w:bCs/>
        </w:rPr>
        <w:br/>
        <w:t>Nová nemocnice Zlín</w:t>
      </w:r>
    </w:p>
    <w:p w:rsidR="00FA2FEA" w:rsidRPr="00FA2FEA" w:rsidRDefault="00FA2FEA" w:rsidP="00FA2FEA">
      <w:pPr>
        <w:numPr>
          <w:ilvl w:val="0"/>
          <w:numId w:val="5"/>
        </w:numPr>
        <w:spacing w:line="240" w:lineRule="auto"/>
      </w:pPr>
      <w:r w:rsidRPr="00FA2FEA">
        <w:rPr>
          <w:b/>
          <w:bCs/>
        </w:rPr>
        <w:t>Objekt nemocnice členit na:</w:t>
      </w:r>
    </w:p>
    <w:p w:rsidR="00FA2FEA" w:rsidRPr="00FA2FEA" w:rsidRDefault="00FA2FEA" w:rsidP="00FA2FEA">
      <w:pPr>
        <w:numPr>
          <w:ilvl w:val="1"/>
          <w:numId w:val="5"/>
        </w:numPr>
        <w:spacing w:line="240" w:lineRule="auto"/>
      </w:pPr>
      <w:r w:rsidRPr="00FA2FEA">
        <w:t>nástupní část s ambulantním traktem</w:t>
      </w:r>
    </w:p>
    <w:p w:rsidR="00FA2FEA" w:rsidRPr="00FA2FEA" w:rsidRDefault="00FA2FEA" w:rsidP="00FA2FEA">
      <w:pPr>
        <w:numPr>
          <w:ilvl w:val="1"/>
          <w:numId w:val="5"/>
        </w:numPr>
        <w:spacing w:line="240" w:lineRule="auto"/>
      </w:pPr>
      <w:r w:rsidRPr="00FA2FEA">
        <w:t xml:space="preserve">urgentním traktem s hot </w:t>
      </w:r>
      <w:proofErr w:type="spellStart"/>
      <w:r w:rsidRPr="00FA2FEA">
        <w:t>floors</w:t>
      </w:r>
      <w:proofErr w:type="spellEnd"/>
      <w:r w:rsidRPr="00FA2FEA">
        <w:t xml:space="preserve"> departmentem (operační sály, </w:t>
      </w:r>
      <w:proofErr w:type="spellStart"/>
      <w:r w:rsidRPr="00FA2FEA">
        <w:t>treatment</w:t>
      </w:r>
      <w:proofErr w:type="spellEnd"/>
      <w:r w:rsidRPr="00FA2FEA">
        <w:t>, radiologie)</w:t>
      </w:r>
    </w:p>
    <w:p w:rsidR="00FA2FEA" w:rsidRPr="00FA2FEA" w:rsidRDefault="00FA2FEA" w:rsidP="00FA2FEA">
      <w:pPr>
        <w:spacing w:line="240" w:lineRule="auto"/>
        <w:ind w:left="1440"/>
      </w:pPr>
      <w:r w:rsidRPr="00FA2FEA">
        <w:t xml:space="preserve">a navazujícím traktem standardní lůžkové péče </w:t>
      </w:r>
    </w:p>
    <w:p w:rsidR="00FA2FEA" w:rsidRPr="00FA2FEA" w:rsidRDefault="00FA2FEA" w:rsidP="00FA2FEA">
      <w:pPr>
        <w:numPr>
          <w:ilvl w:val="1"/>
          <w:numId w:val="5"/>
        </w:numPr>
        <w:spacing w:line="240" w:lineRule="auto"/>
      </w:pPr>
      <w:r w:rsidRPr="00FA2FEA">
        <w:t xml:space="preserve">v zadní části pozemku </w:t>
      </w:r>
      <w:r>
        <w:t xml:space="preserve">nebo ze strany </w:t>
      </w:r>
      <w:r w:rsidR="0090510A">
        <w:t xml:space="preserve">západní </w:t>
      </w:r>
      <w:r w:rsidRPr="00FA2FEA">
        <w:t xml:space="preserve">uspořádat technický trakt </w:t>
      </w:r>
    </w:p>
    <w:p w:rsidR="00FA2FEA" w:rsidRPr="00FA2FEA" w:rsidRDefault="00FA2FEA" w:rsidP="00FA2FEA">
      <w:pPr>
        <w:numPr>
          <w:ilvl w:val="0"/>
          <w:numId w:val="5"/>
        </w:numPr>
        <w:spacing w:line="240" w:lineRule="auto"/>
      </w:pPr>
      <w:r w:rsidRPr="00FA2FEA">
        <w:rPr>
          <w:b/>
          <w:bCs/>
        </w:rPr>
        <w:t>Samostatně zajistit vstupy s navazujícím a odděleným dopravním řešením pro:</w:t>
      </w:r>
    </w:p>
    <w:p w:rsidR="00FA2FEA" w:rsidRPr="00FA2FEA" w:rsidRDefault="00FA2FEA" w:rsidP="00FA2FEA">
      <w:pPr>
        <w:numPr>
          <w:ilvl w:val="1"/>
          <w:numId w:val="5"/>
        </w:numPr>
        <w:spacing w:line="240" w:lineRule="auto"/>
      </w:pPr>
      <w:r w:rsidRPr="00FA2FEA">
        <w:t xml:space="preserve">Hlavní vstup pro pacienty a veřejnost (optimálně při vstupu oddělit trasu dětské a porodnické medicíny do samostatného traktu) </w:t>
      </w:r>
    </w:p>
    <w:p w:rsidR="00FA2FEA" w:rsidRPr="00FA2FEA" w:rsidRDefault="00FA2FEA" w:rsidP="00FA2FEA">
      <w:pPr>
        <w:numPr>
          <w:ilvl w:val="1"/>
          <w:numId w:val="5"/>
        </w:numPr>
        <w:spacing w:line="240" w:lineRule="auto"/>
      </w:pPr>
      <w:r w:rsidRPr="00FA2FEA">
        <w:t xml:space="preserve">Doporučujeme samostatný vstup pro dialýzu </w:t>
      </w:r>
    </w:p>
    <w:p w:rsidR="00FA2FEA" w:rsidRPr="00FA2FEA" w:rsidRDefault="00FA2FEA" w:rsidP="00FA2FEA">
      <w:pPr>
        <w:numPr>
          <w:ilvl w:val="1"/>
          <w:numId w:val="5"/>
        </w:numPr>
        <w:spacing w:line="240" w:lineRule="auto"/>
      </w:pPr>
      <w:r w:rsidRPr="00FA2FEA">
        <w:t xml:space="preserve">Vstup pro veřejnost na urgent a LSPP </w:t>
      </w:r>
    </w:p>
    <w:p w:rsidR="00FA2FEA" w:rsidRPr="00FA2FEA" w:rsidRDefault="00FA2FEA" w:rsidP="00FA2FEA">
      <w:pPr>
        <w:numPr>
          <w:ilvl w:val="1"/>
          <w:numId w:val="5"/>
        </w:numPr>
        <w:spacing w:line="240" w:lineRule="auto"/>
      </w:pPr>
      <w:r w:rsidRPr="00FA2FEA">
        <w:t>Vstup pro zdravotnickou záchrannou službu v kombinaci s přístupem k heliportu</w:t>
      </w:r>
    </w:p>
    <w:p w:rsidR="00FA2FEA" w:rsidRPr="00FA2FEA" w:rsidRDefault="00FA2FEA" w:rsidP="00FA2FEA">
      <w:pPr>
        <w:numPr>
          <w:ilvl w:val="1"/>
          <w:numId w:val="5"/>
        </w:numPr>
        <w:spacing w:line="240" w:lineRule="auto"/>
      </w:pPr>
      <w:r w:rsidRPr="00FA2FEA">
        <w:t xml:space="preserve">Vstup pro dopravní sanitní službu </w:t>
      </w:r>
    </w:p>
    <w:p w:rsidR="00FA2FEA" w:rsidRPr="00FA2FEA" w:rsidRDefault="00FA2FEA" w:rsidP="00FA2FEA">
      <w:pPr>
        <w:numPr>
          <w:ilvl w:val="1"/>
          <w:numId w:val="5"/>
        </w:numPr>
        <w:spacing w:line="240" w:lineRule="auto"/>
      </w:pPr>
      <w:r w:rsidRPr="00FA2FEA">
        <w:t>Heliport pozemní s navádějící rampou (funkční i pro noční provoz), lokalizace v orientaci mezi hlavní budovu nemocnice a obchodní centrum</w:t>
      </w:r>
    </w:p>
    <w:p w:rsidR="00FA2FEA" w:rsidRPr="00FA2FEA" w:rsidRDefault="00FA2FEA" w:rsidP="00FA2FEA">
      <w:pPr>
        <w:numPr>
          <w:ilvl w:val="1"/>
          <w:numId w:val="5"/>
        </w:numPr>
        <w:spacing w:line="240" w:lineRule="auto"/>
      </w:pPr>
      <w:r w:rsidRPr="00FA2FEA">
        <w:t xml:space="preserve">Zaměstnanecký vstup </w:t>
      </w:r>
    </w:p>
    <w:p w:rsidR="00FA2FEA" w:rsidRPr="00FA2FEA" w:rsidRDefault="00FA2FEA" w:rsidP="00FA2FEA">
      <w:pPr>
        <w:numPr>
          <w:ilvl w:val="1"/>
          <w:numId w:val="5"/>
        </w:numPr>
        <w:spacing w:line="240" w:lineRule="auto"/>
      </w:pPr>
      <w:r w:rsidRPr="00FA2FEA">
        <w:t xml:space="preserve">Technický vstup / výstup </w:t>
      </w:r>
    </w:p>
    <w:p w:rsidR="00FA2FEA" w:rsidRPr="00FA2FEA" w:rsidRDefault="00FA2FEA" w:rsidP="00FA2FEA">
      <w:pPr>
        <w:numPr>
          <w:ilvl w:val="0"/>
          <w:numId w:val="5"/>
        </w:numPr>
        <w:spacing w:line="240" w:lineRule="auto"/>
      </w:pPr>
      <w:r w:rsidRPr="00FA2FEA">
        <w:rPr>
          <w:b/>
          <w:bCs/>
        </w:rPr>
        <w:t xml:space="preserve">Lůžka standardní lůžkové péče s výhledem na východní, jižní a západní stranu v orientaci pozemku </w:t>
      </w:r>
    </w:p>
    <w:p w:rsidR="00FA2FEA" w:rsidRDefault="00FA2FEA" w:rsidP="00FA2FEA">
      <w:pPr>
        <w:spacing w:line="240" w:lineRule="auto"/>
      </w:pPr>
    </w:p>
    <w:p w:rsidR="0090510A" w:rsidRPr="0090510A" w:rsidRDefault="0090510A" w:rsidP="00FA2FEA">
      <w:pPr>
        <w:spacing w:line="240" w:lineRule="auto"/>
        <w:rPr>
          <w:b/>
        </w:rPr>
      </w:pPr>
      <w:r w:rsidRPr="0090510A">
        <w:rPr>
          <w:b/>
        </w:rPr>
        <w:t>Související návaznosti</w:t>
      </w:r>
    </w:p>
    <w:p w:rsidR="0090510A" w:rsidRDefault="0090510A" w:rsidP="0090510A">
      <w:pPr>
        <w:spacing w:line="240" w:lineRule="auto"/>
        <w:jc w:val="center"/>
      </w:pPr>
      <w:r w:rsidRPr="0090510A">
        <w:rPr>
          <w:noProof/>
          <w:lang w:eastAsia="cs-CZ"/>
        </w:rPr>
        <w:drawing>
          <wp:inline distT="0" distB="0" distL="0" distR="0" wp14:anchorId="0C6B8A7D" wp14:editId="656ADBAC">
            <wp:extent cx="4654409" cy="26181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59052" cy="262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10A" w:rsidRDefault="0090510A" w:rsidP="00FA2FEA">
      <w:pPr>
        <w:spacing w:line="240" w:lineRule="auto"/>
        <w:rPr>
          <w:b/>
          <w:bCs/>
        </w:rPr>
      </w:pPr>
      <w:r w:rsidRPr="0090510A">
        <w:rPr>
          <w:b/>
          <w:bCs/>
        </w:rPr>
        <w:lastRenderedPageBreak/>
        <w:t xml:space="preserve">Medicínská kapacita objektu Nové nemocnice Zlín – počty lůžek  </w:t>
      </w:r>
    </w:p>
    <w:p w:rsidR="0090510A" w:rsidRDefault="0090510A" w:rsidP="00FA2FEA">
      <w:pPr>
        <w:spacing w:line="240" w:lineRule="auto"/>
      </w:pPr>
      <w:r w:rsidRPr="0090510A">
        <w:rPr>
          <w:noProof/>
          <w:lang w:eastAsia="cs-CZ"/>
        </w:rPr>
        <w:drawing>
          <wp:inline distT="0" distB="0" distL="0" distR="0" wp14:anchorId="462C797C" wp14:editId="5308C5D6">
            <wp:extent cx="5760720" cy="2057400"/>
            <wp:effectExtent l="0" t="0" r="0" b="0"/>
            <wp:docPr id="2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EC8C41FB-2C21-498F-BD3A-90E59C0AC3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EC8C41FB-2C21-498F-BD3A-90E59C0AC3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10A" w:rsidRDefault="0090510A" w:rsidP="00FA2FEA">
      <w:pPr>
        <w:spacing w:line="240" w:lineRule="auto"/>
        <w:rPr>
          <w:b/>
          <w:bCs/>
        </w:rPr>
      </w:pPr>
      <w:r w:rsidRPr="0090510A">
        <w:rPr>
          <w:b/>
          <w:bCs/>
        </w:rPr>
        <w:t>Medicínská kapacita Nové nemocnice Zlín – ostatní provozy</w:t>
      </w:r>
    </w:p>
    <w:p w:rsidR="0090510A" w:rsidRDefault="0090510A" w:rsidP="00FA2FEA">
      <w:pPr>
        <w:spacing w:line="240" w:lineRule="auto"/>
      </w:pPr>
      <w:r w:rsidRPr="0090510A">
        <w:rPr>
          <w:noProof/>
          <w:lang w:eastAsia="cs-CZ"/>
        </w:rPr>
        <w:drawing>
          <wp:inline distT="0" distB="0" distL="0" distR="0" wp14:anchorId="29B57211" wp14:editId="79369478">
            <wp:extent cx="5760720" cy="3012440"/>
            <wp:effectExtent l="0" t="0" r="0" b="0"/>
            <wp:docPr id="4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DB76941D-32D9-4DB5-9491-7CC693F667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DB76941D-32D9-4DB5-9491-7CC693F667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10A" w:rsidRDefault="0090510A" w:rsidP="00FA2FEA">
      <w:pPr>
        <w:spacing w:line="240" w:lineRule="auto"/>
        <w:rPr>
          <w:b/>
          <w:bCs/>
        </w:rPr>
      </w:pPr>
      <w:proofErr w:type="spellStart"/>
      <w:r w:rsidRPr="0090510A">
        <w:rPr>
          <w:b/>
          <w:bCs/>
        </w:rPr>
        <w:t>Capacity</w:t>
      </w:r>
      <w:proofErr w:type="spellEnd"/>
      <w:r w:rsidRPr="0090510A">
        <w:rPr>
          <w:b/>
          <w:bCs/>
        </w:rPr>
        <w:t xml:space="preserve"> </w:t>
      </w:r>
      <w:proofErr w:type="spellStart"/>
      <w:r w:rsidRPr="0090510A">
        <w:rPr>
          <w:b/>
          <w:bCs/>
        </w:rPr>
        <w:t>check</w:t>
      </w:r>
      <w:proofErr w:type="spellEnd"/>
      <w:r w:rsidRPr="0090510A">
        <w:rPr>
          <w:b/>
          <w:bCs/>
        </w:rPr>
        <w:t xml:space="preserve"> NNG Zlín detail – </w:t>
      </w:r>
      <w:proofErr w:type="spellStart"/>
      <w:r w:rsidRPr="0090510A">
        <w:rPr>
          <w:b/>
          <w:bCs/>
        </w:rPr>
        <w:t>occupation</w:t>
      </w:r>
      <w:proofErr w:type="spellEnd"/>
      <w:r w:rsidRPr="0090510A">
        <w:rPr>
          <w:b/>
          <w:bCs/>
        </w:rPr>
        <w:t xml:space="preserve"> </w:t>
      </w:r>
      <w:proofErr w:type="spellStart"/>
      <w:r w:rsidRPr="0090510A">
        <w:rPr>
          <w:b/>
          <w:bCs/>
        </w:rPr>
        <w:t>rate</w:t>
      </w:r>
      <w:proofErr w:type="spellEnd"/>
      <w:r>
        <w:rPr>
          <w:b/>
          <w:bCs/>
        </w:rPr>
        <w:t xml:space="preserve"> (předáno osobně v elektronické podobě)</w:t>
      </w:r>
    </w:p>
    <w:p w:rsidR="0090510A" w:rsidRDefault="0090510A" w:rsidP="00FA2FEA">
      <w:pPr>
        <w:spacing w:line="240" w:lineRule="auto"/>
      </w:pPr>
      <w:r w:rsidRPr="0090510A">
        <w:rPr>
          <w:noProof/>
          <w:lang w:eastAsia="cs-CZ"/>
        </w:rPr>
        <w:drawing>
          <wp:inline distT="0" distB="0" distL="0" distR="0" wp14:anchorId="39429405" wp14:editId="49670E9D">
            <wp:extent cx="4553798" cy="256151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53798" cy="256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10A" w:rsidRDefault="0090510A" w:rsidP="0090510A">
      <w:pPr>
        <w:spacing w:line="240" w:lineRule="auto"/>
        <w:rPr>
          <w:b/>
          <w:bCs/>
        </w:rPr>
      </w:pPr>
      <w:r w:rsidRPr="0090510A">
        <w:rPr>
          <w:b/>
          <w:bCs/>
        </w:rPr>
        <w:lastRenderedPageBreak/>
        <w:t xml:space="preserve">Dopravní a protihluková řešení – zadání investora </w:t>
      </w:r>
      <w:r w:rsidRPr="0090510A">
        <w:rPr>
          <w:b/>
          <w:bCs/>
        </w:rPr>
        <w:br/>
        <w:t>Nová nemocnice Zlín</w:t>
      </w:r>
    </w:p>
    <w:p w:rsidR="0090510A" w:rsidRPr="0090510A" w:rsidRDefault="0090510A" w:rsidP="0090510A">
      <w:pPr>
        <w:numPr>
          <w:ilvl w:val="0"/>
          <w:numId w:val="6"/>
        </w:numPr>
        <w:spacing w:line="240" w:lineRule="auto"/>
      </w:pPr>
      <w:r w:rsidRPr="0090510A">
        <w:t xml:space="preserve">Zadavatel žádá o vypracování protihlukových opatření strana od hlavní komunikace </w:t>
      </w:r>
      <w:proofErr w:type="spellStart"/>
      <w:proofErr w:type="gramStart"/>
      <w:r w:rsidRPr="0090510A">
        <w:t>T.Bati</w:t>
      </w:r>
      <w:proofErr w:type="spellEnd"/>
      <w:proofErr w:type="gramEnd"/>
      <w:r w:rsidRPr="0090510A">
        <w:t xml:space="preserve"> a ze strany od sídliště (protihlukové valy ,,zelené prvky, zalesnění aj.) s možností kombinace nadzemních parkovišť pro zaměstnance nemocnice. *</w:t>
      </w:r>
    </w:p>
    <w:p w:rsidR="0090510A" w:rsidRPr="0090510A" w:rsidRDefault="0090510A" w:rsidP="0090510A">
      <w:pPr>
        <w:numPr>
          <w:ilvl w:val="0"/>
          <w:numId w:val="6"/>
        </w:numPr>
        <w:spacing w:line="240" w:lineRule="auto"/>
      </w:pPr>
      <w:r w:rsidRPr="0090510A">
        <w:t xml:space="preserve">Parkoviště pro veřejnost a pacienty (lokalizovat k blízkosti vstupu), u hlavního vstupu zajistit krátké výstupní/nástupní místo. </w:t>
      </w:r>
    </w:p>
    <w:p w:rsidR="0090510A" w:rsidRPr="0090510A" w:rsidRDefault="0090510A" w:rsidP="0090510A">
      <w:pPr>
        <w:numPr>
          <w:ilvl w:val="0"/>
          <w:numId w:val="6"/>
        </w:numPr>
        <w:spacing w:line="240" w:lineRule="auto"/>
      </w:pPr>
      <w:r w:rsidRPr="0090510A">
        <w:t xml:space="preserve">Parkoviště pro pacienty, kteří přijíždí na urgentní příjem a LSPP </w:t>
      </w:r>
    </w:p>
    <w:p w:rsidR="0090510A" w:rsidRPr="0090510A" w:rsidRDefault="0090510A" w:rsidP="0090510A">
      <w:pPr>
        <w:numPr>
          <w:ilvl w:val="0"/>
          <w:numId w:val="6"/>
        </w:numPr>
        <w:spacing w:line="240" w:lineRule="auto"/>
      </w:pPr>
      <w:r w:rsidRPr="0090510A">
        <w:t xml:space="preserve">Dopravní řešení je navrženo s nadzemní lávkou od koridoru železniční stanice Zlín – zastávka Malenovice. Řešit s aktuálním projektem a případně zahájit diskuzi nad posunem zastávky.               </w:t>
      </w:r>
    </w:p>
    <w:p w:rsidR="0090510A" w:rsidRPr="0090510A" w:rsidRDefault="0090510A" w:rsidP="0090510A">
      <w:pPr>
        <w:numPr>
          <w:ilvl w:val="0"/>
          <w:numId w:val="6"/>
        </w:numPr>
        <w:spacing w:line="240" w:lineRule="auto"/>
      </w:pPr>
      <w:r w:rsidRPr="0090510A">
        <w:t>Komunikace ze 4 stran (zohledňovat požární plochy)</w:t>
      </w:r>
    </w:p>
    <w:p w:rsidR="0090510A" w:rsidRPr="0090510A" w:rsidRDefault="0090510A" w:rsidP="0090510A">
      <w:pPr>
        <w:numPr>
          <w:ilvl w:val="0"/>
          <w:numId w:val="6"/>
        </w:numPr>
        <w:spacing w:line="240" w:lineRule="auto"/>
      </w:pPr>
      <w:r w:rsidRPr="0090510A">
        <w:t xml:space="preserve">Všude bezbariérový režim </w:t>
      </w:r>
    </w:p>
    <w:p w:rsidR="0090510A" w:rsidRPr="0090510A" w:rsidRDefault="0090510A" w:rsidP="0090510A">
      <w:pPr>
        <w:numPr>
          <w:ilvl w:val="0"/>
          <w:numId w:val="6"/>
        </w:numPr>
        <w:spacing w:line="240" w:lineRule="auto"/>
      </w:pPr>
      <w:r w:rsidRPr="0090510A">
        <w:t xml:space="preserve">Zastávku MHD (autobus, trolejbus) doporučujeme lokalizovat do pozemku (mimo hlavní komunikaci). Aktuálně točna v prostoru parkoviště obchodního centra </w:t>
      </w:r>
    </w:p>
    <w:p w:rsidR="0090510A" w:rsidRPr="0090510A" w:rsidRDefault="0090510A" w:rsidP="0090510A">
      <w:pPr>
        <w:numPr>
          <w:ilvl w:val="0"/>
          <w:numId w:val="6"/>
        </w:numPr>
        <w:spacing w:line="240" w:lineRule="auto"/>
      </w:pPr>
      <w:r w:rsidRPr="0090510A">
        <w:t>Oddělit vizuálně s protihlukovým opatřením nemocniční budovu od hlavní komunikace *</w:t>
      </w:r>
    </w:p>
    <w:p w:rsidR="0090510A" w:rsidRPr="0090510A" w:rsidRDefault="0090510A" w:rsidP="0090510A">
      <w:pPr>
        <w:spacing w:line="240" w:lineRule="auto"/>
      </w:pPr>
      <w:r w:rsidRPr="0090510A">
        <w:rPr>
          <w:i/>
          <w:iCs/>
        </w:rPr>
        <w:t>*ve vazbě na výsledek hlukové studie</w:t>
      </w:r>
    </w:p>
    <w:p w:rsidR="0090510A" w:rsidRDefault="0090510A" w:rsidP="0090510A">
      <w:pPr>
        <w:spacing w:line="240" w:lineRule="auto"/>
      </w:pPr>
    </w:p>
    <w:p w:rsidR="0090510A" w:rsidRDefault="0090510A" w:rsidP="0090510A">
      <w:pPr>
        <w:spacing w:line="240" w:lineRule="auto"/>
        <w:rPr>
          <w:b/>
          <w:bCs/>
        </w:rPr>
      </w:pPr>
      <w:r w:rsidRPr="0090510A">
        <w:rPr>
          <w:b/>
          <w:bCs/>
        </w:rPr>
        <w:t xml:space="preserve">Dopravní situace ve stávajícím areálu – zadání investora </w:t>
      </w:r>
      <w:r w:rsidRPr="0090510A">
        <w:rPr>
          <w:b/>
          <w:bCs/>
        </w:rPr>
        <w:br/>
        <w:t>Nová nemocnice Zlín</w:t>
      </w:r>
    </w:p>
    <w:p w:rsidR="0090510A" w:rsidRPr="0090510A" w:rsidRDefault="0090510A" w:rsidP="0090510A">
      <w:pPr>
        <w:numPr>
          <w:ilvl w:val="0"/>
          <w:numId w:val="7"/>
        </w:numPr>
        <w:spacing w:line="240" w:lineRule="auto"/>
      </w:pPr>
      <w:r w:rsidRPr="0090510A">
        <w:t>V průměrný pracovní den navštíví aktuálně nemocnici KNTB 5,5 tis. návštěvníků (zaměstnanci 1/3, pacienti vč. doprovodu 2/3)</w:t>
      </w:r>
    </w:p>
    <w:p w:rsidR="0090510A" w:rsidRPr="0090510A" w:rsidRDefault="0090510A" w:rsidP="0090510A">
      <w:pPr>
        <w:numPr>
          <w:ilvl w:val="1"/>
          <w:numId w:val="7"/>
        </w:numPr>
        <w:spacing w:line="240" w:lineRule="auto"/>
      </w:pPr>
      <w:r w:rsidRPr="0090510A">
        <w:rPr>
          <w:b/>
          <w:bCs/>
        </w:rPr>
        <w:t>72% těchto návštěvníků přijede autem</w:t>
      </w:r>
    </w:p>
    <w:p w:rsidR="0090510A" w:rsidRPr="0090510A" w:rsidRDefault="0090510A" w:rsidP="0090510A">
      <w:pPr>
        <w:numPr>
          <w:ilvl w:val="1"/>
          <w:numId w:val="7"/>
        </w:numPr>
        <w:spacing w:line="240" w:lineRule="auto"/>
      </w:pPr>
      <w:r w:rsidRPr="0090510A">
        <w:rPr>
          <w:b/>
          <w:bCs/>
        </w:rPr>
        <w:t xml:space="preserve">22% přijede městskou hromadnou dopravou </w:t>
      </w:r>
    </w:p>
    <w:p w:rsidR="0090510A" w:rsidRPr="0090510A" w:rsidRDefault="0090510A" w:rsidP="0090510A">
      <w:pPr>
        <w:numPr>
          <w:ilvl w:val="1"/>
          <w:numId w:val="7"/>
        </w:numPr>
        <w:spacing w:line="240" w:lineRule="auto"/>
      </w:pPr>
      <w:r w:rsidRPr="0090510A">
        <w:rPr>
          <w:b/>
          <w:bCs/>
        </w:rPr>
        <w:t xml:space="preserve">a pouze necelé 2% přijede vlakem včetně linkových autobusů </w:t>
      </w:r>
    </w:p>
    <w:p w:rsidR="0090510A" w:rsidRPr="0090510A" w:rsidRDefault="0090510A" w:rsidP="0090510A">
      <w:pPr>
        <w:numPr>
          <w:ilvl w:val="0"/>
          <w:numId w:val="7"/>
        </w:numPr>
        <w:spacing w:line="240" w:lineRule="auto"/>
      </w:pPr>
      <w:r w:rsidRPr="0090510A">
        <w:t>Zadání veřejného investora je tyto poměry změnit</w:t>
      </w:r>
      <w:r>
        <w:t xml:space="preserve"> ve větším poměru cestování pacientů do Nové nemocnice pomoci veřejné dopravy. </w:t>
      </w:r>
    </w:p>
    <w:p w:rsidR="0090510A" w:rsidRPr="0090510A" w:rsidRDefault="0090510A" w:rsidP="0090510A">
      <w:pPr>
        <w:numPr>
          <w:ilvl w:val="0"/>
          <w:numId w:val="7"/>
        </w:numPr>
        <w:spacing w:line="240" w:lineRule="auto"/>
      </w:pPr>
      <w:r w:rsidRPr="0090510A">
        <w:rPr>
          <w:b/>
          <w:bCs/>
          <w:u w:val="single"/>
        </w:rPr>
        <w:t xml:space="preserve">Argumentace: </w:t>
      </w:r>
      <w:r w:rsidRPr="0090510A">
        <w:t xml:space="preserve">V současném areálu KNTB je železnice daleko – skoro 500 m. V Malenovicích je železnice přes silnici. Zvýšením počtu spojů hromadné dopravy (veřejná zakázka doprava ZK + modernizace a elektrifikace tratě Otrokovice – Zlín)  do sebe zapadá to, že areál nové nemocnice by měl být více dostupný hromadnou dopravou na úkor automobilové dopravy. </w:t>
      </w:r>
    </w:p>
    <w:p w:rsidR="0090510A" w:rsidRDefault="0090510A" w:rsidP="0090510A">
      <w:pPr>
        <w:spacing w:line="240" w:lineRule="auto"/>
        <w:rPr>
          <w:b/>
          <w:bCs/>
        </w:rPr>
      </w:pPr>
      <w:r w:rsidRPr="0090510A">
        <w:rPr>
          <w:b/>
          <w:bCs/>
        </w:rPr>
        <w:t xml:space="preserve">Ostatní zadání investora </w:t>
      </w:r>
      <w:r w:rsidRPr="0090510A">
        <w:rPr>
          <w:b/>
          <w:bCs/>
        </w:rPr>
        <w:br/>
        <w:t>Nová nemocnice Zlín</w:t>
      </w:r>
    </w:p>
    <w:p w:rsidR="0090510A" w:rsidRPr="0090510A" w:rsidRDefault="0090510A" w:rsidP="0090510A">
      <w:pPr>
        <w:numPr>
          <w:ilvl w:val="0"/>
          <w:numId w:val="8"/>
        </w:numPr>
        <w:spacing w:line="240" w:lineRule="auto"/>
      </w:pPr>
      <w:r w:rsidRPr="0090510A">
        <w:t>V blízkosti hlavního objektu nemocnice a zaměstnaneckého vstupu vybudovat firemní školku</w:t>
      </w:r>
    </w:p>
    <w:p w:rsidR="0090510A" w:rsidRPr="0090510A" w:rsidRDefault="0090510A" w:rsidP="0090510A">
      <w:pPr>
        <w:numPr>
          <w:ilvl w:val="0"/>
          <w:numId w:val="8"/>
        </w:numPr>
        <w:spacing w:line="240" w:lineRule="auto"/>
      </w:pPr>
      <w:r w:rsidRPr="0090510A">
        <w:t xml:space="preserve">V blízkosti zaměstnaneckého vstupu zajistit parkovací domy  </w:t>
      </w:r>
    </w:p>
    <w:p w:rsidR="0090510A" w:rsidRPr="0090510A" w:rsidRDefault="0090510A" w:rsidP="0090510A">
      <w:pPr>
        <w:numPr>
          <w:ilvl w:val="0"/>
          <w:numId w:val="8"/>
        </w:numPr>
        <w:spacing w:line="240" w:lineRule="auto"/>
      </w:pPr>
      <w:r w:rsidRPr="0090510A">
        <w:t xml:space="preserve">V části standardní lůžkové péče je možné navštívit park, dětské hřiště, odpočinková zóna </w:t>
      </w:r>
    </w:p>
    <w:p w:rsidR="0090510A" w:rsidRPr="0090510A" w:rsidRDefault="0090510A" w:rsidP="0090510A">
      <w:pPr>
        <w:numPr>
          <w:ilvl w:val="0"/>
          <w:numId w:val="8"/>
        </w:numPr>
        <w:spacing w:line="240" w:lineRule="auto"/>
      </w:pPr>
      <w:r w:rsidRPr="0090510A">
        <w:lastRenderedPageBreak/>
        <w:t xml:space="preserve">V hlavním vstupu v koridoru do nitra nemocnice pracovat s </w:t>
      </w:r>
      <w:proofErr w:type="gramStart"/>
      <w:r w:rsidRPr="0090510A">
        <w:t>prvky ,,nemocničního</w:t>
      </w:r>
      <w:proofErr w:type="gramEnd"/>
      <w:r w:rsidRPr="0090510A">
        <w:t xml:space="preserve"> bulváru“ </w:t>
      </w:r>
    </w:p>
    <w:p w:rsidR="0090510A" w:rsidRPr="0090510A" w:rsidRDefault="0090510A" w:rsidP="0090510A">
      <w:pPr>
        <w:numPr>
          <w:ilvl w:val="0"/>
          <w:numId w:val="8"/>
        </w:numPr>
        <w:spacing w:line="240" w:lineRule="auto"/>
      </w:pPr>
      <w:r w:rsidRPr="0090510A">
        <w:t xml:space="preserve">Pracovat se zelenými </w:t>
      </w:r>
      <w:proofErr w:type="gramStart"/>
      <w:r w:rsidRPr="0090510A">
        <w:t>prvky ,,zelené</w:t>
      </w:r>
      <w:proofErr w:type="gramEnd"/>
      <w:r w:rsidRPr="0090510A">
        <w:t xml:space="preserve"> střechy“ (zeleň, zadržování vody, pálená cihla) </w:t>
      </w:r>
    </w:p>
    <w:p w:rsidR="0090510A" w:rsidRPr="0090510A" w:rsidRDefault="0090510A" w:rsidP="0090510A">
      <w:pPr>
        <w:numPr>
          <w:ilvl w:val="0"/>
          <w:numId w:val="8"/>
        </w:numPr>
        <w:spacing w:line="240" w:lineRule="auto"/>
      </w:pPr>
      <w:r w:rsidRPr="0090510A">
        <w:t>Investor nedoporučuje pasivní budovu</w:t>
      </w:r>
    </w:p>
    <w:p w:rsidR="0090510A" w:rsidRPr="0090510A" w:rsidRDefault="0090510A" w:rsidP="0090510A">
      <w:pPr>
        <w:numPr>
          <w:ilvl w:val="0"/>
          <w:numId w:val="8"/>
        </w:numPr>
        <w:spacing w:line="240" w:lineRule="auto"/>
      </w:pPr>
      <w:r w:rsidRPr="0090510A">
        <w:t xml:space="preserve">Investor žádá o připojení území nemocnice k cyklostezce, která vede územím (alternativní forma cestování zaměstnanců nemocnice) </w:t>
      </w:r>
    </w:p>
    <w:p w:rsidR="0090510A" w:rsidRPr="0090510A" w:rsidRDefault="0090510A" w:rsidP="0090510A">
      <w:pPr>
        <w:numPr>
          <w:ilvl w:val="0"/>
          <w:numId w:val="8"/>
        </w:numPr>
        <w:spacing w:line="240" w:lineRule="auto"/>
      </w:pPr>
      <w:r w:rsidRPr="0090510A">
        <w:t xml:space="preserve">Investor žádá o vytvoření kapacity bezpečného uzavření cyklistických kol v prostoru zaměstnaneckého vstupu nemocnice </w:t>
      </w:r>
    </w:p>
    <w:p w:rsidR="0090510A" w:rsidRPr="0090510A" w:rsidRDefault="0090510A" w:rsidP="0090510A">
      <w:pPr>
        <w:numPr>
          <w:ilvl w:val="0"/>
          <w:numId w:val="8"/>
        </w:numPr>
        <w:spacing w:line="240" w:lineRule="auto"/>
      </w:pPr>
      <w:r w:rsidRPr="0090510A">
        <w:t xml:space="preserve">Nová nemocnice nebude disponovat provozem – prádelna </w:t>
      </w:r>
    </w:p>
    <w:p w:rsidR="0090510A" w:rsidRPr="0090510A" w:rsidRDefault="0090510A" w:rsidP="0090510A">
      <w:pPr>
        <w:numPr>
          <w:ilvl w:val="0"/>
          <w:numId w:val="8"/>
        </w:numPr>
        <w:spacing w:line="240" w:lineRule="auto"/>
      </w:pPr>
      <w:r w:rsidRPr="0090510A">
        <w:t>Nová nemocnice bude disponovat kuchyní, restaurací a jídelnou pro zaměstnance</w:t>
      </w:r>
    </w:p>
    <w:p w:rsidR="0090510A" w:rsidRDefault="0090510A" w:rsidP="0090510A">
      <w:pPr>
        <w:spacing w:line="240" w:lineRule="auto"/>
      </w:pPr>
    </w:p>
    <w:p w:rsidR="0090510A" w:rsidRDefault="0090510A" w:rsidP="0090510A">
      <w:pPr>
        <w:spacing w:line="240" w:lineRule="auto"/>
        <w:rPr>
          <w:b/>
          <w:bCs/>
        </w:rPr>
      </w:pPr>
      <w:r w:rsidRPr="0090510A">
        <w:rPr>
          <w:b/>
          <w:bCs/>
        </w:rPr>
        <w:t>Personální obsazení</w:t>
      </w:r>
    </w:p>
    <w:p w:rsidR="0090510A" w:rsidRDefault="0090510A" w:rsidP="0090510A">
      <w:pPr>
        <w:spacing w:line="240" w:lineRule="auto"/>
      </w:pPr>
      <w:r w:rsidRPr="0090510A">
        <w:rPr>
          <w:noProof/>
          <w:lang w:eastAsia="cs-CZ"/>
        </w:rPr>
        <w:drawing>
          <wp:inline distT="0" distB="0" distL="0" distR="0" wp14:anchorId="5F90C635" wp14:editId="2FE6B95F">
            <wp:extent cx="5760720" cy="1352550"/>
            <wp:effectExtent l="0" t="0" r="0" b="0"/>
            <wp:docPr id="6" name="Zástupný symbol pro obsah 4">
              <a:extLst xmlns:a="http://schemas.openxmlformats.org/drawingml/2006/main">
                <a:ext uri="{FF2B5EF4-FFF2-40B4-BE49-F238E27FC236}">
                  <a16:creationId xmlns:a16="http://schemas.microsoft.com/office/drawing/2014/main" id="{B98700DB-73F4-4D00-9879-4DC250CE844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symbol pro obsah 4">
                      <a:extLst>
                        <a:ext uri="{FF2B5EF4-FFF2-40B4-BE49-F238E27FC236}">
                          <a16:creationId xmlns:a16="http://schemas.microsoft.com/office/drawing/2014/main" id="{B98700DB-73F4-4D00-9879-4DC250CE844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10A" w:rsidRDefault="0090510A" w:rsidP="0090510A">
      <w:pPr>
        <w:spacing w:line="240" w:lineRule="auto"/>
      </w:pPr>
    </w:p>
    <w:p w:rsidR="0090510A" w:rsidRDefault="0090510A" w:rsidP="0090510A">
      <w:pPr>
        <w:spacing w:line="240" w:lineRule="auto"/>
        <w:rPr>
          <w:b/>
          <w:bCs/>
        </w:rPr>
      </w:pPr>
      <w:r w:rsidRPr="0090510A">
        <w:rPr>
          <w:b/>
          <w:bCs/>
        </w:rPr>
        <w:t xml:space="preserve">Generel území </w:t>
      </w:r>
      <w:r w:rsidRPr="0090510A">
        <w:rPr>
          <w:b/>
          <w:bCs/>
        </w:rPr>
        <w:br/>
        <w:t>Nová nemocnice Zlín</w:t>
      </w:r>
    </w:p>
    <w:p w:rsidR="0090510A" w:rsidRPr="0090510A" w:rsidRDefault="0090510A" w:rsidP="0090510A">
      <w:pPr>
        <w:numPr>
          <w:ilvl w:val="0"/>
          <w:numId w:val="9"/>
        </w:numPr>
        <w:spacing w:line="240" w:lineRule="auto"/>
      </w:pPr>
      <w:r w:rsidRPr="0090510A">
        <w:t xml:space="preserve">Ve volném prostoru lokalizovat případné osazení objektem s </w:t>
      </w:r>
      <w:proofErr w:type="spellStart"/>
      <w:r w:rsidRPr="0090510A">
        <w:t>věděcko</w:t>
      </w:r>
      <w:proofErr w:type="spellEnd"/>
      <w:r w:rsidRPr="0090510A">
        <w:t xml:space="preserve"> – výzkumným potenciálem </w:t>
      </w:r>
    </w:p>
    <w:p w:rsidR="0090510A" w:rsidRPr="0090510A" w:rsidRDefault="0090510A" w:rsidP="0090510A">
      <w:pPr>
        <w:numPr>
          <w:ilvl w:val="0"/>
          <w:numId w:val="9"/>
        </w:numPr>
        <w:spacing w:line="240" w:lineRule="auto"/>
      </w:pPr>
      <w:r w:rsidRPr="0090510A">
        <w:t xml:space="preserve">Uvedený objekt musí být do budoucna propojený s komplexem  nemocnice </w:t>
      </w:r>
    </w:p>
    <w:p w:rsidR="0090510A" w:rsidRPr="0090510A" w:rsidRDefault="0090510A" w:rsidP="0090510A">
      <w:pPr>
        <w:numPr>
          <w:ilvl w:val="0"/>
          <w:numId w:val="9"/>
        </w:numPr>
        <w:spacing w:line="240" w:lineRule="auto"/>
      </w:pPr>
      <w:r w:rsidRPr="0090510A">
        <w:t xml:space="preserve">Lokalita má od sídliště přes nemocnici přecházet do </w:t>
      </w:r>
      <w:proofErr w:type="spellStart"/>
      <w:r w:rsidRPr="0090510A">
        <w:t>technicko</w:t>
      </w:r>
      <w:proofErr w:type="spellEnd"/>
      <w:r w:rsidRPr="0090510A">
        <w:t xml:space="preserve"> – obchodní zóny. Dodržovat přirozený vývoj. </w:t>
      </w:r>
    </w:p>
    <w:p w:rsidR="0090510A" w:rsidRPr="0090510A" w:rsidRDefault="0090510A" w:rsidP="0090510A">
      <w:pPr>
        <w:numPr>
          <w:ilvl w:val="0"/>
          <w:numId w:val="9"/>
        </w:numPr>
        <w:spacing w:line="240" w:lineRule="auto"/>
      </w:pPr>
      <w:r w:rsidRPr="0090510A">
        <w:t>Investor očekává práci s historií a odkazem na architekturu a tradice spojené s městem Zlín</w:t>
      </w:r>
    </w:p>
    <w:p w:rsidR="0090510A" w:rsidRPr="0090510A" w:rsidRDefault="0090510A" w:rsidP="0090510A">
      <w:pPr>
        <w:numPr>
          <w:ilvl w:val="0"/>
          <w:numId w:val="9"/>
        </w:numPr>
        <w:spacing w:line="240" w:lineRule="auto"/>
      </w:pPr>
      <w:r w:rsidRPr="0090510A">
        <w:t>Doporučujeme volnočasové aktivity, parkování, zeleň, vodní prvky – tzv. zelené centrum …</w:t>
      </w:r>
    </w:p>
    <w:p w:rsidR="0090510A" w:rsidRPr="0090510A" w:rsidRDefault="0090510A" w:rsidP="0090510A">
      <w:pPr>
        <w:numPr>
          <w:ilvl w:val="0"/>
          <w:numId w:val="9"/>
        </w:numPr>
        <w:spacing w:line="240" w:lineRule="auto"/>
      </w:pPr>
      <w:r w:rsidRPr="0090510A">
        <w:t xml:space="preserve">Pracovat s prvky regenerace </w:t>
      </w:r>
      <w:proofErr w:type="gramStart"/>
      <w:r w:rsidRPr="0090510A">
        <w:t>území ,,sídliště</w:t>
      </w:r>
      <w:proofErr w:type="gramEnd"/>
      <w:r w:rsidRPr="0090510A">
        <w:t xml:space="preserve"> Malenovice“ </w:t>
      </w:r>
    </w:p>
    <w:p w:rsidR="0090510A" w:rsidRDefault="0090510A" w:rsidP="0090510A">
      <w:pPr>
        <w:spacing w:line="240" w:lineRule="auto"/>
      </w:pPr>
    </w:p>
    <w:p w:rsidR="0090510A" w:rsidRDefault="0090510A" w:rsidP="0090510A">
      <w:pPr>
        <w:spacing w:line="240" w:lineRule="auto"/>
      </w:pPr>
    </w:p>
    <w:p w:rsidR="0090510A" w:rsidRDefault="0090510A" w:rsidP="0090510A">
      <w:pPr>
        <w:spacing w:line="240" w:lineRule="auto"/>
      </w:pPr>
    </w:p>
    <w:p w:rsidR="0090510A" w:rsidRDefault="0090510A" w:rsidP="0090510A">
      <w:pPr>
        <w:spacing w:line="240" w:lineRule="auto"/>
      </w:pPr>
    </w:p>
    <w:p w:rsidR="0090510A" w:rsidRDefault="0090510A" w:rsidP="0090510A">
      <w:pPr>
        <w:spacing w:line="240" w:lineRule="auto"/>
      </w:pPr>
    </w:p>
    <w:p w:rsidR="0090510A" w:rsidRDefault="0090510A" w:rsidP="0090510A">
      <w:pPr>
        <w:spacing w:line="240" w:lineRule="auto"/>
        <w:rPr>
          <w:b/>
          <w:bCs/>
        </w:rPr>
      </w:pPr>
      <w:r w:rsidRPr="0090510A">
        <w:rPr>
          <w:b/>
          <w:bCs/>
        </w:rPr>
        <w:lastRenderedPageBreak/>
        <w:t>Podklady zpracované KU ZK</w:t>
      </w:r>
      <w:r w:rsidRPr="0090510A">
        <w:rPr>
          <w:b/>
          <w:bCs/>
        </w:rPr>
        <w:br/>
        <w:t>Nová nemocnice Zlín</w:t>
      </w:r>
    </w:p>
    <w:p w:rsidR="0090510A" w:rsidRPr="0090510A" w:rsidRDefault="0090510A" w:rsidP="0090510A">
      <w:pPr>
        <w:numPr>
          <w:ilvl w:val="0"/>
          <w:numId w:val="10"/>
        </w:numPr>
        <w:spacing w:line="240" w:lineRule="auto"/>
      </w:pPr>
      <w:r w:rsidRPr="0090510A">
        <w:rPr>
          <w:b/>
          <w:bCs/>
        </w:rPr>
        <w:t xml:space="preserve">Digitální technická mapa Zlínský kraj </w:t>
      </w:r>
    </w:p>
    <w:p w:rsidR="0090510A" w:rsidRPr="0090510A" w:rsidRDefault="0090510A" w:rsidP="0090510A">
      <w:pPr>
        <w:numPr>
          <w:ilvl w:val="2"/>
          <w:numId w:val="10"/>
        </w:numPr>
        <w:spacing w:line="240" w:lineRule="auto"/>
      </w:pPr>
      <w:r w:rsidRPr="0090510A">
        <w:t>Portálu JDTM:</w:t>
      </w:r>
    </w:p>
    <w:p w:rsidR="0090510A" w:rsidRPr="0090510A" w:rsidRDefault="00961863" w:rsidP="0090510A">
      <w:pPr>
        <w:spacing w:line="240" w:lineRule="auto"/>
      </w:pPr>
      <w:hyperlink r:id="rId20" w:history="1">
        <w:r w:rsidR="0090510A" w:rsidRPr="0090510A">
          <w:rPr>
            <w:rStyle w:val="Hypertextovodkaz"/>
          </w:rPr>
          <w:t>https://jdtmzk.technickamapa.cz/portal/Default.aspx</w:t>
        </w:r>
      </w:hyperlink>
    </w:p>
    <w:p w:rsidR="0090510A" w:rsidRPr="0090510A" w:rsidRDefault="0090510A" w:rsidP="0090510A">
      <w:pPr>
        <w:numPr>
          <w:ilvl w:val="2"/>
          <w:numId w:val="11"/>
        </w:numPr>
        <w:spacing w:line="240" w:lineRule="auto"/>
      </w:pPr>
      <w:r w:rsidRPr="0090510A">
        <w:t>vyplněním registračního formuláře, následně získáte potřebný přístup</w:t>
      </w:r>
    </w:p>
    <w:p w:rsidR="0090510A" w:rsidRDefault="0090510A" w:rsidP="0090510A">
      <w:pPr>
        <w:spacing w:line="240" w:lineRule="auto"/>
      </w:pPr>
    </w:p>
    <w:p w:rsidR="0090510A" w:rsidRDefault="0090510A" w:rsidP="00FA2FEA">
      <w:pPr>
        <w:spacing w:line="240" w:lineRule="auto"/>
        <w:rPr>
          <w:b/>
          <w:bCs/>
        </w:rPr>
      </w:pPr>
      <w:r w:rsidRPr="0090510A">
        <w:rPr>
          <w:b/>
          <w:bCs/>
        </w:rPr>
        <w:t>Kontakty na odpovědné spolupracující instituce</w:t>
      </w:r>
      <w:r w:rsidRPr="0090510A">
        <w:rPr>
          <w:b/>
          <w:bCs/>
        </w:rPr>
        <w:br/>
        <w:t>Nová nemocnice Zlín</w:t>
      </w:r>
    </w:p>
    <w:p w:rsidR="0090510A" w:rsidRDefault="0090510A" w:rsidP="0090510A">
      <w:pPr>
        <w:spacing w:line="240" w:lineRule="auto"/>
        <w:rPr>
          <w:b/>
          <w:bCs/>
        </w:rPr>
      </w:pPr>
    </w:p>
    <w:p w:rsidR="0090510A" w:rsidRPr="0090510A" w:rsidRDefault="0090510A" w:rsidP="0090510A">
      <w:pPr>
        <w:spacing w:line="240" w:lineRule="auto"/>
      </w:pPr>
      <w:r w:rsidRPr="0090510A">
        <w:rPr>
          <w:b/>
          <w:bCs/>
        </w:rPr>
        <w:t>Architekt Milan Kužela</w:t>
      </w:r>
    </w:p>
    <w:p w:rsidR="0090510A" w:rsidRPr="0090510A" w:rsidRDefault="0090510A" w:rsidP="0090510A">
      <w:pPr>
        <w:spacing w:line="240" w:lineRule="auto"/>
      </w:pPr>
      <w:r w:rsidRPr="0090510A">
        <w:t xml:space="preserve">+ 420 604 296 131 </w:t>
      </w:r>
    </w:p>
    <w:p w:rsidR="0090510A" w:rsidRPr="0090510A" w:rsidRDefault="0090510A" w:rsidP="0090510A">
      <w:pPr>
        <w:spacing w:line="240" w:lineRule="auto"/>
      </w:pPr>
      <w:r w:rsidRPr="0090510A">
        <w:t>Architekt, který řeší rozšíření obchodního centra Zlín</w:t>
      </w:r>
    </w:p>
    <w:p w:rsidR="0090510A" w:rsidRPr="0090510A" w:rsidRDefault="0090510A" w:rsidP="0090510A">
      <w:pPr>
        <w:spacing w:line="240" w:lineRule="auto"/>
      </w:pPr>
      <w:r w:rsidRPr="0090510A">
        <w:t> </w:t>
      </w:r>
    </w:p>
    <w:p w:rsidR="0090510A" w:rsidRPr="0090510A" w:rsidRDefault="0090510A" w:rsidP="0090510A">
      <w:pPr>
        <w:spacing w:line="240" w:lineRule="auto"/>
      </w:pPr>
      <w:r w:rsidRPr="0090510A">
        <w:rPr>
          <w:b/>
          <w:bCs/>
        </w:rPr>
        <w:t xml:space="preserve">DSZO – dopravní společnost Zlín – Otrokovice </w:t>
      </w:r>
    </w:p>
    <w:p w:rsidR="0090510A" w:rsidRPr="0090510A" w:rsidRDefault="00961863" w:rsidP="0090510A">
      <w:pPr>
        <w:spacing w:line="240" w:lineRule="auto"/>
      </w:pPr>
      <w:hyperlink r:id="rId21" w:history="1">
        <w:r w:rsidR="0090510A" w:rsidRPr="0090510A">
          <w:rPr>
            <w:rStyle w:val="Hypertextovodkaz"/>
          </w:rPr>
          <w:t>www.dszo.cz</w:t>
        </w:r>
      </w:hyperlink>
      <w:r w:rsidR="0090510A" w:rsidRPr="0090510A">
        <w:t xml:space="preserve"> </w:t>
      </w:r>
    </w:p>
    <w:p w:rsidR="0090510A" w:rsidRPr="0090510A" w:rsidRDefault="0090510A" w:rsidP="0090510A">
      <w:pPr>
        <w:spacing w:line="240" w:lineRule="auto"/>
      </w:pPr>
      <w:r w:rsidRPr="0090510A">
        <w:t xml:space="preserve">Ing. Josef Polách </w:t>
      </w:r>
    </w:p>
    <w:p w:rsidR="0090510A" w:rsidRPr="0090510A" w:rsidRDefault="0090510A" w:rsidP="0090510A">
      <w:pPr>
        <w:spacing w:line="240" w:lineRule="auto"/>
      </w:pPr>
      <w:r w:rsidRPr="0090510A">
        <w:t xml:space="preserve">+ 420 604 227 997 </w:t>
      </w:r>
    </w:p>
    <w:p w:rsidR="0090510A" w:rsidRPr="0090510A" w:rsidRDefault="0090510A" w:rsidP="0090510A">
      <w:pPr>
        <w:spacing w:line="240" w:lineRule="auto"/>
      </w:pPr>
      <w:r w:rsidRPr="0090510A">
        <w:t> </w:t>
      </w:r>
    </w:p>
    <w:p w:rsidR="0090510A" w:rsidRPr="0090510A" w:rsidRDefault="0090510A" w:rsidP="0090510A">
      <w:pPr>
        <w:spacing w:line="240" w:lineRule="auto"/>
      </w:pPr>
      <w:r w:rsidRPr="0090510A">
        <w:rPr>
          <w:b/>
          <w:bCs/>
        </w:rPr>
        <w:t xml:space="preserve">Ředitelství silnic a dálnic – ředitel: </w:t>
      </w:r>
    </w:p>
    <w:p w:rsidR="0090510A" w:rsidRPr="0090510A" w:rsidRDefault="0090510A" w:rsidP="0090510A">
      <w:pPr>
        <w:spacing w:line="240" w:lineRule="auto"/>
      </w:pPr>
      <w:r w:rsidRPr="0090510A">
        <w:t xml:space="preserve">Ing. Karel Chudárek </w:t>
      </w:r>
    </w:p>
    <w:p w:rsidR="0090510A" w:rsidRPr="0090510A" w:rsidRDefault="0090510A" w:rsidP="0090510A">
      <w:pPr>
        <w:spacing w:line="240" w:lineRule="auto"/>
      </w:pPr>
      <w:r w:rsidRPr="0090510A">
        <w:t>+ 420 602 500</w:t>
      </w:r>
      <w:r>
        <w:t> </w:t>
      </w:r>
      <w:r w:rsidRPr="0090510A">
        <w:t>126</w:t>
      </w:r>
    </w:p>
    <w:p w:rsidR="0090510A" w:rsidRPr="00FA2FEA" w:rsidRDefault="0090510A" w:rsidP="00FA2FEA">
      <w:pPr>
        <w:spacing w:line="240" w:lineRule="auto"/>
      </w:pPr>
    </w:p>
    <w:sectPr w:rsidR="0090510A" w:rsidRPr="00FA2FEA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F8" w:rsidRDefault="000055F8" w:rsidP="00FA2FEA">
      <w:pPr>
        <w:spacing w:after="0" w:line="240" w:lineRule="auto"/>
      </w:pPr>
      <w:r>
        <w:separator/>
      </w:r>
    </w:p>
  </w:endnote>
  <w:endnote w:type="continuationSeparator" w:id="0">
    <w:p w:rsidR="000055F8" w:rsidRDefault="000055F8" w:rsidP="00FA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F8" w:rsidRDefault="000055F8" w:rsidP="00FA2FEA">
      <w:pPr>
        <w:spacing w:after="0" w:line="240" w:lineRule="auto"/>
      </w:pPr>
      <w:r>
        <w:separator/>
      </w:r>
    </w:p>
  </w:footnote>
  <w:footnote w:type="continuationSeparator" w:id="0">
    <w:p w:rsidR="000055F8" w:rsidRDefault="000055F8" w:rsidP="00FA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EA" w:rsidRDefault="00FA2FEA">
    <w:pPr>
      <w:pStyle w:val="Zhlav"/>
    </w:pPr>
    <w:r>
      <w:t>Příloha č. 1 – Základní informace</w:t>
    </w:r>
  </w:p>
  <w:p w:rsidR="00FA2FEA" w:rsidRDefault="00FA2F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C25"/>
    <w:multiLevelType w:val="hybridMultilevel"/>
    <w:tmpl w:val="77101074"/>
    <w:lvl w:ilvl="0" w:tplc="A3F22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8D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46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85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4F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E0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428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8A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A0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D060F7"/>
    <w:multiLevelType w:val="hybridMultilevel"/>
    <w:tmpl w:val="54C09C6E"/>
    <w:lvl w:ilvl="0" w:tplc="8D06B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99E0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E0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260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40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E1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AB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41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4EE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876F7A"/>
    <w:multiLevelType w:val="hybridMultilevel"/>
    <w:tmpl w:val="DA545868"/>
    <w:lvl w:ilvl="0" w:tplc="0B5C0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4F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073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45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6F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03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D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68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01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F20B1D"/>
    <w:multiLevelType w:val="hybridMultilevel"/>
    <w:tmpl w:val="2E84FF9A"/>
    <w:lvl w:ilvl="0" w:tplc="619AA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E6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729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81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0A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8C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8C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07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E9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2307CC"/>
    <w:multiLevelType w:val="hybridMultilevel"/>
    <w:tmpl w:val="AE16F612"/>
    <w:lvl w:ilvl="0" w:tplc="B9AEE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22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23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27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129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E4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41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0F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C8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C96BEE"/>
    <w:multiLevelType w:val="hybridMultilevel"/>
    <w:tmpl w:val="C35EA1DC"/>
    <w:lvl w:ilvl="0" w:tplc="FBCC8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0D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2B886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8B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00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8C1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83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A0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A7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4C50FA"/>
    <w:multiLevelType w:val="hybridMultilevel"/>
    <w:tmpl w:val="851E45AE"/>
    <w:lvl w:ilvl="0" w:tplc="A162D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63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8B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EB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01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A2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6E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86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38949B6"/>
    <w:multiLevelType w:val="hybridMultilevel"/>
    <w:tmpl w:val="06261E54"/>
    <w:lvl w:ilvl="0" w:tplc="C0A86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EBBFC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A7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2D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62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2D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2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44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24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AF06E6"/>
    <w:multiLevelType w:val="hybridMultilevel"/>
    <w:tmpl w:val="A59276F8"/>
    <w:lvl w:ilvl="0" w:tplc="AE628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A6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63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E6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A9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C9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C6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6C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C8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724044F"/>
    <w:multiLevelType w:val="hybridMultilevel"/>
    <w:tmpl w:val="10249CD8"/>
    <w:lvl w:ilvl="0" w:tplc="AC06F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E79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A0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C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0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06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60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1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0B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DCD0361"/>
    <w:multiLevelType w:val="hybridMultilevel"/>
    <w:tmpl w:val="9D38E99E"/>
    <w:lvl w:ilvl="0" w:tplc="0FA0E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A9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20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CF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85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24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EE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82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45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EA"/>
    <w:rsid w:val="000027C8"/>
    <w:rsid w:val="000055F8"/>
    <w:rsid w:val="0090510A"/>
    <w:rsid w:val="00961863"/>
    <w:rsid w:val="00F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6B4EE-B2EF-4C7D-87F0-BF06885B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2FE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FEA"/>
  </w:style>
  <w:style w:type="paragraph" w:styleId="Zpat">
    <w:name w:val="footer"/>
    <w:basedOn w:val="Normln"/>
    <w:link w:val="ZpatChar"/>
    <w:uiPriority w:val="99"/>
    <w:unhideWhenUsed/>
    <w:rsid w:val="00FA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FEA"/>
  </w:style>
  <w:style w:type="character" w:styleId="Hypertextovodkaz">
    <w:name w:val="Hyperlink"/>
    <w:basedOn w:val="Standardnpsmoodstavce"/>
    <w:uiPriority w:val="99"/>
    <w:unhideWhenUsed/>
    <w:rsid w:val="00FA2FE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A2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07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6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7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7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5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7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3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0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4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7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1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4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7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hovorakova@kr-zlinsky.cz" TargetMode="External"/><Relationship Id="rId13" Type="http://schemas.openxmlformats.org/officeDocument/2006/relationships/hyperlink" Target="mailto:hcc.samaj@gmail.com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://www.dszo.cz/" TargetMode="External"/><Relationship Id="rId7" Type="http://schemas.openxmlformats.org/officeDocument/2006/relationships/hyperlink" Target="mailto:m.pospisil@atelier-r.cz" TargetMode="External"/><Relationship Id="rId12" Type="http://schemas.openxmlformats.org/officeDocument/2006/relationships/hyperlink" Target="mailto:macko@bnzlin.cz" TargetMode="External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yperlink" Target="https://jdtmzk.technickamapa.cz/portal/Default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domir.Maracek@bnzlin.c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mailto:milan.stabl@kr-zlinsky.cz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mailto:jklaska@volny.cz" TargetMode="External"/><Relationship Id="rId14" Type="http://schemas.openxmlformats.org/officeDocument/2006/relationships/image" Target="media/image1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1100</Words>
  <Characters>6495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Šamaj</dc:creator>
  <cp:keywords/>
  <dc:description/>
  <cp:lastModifiedBy>Navrátilová Andrea</cp:lastModifiedBy>
  <cp:revision>2</cp:revision>
  <dcterms:created xsi:type="dcterms:W3CDTF">2018-10-10T13:53:00Z</dcterms:created>
  <dcterms:modified xsi:type="dcterms:W3CDTF">2018-10-10T13:53:00Z</dcterms:modified>
</cp:coreProperties>
</file>