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1"/>
        <w:gridCol w:w="276"/>
        <w:gridCol w:w="1312"/>
        <w:gridCol w:w="2040"/>
        <w:gridCol w:w="276"/>
        <w:gridCol w:w="1204"/>
        <w:gridCol w:w="1360"/>
        <w:gridCol w:w="1433"/>
      </w:tblGrid>
      <w:tr w:rsidR="00FA4909" w:rsidRPr="00FA4909" w:rsidTr="00FA4909">
        <w:trPr>
          <w:trHeight w:val="300"/>
        </w:trPr>
        <w:tc>
          <w:tcPr>
            <w:tcW w:w="152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</w:pPr>
            <w:bookmarkStart w:id="0" w:name="RANGE!A1:H132"/>
            <w:r w:rsidRPr="00FA4909"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  <w:t>e-mail</w:t>
            </w:r>
            <w:bookmarkEnd w:id="0"/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4183104A" wp14:editId="5C14C3B8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114300</wp:posOffset>
                  </wp:positionV>
                  <wp:extent cx="1724025" cy="495300"/>
                  <wp:effectExtent l="0" t="0" r="9525" b="0"/>
                  <wp:wrapNone/>
                  <wp:docPr id="1198" name="Obrázek 1198" descr="ARTEX_AS_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" name="Picture 18" descr="ARTEX_AS_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FA4909" w:rsidRPr="00FA4909">
              <w:trPr>
                <w:trHeight w:val="300"/>
                <w:tblCellSpacing w:w="0" w:type="dxa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A4909" w:rsidRPr="00FA4909" w:rsidRDefault="00FA4909" w:rsidP="00FA49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FA490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360"/>
        </w:trPr>
        <w:tc>
          <w:tcPr>
            <w:tcW w:w="152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495"/>
        </w:trPr>
        <w:tc>
          <w:tcPr>
            <w:tcW w:w="152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180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 Black" w:eastAsia="Times New Roman" w:hAnsi="Arial Black" w:cs="Arial"/>
                <w:sz w:val="48"/>
                <w:szCs w:val="48"/>
                <w:lang w:eastAsia="cs-CZ"/>
              </w:rPr>
            </w:pPr>
            <w:r w:rsidRPr="00FA4909">
              <w:rPr>
                <w:rFonts w:ascii="Arial Black" w:eastAsia="Times New Roman" w:hAnsi="Arial Black" w:cs="Arial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 Black" w:eastAsia="Times New Roman" w:hAnsi="Arial Black" w:cs="Arial"/>
                <w:sz w:val="48"/>
                <w:szCs w:val="48"/>
                <w:lang w:eastAsia="cs-CZ"/>
              </w:rPr>
            </w:pPr>
            <w:r w:rsidRPr="00FA4909">
              <w:rPr>
                <w:rFonts w:ascii="Arial Black" w:eastAsia="Times New Roman" w:hAnsi="Arial Black" w:cs="Arial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 Black" w:eastAsia="Times New Roman" w:hAnsi="Arial Black" w:cs="Arial"/>
                <w:sz w:val="48"/>
                <w:szCs w:val="48"/>
                <w:lang w:eastAsia="cs-CZ"/>
              </w:rPr>
            </w:pPr>
            <w:r w:rsidRPr="00FA4909">
              <w:rPr>
                <w:rFonts w:ascii="Arial Black" w:eastAsia="Times New Roman" w:hAnsi="Arial Black" w:cs="Arial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85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Klient:</w:t>
            </w:r>
          </w:p>
        </w:tc>
        <w:tc>
          <w:tcPr>
            <w:tcW w:w="19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Muzeum umění Olomouc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 Černý</w:t>
            </w:r>
          </w:p>
        </w:tc>
      </w:tr>
      <w:tr w:rsidR="00FA4909" w:rsidRPr="00FA4909" w:rsidTr="00FA4909">
        <w:trPr>
          <w:trHeight w:val="285"/>
        </w:trPr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Kontakt:</w:t>
            </w:r>
          </w:p>
        </w:tc>
        <w:tc>
          <w:tcPr>
            <w:tcW w:w="19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Denisova 47, 771 11 Olomouc</w:t>
            </w: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771 11 Olomouc</w:t>
            </w: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T: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Kancelář:</w:t>
            </w: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ARTEX ART SERVICES </w:t>
            </w:r>
            <w:proofErr w:type="spellStart"/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s.r.o</w:t>
            </w:r>
            <w:proofErr w:type="spellEnd"/>
          </w:p>
        </w:tc>
      </w:tr>
      <w:tr w:rsidR="00FA4909" w:rsidRPr="00FA4909" w:rsidTr="00FA4909">
        <w:trPr>
          <w:trHeight w:val="285"/>
        </w:trPr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4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Žižkovu 7, 196 00 Prague 9, CZ</w:t>
            </w:r>
          </w:p>
        </w:tc>
      </w:tr>
      <w:tr w:rsidR="00FA4909" w:rsidRPr="00FA4909" w:rsidTr="00FA4909">
        <w:trPr>
          <w:trHeight w:val="278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Tel:</w:t>
            </w: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</w:tr>
      <w:tr w:rsidR="00FA4909" w:rsidRPr="00FA4909" w:rsidTr="00FA4909">
        <w:trPr>
          <w:trHeight w:val="285"/>
        </w:trPr>
        <w:tc>
          <w:tcPr>
            <w:tcW w:w="26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Fax:</w:t>
            </w: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</w:tr>
      <w:tr w:rsidR="00FA4909" w:rsidRPr="00FA4909" w:rsidTr="00FA4909">
        <w:trPr>
          <w:trHeight w:val="285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9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27.6.2018</w:t>
            </w:r>
            <w:proofErr w:type="gramEnd"/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6" w:history="1">
              <w:proofErr w:type="spellStart"/>
              <w:r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xxx</w:t>
              </w:r>
              <w:proofErr w:type="spellEnd"/>
            </w:hyperlink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543557" wp14:editId="358F18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6324600" cy="1085850"/>
                      <wp:effectExtent l="0" t="0" r="0" b="0"/>
                      <wp:wrapNone/>
                      <wp:docPr id="12" name="Textové pole 12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3660" cy="1127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4909" w:rsidRDefault="00FA4909" w:rsidP="00FA4909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 xml:space="preserve">Vážená paní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xx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  <w:p w:rsidR="00FA4909" w:rsidRDefault="00FA4909" w:rsidP="00FA4909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 xml:space="preserve">děkujeme za poptávku svozů děl  jednotlivých zapůjčitelů v Polsku na připravovanou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výstavu v MU Olomouc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FA4909" w:rsidRDefault="00FA4909" w:rsidP="00FA4909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Dle obdržených informací zasíláme tuto nabídku:</w:t>
                                  </w:r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2" o:spid="_x0000_s1026" type="#_x0000_t202" style="position:absolute;margin-left:0;margin-top:3pt;width:498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" fillcolor="white [3201]" stroked="f">
                      <v:textbox>
                        <w:txbxContent>
                          <w:p w:rsidR="00FA4909" w:rsidRDefault="00FA4909" w:rsidP="00FA490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Vážená paní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FA4909" w:rsidRDefault="00FA4909" w:rsidP="00FA490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děkujeme za poptávku svozů děl  jednotlivých zapůjčitelů v Polsku na připravovanou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>výstavu v MU Olomouc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A4909" w:rsidRDefault="00FA4909" w:rsidP="00FA490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>Dle obdržených informací zasíláme tuto nabídku: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</w:tblGrid>
            <w:tr w:rsidR="00FA4909" w:rsidRPr="00FA4909">
              <w:trPr>
                <w:trHeight w:val="255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A4909" w:rsidRPr="00FA4909" w:rsidRDefault="00FA4909" w:rsidP="00FA49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FA490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_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342"/>
        </w:trPr>
        <w:tc>
          <w:tcPr>
            <w:tcW w:w="275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sazba DPH 0%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sazba DPH 21%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Cena s DPH</w:t>
            </w:r>
          </w:p>
        </w:tc>
      </w:tr>
      <w:tr w:rsidR="00FA4909" w:rsidRPr="00FA4909" w:rsidTr="00FA4909">
        <w:trPr>
          <w:trHeight w:val="480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Trasa </w:t>
            </w:r>
            <w:proofErr w:type="spellStart"/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Varsava</w:t>
            </w:r>
            <w:proofErr w:type="spellEnd"/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 Lodž - </w:t>
            </w:r>
            <w:proofErr w:type="spellStart"/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Krakow</w:t>
            </w:r>
            <w:proofErr w:type="spellEnd"/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 Olomouc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0,00 Kč</w:t>
            </w:r>
          </w:p>
        </w:tc>
      </w:tr>
      <w:tr w:rsidR="00FA4909" w:rsidRPr="00FA4909" w:rsidTr="00FA4909">
        <w:trPr>
          <w:trHeight w:val="330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Poplatky zápůjční - dle seznamu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43 350,00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52 453,50 Kč</w:t>
            </w:r>
          </w:p>
        </w:tc>
      </w:tr>
      <w:tr w:rsidR="00FA4909" w:rsidRPr="00FA4909" w:rsidTr="00FA4909">
        <w:trPr>
          <w:trHeight w:val="330"/>
        </w:trPr>
        <w:tc>
          <w:tcPr>
            <w:tcW w:w="26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Pronájem 1x klima bedny (</w:t>
            </w:r>
            <w:proofErr w:type="spellStart"/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Krakow</w:t>
            </w:r>
            <w:proofErr w:type="spellEnd"/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3 630,00 Kč</w:t>
            </w:r>
          </w:p>
        </w:tc>
      </w:tr>
      <w:tr w:rsidR="00FA4909" w:rsidRPr="00FA4909" w:rsidTr="00FA4909">
        <w:trPr>
          <w:trHeight w:val="330"/>
        </w:trPr>
        <w:tc>
          <w:tcPr>
            <w:tcW w:w="26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Pronájem 2x transportní bedny (Varšava)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6 000,00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7 260,00 Kč</w:t>
            </w:r>
          </w:p>
        </w:tc>
      </w:tr>
      <w:tr w:rsidR="00FA4909" w:rsidRPr="00FA4909" w:rsidTr="00FA4909">
        <w:trPr>
          <w:trHeight w:val="330"/>
        </w:trPr>
        <w:tc>
          <w:tcPr>
            <w:tcW w:w="26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Pronájem 5 ks transportních beden Lodž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15 000,00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18 150,00 Kč</w:t>
            </w:r>
          </w:p>
        </w:tc>
      </w:tr>
      <w:tr w:rsidR="00FA4909" w:rsidRPr="00FA4909" w:rsidTr="00FA4909">
        <w:trPr>
          <w:trHeight w:val="330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Balení 7 ks Varšava, 11 ks Lodž, 2ks </w:t>
            </w:r>
            <w:proofErr w:type="spellStart"/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Krakow</w:t>
            </w:r>
            <w:proofErr w:type="spellEnd"/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(2 lidé, 4 hodiny)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3 200,00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3 872,00 Kč</w:t>
            </w:r>
          </w:p>
        </w:tc>
      </w:tr>
      <w:tr w:rsidR="00FA4909" w:rsidRPr="00FA4909" w:rsidTr="00FA4909">
        <w:trPr>
          <w:trHeight w:val="342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Balicí materiál (bezdřevý papír, bublinková fólie, karton)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1 210,00 Kč</w:t>
            </w:r>
          </w:p>
        </w:tc>
      </w:tr>
      <w:tr w:rsidR="00FA4909" w:rsidRPr="00FA4909" w:rsidTr="00FA4909">
        <w:trPr>
          <w:trHeight w:val="342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Nakládky v přízemí (2 lidé, 2 hodiny)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1 600,00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1 936,00 Kč</w:t>
            </w:r>
          </w:p>
        </w:tc>
      </w:tr>
      <w:tr w:rsidR="00FA4909" w:rsidRPr="00FA4909" w:rsidTr="00FA4909">
        <w:trPr>
          <w:trHeight w:val="342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Vytížený transport Varšava - Lodž - </w:t>
            </w:r>
            <w:proofErr w:type="spellStart"/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Krakow</w:t>
            </w:r>
            <w:proofErr w:type="spellEnd"/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Olomouc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21 200,00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25 652,00 Kč</w:t>
            </w:r>
          </w:p>
        </w:tc>
      </w:tr>
      <w:tr w:rsidR="00FA4909" w:rsidRPr="00FA4909" w:rsidTr="00FA4909">
        <w:trPr>
          <w:trHeight w:val="285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FA490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Nákladním, skříňovým, klimatizovaným vozem do 3,5t, 16 </w:t>
            </w:r>
            <w:proofErr w:type="spellStart"/>
            <w:r w:rsidRPr="00FA490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cbm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0,00 Kč</w:t>
            </w:r>
          </w:p>
        </w:tc>
      </w:tr>
      <w:tr w:rsidR="00FA4909" w:rsidRPr="00FA4909" w:rsidTr="00FA4909">
        <w:trPr>
          <w:trHeight w:val="330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Vykládka, vybalení a předání (2 lidé, 3 hodiny)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2 400,00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2 904,00 Kč</w:t>
            </w:r>
          </w:p>
        </w:tc>
      </w:tr>
      <w:tr w:rsidR="00FA4909" w:rsidRPr="00FA4909" w:rsidTr="00FA4909">
        <w:trPr>
          <w:trHeight w:val="420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Kurýrní náklady (kurýr MUO) 45</w:t>
            </w:r>
            <w:r w:rsidRPr="00FA4909">
              <w:rPr>
                <w:rFonts w:ascii="Calibri" w:eastAsia="Times New Roman" w:hAnsi="Calibri" w:cs="Arial"/>
                <w:lang w:eastAsia="cs-CZ"/>
              </w:rPr>
              <w:t>€</w:t>
            </w: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/den, cesta tam, ubytování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5 500,00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6 655,00 Kč</w:t>
            </w:r>
          </w:p>
        </w:tc>
      </w:tr>
      <w:tr w:rsidR="00FA4909" w:rsidRPr="00FA4909" w:rsidTr="00FA4909">
        <w:trPr>
          <w:trHeight w:val="660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Kurýrní náklady (kurýr </w:t>
            </w:r>
            <w:proofErr w:type="spellStart"/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Krakow</w:t>
            </w:r>
            <w:proofErr w:type="spellEnd"/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) 41€/den, cesta tam, </w:t>
            </w:r>
            <w:proofErr w:type="gramStart"/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zpět,  ubytování</w:t>
            </w:r>
            <w:proofErr w:type="gramEnd"/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8 800,00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10 648,00 Kč</w:t>
            </w:r>
          </w:p>
        </w:tc>
      </w:tr>
      <w:tr w:rsidR="00FA4909" w:rsidRPr="00FA4909" w:rsidTr="00FA4909">
        <w:trPr>
          <w:trHeight w:val="645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Kurýrní náklady (kurýr Varšava) 50€/den, cesta tam, </w:t>
            </w:r>
            <w:proofErr w:type="gramStart"/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zpět,  ubytování</w:t>
            </w:r>
            <w:proofErr w:type="gramEnd"/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9 600,00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11 616,00 Kč</w:t>
            </w:r>
          </w:p>
        </w:tc>
      </w:tr>
      <w:tr w:rsidR="00FA4909" w:rsidRPr="00FA4909" w:rsidTr="00FA4909">
        <w:trPr>
          <w:trHeight w:val="630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Kurýrní náklady (kurýr Lodž) 50€/den, cesta tam, </w:t>
            </w:r>
            <w:proofErr w:type="gramStart"/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zpět,  ubytování</w:t>
            </w:r>
            <w:proofErr w:type="gramEnd"/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9 400,00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11 374,00 Kč</w:t>
            </w:r>
          </w:p>
        </w:tc>
      </w:tr>
      <w:tr w:rsidR="00FA4909" w:rsidRPr="00FA4909" w:rsidTr="00FA4909">
        <w:trPr>
          <w:trHeight w:val="360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(vlak. </w:t>
            </w:r>
            <w:proofErr w:type="gramStart"/>
            <w:r w:rsidRPr="00FA49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spojení</w:t>
            </w:r>
            <w:proofErr w:type="gramEnd"/>
            <w:r w:rsidRPr="00FA49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, ubytování v hotelu Miss </w:t>
            </w:r>
            <w:proofErr w:type="spellStart"/>
            <w:r w:rsidRPr="00FA49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Sophie´s</w:t>
            </w:r>
            <w:proofErr w:type="spellEnd"/>
            <w:r w:rsidRPr="00FA49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, per </w:t>
            </w:r>
            <w:proofErr w:type="spellStart"/>
            <w:r w:rsidRPr="00FA49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diem</w:t>
            </w:r>
            <w:proofErr w:type="spellEnd"/>
            <w:r w:rsidRPr="00FA49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330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Ozbrojený doprovod - nezbytné v Polsku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54 480,00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65 920,80 Kč</w:t>
            </w:r>
          </w:p>
        </w:tc>
      </w:tr>
      <w:tr w:rsidR="00FA4909" w:rsidRPr="00FA4909" w:rsidTr="00FA4909">
        <w:trPr>
          <w:trHeight w:val="330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Koordinace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2 400,00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2 904,00 Kč</w:t>
            </w:r>
          </w:p>
        </w:tc>
      </w:tr>
      <w:tr w:rsidR="00FA4909" w:rsidRPr="00FA4909" w:rsidTr="00FA4909">
        <w:trPr>
          <w:trHeight w:val="555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Trasa Štětín- Poznaň  - Olomouc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0,00 Kč</w:t>
            </w:r>
          </w:p>
        </w:tc>
      </w:tr>
      <w:tr w:rsidR="00FA4909" w:rsidRPr="00FA4909" w:rsidTr="00FA4909">
        <w:trPr>
          <w:trHeight w:val="330"/>
        </w:trPr>
        <w:tc>
          <w:tcPr>
            <w:tcW w:w="26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Pronájem 1x klima </w:t>
            </w:r>
            <w:proofErr w:type="gramStart"/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bedny ( Poznaň</w:t>
            </w:r>
            <w:proofErr w:type="gramEnd"/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3 630,00 Kč</w:t>
            </w:r>
          </w:p>
        </w:tc>
      </w:tr>
      <w:tr w:rsidR="00FA4909" w:rsidRPr="00FA4909" w:rsidTr="00FA4909">
        <w:trPr>
          <w:trHeight w:val="330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Balení 1 ks Štětín, 1 ks Poznaň (2 lidé, 1/2 hodiny)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484,00 Kč</w:t>
            </w:r>
          </w:p>
        </w:tc>
      </w:tr>
      <w:tr w:rsidR="00FA4909" w:rsidRPr="00FA4909" w:rsidTr="00FA4909">
        <w:trPr>
          <w:trHeight w:val="342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Balicí materiál (bezdřevý papír, bublinková fólie, karton)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181,50 Kč</w:t>
            </w:r>
          </w:p>
        </w:tc>
      </w:tr>
      <w:tr w:rsidR="00FA4909" w:rsidRPr="00FA4909" w:rsidTr="00FA4909">
        <w:trPr>
          <w:trHeight w:val="342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Nakládky v přízemí (2 lidé, 1/2 hodiny)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484,00 Kč</w:t>
            </w:r>
          </w:p>
        </w:tc>
      </w:tr>
      <w:tr w:rsidR="00FA4909" w:rsidRPr="00FA4909" w:rsidTr="00FA4909">
        <w:trPr>
          <w:trHeight w:val="342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Vytížený transport Štětín - Poznaň - Olomouc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26 800,00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32 428,00 Kč</w:t>
            </w:r>
          </w:p>
        </w:tc>
      </w:tr>
      <w:tr w:rsidR="00FA4909" w:rsidRPr="00FA4909" w:rsidTr="00FA4909">
        <w:trPr>
          <w:trHeight w:val="342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FA490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Nákladním, skříňovým, klimatizovaným vozem do 3,5t, 16 </w:t>
            </w:r>
            <w:proofErr w:type="spellStart"/>
            <w:r w:rsidRPr="00FA490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cbm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0,00 Kč</w:t>
            </w:r>
          </w:p>
        </w:tc>
      </w:tr>
      <w:tr w:rsidR="00FA4909" w:rsidRPr="00FA4909" w:rsidTr="00FA4909">
        <w:trPr>
          <w:trHeight w:val="345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Vykládka, vybalení a předání (2 lidé, 1/2 hodiny)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484,00 Kč</w:t>
            </w:r>
          </w:p>
        </w:tc>
      </w:tr>
      <w:tr w:rsidR="00FA4909" w:rsidRPr="00FA4909" w:rsidTr="00FA4909">
        <w:trPr>
          <w:trHeight w:val="330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Ubytování řidičů v Štětíně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2 200,00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2 662,00 Kč</w:t>
            </w:r>
          </w:p>
        </w:tc>
      </w:tr>
      <w:tr w:rsidR="00FA4909" w:rsidRPr="00FA4909" w:rsidTr="00FA4909">
        <w:trPr>
          <w:trHeight w:val="345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Kurýrní náklady (kurýr MUO) 45</w:t>
            </w:r>
            <w:r w:rsidRPr="00FA4909">
              <w:rPr>
                <w:rFonts w:ascii="Calibri" w:eastAsia="Times New Roman" w:hAnsi="Calibri" w:cs="Arial"/>
                <w:lang w:eastAsia="cs-CZ"/>
              </w:rPr>
              <w:t>€</w:t>
            </w: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/den, cesta tam, ubytování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6 700,00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8 107,00 Kč</w:t>
            </w:r>
          </w:p>
        </w:tc>
      </w:tr>
      <w:tr w:rsidR="00FA4909" w:rsidRPr="00FA4909" w:rsidTr="00FA4909">
        <w:trPr>
          <w:trHeight w:val="360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Kurýrní náklady (kurýr Poznaň) 50€/den, cesta tam, </w:t>
            </w:r>
            <w:proofErr w:type="gramStart"/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zpět,  ubytování</w:t>
            </w:r>
            <w:proofErr w:type="gramEnd"/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9 600,00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11 616,00 Kč</w:t>
            </w:r>
          </w:p>
        </w:tc>
      </w:tr>
      <w:tr w:rsidR="00FA4909" w:rsidRPr="00FA4909" w:rsidTr="00FA4909">
        <w:trPr>
          <w:trHeight w:val="450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Pojištění z hřebíku na hřebík (hodnota 67007130,- Kč)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100 510,00 Kč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100 510,00 Kč</w:t>
            </w:r>
          </w:p>
        </w:tc>
      </w:tr>
      <w:tr w:rsidR="00FA4909" w:rsidRPr="00FA4909" w:rsidTr="00FA4909">
        <w:trPr>
          <w:trHeight w:val="165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0,00 Kč</w:t>
            </w:r>
          </w:p>
        </w:tc>
      </w:tr>
      <w:tr w:rsidR="00FA4909" w:rsidRPr="00FA4909" w:rsidTr="00FA4909">
        <w:trPr>
          <w:trHeight w:val="255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Administrativa, logistika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800,00 Kč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968,00 Kč</w:t>
            </w:r>
          </w:p>
        </w:tc>
      </w:tr>
      <w:tr w:rsidR="00FA4909" w:rsidRPr="00FA4909" w:rsidTr="00FA4909">
        <w:trPr>
          <w:trHeight w:val="555"/>
        </w:trPr>
        <w:tc>
          <w:tcPr>
            <w:tcW w:w="275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Zpětný transport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0,00 Kč</w:t>
            </w:r>
          </w:p>
        </w:tc>
      </w:tr>
      <w:tr w:rsidR="00FA4909" w:rsidRPr="00FA4909" w:rsidTr="00FA4909">
        <w:trPr>
          <w:trHeight w:val="480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není součástí nabídky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0,00 Kč</w:t>
            </w:r>
          </w:p>
        </w:tc>
      </w:tr>
      <w:tr w:rsidR="00FA4909" w:rsidRPr="00FA4909" w:rsidTr="00FA4909">
        <w:trPr>
          <w:trHeight w:val="540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FA490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0,00 Kč</w:t>
            </w:r>
          </w:p>
        </w:tc>
      </w:tr>
      <w:tr w:rsidR="00FA4909" w:rsidRPr="00FA4909" w:rsidTr="00FA4909">
        <w:trPr>
          <w:trHeight w:val="555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0,00 Kč</w:t>
            </w:r>
          </w:p>
        </w:tc>
      </w:tr>
      <w:tr w:rsidR="00FA4909" w:rsidRPr="00FA4909" w:rsidTr="00FA4909">
        <w:trPr>
          <w:trHeight w:val="555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FA490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0,00 Kč</w:t>
            </w:r>
          </w:p>
        </w:tc>
      </w:tr>
      <w:tr w:rsidR="00FA4909" w:rsidRPr="00FA4909" w:rsidTr="00FA4909">
        <w:trPr>
          <w:trHeight w:val="255"/>
        </w:trPr>
        <w:tc>
          <w:tcPr>
            <w:tcW w:w="2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0,00 Kč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26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cs-CZ"/>
              </w:rPr>
            </w:pPr>
            <w:r w:rsidRPr="00FA4909">
              <w:rPr>
                <w:rFonts w:ascii="Arial Narrow" w:eastAsia="Times New Roman" w:hAnsi="Arial Narrow" w:cs="Arial"/>
                <w:color w:val="FFFFFF"/>
                <w:sz w:val="20"/>
                <w:szCs w:val="20"/>
                <w:lang w:eastAsia="cs-CZ"/>
              </w:rPr>
              <w:t>Sazba DPH 0%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 21%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bez DPH</w:t>
            </w:r>
          </w:p>
        </w:tc>
      </w:tr>
      <w:tr w:rsidR="00FA4909" w:rsidRPr="00FA4909" w:rsidTr="00FA4909">
        <w:trPr>
          <w:trHeight w:val="270"/>
        </w:trPr>
        <w:tc>
          <w:tcPr>
            <w:tcW w:w="26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100 510,00 Kč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49 849,80 Kč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337 890,00 Kč</w:t>
            </w:r>
          </w:p>
        </w:tc>
      </w:tr>
      <w:tr w:rsidR="00FA4909" w:rsidRPr="00FA4909" w:rsidTr="00FA4909">
        <w:trPr>
          <w:trHeight w:val="255"/>
        </w:trPr>
        <w:tc>
          <w:tcPr>
            <w:tcW w:w="26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387 739,80 Kč</w:t>
            </w:r>
          </w:p>
        </w:tc>
      </w:tr>
      <w:tr w:rsidR="00FA4909" w:rsidRPr="00FA4909" w:rsidTr="00FA4909">
        <w:trPr>
          <w:trHeight w:val="492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 položek uvedených v nulové sazbě DPH se jedná o plnění osvobozené od daně podle §69 ZDPH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2A0160" wp14:editId="778393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5019675" cy="504825"/>
                      <wp:effectExtent l="0" t="0" r="9525" b="9525"/>
                      <wp:wrapNone/>
                      <wp:docPr id="9" name="Textové pole 9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96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4909" w:rsidRDefault="00FA4909" w:rsidP="00FA4909">
                                  <w:pPr>
                                    <w:pStyle w:val="Normlnweb"/>
                                    <w:bidi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ARTEX ART SERVICES s.r.o.  |  Bělomlýnská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57  |  196 00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 Praha 9  I  Czech Republic</w:t>
                                  </w:r>
                                </w:p>
                                <w:p w:rsidR="00FA4909" w:rsidRDefault="00FA4909" w:rsidP="00FA4909">
                                  <w:pPr>
                                    <w:pStyle w:val="Normlnweb"/>
                                    <w:bidi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T +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xxx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 |  F +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xxxx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  |  www.artexartservices.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cz  | 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xxxx</w:t>
                                  </w:r>
                                  <w:proofErr w:type="spellEnd"/>
                                  <w:proofErr w:type="gramEnd"/>
                                </w:p>
                                <w:p w:rsidR="00FA4909" w:rsidRDefault="00FA4909" w:rsidP="00FA4909">
                                  <w:pPr>
                                    <w:pStyle w:val="Normlnweb"/>
                                    <w:bidi/>
                                    <w:spacing w:before="0" w:beforeAutospacing="0" w:after="0" w:afterAutospacing="0"/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xxxI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  René Rohan xxxx0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9" o:spid="_x0000_s1027" type="#_x0000_t202" style="position:absolute;margin-left:0;margin-top:1.5pt;width:395.2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" stroked="f">
                      <v:textbox>
                        <w:txbxContent>
                          <w:p w:rsidR="00FA4909" w:rsidRDefault="00FA4909" w:rsidP="00FA4909">
                            <w:pPr>
                              <w:pStyle w:val="Normln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ARTEX ART SERVICES s.r.o.  |  Bělomlýnská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57  |  196 00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Praha 9  I  Czech Republic</w:t>
                            </w:r>
                          </w:p>
                          <w:p w:rsidR="00FA4909" w:rsidRDefault="00FA4909" w:rsidP="00FA4909">
                            <w:pPr>
                              <w:pStyle w:val="Normln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T +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|  F +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 |  www.artexartservices.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cz  |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xxxx</w:t>
                            </w:r>
                            <w:proofErr w:type="spellEnd"/>
                            <w:proofErr w:type="gramEnd"/>
                          </w:p>
                          <w:p w:rsidR="00FA4909" w:rsidRDefault="00FA4909" w:rsidP="00FA4909">
                            <w:pPr>
                              <w:pStyle w:val="Normlnweb"/>
                              <w:bidi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xxxI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 René Rohan xxxx0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</w:tblGrid>
            <w:tr w:rsidR="00FA4909" w:rsidRPr="00FA4909">
              <w:trPr>
                <w:trHeight w:val="255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A4909" w:rsidRPr="00FA4909" w:rsidRDefault="00FA4909" w:rsidP="00FA49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FA490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DB59E47" wp14:editId="0B85C5F7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0</wp:posOffset>
                  </wp:positionV>
                  <wp:extent cx="571500" cy="352425"/>
                  <wp:effectExtent l="0" t="0" r="0" b="9525"/>
                  <wp:wrapNone/>
                  <wp:docPr id="1200" name="Obrázek 1200" descr="icefat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" name="Picture 20" descr="icefa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2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598AACE8" wp14:editId="381825A9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28575</wp:posOffset>
                  </wp:positionV>
                  <wp:extent cx="1724025" cy="495300"/>
                  <wp:effectExtent l="0" t="0" r="9525" b="0"/>
                  <wp:wrapNone/>
                  <wp:docPr id="1197" name="Obrázek 1197" descr="ARTEX_AS_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" name="Picture 17" descr="ARTEX_AS_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A4909" w:rsidRPr="00FA4909" w:rsidTr="00FA4909">
        <w:trPr>
          <w:trHeight w:val="255"/>
        </w:trPr>
        <w:tc>
          <w:tcPr>
            <w:tcW w:w="2756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</w:pPr>
            <w:r w:rsidRPr="00FA4909"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  <w:t>specifikace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A4909" w:rsidRPr="00FA4909" w:rsidTr="00FA4909">
        <w:trPr>
          <w:trHeight w:val="255"/>
        </w:trPr>
        <w:tc>
          <w:tcPr>
            <w:tcW w:w="2756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A4909" w:rsidRPr="00FA4909" w:rsidTr="00FA4909">
        <w:trPr>
          <w:trHeight w:val="255"/>
        </w:trPr>
        <w:tc>
          <w:tcPr>
            <w:tcW w:w="2756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A4909" w:rsidRPr="00FA4909" w:rsidTr="00FA4909">
        <w:trPr>
          <w:trHeight w:val="180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</w:pPr>
            <w:r w:rsidRPr="00FA4909"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</w:pPr>
            <w:r w:rsidRPr="00FA4909"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</w:pPr>
            <w:r w:rsidRPr="00FA4909"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</w:pPr>
            <w:r w:rsidRPr="00FA4909"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</w:pPr>
            <w:r w:rsidRPr="00FA4909">
              <w:rPr>
                <w:rFonts w:ascii="Arial Black" w:eastAsia="Times New Roman" w:hAnsi="Arial Black" w:cs="Arial"/>
                <w:color w:val="969696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Projekt:</w:t>
            </w:r>
          </w:p>
        </w:tc>
        <w:tc>
          <w:tcPr>
            <w:tcW w:w="41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</w:t>
            </w:r>
            <w:proofErr w:type="gramEnd"/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Olomouc - Rozlomená doba </w:t>
            </w:r>
          </w:p>
        </w:tc>
      </w:tr>
      <w:tr w:rsidR="00FA4909" w:rsidRPr="00FA4909" w:rsidTr="00FA4909">
        <w:trPr>
          <w:trHeight w:val="255"/>
        </w:trPr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Transport tam:</w:t>
            </w:r>
          </w:p>
        </w:tc>
        <w:tc>
          <w:tcPr>
            <w:tcW w:w="41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Srpen, Září 2018</w:t>
            </w:r>
          </w:p>
        </w:tc>
      </w:tr>
      <w:tr w:rsidR="00FA4909" w:rsidRPr="00FA4909" w:rsidTr="00FA4909">
        <w:trPr>
          <w:trHeight w:val="255"/>
        </w:trPr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Transport zpět:</w:t>
            </w:r>
          </w:p>
        </w:tc>
        <w:tc>
          <w:tcPr>
            <w:tcW w:w="41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není specifikován</w:t>
            </w:r>
          </w:p>
        </w:tc>
      </w:tr>
      <w:tr w:rsidR="00FA4909" w:rsidRPr="00FA4909" w:rsidTr="00FA4909">
        <w:trPr>
          <w:trHeight w:val="255"/>
        </w:trPr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Druh auta:</w:t>
            </w:r>
          </w:p>
        </w:tc>
        <w:tc>
          <w:tcPr>
            <w:tcW w:w="41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2x Skříňové, nákladní, klimatizované, 16 </w:t>
            </w:r>
            <w:proofErr w:type="spellStart"/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cbm</w:t>
            </w:r>
            <w:proofErr w:type="spellEnd"/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(2 x 2 x 4 m)</w:t>
            </w:r>
          </w:p>
        </w:tc>
      </w:tr>
      <w:tr w:rsidR="00FA4909" w:rsidRPr="00FA4909" w:rsidTr="00FA4909">
        <w:trPr>
          <w:trHeight w:val="255"/>
        </w:trPr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Rozsah pojištění:</w:t>
            </w:r>
          </w:p>
        </w:tc>
        <w:tc>
          <w:tcPr>
            <w:tcW w:w="19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 hřebíku na hřebík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Pojistná hodnota: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67 007 130,00 Kč</w:t>
            </w:r>
          </w:p>
        </w:tc>
      </w:tr>
      <w:tr w:rsidR="00FA4909" w:rsidRPr="00FA4909" w:rsidTr="00FA4909">
        <w:trPr>
          <w:trHeight w:val="255"/>
        </w:trPr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Detaily balení: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4C56C1" wp14:editId="10A9139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19050</wp:posOffset>
                      </wp:positionV>
                      <wp:extent cx="4933950" cy="609600"/>
                      <wp:effectExtent l="0" t="0" r="0" b="0"/>
                      <wp:wrapNone/>
                      <wp:docPr id="1116" name="Textové pole 1116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4909" w:rsidRDefault="00FA4909" w:rsidP="00FA4909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Transportní bedny,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klimastabilní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bedny  + měkké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balení: bezdřevý papír, bublinková fólie, karton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1116" o:spid="_x0000_s1028" type="#_x0000_t202" style="position:absolute;margin-left:3pt;margin-top:1.5pt;width:388.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" stroked="f">
                      <v:textbox>
                        <w:txbxContent>
                          <w:p w:rsidR="00FA4909" w:rsidRDefault="00FA4909" w:rsidP="00FA490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Transportní bedny,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klimastabilní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bedny  + měkké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balení: bezdřevý papír, bublinková fólie, karton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FA4909" w:rsidRPr="00FA4909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A4909" w:rsidRPr="00FA4909" w:rsidRDefault="00FA4909" w:rsidP="00FA49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FA490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8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3BDB5E" wp14:editId="205BA547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0</wp:posOffset>
                      </wp:positionV>
                      <wp:extent cx="6267450" cy="6486525"/>
                      <wp:effectExtent l="0" t="0" r="0" b="9525"/>
                      <wp:wrapNone/>
                      <wp:docPr id="13" name="Textové pole 13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39840" cy="6713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4909" w:rsidRDefault="00FA4909" w:rsidP="00FA4909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Podklad kalkulace:</w:t>
                                  </w:r>
                                </w:p>
                                <w:p w:rsidR="00FA4909" w:rsidRDefault="00FA4909" w:rsidP="00FA4909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 xml:space="preserve"> - seznam exponátů ze dne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22.5.2018</w:t>
                                  </w:r>
                                  <w:proofErr w:type="gramEnd"/>
                                </w:p>
                                <w:p w:rsidR="00FA4909" w:rsidRDefault="00FA4909" w:rsidP="00FA4909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Poznámka:</w:t>
                                  </w:r>
                                </w:p>
                                <w:p w:rsidR="00FA4909" w:rsidRDefault="00FA4909" w:rsidP="00FA4909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- u jednotlivých kurýrů je počítáno s jejich pobytem vždy na 3 dny, dle požadavků zapůjčitelů</w:t>
                                  </w:r>
                                </w:p>
                                <w:p w:rsidR="00FA4909" w:rsidRDefault="00FA4909" w:rsidP="00FA4909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 xml:space="preserve">Kalkulace je vypracována v souladu s následujícími podmínkami: </w:t>
                                  </w:r>
                                </w:p>
                                <w:p w:rsidR="00FA4909" w:rsidRDefault="00FA4909" w:rsidP="00FA4909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- Uvedené ceny jsou kalkulovány na základě údajů poskytnutých v poptávce a v rámci našich obvyklých postupů realizace obdobných zakázek. Všechny speciální požadavky zapůjčitele na balení, případně jiné požadavky nespecifikované v poptávce budou fakturovány zvlášť.</w:t>
                                  </w:r>
                                </w:p>
                                <w:p w:rsidR="00FA4909" w:rsidRDefault="00FA4909" w:rsidP="00FA4909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- Uvedené ceny jsou kalkulovány dle dnešních tarifů a směnných kurzů a budou fakturovány v cenách aktuálních v termínu realizace zakázky.</w:t>
                                  </w:r>
                                </w:p>
                                <w:p w:rsidR="00FA4909" w:rsidRDefault="00FA4909" w:rsidP="00FA4909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V případě jakýchkoliv dotazů nás prosím neváhejte kontaktovat.</w:t>
                                  </w:r>
                                </w:p>
                                <w:p w:rsidR="00FA4909" w:rsidRDefault="00FA4909" w:rsidP="00FA4909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S pozdravem</w:t>
                                  </w:r>
                                </w:p>
                                <w:p w:rsidR="00FA4909" w:rsidRDefault="00FA4909" w:rsidP="00FA4909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Jan Černý</w:t>
                                  </w:r>
                                </w:p>
                                <w:p w:rsidR="00FA4909" w:rsidRDefault="00FA4909" w:rsidP="00FA4909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proofErr w:type="spellStart"/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xxxx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13" o:spid="_x0000_s1029" type="#_x0000_t202" style="position:absolute;margin-left:1.5pt;margin-top:0;width:493.5pt;height:51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" fillcolor="white [3201]" stroked="f">
                      <v:textbox>
                        <w:txbxContent>
                          <w:p w:rsidR="00FA4909" w:rsidRDefault="00FA4909" w:rsidP="00FA490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Podklad kalkulace:</w:t>
                            </w:r>
                          </w:p>
                          <w:p w:rsidR="00FA4909" w:rsidRDefault="00FA4909" w:rsidP="00FA490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- seznam exponátů ze dne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>22.5.2018</w:t>
                            </w:r>
                            <w:proofErr w:type="gramEnd"/>
                          </w:p>
                          <w:p w:rsidR="00FA4909" w:rsidRDefault="00FA4909" w:rsidP="00FA490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Poznámka:</w:t>
                            </w:r>
                          </w:p>
                          <w:p w:rsidR="00FA4909" w:rsidRDefault="00FA4909" w:rsidP="00FA490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>- u jednotlivých kurýrů je počítáno s jejich pobytem vždy na 3 dny, dle požadavků zapůjčitelů</w:t>
                            </w:r>
                          </w:p>
                          <w:p w:rsidR="00FA4909" w:rsidRDefault="00FA4909" w:rsidP="00FA490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Kalkulace je vypracována v souladu s následujícími podmínkami: </w:t>
                            </w:r>
                          </w:p>
                          <w:p w:rsidR="00FA4909" w:rsidRDefault="00FA4909" w:rsidP="00FA490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>- Uvedené ceny jsou kalkulovány na základě údajů poskytnutých v poptávce a v rámci našich obvyklých postupů realizace obdobných zakázek. Všechny speciální požadavky zapůjčitele na balení, případně jiné požadavky nespecifikované v poptávce budou fakturovány zvlášť.</w:t>
                            </w:r>
                          </w:p>
                          <w:p w:rsidR="00FA4909" w:rsidRDefault="00FA4909" w:rsidP="00FA490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>- Uvedené ceny jsou kalkulovány dle dnešních tarifů a směnných kurzů a budou fakturovány v cenách aktuálních v termínu realizace zakázky.</w:t>
                            </w:r>
                          </w:p>
                          <w:p w:rsidR="00FA4909" w:rsidRDefault="00FA4909" w:rsidP="00FA490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>V případě jakýchkoliv dotazů nás prosím neváhejte kontaktovat.</w:t>
                            </w:r>
                          </w:p>
                          <w:p w:rsidR="00FA4909" w:rsidRDefault="00FA4909" w:rsidP="00FA490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>S pozdravem</w:t>
                            </w:r>
                          </w:p>
                          <w:p w:rsidR="00FA4909" w:rsidRDefault="00FA4909" w:rsidP="00FA490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Jan Černý</w:t>
                            </w:r>
                          </w:p>
                          <w:p w:rsidR="00FA4909" w:rsidRDefault="00FA4909" w:rsidP="00FA490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</w:tblGrid>
            <w:tr w:rsidR="00FA4909" w:rsidRPr="00FA4909">
              <w:trPr>
                <w:trHeight w:val="255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A4909" w:rsidRPr="00FA4909" w:rsidRDefault="00FA4909" w:rsidP="00FA49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FA490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C00645" wp14:editId="36BD5DEF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124460</wp:posOffset>
                      </wp:positionV>
                      <wp:extent cx="5019675" cy="504825"/>
                      <wp:effectExtent l="0" t="0" r="9525" b="9525"/>
                      <wp:wrapNone/>
                      <wp:docPr id="1" name="Textové pole 1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96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4909" w:rsidRDefault="00FA4909" w:rsidP="00FA4909">
                                  <w:pPr>
                                    <w:pStyle w:val="Normlnweb"/>
                                    <w:bidi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ARTEX ART SERVICES s.r.o.  |  Bělomlýnská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57  |  196 00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 Praha 9  I  Czech Republic</w:t>
                                  </w:r>
                                </w:p>
                                <w:p w:rsidR="00FA4909" w:rsidRDefault="00FA4909" w:rsidP="00FA4909">
                                  <w:pPr>
                                    <w:pStyle w:val="Normlnweb"/>
                                    <w:bidi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T +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xxx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 |  F +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xxxx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  |  www.artexartservices.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cz  | 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xxxx</w:t>
                                  </w:r>
                                  <w:proofErr w:type="spellEnd"/>
                                  <w:proofErr w:type="gramEnd"/>
                                </w:p>
                                <w:p w:rsidR="00FA4909" w:rsidRDefault="00FA4909" w:rsidP="00FA4909">
                                  <w:pPr>
                                    <w:pStyle w:val="Normlnweb"/>
                                    <w:bidi/>
                                    <w:spacing w:before="0" w:beforeAutospacing="0" w:after="0" w:afterAutospacing="0"/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xxxI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  René Rohan xxxx0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1" o:spid="_x0000_s1030" type="#_x0000_t202" style="position:absolute;margin-left:18pt;margin-top:9.8pt;width:395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" stroked="f">
                      <v:textbox>
                        <w:txbxContent>
                          <w:p w:rsidR="00FA4909" w:rsidRDefault="00FA4909" w:rsidP="00FA4909">
                            <w:pPr>
                              <w:pStyle w:val="Normln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ARTEX ART SERVICES s.r.o.  |  Bělomlýnská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57  |  196 00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Praha 9  I  Czech Republic</w:t>
                            </w:r>
                          </w:p>
                          <w:p w:rsidR="00FA4909" w:rsidRDefault="00FA4909" w:rsidP="00FA4909">
                            <w:pPr>
                              <w:pStyle w:val="Normln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T +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|  F +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 |  www.artexartservices.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cz  |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xxxx</w:t>
                            </w:r>
                            <w:proofErr w:type="spellEnd"/>
                            <w:proofErr w:type="gramEnd"/>
                          </w:p>
                          <w:p w:rsidR="00FA4909" w:rsidRDefault="00FA4909" w:rsidP="00FA4909">
                            <w:pPr>
                              <w:pStyle w:val="Normlnweb"/>
                              <w:bidi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xxxI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 René Rohan xxxx0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4CAFF452" wp14:editId="153CD4E5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152400</wp:posOffset>
                  </wp:positionV>
                  <wp:extent cx="571500" cy="352425"/>
                  <wp:effectExtent l="0" t="0" r="0" b="9525"/>
                  <wp:wrapNone/>
                  <wp:docPr id="1202" name="Obrázek 1202" descr="icefat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" name="Picture 20" descr="icefa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</w:tblGrid>
            <w:tr w:rsidR="00FA4909" w:rsidRPr="00FA4909">
              <w:trPr>
                <w:trHeight w:val="255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A4909" w:rsidRPr="00FA4909" w:rsidRDefault="00FA4909" w:rsidP="00FA49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9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A4909" w:rsidRPr="00FA4909" w:rsidTr="00FA4909">
        <w:trPr>
          <w:trHeight w:val="255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09" w:rsidRPr="00FA4909" w:rsidRDefault="00FA4909" w:rsidP="00FA4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7263EC" w:rsidRDefault="007263EC">
      <w:bookmarkStart w:id="1" w:name="_GoBack"/>
      <w:bookmarkEnd w:id="1"/>
    </w:p>
    <w:sectPr w:rsidR="00726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09"/>
    <w:rsid w:val="007263EC"/>
    <w:rsid w:val="00FA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490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A4909"/>
    <w:rPr>
      <w:color w:val="800080"/>
      <w:u w:val="single"/>
    </w:rPr>
  </w:style>
  <w:style w:type="paragraph" w:customStyle="1" w:styleId="font5">
    <w:name w:val="font5"/>
    <w:basedOn w:val="Normln"/>
    <w:rsid w:val="00FA49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font6">
    <w:name w:val="font6"/>
    <w:basedOn w:val="Normln"/>
    <w:rsid w:val="00FA490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xl64">
    <w:name w:val="xl64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7">
    <w:name w:val="xl67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FA490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FA490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2">
    <w:name w:val="xl72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4">
    <w:name w:val="xl74"/>
    <w:basedOn w:val="Normln"/>
    <w:rsid w:val="00FA490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FA490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FA4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8">
    <w:name w:val="xl78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FA4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1">
    <w:name w:val="xl81"/>
    <w:basedOn w:val="Normln"/>
    <w:rsid w:val="00FA49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2">
    <w:name w:val="xl82"/>
    <w:basedOn w:val="Normln"/>
    <w:rsid w:val="00FA49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3">
    <w:name w:val="xl83"/>
    <w:basedOn w:val="Normln"/>
    <w:rsid w:val="00FA49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4">
    <w:name w:val="xl84"/>
    <w:basedOn w:val="Normln"/>
    <w:rsid w:val="00FA4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FA49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FA49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8">
    <w:name w:val="xl88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89">
    <w:name w:val="xl89"/>
    <w:basedOn w:val="Normln"/>
    <w:rsid w:val="00FA4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90">
    <w:name w:val="xl90"/>
    <w:basedOn w:val="Normln"/>
    <w:rsid w:val="00FA490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FA4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 Black" w:eastAsia="Times New Roman" w:hAnsi="Arial Black" w:cs="Times New Roman"/>
      <w:color w:val="969696"/>
      <w:sz w:val="48"/>
      <w:szCs w:val="48"/>
      <w:lang w:eastAsia="cs-CZ"/>
    </w:rPr>
  </w:style>
  <w:style w:type="paragraph" w:customStyle="1" w:styleId="xl93">
    <w:name w:val="xl93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 Black" w:eastAsia="Times New Roman" w:hAnsi="Arial Black" w:cs="Times New Roman"/>
      <w:sz w:val="48"/>
      <w:szCs w:val="48"/>
      <w:lang w:eastAsia="cs-CZ"/>
    </w:rPr>
  </w:style>
  <w:style w:type="paragraph" w:customStyle="1" w:styleId="xl94">
    <w:name w:val="xl94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FA490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FA4909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FA4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99">
    <w:name w:val="xl99"/>
    <w:basedOn w:val="Normln"/>
    <w:rsid w:val="00FA49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0">
    <w:name w:val="xl100"/>
    <w:basedOn w:val="Normln"/>
    <w:rsid w:val="00FA490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1">
    <w:name w:val="xl101"/>
    <w:basedOn w:val="Normln"/>
    <w:rsid w:val="00FA490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xl102">
    <w:name w:val="xl102"/>
    <w:basedOn w:val="Normln"/>
    <w:rsid w:val="00FA490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FA490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4">
    <w:name w:val="xl104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cs-CZ"/>
    </w:rPr>
  </w:style>
  <w:style w:type="paragraph" w:customStyle="1" w:styleId="xl105">
    <w:name w:val="xl105"/>
    <w:basedOn w:val="Normln"/>
    <w:rsid w:val="00FA490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FFFFFF"/>
      <w:sz w:val="24"/>
      <w:szCs w:val="24"/>
      <w:lang w:eastAsia="cs-CZ"/>
    </w:rPr>
  </w:style>
  <w:style w:type="paragraph" w:customStyle="1" w:styleId="xl106">
    <w:name w:val="xl106"/>
    <w:basedOn w:val="Normln"/>
    <w:rsid w:val="00FA4909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cs-CZ"/>
    </w:rPr>
  </w:style>
  <w:style w:type="paragraph" w:customStyle="1" w:styleId="xl107">
    <w:name w:val="xl107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8">
    <w:name w:val="xl108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0">
    <w:name w:val="xl110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1">
    <w:name w:val="xl111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12">
    <w:name w:val="xl112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3">
    <w:name w:val="xl113"/>
    <w:basedOn w:val="Normln"/>
    <w:rsid w:val="00FA490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14">
    <w:name w:val="xl114"/>
    <w:basedOn w:val="Normln"/>
    <w:rsid w:val="00FA490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5">
    <w:name w:val="xl115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116">
    <w:name w:val="xl116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cs-CZ"/>
    </w:rPr>
  </w:style>
  <w:style w:type="paragraph" w:customStyle="1" w:styleId="xl117">
    <w:name w:val="xl117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18">
    <w:name w:val="xl118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9">
    <w:name w:val="xl119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FA490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cs-CZ"/>
    </w:rPr>
  </w:style>
  <w:style w:type="paragraph" w:customStyle="1" w:styleId="xl121">
    <w:name w:val="xl121"/>
    <w:basedOn w:val="Normln"/>
    <w:rsid w:val="00FA490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cs-CZ"/>
    </w:rPr>
  </w:style>
  <w:style w:type="paragraph" w:customStyle="1" w:styleId="xl122">
    <w:name w:val="xl122"/>
    <w:basedOn w:val="Normln"/>
    <w:rsid w:val="00FA490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xl123">
    <w:name w:val="xl123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24">
    <w:name w:val="xl124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5">
    <w:name w:val="xl125"/>
    <w:basedOn w:val="Normln"/>
    <w:rsid w:val="00FA4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6">
    <w:name w:val="xl126"/>
    <w:basedOn w:val="Normln"/>
    <w:rsid w:val="00FA4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7">
    <w:name w:val="xl127"/>
    <w:basedOn w:val="Normln"/>
    <w:rsid w:val="00FA4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8">
    <w:name w:val="xl128"/>
    <w:basedOn w:val="Normln"/>
    <w:rsid w:val="00FA490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9">
    <w:name w:val="xl129"/>
    <w:basedOn w:val="Normln"/>
    <w:rsid w:val="00FA490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1">
    <w:name w:val="xl131"/>
    <w:basedOn w:val="Normln"/>
    <w:rsid w:val="00FA490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32">
    <w:name w:val="xl132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3">
    <w:name w:val="xl133"/>
    <w:basedOn w:val="Normln"/>
    <w:rsid w:val="00FA49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4">
    <w:name w:val="xl134"/>
    <w:basedOn w:val="Normln"/>
    <w:rsid w:val="00FA4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5">
    <w:name w:val="xl135"/>
    <w:basedOn w:val="Normln"/>
    <w:rsid w:val="00FA4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6">
    <w:name w:val="xl136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7">
    <w:name w:val="xl137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8">
    <w:name w:val="xl138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9">
    <w:name w:val="xl139"/>
    <w:basedOn w:val="Normln"/>
    <w:rsid w:val="00FA4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0">
    <w:name w:val="xl140"/>
    <w:basedOn w:val="Normln"/>
    <w:rsid w:val="00FA4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1">
    <w:name w:val="xl141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42">
    <w:name w:val="xl142"/>
    <w:basedOn w:val="Normln"/>
    <w:rsid w:val="00FA4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43">
    <w:name w:val="xl143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44">
    <w:name w:val="xl144"/>
    <w:basedOn w:val="Normln"/>
    <w:rsid w:val="00FA4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45">
    <w:name w:val="xl145"/>
    <w:basedOn w:val="Normln"/>
    <w:rsid w:val="00FA4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6">
    <w:name w:val="xl146"/>
    <w:basedOn w:val="Normln"/>
    <w:rsid w:val="00FA4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7">
    <w:name w:val="xl147"/>
    <w:basedOn w:val="Normln"/>
    <w:rsid w:val="00FA4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8">
    <w:name w:val="xl148"/>
    <w:basedOn w:val="Normln"/>
    <w:rsid w:val="00FA490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9">
    <w:name w:val="xl149"/>
    <w:basedOn w:val="Normln"/>
    <w:rsid w:val="00FA490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0">
    <w:name w:val="xl150"/>
    <w:basedOn w:val="Normln"/>
    <w:rsid w:val="00FA490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1">
    <w:name w:val="xl151"/>
    <w:basedOn w:val="Normln"/>
    <w:rsid w:val="00FA490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2">
    <w:name w:val="xl152"/>
    <w:basedOn w:val="Normln"/>
    <w:rsid w:val="00FA490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3">
    <w:name w:val="xl153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4">
    <w:name w:val="xl154"/>
    <w:basedOn w:val="Normln"/>
    <w:rsid w:val="00FA4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5">
    <w:name w:val="xl155"/>
    <w:basedOn w:val="Normln"/>
    <w:rsid w:val="00FA4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6">
    <w:name w:val="xl156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A49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490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A4909"/>
    <w:rPr>
      <w:color w:val="800080"/>
      <w:u w:val="single"/>
    </w:rPr>
  </w:style>
  <w:style w:type="paragraph" w:customStyle="1" w:styleId="font5">
    <w:name w:val="font5"/>
    <w:basedOn w:val="Normln"/>
    <w:rsid w:val="00FA49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font6">
    <w:name w:val="font6"/>
    <w:basedOn w:val="Normln"/>
    <w:rsid w:val="00FA490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xl64">
    <w:name w:val="xl64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7">
    <w:name w:val="xl67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FA490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FA490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2">
    <w:name w:val="xl72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4">
    <w:name w:val="xl74"/>
    <w:basedOn w:val="Normln"/>
    <w:rsid w:val="00FA490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FA490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FA4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8">
    <w:name w:val="xl78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FA4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1">
    <w:name w:val="xl81"/>
    <w:basedOn w:val="Normln"/>
    <w:rsid w:val="00FA49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2">
    <w:name w:val="xl82"/>
    <w:basedOn w:val="Normln"/>
    <w:rsid w:val="00FA49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3">
    <w:name w:val="xl83"/>
    <w:basedOn w:val="Normln"/>
    <w:rsid w:val="00FA49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4">
    <w:name w:val="xl84"/>
    <w:basedOn w:val="Normln"/>
    <w:rsid w:val="00FA4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FA49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FA49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8">
    <w:name w:val="xl88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89">
    <w:name w:val="xl89"/>
    <w:basedOn w:val="Normln"/>
    <w:rsid w:val="00FA4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90">
    <w:name w:val="xl90"/>
    <w:basedOn w:val="Normln"/>
    <w:rsid w:val="00FA490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FA4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 Black" w:eastAsia="Times New Roman" w:hAnsi="Arial Black" w:cs="Times New Roman"/>
      <w:color w:val="969696"/>
      <w:sz w:val="48"/>
      <w:szCs w:val="48"/>
      <w:lang w:eastAsia="cs-CZ"/>
    </w:rPr>
  </w:style>
  <w:style w:type="paragraph" w:customStyle="1" w:styleId="xl93">
    <w:name w:val="xl93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 Black" w:eastAsia="Times New Roman" w:hAnsi="Arial Black" w:cs="Times New Roman"/>
      <w:sz w:val="48"/>
      <w:szCs w:val="48"/>
      <w:lang w:eastAsia="cs-CZ"/>
    </w:rPr>
  </w:style>
  <w:style w:type="paragraph" w:customStyle="1" w:styleId="xl94">
    <w:name w:val="xl94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FA490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FA4909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FA4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99">
    <w:name w:val="xl99"/>
    <w:basedOn w:val="Normln"/>
    <w:rsid w:val="00FA49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0">
    <w:name w:val="xl100"/>
    <w:basedOn w:val="Normln"/>
    <w:rsid w:val="00FA490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1">
    <w:name w:val="xl101"/>
    <w:basedOn w:val="Normln"/>
    <w:rsid w:val="00FA490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xl102">
    <w:name w:val="xl102"/>
    <w:basedOn w:val="Normln"/>
    <w:rsid w:val="00FA490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FA490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4">
    <w:name w:val="xl104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cs-CZ"/>
    </w:rPr>
  </w:style>
  <w:style w:type="paragraph" w:customStyle="1" w:styleId="xl105">
    <w:name w:val="xl105"/>
    <w:basedOn w:val="Normln"/>
    <w:rsid w:val="00FA490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FFFFFF"/>
      <w:sz w:val="24"/>
      <w:szCs w:val="24"/>
      <w:lang w:eastAsia="cs-CZ"/>
    </w:rPr>
  </w:style>
  <w:style w:type="paragraph" w:customStyle="1" w:styleId="xl106">
    <w:name w:val="xl106"/>
    <w:basedOn w:val="Normln"/>
    <w:rsid w:val="00FA4909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cs-CZ"/>
    </w:rPr>
  </w:style>
  <w:style w:type="paragraph" w:customStyle="1" w:styleId="xl107">
    <w:name w:val="xl107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8">
    <w:name w:val="xl108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0">
    <w:name w:val="xl110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1">
    <w:name w:val="xl111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12">
    <w:name w:val="xl112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3">
    <w:name w:val="xl113"/>
    <w:basedOn w:val="Normln"/>
    <w:rsid w:val="00FA490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14">
    <w:name w:val="xl114"/>
    <w:basedOn w:val="Normln"/>
    <w:rsid w:val="00FA490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5">
    <w:name w:val="xl115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paragraph" w:customStyle="1" w:styleId="xl116">
    <w:name w:val="xl116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cs-CZ"/>
    </w:rPr>
  </w:style>
  <w:style w:type="paragraph" w:customStyle="1" w:styleId="xl117">
    <w:name w:val="xl117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18">
    <w:name w:val="xl118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9">
    <w:name w:val="xl119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FA490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cs-CZ"/>
    </w:rPr>
  </w:style>
  <w:style w:type="paragraph" w:customStyle="1" w:styleId="xl121">
    <w:name w:val="xl121"/>
    <w:basedOn w:val="Normln"/>
    <w:rsid w:val="00FA490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cs-CZ"/>
    </w:rPr>
  </w:style>
  <w:style w:type="paragraph" w:customStyle="1" w:styleId="xl122">
    <w:name w:val="xl122"/>
    <w:basedOn w:val="Normln"/>
    <w:rsid w:val="00FA490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xl123">
    <w:name w:val="xl123"/>
    <w:basedOn w:val="Normln"/>
    <w:rsid w:val="00FA490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24">
    <w:name w:val="xl124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5">
    <w:name w:val="xl125"/>
    <w:basedOn w:val="Normln"/>
    <w:rsid w:val="00FA4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6">
    <w:name w:val="xl126"/>
    <w:basedOn w:val="Normln"/>
    <w:rsid w:val="00FA4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7">
    <w:name w:val="xl127"/>
    <w:basedOn w:val="Normln"/>
    <w:rsid w:val="00FA4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8">
    <w:name w:val="xl128"/>
    <w:basedOn w:val="Normln"/>
    <w:rsid w:val="00FA490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9">
    <w:name w:val="xl129"/>
    <w:basedOn w:val="Normln"/>
    <w:rsid w:val="00FA490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1">
    <w:name w:val="xl131"/>
    <w:basedOn w:val="Normln"/>
    <w:rsid w:val="00FA490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32">
    <w:name w:val="xl132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3">
    <w:name w:val="xl133"/>
    <w:basedOn w:val="Normln"/>
    <w:rsid w:val="00FA49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4">
    <w:name w:val="xl134"/>
    <w:basedOn w:val="Normln"/>
    <w:rsid w:val="00FA4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5">
    <w:name w:val="xl135"/>
    <w:basedOn w:val="Normln"/>
    <w:rsid w:val="00FA4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6">
    <w:name w:val="xl136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7">
    <w:name w:val="xl137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8">
    <w:name w:val="xl138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9">
    <w:name w:val="xl139"/>
    <w:basedOn w:val="Normln"/>
    <w:rsid w:val="00FA4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0">
    <w:name w:val="xl140"/>
    <w:basedOn w:val="Normln"/>
    <w:rsid w:val="00FA4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1">
    <w:name w:val="xl141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42">
    <w:name w:val="xl142"/>
    <w:basedOn w:val="Normln"/>
    <w:rsid w:val="00FA4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43">
    <w:name w:val="xl143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44">
    <w:name w:val="xl144"/>
    <w:basedOn w:val="Normln"/>
    <w:rsid w:val="00FA4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45">
    <w:name w:val="xl145"/>
    <w:basedOn w:val="Normln"/>
    <w:rsid w:val="00FA4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6">
    <w:name w:val="xl146"/>
    <w:basedOn w:val="Normln"/>
    <w:rsid w:val="00FA4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7">
    <w:name w:val="xl147"/>
    <w:basedOn w:val="Normln"/>
    <w:rsid w:val="00FA4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8">
    <w:name w:val="xl148"/>
    <w:basedOn w:val="Normln"/>
    <w:rsid w:val="00FA490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9">
    <w:name w:val="xl149"/>
    <w:basedOn w:val="Normln"/>
    <w:rsid w:val="00FA490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0">
    <w:name w:val="xl150"/>
    <w:basedOn w:val="Normln"/>
    <w:rsid w:val="00FA490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1">
    <w:name w:val="xl151"/>
    <w:basedOn w:val="Normln"/>
    <w:rsid w:val="00FA490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2">
    <w:name w:val="xl152"/>
    <w:basedOn w:val="Normln"/>
    <w:rsid w:val="00FA490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3">
    <w:name w:val="xl153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4">
    <w:name w:val="xl154"/>
    <w:basedOn w:val="Normln"/>
    <w:rsid w:val="00FA4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5">
    <w:name w:val="xl155"/>
    <w:basedOn w:val="Normln"/>
    <w:rsid w:val="00FA4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6">
    <w:name w:val="xl156"/>
    <w:basedOn w:val="Normln"/>
    <w:rsid w:val="00FA4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A49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artexartservice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654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Jurečková</dc:creator>
  <cp:lastModifiedBy>Eva Jurečková</cp:lastModifiedBy>
  <cp:revision>1</cp:revision>
  <dcterms:created xsi:type="dcterms:W3CDTF">2018-11-06T13:57:00Z</dcterms:created>
  <dcterms:modified xsi:type="dcterms:W3CDTF">2018-11-06T14:01:00Z</dcterms:modified>
</cp:coreProperties>
</file>