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1E" w:rsidRPr="00813F43" w:rsidRDefault="00FF091E" w:rsidP="00FF091E">
      <w:pPr>
        <w:pStyle w:val="Podnadpis1"/>
        <w:spacing w:before="98" w:after="0"/>
        <w:rPr>
          <w:rFonts w:ascii="Calibri" w:hAnsi="Calibri" w:cs="Calibri"/>
          <w:b/>
          <w:spacing w:val="28"/>
          <w:sz w:val="36"/>
          <w:szCs w:val="36"/>
        </w:rPr>
      </w:pPr>
      <w:r>
        <w:rPr>
          <w:rFonts w:ascii="Calibri" w:hAnsi="Calibri" w:cs="Calibri"/>
          <w:b/>
          <w:spacing w:val="28"/>
          <w:sz w:val="36"/>
          <w:szCs w:val="36"/>
        </w:rPr>
        <w:t>Smlouva o poskytování úklidových služeb</w:t>
      </w:r>
    </w:p>
    <w:p w:rsidR="00FF091E" w:rsidRPr="00813F43" w:rsidRDefault="00FF091E" w:rsidP="00FF091E">
      <w:pPr>
        <w:pStyle w:val="Podnadpis1"/>
        <w:spacing w:before="98" w:after="0"/>
        <w:rPr>
          <w:rFonts w:ascii="Calibri" w:hAnsi="Calibri" w:cs="Calibri"/>
          <w:spacing w:val="28"/>
          <w:sz w:val="22"/>
          <w:szCs w:val="22"/>
        </w:rPr>
      </w:pPr>
      <w:r w:rsidRPr="00813F43">
        <w:rPr>
          <w:rFonts w:ascii="Calibri" w:hAnsi="Calibri" w:cs="Calibri"/>
          <w:spacing w:val="28"/>
          <w:sz w:val="22"/>
          <w:szCs w:val="22"/>
        </w:rPr>
        <w:t>ev. č. …</w:t>
      </w:r>
    </w:p>
    <w:p w:rsidR="00C40F23" w:rsidRPr="00C40F23" w:rsidRDefault="00C40F23" w:rsidP="00C40F23">
      <w:pPr>
        <w:pStyle w:val="Normln0"/>
        <w:jc w:val="center"/>
        <w:rPr>
          <w:rFonts w:ascii="Calibri" w:hAnsi="Calibri"/>
          <w:szCs w:val="22"/>
        </w:rPr>
      </w:pPr>
      <w:r w:rsidRPr="00C40F23">
        <w:rPr>
          <w:rFonts w:ascii="Calibri" w:hAnsi="Calibri"/>
          <w:szCs w:val="22"/>
        </w:rPr>
        <w:t>uzavře</w:t>
      </w:r>
      <w:r>
        <w:rPr>
          <w:rFonts w:ascii="Calibri" w:hAnsi="Calibri"/>
          <w:szCs w:val="22"/>
        </w:rPr>
        <w:t>ná</w:t>
      </w:r>
      <w:r w:rsidRPr="00C40F23">
        <w:rPr>
          <w:rFonts w:ascii="Calibri" w:hAnsi="Calibri"/>
          <w:szCs w:val="22"/>
        </w:rPr>
        <w:t xml:space="preserve"> v souladu se zákonem č. 89/2012 Sb., občanský zákoník, ve znění pozdějších předpisů, níže uvedeného dne, měsíce a roku tuto</w:t>
      </w:r>
    </w:p>
    <w:p w:rsidR="00FF091E" w:rsidRPr="00813F43" w:rsidRDefault="00FF091E" w:rsidP="00FF091E">
      <w:pPr>
        <w:pStyle w:val="Zkladntext"/>
        <w:rPr>
          <w:rFonts w:ascii="Calibri" w:hAnsi="Calibri" w:cs="Calibri"/>
          <w:sz w:val="22"/>
          <w:szCs w:val="22"/>
        </w:rPr>
      </w:pPr>
      <w:r w:rsidRPr="00813F43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</w:t>
      </w:r>
      <w:r w:rsidR="00C40F23">
        <w:rPr>
          <w:rFonts w:ascii="Calibri" w:hAnsi="Calibri" w:cs="Calibri"/>
          <w:sz w:val="22"/>
          <w:szCs w:val="22"/>
          <w:lang w:val="cs-CZ"/>
        </w:rPr>
        <w:t>---------------------</w:t>
      </w:r>
      <w:r w:rsidRPr="00813F43">
        <w:rPr>
          <w:rFonts w:ascii="Calibri" w:hAnsi="Calibri" w:cs="Calibri"/>
          <w:sz w:val="22"/>
          <w:szCs w:val="22"/>
        </w:rPr>
        <w:t>---</w:t>
      </w:r>
    </w:p>
    <w:p w:rsidR="00DF7F29" w:rsidRPr="00813F43" w:rsidRDefault="00DF7F29" w:rsidP="00FF091E">
      <w:pPr>
        <w:pStyle w:val="Zkladntext"/>
        <w:tabs>
          <w:tab w:val="left" w:pos="1272"/>
        </w:tabs>
        <w:rPr>
          <w:rFonts w:ascii="Calibri" w:hAnsi="Calibri" w:cs="Calibri"/>
          <w:sz w:val="22"/>
          <w:szCs w:val="22"/>
        </w:rPr>
      </w:pPr>
    </w:p>
    <w:p w:rsidR="00FF091E" w:rsidRPr="005A5D26" w:rsidRDefault="00FF091E" w:rsidP="00FF091E">
      <w:pPr>
        <w:tabs>
          <w:tab w:val="left" w:pos="-284"/>
          <w:tab w:val="left" w:pos="0"/>
        </w:tabs>
        <w:rPr>
          <w:rFonts w:ascii="Calibri" w:hAnsi="Calibri" w:cs="Calibri"/>
          <w:b/>
          <w:szCs w:val="20"/>
        </w:rPr>
      </w:pPr>
      <w:r w:rsidRPr="005A5D26">
        <w:rPr>
          <w:rFonts w:ascii="Calibri" w:hAnsi="Calibri" w:cs="Calibri"/>
          <w:b/>
          <w:szCs w:val="20"/>
        </w:rPr>
        <w:t>Objednatel</w:t>
      </w:r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Národní památkový ústav, státní příspěvková organizace</w:t>
      </w:r>
    </w:p>
    <w:p w:rsidR="00FF091E" w:rsidRPr="005A5D26" w:rsidRDefault="003D283F" w:rsidP="00FF091E">
      <w:pPr>
        <w:pStyle w:val="Zkladntext21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IČ: 75032333</w:t>
      </w:r>
      <w:r>
        <w:rPr>
          <w:rFonts w:ascii="Calibri" w:hAnsi="Calibri"/>
          <w:bCs/>
          <w:sz w:val="20"/>
          <w:szCs w:val="20"/>
        </w:rPr>
        <w:tab/>
      </w:r>
      <w:r w:rsidR="00FF091E" w:rsidRPr="005A5D26">
        <w:rPr>
          <w:rFonts w:ascii="Calibri" w:hAnsi="Calibri"/>
          <w:bCs/>
          <w:sz w:val="20"/>
          <w:szCs w:val="20"/>
        </w:rPr>
        <w:t xml:space="preserve">DIČ: </w:t>
      </w:r>
      <w:r w:rsidR="00DF7F29" w:rsidRPr="005A5D26">
        <w:rPr>
          <w:rFonts w:ascii="Calibri" w:hAnsi="Calibri"/>
          <w:bCs/>
          <w:sz w:val="20"/>
          <w:szCs w:val="20"/>
        </w:rPr>
        <w:t>CZ75032333</w:t>
      </w:r>
    </w:p>
    <w:p w:rsidR="00FF091E" w:rsidRPr="005A5D26" w:rsidRDefault="00FF091E" w:rsidP="00FF091E">
      <w:pPr>
        <w:pStyle w:val="Zkladntext21"/>
        <w:rPr>
          <w:rFonts w:ascii="Calibri" w:hAnsi="Calibri"/>
          <w:bCs/>
          <w:sz w:val="20"/>
          <w:szCs w:val="20"/>
        </w:rPr>
      </w:pPr>
      <w:r w:rsidRPr="005A5D26">
        <w:rPr>
          <w:rFonts w:ascii="Calibri" w:hAnsi="Calibri"/>
          <w:bCs/>
          <w:sz w:val="20"/>
          <w:szCs w:val="20"/>
        </w:rPr>
        <w:t>se sídlem Valdš</w:t>
      </w:r>
      <w:r w:rsidR="00DF7F29" w:rsidRPr="005A5D26">
        <w:rPr>
          <w:rFonts w:ascii="Calibri" w:hAnsi="Calibri"/>
          <w:bCs/>
          <w:sz w:val="20"/>
          <w:szCs w:val="20"/>
        </w:rPr>
        <w:t xml:space="preserve">tejnské náměstí  162/3, 118 01 </w:t>
      </w:r>
      <w:r w:rsidRPr="005A5D26">
        <w:rPr>
          <w:rFonts w:ascii="Calibri" w:hAnsi="Calibri"/>
          <w:bCs/>
          <w:sz w:val="20"/>
          <w:szCs w:val="20"/>
        </w:rPr>
        <w:t>Praha 1 - Malá Strana</w:t>
      </w:r>
    </w:p>
    <w:p w:rsidR="00FF091E" w:rsidRPr="005A5D26" w:rsidRDefault="00FF091E" w:rsidP="00FF091E">
      <w:pPr>
        <w:pStyle w:val="Zkladntext21"/>
        <w:rPr>
          <w:rFonts w:ascii="Calibri" w:hAnsi="Calibri"/>
          <w:bCs/>
          <w:sz w:val="20"/>
          <w:szCs w:val="20"/>
        </w:rPr>
      </w:pPr>
      <w:r w:rsidRPr="005A5D26">
        <w:rPr>
          <w:rFonts w:ascii="Calibri" w:hAnsi="Calibri"/>
          <w:bCs/>
          <w:sz w:val="20"/>
          <w:szCs w:val="20"/>
        </w:rPr>
        <w:t>jednající generální ř</w:t>
      </w:r>
      <w:r w:rsidR="00DF7F29" w:rsidRPr="005A5D26">
        <w:rPr>
          <w:rFonts w:ascii="Calibri" w:hAnsi="Calibri"/>
          <w:bCs/>
          <w:sz w:val="20"/>
          <w:szCs w:val="20"/>
        </w:rPr>
        <w:t xml:space="preserve">editelkou </w:t>
      </w:r>
      <w:r w:rsidR="00DF7F29" w:rsidRPr="004412F7">
        <w:rPr>
          <w:rFonts w:ascii="Calibri" w:hAnsi="Calibri"/>
          <w:bCs/>
          <w:sz w:val="20"/>
          <w:szCs w:val="20"/>
        </w:rPr>
        <w:t>Ing.</w:t>
      </w:r>
      <w:r w:rsidR="000233EC" w:rsidRPr="004412F7">
        <w:rPr>
          <w:rFonts w:ascii="Calibri" w:hAnsi="Calibri"/>
          <w:bCs/>
          <w:sz w:val="20"/>
          <w:szCs w:val="20"/>
        </w:rPr>
        <w:t xml:space="preserve"> arch.</w:t>
      </w:r>
      <w:r w:rsidR="00DF7F29" w:rsidRPr="005A5D26">
        <w:rPr>
          <w:rFonts w:ascii="Calibri" w:hAnsi="Calibri"/>
          <w:bCs/>
          <w:sz w:val="20"/>
          <w:szCs w:val="20"/>
        </w:rPr>
        <w:t xml:space="preserve"> Naděždou</w:t>
      </w:r>
      <w:r w:rsidRPr="005A5D26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DF7F29" w:rsidRPr="005A5D26">
        <w:rPr>
          <w:rFonts w:ascii="Calibri" w:hAnsi="Calibri"/>
          <w:bCs/>
          <w:sz w:val="20"/>
          <w:szCs w:val="20"/>
        </w:rPr>
        <w:t>Goryczkovo</w:t>
      </w:r>
      <w:r w:rsidRPr="005A5D26">
        <w:rPr>
          <w:rFonts w:ascii="Calibri" w:hAnsi="Calibri"/>
          <w:bCs/>
          <w:sz w:val="20"/>
          <w:szCs w:val="20"/>
        </w:rPr>
        <w:t>u</w:t>
      </w:r>
      <w:proofErr w:type="spellEnd"/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kterou zastupuje:</w:t>
      </w:r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Územní památková správa NPÚ v Kroměříži</w:t>
      </w:r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se</w:t>
      </w:r>
      <w:r w:rsidR="00F017FC" w:rsidRPr="005A5D26">
        <w:rPr>
          <w:rFonts w:ascii="Calibri" w:hAnsi="Calibri"/>
          <w:b/>
          <w:bCs/>
          <w:sz w:val="20"/>
          <w:szCs w:val="20"/>
        </w:rPr>
        <w:t xml:space="preserve"> sídlem Sněmovní nám. 1, 767 01</w:t>
      </w:r>
      <w:r w:rsidRPr="005A5D26">
        <w:rPr>
          <w:rFonts w:ascii="Calibri" w:hAnsi="Calibri"/>
          <w:b/>
          <w:bCs/>
          <w:sz w:val="20"/>
          <w:szCs w:val="20"/>
        </w:rPr>
        <w:t xml:space="preserve"> Kroměříž,</w:t>
      </w:r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jednají</w:t>
      </w:r>
      <w:r w:rsidR="00A3418E">
        <w:rPr>
          <w:rFonts w:ascii="Calibri" w:hAnsi="Calibri"/>
          <w:b/>
          <w:bCs/>
          <w:sz w:val="20"/>
          <w:szCs w:val="20"/>
        </w:rPr>
        <w:t xml:space="preserve">cí ředitelem Ing. Petrem </w:t>
      </w:r>
      <w:proofErr w:type="spellStart"/>
      <w:r w:rsidR="00A3418E">
        <w:rPr>
          <w:rFonts w:ascii="Calibri" w:hAnsi="Calibri"/>
          <w:b/>
          <w:bCs/>
          <w:sz w:val="20"/>
          <w:szCs w:val="20"/>
        </w:rPr>
        <w:t>Šubíkem</w:t>
      </w:r>
      <w:proofErr w:type="spellEnd"/>
    </w:p>
    <w:p w:rsidR="00FF091E" w:rsidRPr="005A5D26" w:rsidRDefault="00FF091E" w:rsidP="00FF091E">
      <w:pPr>
        <w:pStyle w:val="Zkladntext21"/>
        <w:rPr>
          <w:rFonts w:ascii="Calibri" w:hAnsi="Calibri"/>
          <w:b/>
          <w:bCs/>
          <w:sz w:val="20"/>
          <w:szCs w:val="20"/>
        </w:rPr>
      </w:pPr>
      <w:r w:rsidRPr="005A5D26">
        <w:rPr>
          <w:rFonts w:ascii="Calibri" w:hAnsi="Calibri"/>
          <w:b/>
          <w:bCs/>
          <w:sz w:val="20"/>
          <w:szCs w:val="20"/>
        </w:rPr>
        <w:t>zástupce pro věcná jednání: Ing. Alexandr Zaspal</w:t>
      </w:r>
      <w:r w:rsidR="005A5D26">
        <w:rPr>
          <w:rFonts w:ascii="Calibri" w:hAnsi="Calibri"/>
          <w:b/>
          <w:bCs/>
          <w:sz w:val="20"/>
          <w:szCs w:val="20"/>
        </w:rPr>
        <w:t>,</w:t>
      </w:r>
      <w:r w:rsidR="00DF7F29" w:rsidRPr="005A5D26">
        <w:rPr>
          <w:rFonts w:ascii="Calibri" w:hAnsi="Calibri"/>
          <w:b/>
          <w:bCs/>
          <w:sz w:val="20"/>
          <w:szCs w:val="20"/>
        </w:rPr>
        <w:t xml:space="preserve"> </w:t>
      </w:r>
      <w:r w:rsidR="005A5D26">
        <w:rPr>
          <w:rFonts w:ascii="Calibri" w:hAnsi="Calibri"/>
          <w:b/>
          <w:bCs/>
          <w:sz w:val="20"/>
          <w:szCs w:val="20"/>
        </w:rPr>
        <w:t>správce</w:t>
      </w:r>
      <w:r w:rsidR="00DF7F29" w:rsidRPr="005A5D26">
        <w:rPr>
          <w:rFonts w:ascii="Calibri" w:hAnsi="Calibri"/>
          <w:b/>
          <w:bCs/>
          <w:sz w:val="20"/>
          <w:szCs w:val="20"/>
        </w:rPr>
        <w:t xml:space="preserve"> NKP Důl Michal</w:t>
      </w:r>
    </w:p>
    <w:p w:rsidR="00FF091E" w:rsidRPr="005A5D26" w:rsidRDefault="00FF091E" w:rsidP="00FF091E">
      <w:pPr>
        <w:pStyle w:val="Zkladntext21"/>
        <w:rPr>
          <w:rFonts w:ascii="Calibri" w:hAnsi="Calibri"/>
          <w:bCs/>
          <w:sz w:val="20"/>
          <w:szCs w:val="20"/>
        </w:rPr>
      </w:pPr>
      <w:r w:rsidRPr="005A5D26">
        <w:rPr>
          <w:rFonts w:ascii="Calibri" w:hAnsi="Calibri"/>
          <w:bCs/>
          <w:sz w:val="20"/>
          <w:szCs w:val="20"/>
        </w:rPr>
        <w:t xml:space="preserve">Bankovní spojení: </w:t>
      </w:r>
      <w:r w:rsidR="00A3418E">
        <w:rPr>
          <w:rFonts w:ascii="Calibri" w:hAnsi="Calibri"/>
          <w:bCs/>
          <w:sz w:val="20"/>
          <w:szCs w:val="20"/>
        </w:rPr>
        <w:t>Česká národní banka</w:t>
      </w:r>
      <w:r w:rsidR="00C40F23">
        <w:rPr>
          <w:rFonts w:ascii="Calibri" w:hAnsi="Calibri"/>
          <w:bCs/>
          <w:sz w:val="20"/>
          <w:szCs w:val="20"/>
        </w:rPr>
        <w:t>, č</w:t>
      </w:r>
      <w:r w:rsidRPr="005A5D26">
        <w:rPr>
          <w:rFonts w:ascii="Calibri" w:hAnsi="Calibri"/>
          <w:bCs/>
          <w:sz w:val="20"/>
          <w:szCs w:val="20"/>
        </w:rPr>
        <w:t xml:space="preserve">. účtu: </w:t>
      </w:r>
      <w:r w:rsidR="00A3418E">
        <w:rPr>
          <w:rFonts w:ascii="Calibri" w:hAnsi="Calibri"/>
          <w:bCs/>
          <w:sz w:val="20"/>
          <w:szCs w:val="20"/>
        </w:rPr>
        <w:t>500005-60039011/0710</w:t>
      </w:r>
    </w:p>
    <w:p w:rsidR="003B74DC" w:rsidRPr="005A5D26" w:rsidRDefault="003B74DC" w:rsidP="00FF091E">
      <w:pPr>
        <w:pStyle w:val="Zkladntext21"/>
        <w:rPr>
          <w:rFonts w:ascii="Calibri" w:hAnsi="Calibri"/>
          <w:bCs/>
          <w:sz w:val="20"/>
          <w:szCs w:val="20"/>
        </w:rPr>
      </w:pPr>
      <w:r w:rsidRPr="005A5D26">
        <w:rPr>
          <w:rFonts w:ascii="Calibri" w:hAnsi="Calibri"/>
          <w:bCs/>
          <w:sz w:val="20"/>
          <w:szCs w:val="20"/>
        </w:rPr>
        <w:t>(dále jen „objednatel“)</w:t>
      </w:r>
    </w:p>
    <w:p w:rsidR="00FF091E" w:rsidRPr="005A5D26" w:rsidRDefault="00FF091E" w:rsidP="00FF091E">
      <w:pPr>
        <w:autoSpaceDE w:val="0"/>
        <w:jc w:val="both"/>
        <w:rPr>
          <w:rFonts w:ascii="Calibri" w:hAnsi="Calibri" w:cs="Calibri"/>
          <w:b/>
          <w:color w:val="000000"/>
          <w:szCs w:val="20"/>
        </w:rPr>
      </w:pPr>
    </w:p>
    <w:p w:rsidR="00FF091E" w:rsidRPr="005A5D26" w:rsidRDefault="00FF091E" w:rsidP="00FF091E">
      <w:pPr>
        <w:pStyle w:val="Odstavec"/>
        <w:tabs>
          <w:tab w:val="left" w:pos="993"/>
        </w:tabs>
        <w:ind w:firstLine="0"/>
        <w:rPr>
          <w:rFonts w:ascii="Calibri" w:hAnsi="Calibri" w:cs="Calibri"/>
          <w:sz w:val="20"/>
          <w:szCs w:val="20"/>
        </w:rPr>
      </w:pPr>
      <w:r w:rsidRPr="005A5D26">
        <w:rPr>
          <w:rFonts w:ascii="Calibri" w:hAnsi="Calibri" w:cs="Calibri"/>
          <w:b/>
          <w:sz w:val="20"/>
          <w:szCs w:val="20"/>
        </w:rPr>
        <w:t>Poskytovatel:</w:t>
      </w:r>
    </w:p>
    <w:p w:rsidR="00FF091E" w:rsidRPr="005A5D26" w:rsidRDefault="00545869" w:rsidP="00FF091E">
      <w:pPr>
        <w:pStyle w:val="Odstavec"/>
        <w:tabs>
          <w:tab w:val="left" w:pos="993"/>
        </w:tabs>
        <w:ind w:firstLine="0"/>
        <w:rPr>
          <w:rFonts w:ascii="Calibri" w:hAnsi="Calibri" w:cs="Calibri"/>
          <w:sz w:val="20"/>
          <w:szCs w:val="20"/>
        </w:rPr>
      </w:pPr>
      <w:r w:rsidRPr="00545869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pokojená manželka</w:t>
      </w:r>
      <w:r w:rsidR="00FA7036">
        <w:rPr>
          <w:rFonts w:ascii="Calibri" w:hAnsi="Calibri" w:cs="Calibri"/>
          <w:sz w:val="20"/>
          <w:szCs w:val="20"/>
        </w:rPr>
        <w:t>, s.r.o.</w:t>
      </w:r>
    </w:p>
    <w:p w:rsidR="003B74DC" w:rsidRPr="005A5D26" w:rsidRDefault="00FF091E" w:rsidP="003B74DC">
      <w:pPr>
        <w:pStyle w:val="Zkladntext2"/>
        <w:rPr>
          <w:rFonts w:ascii="Calibri" w:hAnsi="Calibri" w:cs="Calibri"/>
          <w:color w:val="000000"/>
          <w:sz w:val="20"/>
          <w:szCs w:val="20"/>
        </w:rPr>
      </w:pPr>
      <w:r w:rsidRPr="005A5D26">
        <w:rPr>
          <w:rFonts w:ascii="Calibri" w:hAnsi="Calibri" w:cs="Calibri"/>
          <w:sz w:val="20"/>
          <w:szCs w:val="20"/>
        </w:rPr>
        <w:t xml:space="preserve"> </w:t>
      </w:r>
      <w:r w:rsidR="003B74DC" w:rsidRPr="005A5D26">
        <w:rPr>
          <w:rFonts w:ascii="Calibri" w:hAnsi="Calibri" w:cs="Calibri"/>
          <w:color w:val="000000"/>
          <w:sz w:val="20"/>
          <w:szCs w:val="20"/>
        </w:rPr>
        <w:t xml:space="preserve">IČO: </w:t>
      </w:r>
      <w:r w:rsidR="00545869">
        <w:rPr>
          <w:rFonts w:ascii="Calibri" w:hAnsi="Calibri" w:cs="Calibri"/>
          <w:color w:val="000000"/>
          <w:sz w:val="20"/>
          <w:szCs w:val="20"/>
        </w:rPr>
        <w:t>017 85 681</w:t>
      </w:r>
      <w:r w:rsidR="003B74DC" w:rsidRPr="005A5D26">
        <w:rPr>
          <w:rFonts w:ascii="Calibri" w:hAnsi="Calibri" w:cs="Calibri"/>
          <w:color w:val="000000"/>
          <w:sz w:val="20"/>
          <w:szCs w:val="20"/>
        </w:rPr>
        <w:t xml:space="preserve">       DIČ: </w:t>
      </w:r>
      <w:r w:rsidR="00545869">
        <w:rPr>
          <w:rFonts w:ascii="Calibri" w:hAnsi="Calibri" w:cs="Calibri"/>
          <w:color w:val="000000"/>
          <w:sz w:val="20"/>
          <w:szCs w:val="20"/>
        </w:rPr>
        <w:t>není plátce DPH</w:t>
      </w:r>
    </w:p>
    <w:p w:rsidR="00FF091E" w:rsidRPr="005A5D26" w:rsidRDefault="00FF091E" w:rsidP="00FF091E">
      <w:pPr>
        <w:tabs>
          <w:tab w:val="left" w:pos="-284"/>
          <w:tab w:val="left" w:pos="0"/>
        </w:tabs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se</w:t>
      </w:r>
      <w:r w:rsidRPr="005A5D26">
        <w:rPr>
          <w:rFonts w:ascii="Calibri" w:hAnsi="Calibri" w:cs="Calibri"/>
          <w:b/>
          <w:szCs w:val="20"/>
        </w:rPr>
        <w:t xml:space="preserve"> </w:t>
      </w:r>
      <w:r w:rsidRPr="005A5D26">
        <w:rPr>
          <w:rFonts w:ascii="Calibri" w:hAnsi="Calibri" w:cs="Calibri"/>
          <w:szCs w:val="20"/>
        </w:rPr>
        <w:t>sídlem:</w:t>
      </w:r>
      <w:r w:rsidR="003B74DC" w:rsidRPr="005A5D26">
        <w:rPr>
          <w:rFonts w:ascii="Calibri" w:hAnsi="Calibri" w:cs="Calibri"/>
          <w:szCs w:val="20"/>
        </w:rPr>
        <w:t xml:space="preserve"> </w:t>
      </w:r>
      <w:r w:rsidR="00692D0D">
        <w:rPr>
          <w:rFonts w:ascii="Calibri" w:hAnsi="Calibri" w:cs="Calibri"/>
          <w:szCs w:val="20"/>
        </w:rPr>
        <w:t>Serafinova 580/37,</w:t>
      </w:r>
      <w:r w:rsidR="00545869">
        <w:rPr>
          <w:rFonts w:ascii="Calibri" w:hAnsi="Calibri" w:cs="Calibri"/>
          <w:szCs w:val="20"/>
        </w:rPr>
        <w:t xml:space="preserve"> 719 00 Ostrava</w:t>
      </w:r>
    </w:p>
    <w:p w:rsidR="00FF091E" w:rsidRPr="005A5D26" w:rsidRDefault="00FF091E" w:rsidP="00FF091E">
      <w:pPr>
        <w:pStyle w:val="Zkladntext2"/>
        <w:rPr>
          <w:rFonts w:ascii="Calibri" w:hAnsi="Calibri" w:cs="Calibri"/>
          <w:color w:val="000000"/>
          <w:sz w:val="20"/>
          <w:szCs w:val="20"/>
        </w:rPr>
      </w:pPr>
      <w:r w:rsidRPr="005A5D26">
        <w:rPr>
          <w:rFonts w:ascii="Calibri" w:hAnsi="Calibri" w:cs="Calibri"/>
          <w:color w:val="000000"/>
          <w:sz w:val="20"/>
          <w:szCs w:val="20"/>
        </w:rPr>
        <w:t>zapsaný v</w:t>
      </w:r>
      <w:r w:rsidR="00545869">
        <w:rPr>
          <w:rFonts w:ascii="Calibri" w:hAnsi="Calibri" w:cs="Calibri"/>
          <w:color w:val="000000"/>
          <w:sz w:val="20"/>
          <w:szCs w:val="20"/>
        </w:rPr>
        <w:t> </w:t>
      </w:r>
      <w:r w:rsidRPr="005A5D26">
        <w:rPr>
          <w:rFonts w:ascii="Calibri" w:hAnsi="Calibri" w:cs="Calibri"/>
          <w:color w:val="000000"/>
          <w:sz w:val="20"/>
          <w:szCs w:val="20"/>
        </w:rPr>
        <w:t>OR</w:t>
      </w:r>
      <w:r w:rsidR="00545869">
        <w:rPr>
          <w:rFonts w:ascii="Calibri" w:hAnsi="Calibri" w:cs="Calibri"/>
          <w:color w:val="000000"/>
          <w:sz w:val="20"/>
          <w:szCs w:val="20"/>
        </w:rPr>
        <w:t xml:space="preserve"> u KS v Ostravě oddíl C, vložka 56667</w:t>
      </w:r>
    </w:p>
    <w:p w:rsidR="003B74DC" w:rsidRPr="005A5D26" w:rsidRDefault="003B74DC" w:rsidP="00FF091E">
      <w:pPr>
        <w:pStyle w:val="Default"/>
        <w:rPr>
          <w:rFonts w:ascii="Calibri" w:hAnsi="Calibri" w:cs="Calibri"/>
          <w:sz w:val="20"/>
          <w:szCs w:val="20"/>
        </w:rPr>
      </w:pPr>
      <w:r w:rsidRPr="005A5D26">
        <w:rPr>
          <w:rFonts w:ascii="Calibri" w:hAnsi="Calibri" w:cs="Calibri"/>
          <w:sz w:val="20"/>
          <w:szCs w:val="20"/>
        </w:rPr>
        <w:t xml:space="preserve">jednající </w:t>
      </w:r>
      <w:r w:rsidR="00692D0D">
        <w:rPr>
          <w:rFonts w:ascii="Calibri" w:hAnsi="Calibri" w:cs="Calibri"/>
          <w:sz w:val="20"/>
          <w:szCs w:val="20"/>
        </w:rPr>
        <w:t>XXXXXXXXXXXXXX</w:t>
      </w:r>
    </w:p>
    <w:p w:rsidR="00FF091E" w:rsidRPr="005A5D26" w:rsidRDefault="00FF091E" w:rsidP="00FF091E">
      <w:pPr>
        <w:pStyle w:val="Default"/>
        <w:rPr>
          <w:rFonts w:ascii="Calibri" w:hAnsi="Calibri" w:cs="Calibri"/>
          <w:sz w:val="20"/>
          <w:szCs w:val="20"/>
        </w:rPr>
      </w:pPr>
      <w:r w:rsidRPr="005A5D26">
        <w:rPr>
          <w:rFonts w:ascii="Calibri" w:hAnsi="Calibri" w:cs="Calibri"/>
          <w:sz w:val="20"/>
          <w:szCs w:val="20"/>
        </w:rPr>
        <w:t>bankovní spojení:</w:t>
      </w:r>
      <w:r w:rsidR="003B74DC" w:rsidRPr="005A5D26">
        <w:rPr>
          <w:rFonts w:ascii="Calibri" w:hAnsi="Calibri" w:cs="Calibri"/>
          <w:sz w:val="20"/>
          <w:szCs w:val="20"/>
        </w:rPr>
        <w:t xml:space="preserve"> </w:t>
      </w:r>
      <w:r w:rsidR="00692D0D">
        <w:rPr>
          <w:rFonts w:ascii="Calibri" w:hAnsi="Calibri" w:cs="Calibri"/>
          <w:sz w:val="20"/>
          <w:szCs w:val="20"/>
        </w:rPr>
        <w:t>XXXXXXXXXXXXX</w:t>
      </w:r>
    </w:p>
    <w:p w:rsidR="00FF091E" w:rsidRPr="005A5D26" w:rsidRDefault="00FF091E" w:rsidP="00FF091E">
      <w:pPr>
        <w:pStyle w:val="Default"/>
        <w:rPr>
          <w:rFonts w:ascii="Calibri" w:hAnsi="Calibri" w:cs="Calibri"/>
          <w:sz w:val="20"/>
          <w:szCs w:val="20"/>
        </w:rPr>
      </w:pPr>
      <w:r w:rsidRPr="005A5D26">
        <w:rPr>
          <w:rFonts w:ascii="Calibri" w:hAnsi="Calibri" w:cs="Calibri"/>
          <w:sz w:val="20"/>
          <w:szCs w:val="20"/>
        </w:rPr>
        <w:t>číslo účtu:</w:t>
      </w:r>
      <w:r w:rsidR="00545869">
        <w:rPr>
          <w:rFonts w:ascii="Calibri" w:hAnsi="Calibri" w:cs="Calibri"/>
          <w:sz w:val="20"/>
          <w:szCs w:val="20"/>
        </w:rPr>
        <w:t xml:space="preserve"> </w:t>
      </w:r>
      <w:r w:rsidR="00692D0D">
        <w:rPr>
          <w:rFonts w:ascii="Calibri" w:hAnsi="Calibri" w:cs="Calibri"/>
          <w:sz w:val="20"/>
          <w:szCs w:val="20"/>
        </w:rPr>
        <w:t>XXXXXXXXXXXXXXX</w:t>
      </w:r>
    </w:p>
    <w:p w:rsidR="00FF091E" w:rsidRPr="005A5D26" w:rsidRDefault="003B74DC" w:rsidP="00FF091E">
      <w:pPr>
        <w:autoSpaceDE w:val="0"/>
        <w:jc w:val="both"/>
        <w:rPr>
          <w:rFonts w:ascii="Calibri" w:hAnsi="Calibri" w:cs="Calibri"/>
          <w:bCs/>
          <w:iCs/>
          <w:color w:val="000000"/>
          <w:szCs w:val="20"/>
        </w:rPr>
      </w:pPr>
      <w:r w:rsidRPr="005A5D26">
        <w:rPr>
          <w:rFonts w:ascii="Calibri" w:hAnsi="Calibri" w:cs="Calibri"/>
          <w:bCs/>
          <w:iCs/>
          <w:color w:val="000000"/>
          <w:szCs w:val="20"/>
        </w:rPr>
        <w:t>(dále jen „poskytovatel“)</w:t>
      </w:r>
    </w:p>
    <w:p w:rsidR="003B74DC" w:rsidRPr="005A5D26" w:rsidRDefault="003B74DC" w:rsidP="00FF091E">
      <w:pPr>
        <w:autoSpaceDE w:val="0"/>
        <w:jc w:val="both"/>
        <w:rPr>
          <w:rFonts w:ascii="Calibri" w:hAnsi="Calibri" w:cs="Calibri"/>
          <w:b/>
          <w:bCs/>
          <w:iCs/>
          <w:color w:val="000000"/>
          <w:szCs w:val="20"/>
        </w:rPr>
      </w:pPr>
    </w:p>
    <w:p w:rsidR="00FF091E" w:rsidRPr="005A5D26" w:rsidRDefault="00FF091E" w:rsidP="00FF091E">
      <w:pPr>
        <w:autoSpaceDE w:val="0"/>
        <w:jc w:val="both"/>
        <w:rPr>
          <w:rFonts w:ascii="Calibri" w:hAnsi="Calibri" w:cs="Calibri"/>
          <w:bCs/>
          <w:iCs/>
          <w:color w:val="000000"/>
          <w:szCs w:val="20"/>
        </w:rPr>
      </w:pPr>
    </w:p>
    <w:p w:rsidR="000233EC" w:rsidRDefault="000233EC" w:rsidP="000233EC">
      <w:pPr>
        <w:autoSpaceDE w:val="0"/>
        <w:jc w:val="center"/>
        <w:rPr>
          <w:rFonts w:ascii="Calibri" w:hAnsi="Calibri" w:cs="Calibri"/>
          <w:bCs/>
          <w:iCs/>
          <w:color w:val="000000"/>
          <w:szCs w:val="20"/>
        </w:rPr>
      </w:pPr>
      <w:r>
        <w:rPr>
          <w:rFonts w:ascii="Calibri" w:hAnsi="Calibri" w:cs="Calibri"/>
          <w:bCs/>
          <w:iCs/>
          <w:color w:val="000000"/>
          <w:szCs w:val="20"/>
        </w:rPr>
        <w:t>u</w:t>
      </w:r>
      <w:r w:rsidR="00FF091E" w:rsidRPr="005A5D26">
        <w:rPr>
          <w:rFonts w:ascii="Calibri" w:hAnsi="Calibri" w:cs="Calibri"/>
          <w:bCs/>
          <w:iCs/>
          <w:color w:val="000000"/>
          <w:szCs w:val="20"/>
        </w:rPr>
        <w:t>zavírají</w:t>
      </w:r>
      <w:r>
        <w:rPr>
          <w:rFonts w:ascii="Calibri" w:hAnsi="Calibri" w:cs="Calibri"/>
          <w:bCs/>
          <w:iCs/>
          <w:color w:val="000000"/>
          <w:szCs w:val="20"/>
        </w:rPr>
        <w:t xml:space="preserve"> </w:t>
      </w:r>
      <w:r w:rsidR="00FF091E" w:rsidRPr="005A5D26">
        <w:rPr>
          <w:rFonts w:ascii="Calibri" w:hAnsi="Calibri" w:cs="Calibri"/>
          <w:bCs/>
          <w:iCs/>
          <w:color w:val="000000"/>
          <w:szCs w:val="20"/>
        </w:rPr>
        <w:t>tuto</w:t>
      </w:r>
    </w:p>
    <w:p w:rsidR="000233EC" w:rsidRPr="000233EC" w:rsidRDefault="00FF091E" w:rsidP="000233EC">
      <w:pPr>
        <w:autoSpaceDE w:val="0"/>
        <w:jc w:val="center"/>
        <w:rPr>
          <w:rFonts w:ascii="Calibri" w:hAnsi="Calibri" w:cs="Calibri"/>
          <w:b/>
          <w:sz w:val="24"/>
        </w:rPr>
      </w:pPr>
      <w:r w:rsidRPr="005A5D26">
        <w:rPr>
          <w:rFonts w:ascii="Calibri" w:hAnsi="Calibri" w:cs="Calibri"/>
          <w:bCs/>
          <w:iCs/>
          <w:color w:val="000000"/>
          <w:szCs w:val="20"/>
        </w:rPr>
        <w:t xml:space="preserve"> </w:t>
      </w:r>
      <w:r w:rsidRPr="000233EC">
        <w:rPr>
          <w:rFonts w:ascii="Calibri" w:hAnsi="Calibri" w:cs="Calibri"/>
          <w:b/>
          <w:sz w:val="24"/>
        </w:rPr>
        <w:t xml:space="preserve">Smlouvu o poskytování úklidových služeb </w:t>
      </w:r>
      <w:bookmarkStart w:id="0" w:name="_GoBack"/>
      <w:bookmarkEnd w:id="0"/>
    </w:p>
    <w:p w:rsidR="00FF091E" w:rsidRPr="005A5D26" w:rsidRDefault="00FF091E" w:rsidP="000233EC">
      <w:pPr>
        <w:autoSpaceDE w:val="0"/>
        <w:jc w:val="center"/>
        <w:rPr>
          <w:rFonts w:ascii="Calibri" w:hAnsi="Calibri" w:cs="Calibri"/>
          <w:bCs/>
          <w:iCs/>
          <w:color w:val="000000"/>
          <w:szCs w:val="20"/>
        </w:rPr>
      </w:pPr>
      <w:r w:rsidRPr="005A5D26">
        <w:rPr>
          <w:rFonts w:ascii="Calibri" w:hAnsi="Calibri" w:cs="Calibri"/>
          <w:szCs w:val="20"/>
        </w:rPr>
        <w:t xml:space="preserve">(dále jen </w:t>
      </w:r>
      <w:r w:rsidRPr="005A5D26">
        <w:rPr>
          <w:rFonts w:ascii="Calibri" w:hAnsi="Calibri" w:cs="Calibri"/>
          <w:b/>
          <w:szCs w:val="20"/>
        </w:rPr>
        <w:t>„smlouva</w:t>
      </w:r>
      <w:r w:rsidRPr="005A5D26">
        <w:rPr>
          <w:rFonts w:ascii="Calibri" w:hAnsi="Calibri" w:cs="Calibri"/>
          <w:szCs w:val="20"/>
        </w:rPr>
        <w:t>“)</w:t>
      </w:r>
      <w:r w:rsidRPr="005A5D26">
        <w:rPr>
          <w:rFonts w:ascii="Calibri" w:hAnsi="Calibri" w:cs="Calibri"/>
          <w:bCs/>
          <w:iCs/>
          <w:color w:val="000000"/>
          <w:szCs w:val="20"/>
        </w:rPr>
        <w:t>:</w:t>
      </w:r>
    </w:p>
    <w:p w:rsidR="00FF091E" w:rsidRPr="005A5D26" w:rsidRDefault="00FF091E" w:rsidP="00FF091E">
      <w:pPr>
        <w:pStyle w:val="Zkladntext2"/>
        <w:ind w:left="360"/>
        <w:rPr>
          <w:rFonts w:ascii="Calibri" w:hAnsi="Calibri" w:cs="Calibri"/>
          <w:sz w:val="20"/>
          <w:szCs w:val="20"/>
        </w:rPr>
      </w:pPr>
    </w:p>
    <w:p w:rsidR="00285E65" w:rsidRPr="00145803" w:rsidRDefault="00285E65" w:rsidP="00FF091E">
      <w:pPr>
        <w:pStyle w:val="Zkladntext2"/>
        <w:ind w:left="360"/>
        <w:rPr>
          <w:rFonts w:ascii="Calibri" w:hAnsi="Calibri" w:cs="Calibri"/>
          <w:sz w:val="20"/>
          <w:szCs w:val="20"/>
        </w:rPr>
      </w:pPr>
    </w:p>
    <w:p w:rsidR="00FF091E" w:rsidRPr="00145803" w:rsidRDefault="00C40F23" w:rsidP="00C40F23">
      <w:pPr>
        <w:pStyle w:val="Odstavec"/>
        <w:spacing w:after="120"/>
        <w:ind w:left="3420" w:hanging="3420"/>
        <w:jc w:val="center"/>
        <w:rPr>
          <w:rFonts w:ascii="Calibri" w:hAnsi="Calibri" w:cs="Calibri"/>
          <w:b/>
          <w:sz w:val="20"/>
          <w:szCs w:val="20"/>
        </w:rPr>
      </w:pPr>
      <w:r w:rsidRPr="00145803">
        <w:rPr>
          <w:rFonts w:ascii="Calibri" w:hAnsi="Calibri" w:cs="Calibri"/>
          <w:b/>
          <w:sz w:val="20"/>
          <w:szCs w:val="20"/>
        </w:rPr>
        <w:t xml:space="preserve">I. </w:t>
      </w:r>
      <w:r w:rsidR="00FF091E" w:rsidRPr="00145803">
        <w:rPr>
          <w:rFonts w:ascii="Calibri" w:hAnsi="Calibri" w:cs="Calibri"/>
          <w:b/>
          <w:sz w:val="20"/>
          <w:szCs w:val="20"/>
        </w:rPr>
        <w:t>PŘEDMĚT SMLOUVY</w:t>
      </w:r>
    </w:p>
    <w:p w:rsidR="00145803" w:rsidRDefault="00C40F23" w:rsidP="00185D24">
      <w:pPr>
        <w:pStyle w:val="Odstavecodsazen"/>
        <w:tabs>
          <w:tab w:val="clear" w:pos="1699"/>
        </w:tabs>
        <w:spacing w:after="120"/>
        <w:ind w:left="567" w:hanging="567"/>
        <w:rPr>
          <w:rFonts w:ascii="Calibri" w:hAnsi="Calibri"/>
          <w:i/>
          <w:sz w:val="20"/>
          <w:szCs w:val="20"/>
        </w:rPr>
      </w:pPr>
      <w:r w:rsidRPr="00145803">
        <w:rPr>
          <w:rFonts w:ascii="Calibri" w:hAnsi="Calibri"/>
          <w:sz w:val="20"/>
          <w:szCs w:val="20"/>
          <w:lang w:val="cs-CZ"/>
        </w:rPr>
        <w:t>1</w:t>
      </w:r>
      <w:r w:rsidRPr="00145803">
        <w:rPr>
          <w:rFonts w:ascii="Calibri" w:hAnsi="Calibri"/>
          <w:sz w:val="20"/>
          <w:szCs w:val="20"/>
        </w:rPr>
        <w:t xml:space="preserve">.1 </w:t>
      </w:r>
      <w:r w:rsidR="00145803">
        <w:rPr>
          <w:rFonts w:ascii="Calibri" w:hAnsi="Calibri"/>
          <w:sz w:val="20"/>
          <w:szCs w:val="20"/>
        </w:rPr>
        <w:tab/>
      </w:r>
      <w:r w:rsidRPr="00145803">
        <w:rPr>
          <w:rFonts w:ascii="Calibri" w:hAnsi="Calibri"/>
          <w:sz w:val="20"/>
          <w:szCs w:val="20"/>
        </w:rPr>
        <w:t xml:space="preserve">Předmětem této smlouvy je úprava podmínek, za </w:t>
      </w:r>
      <w:r w:rsidR="00145803">
        <w:rPr>
          <w:rFonts w:ascii="Calibri" w:hAnsi="Calibri"/>
          <w:sz w:val="20"/>
          <w:szCs w:val="20"/>
        </w:rPr>
        <w:t>kterých poskytovatel</w:t>
      </w:r>
      <w:r w:rsidRPr="00145803">
        <w:rPr>
          <w:rFonts w:ascii="Calibri" w:hAnsi="Calibri"/>
          <w:sz w:val="20"/>
          <w:szCs w:val="20"/>
        </w:rPr>
        <w:t xml:space="preserve"> provede pro objednatele následující dílo: </w:t>
      </w:r>
      <w:r w:rsidRPr="00145803">
        <w:rPr>
          <w:rFonts w:ascii="Calibri" w:hAnsi="Calibri" w:cs="Calibri"/>
          <w:sz w:val="20"/>
          <w:szCs w:val="20"/>
        </w:rPr>
        <w:t>svým jménem a na svou odpovědnost kompletní úklidové práce a služby v objektech objednatele</w:t>
      </w:r>
      <w:r w:rsidRPr="00145803">
        <w:rPr>
          <w:rFonts w:ascii="Calibri" w:hAnsi="Calibri"/>
          <w:sz w:val="20"/>
          <w:szCs w:val="20"/>
        </w:rPr>
        <w:t xml:space="preserve"> (dále jen „dílo“). Kompletními úklidovými pracemi a službami se pro účely této smlouvy rozumí zajištění úklidových prací a služeb v objektech objednatele dle konkrétní specifikace jednotlivých úklidových prací a služeb a způsobu jejich provedení obsažených v příloze č. 1 této smlouvy "Le</w:t>
      </w:r>
      <w:r w:rsidRPr="00145803">
        <w:rPr>
          <w:rFonts w:ascii="Calibri" w:hAnsi="Calibri"/>
          <w:sz w:val="20"/>
          <w:szCs w:val="20"/>
          <w:lang w:val="cs-CZ"/>
        </w:rPr>
        <w:t>gend</w:t>
      </w:r>
      <w:r w:rsidRPr="00145803">
        <w:rPr>
          <w:rFonts w:ascii="Calibri" w:hAnsi="Calibri"/>
          <w:sz w:val="20"/>
          <w:szCs w:val="20"/>
        </w:rPr>
        <w:t>a místností a prostor" a v příloze č. 2 této smlouvy „Kategorizace místností a prostor“.</w:t>
      </w:r>
      <w:r w:rsidRPr="00145803">
        <w:rPr>
          <w:rFonts w:ascii="Calibri" w:hAnsi="Calibri"/>
          <w:i/>
          <w:sz w:val="20"/>
          <w:szCs w:val="20"/>
        </w:rPr>
        <w:t xml:space="preserve"> </w:t>
      </w:r>
    </w:p>
    <w:p w:rsidR="00C40F23" w:rsidRPr="00145803" w:rsidRDefault="00145803" w:rsidP="00185D24">
      <w:pPr>
        <w:pStyle w:val="Odstavecodsazen"/>
        <w:tabs>
          <w:tab w:val="clear" w:pos="1699"/>
        </w:tabs>
        <w:spacing w:after="120"/>
        <w:ind w:left="567" w:hanging="567"/>
        <w:rPr>
          <w:rFonts w:ascii="Calibri" w:hAnsi="Calibri"/>
          <w:sz w:val="20"/>
          <w:szCs w:val="20"/>
        </w:rPr>
      </w:pPr>
      <w:r w:rsidRPr="004A4AAF">
        <w:rPr>
          <w:rFonts w:ascii="Calibri" w:hAnsi="Calibri"/>
          <w:sz w:val="20"/>
          <w:szCs w:val="20"/>
          <w:lang w:val="cs-CZ"/>
        </w:rPr>
        <w:t>1.2</w:t>
      </w:r>
      <w:r>
        <w:rPr>
          <w:rFonts w:ascii="Calibri" w:hAnsi="Calibri"/>
          <w:i/>
          <w:sz w:val="20"/>
          <w:szCs w:val="20"/>
          <w:lang w:val="cs-CZ"/>
        </w:rPr>
        <w:tab/>
      </w:r>
      <w:r w:rsidR="00C40F23" w:rsidRPr="00145803">
        <w:rPr>
          <w:rFonts w:ascii="Calibri" w:hAnsi="Calibri"/>
          <w:sz w:val="20"/>
          <w:szCs w:val="20"/>
        </w:rPr>
        <w:t>Tuto smlouvu uzavírá objednatel se poskytovatel na základě veřejné zakázky pod názvem „</w:t>
      </w:r>
      <w:r>
        <w:rPr>
          <w:rFonts w:ascii="Calibri" w:hAnsi="Calibri"/>
          <w:sz w:val="20"/>
          <w:szCs w:val="20"/>
        </w:rPr>
        <w:t xml:space="preserve">NKP Důl </w:t>
      </w:r>
      <w:r w:rsidR="00C40F23" w:rsidRPr="00145803">
        <w:rPr>
          <w:rFonts w:ascii="Calibri" w:hAnsi="Calibri"/>
          <w:sz w:val="20"/>
          <w:szCs w:val="20"/>
        </w:rPr>
        <w:t>Michal - Úklidové služby v objektech Dolu Michal v Ostravě“, č. zakázky v Národním elektronickém nástroji: N006/18/V00021614. Smluvní strany se dohodly, že závaznou část jejich smluvních ujednání tvoří rovněž nabídka poskytovatele a zadávací dokumentace objednatele.</w:t>
      </w:r>
    </w:p>
    <w:p w:rsidR="00FF091E" w:rsidRDefault="00C40F23" w:rsidP="00185D24">
      <w:pPr>
        <w:pStyle w:val="Odstavecseseznamem"/>
        <w:numPr>
          <w:ilvl w:val="0"/>
          <w:numId w:val="0"/>
        </w:numPr>
        <w:ind w:left="567" w:hanging="567"/>
        <w:contextualSpacing/>
        <w:rPr>
          <w:rFonts w:ascii="Calibri" w:hAnsi="Calibri"/>
          <w:sz w:val="20"/>
          <w:szCs w:val="20"/>
        </w:rPr>
      </w:pPr>
      <w:r w:rsidRPr="00145803">
        <w:rPr>
          <w:rFonts w:ascii="Calibri" w:hAnsi="Calibri"/>
          <w:sz w:val="20"/>
          <w:szCs w:val="20"/>
        </w:rPr>
        <w:t xml:space="preserve">1.3 </w:t>
      </w:r>
      <w:r w:rsidR="00145803">
        <w:rPr>
          <w:rFonts w:ascii="Calibri" w:hAnsi="Calibri"/>
          <w:sz w:val="20"/>
          <w:szCs w:val="20"/>
        </w:rPr>
        <w:tab/>
      </w:r>
      <w:r w:rsidRPr="00145803">
        <w:rPr>
          <w:rFonts w:ascii="Calibri" w:hAnsi="Calibri"/>
          <w:sz w:val="20"/>
          <w:szCs w:val="20"/>
        </w:rPr>
        <w:t>Poskytovatel se zavazuje provést dílo řádně, kvalitně a včas. Objednatel se zavazuje řádně zhotovené dílo převzít a včas zaplatit cenu sjednanou podle této smlouvy.</w:t>
      </w:r>
    </w:p>
    <w:p w:rsidR="00185D24" w:rsidRDefault="00185D24" w:rsidP="00185D24">
      <w:pPr>
        <w:pStyle w:val="Odstavecseseznamem"/>
        <w:numPr>
          <w:ilvl w:val="0"/>
          <w:numId w:val="0"/>
        </w:numPr>
        <w:ind w:left="567" w:hanging="567"/>
        <w:contextualSpacing/>
        <w:rPr>
          <w:rFonts w:ascii="Calibri" w:hAnsi="Calibri"/>
          <w:sz w:val="20"/>
          <w:szCs w:val="20"/>
        </w:rPr>
      </w:pPr>
    </w:p>
    <w:p w:rsidR="00185D24" w:rsidRPr="00145803" w:rsidRDefault="00185D24" w:rsidP="00185D24">
      <w:pPr>
        <w:pStyle w:val="Odstavecseseznamem"/>
        <w:numPr>
          <w:ilvl w:val="0"/>
          <w:numId w:val="0"/>
        </w:numPr>
        <w:ind w:left="567" w:hanging="567"/>
        <w:contextualSpacing/>
        <w:rPr>
          <w:rFonts w:ascii="Calibri" w:hAnsi="Calibri"/>
          <w:sz w:val="20"/>
          <w:szCs w:val="20"/>
        </w:rPr>
      </w:pPr>
    </w:p>
    <w:p w:rsidR="00285E65" w:rsidRPr="005A5D26" w:rsidRDefault="00285E65" w:rsidP="00285E65">
      <w:pPr>
        <w:jc w:val="both"/>
        <w:rPr>
          <w:rFonts w:ascii="Calibri" w:hAnsi="Calibri" w:cs="Calibri"/>
          <w:szCs w:val="20"/>
        </w:rPr>
      </w:pPr>
    </w:p>
    <w:p w:rsidR="00FF091E" w:rsidRPr="005A5D26" w:rsidRDefault="00C40F23" w:rsidP="00C40F23">
      <w:pPr>
        <w:pStyle w:val="Odstavec"/>
        <w:spacing w:after="120"/>
        <w:ind w:firstLine="2268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lastRenderedPageBreak/>
        <w:t xml:space="preserve">II. </w:t>
      </w:r>
      <w:r w:rsidR="00FF091E" w:rsidRPr="005A5D26">
        <w:rPr>
          <w:rFonts w:ascii="Calibri" w:hAnsi="Calibri" w:cs="Calibri"/>
          <w:b/>
          <w:caps/>
          <w:sz w:val="20"/>
          <w:szCs w:val="20"/>
        </w:rPr>
        <w:t>způsob</w:t>
      </w:r>
      <w:r w:rsidR="00A628C6">
        <w:rPr>
          <w:rFonts w:ascii="Calibri" w:hAnsi="Calibri" w:cs="Calibri"/>
          <w:b/>
          <w:caps/>
          <w:sz w:val="20"/>
          <w:szCs w:val="20"/>
        </w:rPr>
        <w:t>,</w:t>
      </w:r>
      <w:r w:rsidR="00FF091E" w:rsidRPr="005A5D26">
        <w:rPr>
          <w:rFonts w:ascii="Calibri" w:hAnsi="Calibri" w:cs="Calibri"/>
          <w:b/>
          <w:caps/>
          <w:sz w:val="20"/>
          <w:szCs w:val="20"/>
        </w:rPr>
        <w:t xml:space="preserve"> Rozsah a </w:t>
      </w:r>
      <w:r w:rsidR="00A628C6">
        <w:rPr>
          <w:rFonts w:ascii="Calibri" w:hAnsi="Calibri" w:cs="Calibri"/>
          <w:b/>
          <w:caps/>
          <w:sz w:val="20"/>
          <w:szCs w:val="20"/>
        </w:rPr>
        <w:t xml:space="preserve">ČETNOST </w:t>
      </w:r>
      <w:r w:rsidR="00FF091E" w:rsidRPr="005A5D26">
        <w:rPr>
          <w:rFonts w:ascii="Calibri" w:hAnsi="Calibri" w:cs="Calibri"/>
          <w:b/>
          <w:caps/>
          <w:sz w:val="20"/>
          <w:szCs w:val="20"/>
        </w:rPr>
        <w:t>úklidových prací a služeb</w:t>
      </w:r>
    </w:p>
    <w:p w:rsidR="00FF091E" w:rsidRPr="00C10AF0" w:rsidRDefault="00FF091E" w:rsidP="00185D24">
      <w:pPr>
        <w:pStyle w:val="Odstavecodsazen"/>
        <w:numPr>
          <w:ilvl w:val="1"/>
          <w:numId w:val="15"/>
        </w:numPr>
        <w:tabs>
          <w:tab w:val="clear" w:pos="1699"/>
        </w:tabs>
        <w:spacing w:after="120"/>
        <w:ind w:left="567" w:hanging="567"/>
        <w:rPr>
          <w:rFonts w:ascii="Calibri" w:hAnsi="Calibri" w:cs="Calibri"/>
          <w:sz w:val="20"/>
          <w:szCs w:val="20"/>
        </w:rPr>
      </w:pPr>
      <w:r w:rsidRPr="00C10AF0">
        <w:rPr>
          <w:rFonts w:ascii="Calibri" w:hAnsi="Calibri" w:cs="Calibri"/>
          <w:sz w:val="20"/>
          <w:szCs w:val="20"/>
        </w:rPr>
        <w:t xml:space="preserve">Poskytovatel se zavazuje provádět úklidové práce a služby v objektech objednatele v pracovních dnech v dobách uvedených v přílohách č. </w:t>
      </w:r>
      <w:smartTag w:uri="urn:schemas-microsoft-com:office:smarttags" w:element="metricconverter">
        <w:smartTagPr>
          <w:attr w:name="ProductID" w:val="1 a"/>
        </w:smartTagPr>
        <w:r w:rsidRPr="00C10AF0">
          <w:rPr>
            <w:rFonts w:ascii="Calibri" w:hAnsi="Calibri" w:cs="Calibri"/>
            <w:sz w:val="20"/>
            <w:szCs w:val="20"/>
          </w:rPr>
          <w:t>1 a</w:t>
        </w:r>
      </w:smartTag>
      <w:r w:rsidRPr="00C10AF0">
        <w:rPr>
          <w:rFonts w:ascii="Calibri" w:hAnsi="Calibri" w:cs="Calibri"/>
          <w:sz w:val="20"/>
          <w:szCs w:val="20"/>
        </w:rPr>
        <w:t xml:space="preserve"> č. 2 této smlouvy. </w:t>
      </w:r>
    </w:p>
    <w:p w:rsidR="00FF091E" w:rsidRDefault="00FF091E" w:rsidP="00185D24">
      <w:pPr>
        <w:pStyle w:val="Odstavecodsazen"/>
        <w:numPr>
          <w:ilvl w:val="1"/>
          <w:numId w:val="15"/>
        </w:numPr>
        <w:tabs>
          <w:tab w:val="clear" w:pos="1699"/>
        </w:tabs>
        <w:spacing w:after="120"/>
        <w:ind w:left="567" w:hanging="567"/>
        <w:rPr>
          <w:rFonts w:ascii="Calibri" w:hAnsi="Calibri" w:cs="Calibri"/>
          <w:sz w:val="20"/>
          <w:szCs w:val="20"/>
        </w:rPr>
      </w:pPr>
      <w:r w:rsidRPr="004F4DD2">
        <w:rPr>
          <w:rFonts w:ascii="Calibri" w:hAnsi="Calibri" w:cs="Calibri"/>
          <w:sz w:val="20"/>
          <w:szCs w:val="20"/>
        </w:rPr>
        <w:t>Poskytovatel se zavazuje po ukončení úklidových prací a služeb objekty objednatele řádně uzavřít, uzamknout a elektronicky zabezpečit proti neoprávněnému vniknutí.</w:t>
      </w:r>
    </w:p>
    <w:p w:rsidR="00C10AF0" w:rsidRPr="004F4DD2" w:rsidRDefault="00C10AF0" w:rsidP="00C10AF0">
      <w:pPr>
        <w:pStyle w:val="Odstavecodsazen"/>
        <w:tabs>
          <w:tab w:val="clear" w:pos="1699"/>
        </w:tabs>
        <w:spacing w:after="120"/>
        <w:ind w:left="0" w:firstLine="0"/>
        <w:rPr>
          <w:rFonts w:ascii="Calibri" w:hAnsi="Calibri" w:cs="Calibri"/>
          <w:sz w:val="20"/>
          <w:szCs w:val="20"/>
        </w:rPr>
      </w:pPr>
    </w:p>
    <w:p w:rsidR="00285E65" w:rsidRPr="005A5D26" w:rsidRDefault="00C40F23" w:rsidP="00C40F23">
      <w:pPr>
        <w:pStyle w:val="Odstavec"/>
        <w:spacing w:after="120"/>
        <w:ind w:firstLine="0"/>
        <w:jc w:val="center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III. </w:t>
      </w:r>
      <w:r w:rsidR="00FF091E" w:rsidRPr="005A5D26">
        <w:rPr>
          <w:rFonts w:ascii="Calibri" w:hAnsi="Calibri" w:cs="Calibri"/>
          <w:b/>
          <w:caps/>
          <w:sz w:val="20"/>
          <w:szCs w:val="20"/>
        </w:rPr>
        <w:t>Práva a povinnosti objednatele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Objednatel je povinen poskytnout poskytovateli součinnost potřebnou pro provádění úklidových prací a služeb dle této smlouvy.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Objednatel je povinen před zahájením plnění smlouvy seznámit pracovníky poskytovatele s předmětnými prostory v objektech objednatele.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Objednatel je povinen zpřístupnit poskytovateli prostory, ve kterých budou úklidové práce a služby prováděny a poskytnout poskytovateli klíče od předmětných prostor, popřípadě zabezpečit jiný bezproblémový přístup do těchto prostor.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Objednatel zajistí bezúplatně pro poskytovatele nezbytné prostory v uklízeném objektu objednatele pro úschovu úklidového materiálu, zařízení a úklidových prostředků a pro pracovníky poskytovatele pro převlékání a osobní hygienu. Náklady na uvedené dle předchozí věty nebudou poskytovateli účtovány, protože smluvní cena byla již sjednána s přihlédnutím k jejich bezúplatnému poskytnutí. Uvedené prostory poskytne objednatel pouze pro účely poskytnutí úklidových prací a služeb dle této smlouvy. Uvedené prostory poskytne objednatel poskytovateli na základě předávacího protokolu, kde budou vymezeny povinnosti a odpovědnost poskytovatele úklidových prací a služeb k těmto prostorám.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Objednatel zabezpečí bezúplatně dodávku studené a teplé vody, elektrické energie a osvětlení v potřebné míře pro vykonávání úklidových prací a služeb dle smlouvy. Náklady na uvedené dle předchozí věty nebudou poskytovateli účtovány, protože smluvní cena byla již sjednána s přihlédnutím k jejich bezúplatnému poskytnutí.</w:t>
      </w:r>
    </w:p>
    <w:p w:rsidR="00FF091E" w:rsidRPr="005A5D26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 xml:space="preserve">Objednatel je oprávněn pravidelně kontrolovat provádění služby a zaznamenávat do Provozní knihy úklidu zjištěné nedostatky a požadovat odstranění závad. </w:t>
      </w:r>
    </w:p>
    <w:p w:rsidR="00BF4E6D" w:rsidRPr="007B1D3D" w:rsidRDefault="00FF091E" w:rsidP="00FF091E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7B1D3D">
        <w:rPr>
          <w:rFonts w:ascii="Calibri" w:hAnsi="Calibri" w:cs="Calibri"/>
          <w:szCs w:val="20"/>
        </w:rPr>
        <w:t>Běžným (standardním) poskytováním úklidových prací a služeb se rozumí rozsah prací stanovený v příloze č. 2 této smlouvy.</w:t>
      </w:r>
    </w:p>
    <w:p w:rsidR="00C10AF0" w:rsidRDefault="00FF091E" w:rsidP="00C10AF0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BF4E6D">
        <w:rPr>
          <w:rFonts w:ascii="Calibri" w:hAnsi="Calibri" w:cs="Calibri"/>
          <w:szCs w:val="20"/>
        </w:rPr>
        <w:t xml:space="preserve">Objednatel se zavazuje zaplatit řádně a včas </w:t>
      </w:r>
      <w:r w:rsidR="00720D86" w:rsidRPr="00BF4E6D">
        <w:rPr>
          <w:rFonts w:ascii="Calibri" w:hAnsi="Calibri" w:cs="Calibri"/>
          <w:szCs w:val="20"/>
        </w:rPr>
        <w:t xml:space="preserve">cenu </w:t>
      </w:r>
      <w:r w:rsidRPr="00BF4E6D">
        <w:rPr>
          <w:rFonts w:ascii="Calibri" w:hAnsi="Calibri" w:cs="Calibri"/>
          <w:szCs w:val="20"/>
        </w:rPr>
        <w:t>sjednanou</w:t>
      </w:r>
      <w:r w:rsidR="00720D86" w:rsidRPr="00BF4E6D">
        <w:rPr>
          <w:rFonts w:ascii="Calibri" w:hAnsi="Calibri" w:cs="Calibri"/>
          <w:szCs w:val="20"/>
        </w:rPr>
        <w:t xml:space="preserve"> v této Smlouvě</w:t>
      </w:r>
      <w:r w:rsidRPr="00BF4E6D">
        <w:rPr>
          <w:rFonts w:ascii="Calibri" w:hAnsi="Calibri" w:cs="Calibri"/>
          <w:szCs w:val="20"/>
        </w:rPr>
        <w:t xml:space="preserve"> za provedené úklidové </w:t>
      </w:r>
      <w:r w:rsidR="00DF7F29" w:rsidRPr="00BF4E6D">
        <w:rPr>
          <w:rFonts w:ascii="Calibri" w:hAnsi="Calibri" w:cs="Calibri"/>
          <w:szCs w:val="20"/>
        </w:rPr>
        <w:t xml:space="preserve">práce. </w:t>
      </w:r>
    </w:p>
    <w:p w:rsidR="00C10AF0" w:rsidRDefault="00720D86" w:rsidP="009C701A">
      <w:pPr>
        <w:numPr>
          <w:ilvl w:val="1"/>
          <w:numId w:val="4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084235">
        <w:rPr>
          <w:rFonts w:ascii="Calibri" w:hAnsi="Calibri" w:cs="Calibri"/>
          <w:szCs w:val="20"/>
        </w:rPr>
        <w:t xml:space="preserve">Zástupcem </w:t>
      </w:r>
      <w:r w:rsidR="00DD5590" w:rsidRPr="00084235">
        <w:rPr>
          <w:rFonts w:ascii="Calibri" w:hAnsi="Calibri" w:cs="Calibri"/>
          <w:szCs w:val="20"/>
        </w:rPr>
        <w:t>objednatele pro řízení a komunikaci s poskytovatelem je osoba uvedená v hlavičce této smlouvy jako zástupce pro věcná jednání.</w:t>
      </w:r>
      <w:r w:rsidR="00DD5590" w:rsidRPr="00084235" w:rsidDel="00DD5590">
        <w:rPr>
          <w:rFonts w:ascii="Calibri" w:hAnsi="Calibri" w:cs="Calibri"/>
          <w:szCs w:val="20"/>
        </w:rPr>
        <w:t xml:space="preserve"> </w:t>
      </w:r>
    </w:p>
    <w:p w:rsidR="00C40F23" w:rsidRPr="00084235" w:rsidRDefault="00C40F23" w:rsidP="00C40F23">
      <w:pPr>
        <w:spacing w:after="240"/>
        <w:ind w:left="567"/>
        <w:jc w:val="both"/>
        <w:rPr>
          <w:rFonts w:ascii="Calibri" w:hAnsi="Calibri" w:cs="Calibri"/>
          <w:szCs w:val="20"/>
        </w:rPr>
      </w:pPr>
    </w:p>
    <w:p w:rsidR="00FF091E" w:rsidRPr="005A5D26" w:rsidRDefault="00C40F23" w:rsidP="00C40F23">
      <w:pPr>
        <w:pStyle w:val="Odstavec"/>
        <w:spacing w:after="120"/>
        <w:ind w:firstLine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IV. </w:t>
      </w:r>
      <w:r w:rsidR="00FF091E" w:rsidRPr="005A5D26">
        <w:rPr>
          <w:rFonts w:ascii="Calibri" w:hAnsi="Calibri" w:cs="Calibri"/>
          <w:b/>
          <w:caps/>
          <w:sz w:val="20"/>
          <w:szCs w:val="20"/>
        </w:rPr>
        <w:t>Práva a povinnosti poskytovatele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je povinen provádět veškeré úklidové práce a služby dle svých odborných schopností a znalostí.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je povinen dodržovat při provádění úklidových prací a služeb odpovídající technické specifikace s odkazem na příslušné technické normy (např. ČSN EN 13549 (01 8101) – Úklidové služby – základní doporučení pro systémy posuzování jakosti), evropské normy a evropská technická schválení apod.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lastRenderedPageBreak/>
        <w:t xml:space="preserve">Poskytovatel je povinen provádět úklidové práce a služby s potřebnou odbornou péčí řádně a včas, zejména s ohledem na bezpečnost a zdraví osob v prostorách objektů objednatele, a dodržovat hygienickou, dezinfekční a ekologickou kázeň, a to tak, aby výsledek úklidových prací a služeb odpovídal příslušným právním předpisům, smluvně ujednaným podmínkám, případně dalším smluvně ujednaným nebo obvyklým standardům kvality úklidových prací a služeb. 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je povinen předcházet škodám na majetku objednatele. Je povinen dodržovat příslušné vnitřní předpisy objednatele týkající se provozních režimů uklízených objektů, a zajistit dodržování těchto předpisů svými pracovníky.</w:t>
      </w:r>
    </w:p>
    <w:p w:rsidR="00FF091E" w:rsidRPr="004412F7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4412F7">
        <w:rPr>
          <w:rFonts w:ascii="Calibri" w:hAnsi="Calibri" w:cs="Calibri"/>
          <w:szCs w:val="20"/>
        </w:rPr>
        <w:t>Poskytovateli a pracovníkům poskytovatele je zakázáno číst písemnosti a používat přístroje kancelářské techniky jako počítače, kopírky, faxy, telefony atd., o čemž budou před nástupem na pracoviště objednatelem řádně poučeni.</w:t>
      </w:r>
    </w:p>
    <w:p w:rsidR="00FF091E" w:rsidRPr="004412F7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4412F7">
        <w:rPr>
          <w:rFonts w:ascii="Calibri" w:hAnsi="Calibri" w:cs="Calibri"/>
          <w:szCs w:val="20"/>
        </w:rPr>
        <w:t>Poskytovatel se zavazuje, že všechny věci nalezené v místě provádění úklidových prací a služeb pracovníky poskytovatele budou neodkladně odevzdány</w:t>
      </w:r>
      <w:r w:rsidR="000A6ACA" w:rsidRPr="004412F7">
        <w:rPr>
          <w:rFonts w:ascii="Calibri" w:hAnsi="Calibri" w:cs="Calibri"/>
          <w:szCs w:val="20"/>
        </w:rPr>
        <w:t xml:space="preserve"> zástupci </w:t>
      </w:r>
      <w:r w:rsidRPr="004412F7">
        <w:rPr>
          <w:rFonts w:ascii="Calibri" w:hAnsi="Calibri" w:cs="Calibri"/>
          <w:szCs w:val="20"/>
        </w:rPr>
        <w:t>objednatel</w:t>
      </w:r>
      <w:r w:rsidR="000A6ACA" w:rsidRPr="004412F7">
        <w:rPr>
          <w:rFonts w:ascii="Calibri" w:hAnsi="Calibri" w:cs="Calibri"/>
          <w:szCs w:val="20"/>
        </w:rPr>
        <w:t>e</w:t>
      </w:r>
      <w:r w:rsidRPr="004412F7">
        <w:rPr>
          <w:rFonts w:ascii="Calibri" w:hAnsi="Calibri" w:cs="Calibri"/>
          <w:szCs w:val="20"/>
        </w:rPr>
        <w:t>.</w:t>
      </w:r>
    </w:p>
    <w:p w:rsidR="00FF091E" w:rsidRPr="004412F7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4412F7">
        <w:rPr>
          <w:rFonts w:ascii="Calibri" w:hAnsi="Calibri" w:cs="Calibri"/>
          <w:szCs w:val="20"/>
        </w:rPr>
        <w:t>Poskytovatel se zavazuje obstarat a vést Provozní knihu úklidu.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se zavazuje průběžně doplňovat dle potřeby po celý pracovní den hygienický a jiný spotřební materiál. Jedná se zejména o materiál na hygienická zařízení – toaletní papír, papírové ručníky, tekutá mýdla, hygienické sáčky, a podobně. Uvedený spotřební materiál dodá poskytovateli objednatel. Poskytovatel je povinen zaznamenávat denně na konci pracovní doby do Provozní knihy úklidu požadavky na druh a množství spotřebního materiálu, který v následujícím pracovním dni doplní na příslušná místa. Objednatel se zavazuje Provozní knihu úklidu pravidelně na konci každého pracovního dne kontrolovat.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se zavazuje neprodleně ohlásit objednateli veškeré zjištěné závady, nedostatky a škody na nábytku, zařízení, elektrických, vodovodních a slaboproudých instalacích. Poskytovatel se zavazuje uvedená zjištění zaznamenávat do Provozní knihy úklidu.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 xml:space="preserve">Poskytovatel je povinen dodržovat veškeré příslušné normy, předpisy bezpečnosti a ochrany zdraví při práci, jakož i předpisy týkající se požární ochrany a veškeré zákony a jejich prováděcí vyhlášky, a zajistit dodržování těchto předpisů svými pracovníky. Veškeré škody, které vzniknou porušením těchto předpisů, jdou k tíži poskytovatele. 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se zavazuje při poskytování úklidových prací a služeb používat vlastní čistící, desinfekční a technické prostředky.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je povinen při provádění úklidových prací a služeb používat čisticí prostředky vyhovující platným normám. Na požádání objednatele je poskytovatel povinen poskytnout k nahlédnutí bezpečnostní listy jednotlivých používaných prostředků.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je povinen na požádání objednatele předložit doklady prokazující způsob, jakým naložil s jedno</w:t>
      </w:r>
      <w:smartTag w:uri="urn:schemas-microsoft-com:office:smarttags" w:element="PersonName">
        <w:r w:rsidRPr="005A5D26">
          <w:rPr>
            <w:rFonts w:ascii="Calibri" w:hAnsi="Calibri" w:cs="Calibri"/>
            <w:szCs w:val="20"/>
          </w:rPr>
          <w:t>tl</w:t>
        </w:r>
      </w:smartTag>
      <w:r w:rsidRPr="005A5D26">
        <w:rPr>
          <w:rFonts w:ascii="Calibri" w:hAnsi="Calibri" w:cs="Calibri"/>
          <w:szCs w:val="20"/>
        </w:rPr>
        <w:t>ivými druhy případného odpadu na zakázce v souladu se zákonem č. 185/2001 Sb., o odpadech a změně některých dalších zákonů, ve znění pozdějších předpisů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 si pro svou činnost zajistí úklidové, mycí a čisticí prostředky, osobní ochranné pracovní pomůcky, úklidové stroje a jejich servis.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Poskytovatel</w:t>
      </w:r>
      <w:r w:rsidRPr="005A5D26">
        <w:rPr>
          <w:rFonts w:ascii="Calibri" w:eastAsia="Times New Roman" w:hAnsi="Calibri" w:cs="Calibri"/>
          <w:szCs w:val="20"/>
        </w:rPr>
        <w:t xml:space="preserve"> je povinen vést aktualizovaný seznam svých pracovníků. Seznam bude obsahovat jméno vedoucího, jméno objektového vedoucího, jména ostatních pracovníků a aktuální vzor jmenovky pracovníka. K seznamu pracovníků bude přiřazena budova a podlaží, ve které provádí úklid. Tyto údaje budou součástí Provozní knihy úklidu, kde bude také uvedena osoba poskytovatele, která bude provádět kontrolu kvality a jakosti úklidových prací a služeb, a to minimálně 1 x za měsíc.</w:t>
      </w:r>
    </w:p>
    <w:p w:rsidR="00FF091E" w:rsidRPr="005A5D26" w:rsidRDefault="00FF091E" w:rsidP="00FF091E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lastRenderedPageBreak/>
        <w:t>Poskytovatel je povinen zajistit: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hAnsi="Calibri" w:cs="Calibri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>vlastním jménem a na vlastní účet sáčky do odpadkových košů na separovaný odpad v kancelářích včetně jejich výměny,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eastAsia="Times New Roman" w:hAnsi="Calibri" w:cs="Calibri"/>
          <w:color w:val="000000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>vlastním jménem a na vlastní účet pytle na komunální a separovaný odpad včetně jejich výměny,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eastAsia="Times New Roman" w:hAnsi="Calibri" w:cs="Calibri"/>
          <w:color w:val="000000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 xml:space="preserve">manipulaci a ukládání směsného a separovaného odpadu z odpadových košů, včetně ukládání odpadů do kontejnerů pro separovaný odpad u objektů objednatele, pokud jsou tyto k dispozici, 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eastAsia="Times New Roman" w:hAnsi="Calibri" w:cs="Calibri"/>
          <w:color w:val="000000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 xml:space="preserve">vybavení pracovníků jednotným pracovním oděvem s logem a jmenovkou ochranné pomůcky pracovníků, 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eastAsia="Times New Roman" w:hAnsi="Calibri" w:cs="Calibri"/>
          <w:color w:val="000000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 xml:space="preserve">ověření bezúhonnosti, spolehlivosti a odbornosti pracovníků zajišťujících úklidové práce a služby, 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eastAsia="Times New Roman" w:hAnsi="Calibri" w:cs="Calibri"/>
          <w:color w:val="000000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 xml:space="preserve">školení BOZP pro své pracovníky, </w:t>
      </w:r>
    </w:p>
    <w:p w:rsidR="00FF091E" w:rsidRPr="005A5D26" w:rsidRDefault="00FF091E" w:rsidP="00FF091E">
      <w:pPr>
        <w:numPr>
          <w:ilvl w:val="2"/>
          <w:numId w:val="5"/>
        </w:numPr>
        <w:ind w:left="1418"/>
        <w:jc w:val="both"/>
        <w:rPr>
          <w:rFonts w:ascii="Calibri" w:hAnsi="Calibri" w:cs="Calibri"/>
          <w:szCs w:val="20"/>
        </w:rPr>
      </w:pPr>
      <w:r w:rsidRPr="005A5D26">
        <w:rPr>
          <w:rFonts w:ascii="Calibri" w:eastAsia="Times New Roman" w:hAnsi="Calibri" w:cs="Calibri"/>
          <w:color w:val="000000"/>
          <w:szCs w:val="20"/>
        </w:rPr>
        <w:tab/>
        <w:t>dodržování zákazu kouření svých pracovníků v objektech objednatele.</w:t>
      </w:r>
    </w:p>
    <w:p w:rsidR="00FF091E" w:rsidRPr="005A5D26" w:rsidRDefault="00FF091E" w:rsidP="003F78B9">
      <w:pPr>
        <w:numPr>
          <w:ilvl w:val="1"/>
          <w:numId w:val="5"/>
        </w:numPr>
        <w:spacing w:before="240"/>
        <w:ind w:left="567" w:hanging="567"/>
        <w:jc w:val="both"/>
        <w:rPr>
          <w:rFonts w:ascii="Calibri" w:hAnsi="Calibri" w:cs="Calibri"/>
          <w:szCs w:val="20"/>
        </w:rPr>
      </w:pPr>
      <w:r w:rsidRPr="005A5D26">
        <w:rPr>
          <w:rFonts w:ascii="Calibri" w:hAnsi="Calibri" w:cs="Calibri"/>
          <w:szCs w:val="20"/>
        </w:rPr>
        <w:t>Pokud činností poskytovatele dojde ke způsobení škody objednateli nebo jiným subjektům, je poskytovatel povinen bez zbytečného odkladu tuto škodu nahradit uvedením do řádného stavu a není-li to možné, tak finančně uhradit podle obecných ustanovení o náhradě škody. Veškeré náklady s tím spojené nese poskytovatel.</w:t>
      </w:r>
    </w:p>
    <w:p w:rsidR="00C40F23" w:rsidRPr="00185D24" w:rsidRDefault="00FF091E" w:rsidP="00185D24">
      <w:pPr>
        <w:numPr>
          <w:ilvl w:val="1"/>
          <w:numId w:val="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9C701A">
        <w:rPr>
          <w:rFonts w:ascii="Calibri" w:hAnsi="Calibri"/>
        </w:rPr>
        <w:t>Poskytovatel se zavazuje udržovat platné pojištění na krytí škod z odpovědnosti za škodu vzniklou jinému v souvislosti s plněn</w:t>
      </w:r>
      <w:r w:rsidR="009B71FB" w:rsidRPr="009C701A">
        <w:rPr>
          <w:rFonts w:ascii="Calibri" w:hAnsi="Calibri"/>
        </w:rPr>
        <w:t xml:space="preserve">ím předmětu plnění této </w:t>
      </w:r>
      <w:r w:rsidR="009B71FB" w:rsidRPr="004412F7">
        <w:rPr>
          <w:rFonts w:ascii="Calibri" w:hAnsi="Calibri"/>
        </w:rPr>
        <w:t>smlouvy, a to po celou dobu platnosti této smlouvy.</w:t>
      </w:r>
      <w:r w:rsidRPr="004412F7">
        <w:rPr>
          <w:rFonts w:ascii="Calibri" w:hAnsi="Calibri"/>
        </w:rPr>
        <w:t xml:space="preserve"> Pojištění bude uzavřeno poskytovatelem úklidových prací a služeb a bude krýt rizika vyplývající z činnosti</w:t>
      </w:r>
      <w:r w:rsidRPr="009C701A">
        <w:rPr>
          <w:rFonts w:ascii="Calibri" w:hAnsi="Calibri"/>
        </w:rPr>
        <w:t xml:space="preserve"> všech subjektů zajišťujících plnění předmětu plnění této smlouvy. Poskytovatel předloží při podpisu smlouvy originál pojistné smlouvy. Limit pojistného plnění je minimálně</w:t>
      </w:r>
      <w:r w:rsidR="00115F3A" w:rsidRPr="009C701A">
        <w:rPr>
          <w:rFonts w:ascii="Calibri" w:hAnsi="Calibri"/>
        </w:rPr>
        <w:t xml:space="preserve"> 1 000 000,-Kč</w:t>
      </w:r>
      <w:r w:rsidRPr="009C701A">
        <w:rPr>
          <w:rFonts w:ascii="Calibri" w:hAnsi="Calibri"/>
        </w:rPr>
        <w:t xml:space="preserve">. </w:t>
      </w:r>
    </w:p>
    <w:p w:rsidR="00185D24" w:rsidRPr="00957E7E" w:rsidRDefault="00C40F23" w:rsidP="00185D24">
      <w:pPr>
        <w:pStyle w:val="Odstavec"/>
        <w:spacing w:before="240" w:after="240"/>
        <w:ind w:firstLine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V. </w:t>
      </w:r>
      <w:r w:rsidR="00FF091E" w:rsidRPr="00957E7E">
        <w:rPr>
          <w:rFonts w:ascii="Calibri" w:hAnsi="Calibri" w:cs="Arial"/>
          <w:b/>
          <w:bCs/>
          <w:color w:val="000000"/>
          <w:sz w:val="20"/>
          <w:szCs w:val="20"/>
        </w:rPr>
        <w:t>REKLAMACE, GARANCE</w:t>
      </w:r>
    </w:p>
    <w:p w:rsidR="005E7518" w:rsidRPr="00957E7E" w:rsidRDefault="00FF091E" w:rsidP="00FF091E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Arial"/>
          <w:szCs w:val="20"/>
        </w:rPr>
      </w:pPr>
      <w:r w:rsidRPr="00957E7E">
        <w:rPr>
          <w:rFonts w:ascii="Calibri" w:hAnsi="Calibri" w:cs="Arial"/>
          <w:szCs w:val="20"/>
        </w:rPr>
        <w:t xml:space="preserve">Veškeré vady v poskytnutém předmětu plnění dle této smlouvy je objednatel povinen uplatnit u poskytovatele bez zbytečného odkladu poté, kdy vadu zjistil. </w:t>
      </w:r>
      <w:r w:rsidRPr="00957E7E">
        <w:rPr>
          <w:rFonts w:ascii="Calibri" w:hAnsi="Calibri"/>
          <w:szCs w:val="20"/>
        </w:rPr>
        <w:t>Reklamace a stížnosti musí být objednatelem neprodleně zaznamenány do Provozní knihy úklidu,</w:t>
      </w:r>
      <w:r w:rsidRPr="00957E7E">
        <w:rPr>
          <w:rFonts w:ascii="Calibri" w:hAnsi="Calibri" w:cs="Arial"/>
          <w:szCs w:val="20"/>
        </w:rPr>
        <w:t xml:space="preserve"> a to písemnou formou obsahující co nejpodrobnější specifikaci zjištěné vady předmětu smlouvy. </w:t>
      </w:r>
      <w:r w:rsidRPr="00957E7E">
        <w:rPr>
          <w:rFonts w:ascii="Calibri" w:hAnsi="Calibri"/>
          <w:szCs w:val="20"/>
        </w:rPr>
        <w:t xml:space="preserve">Oprávněné nedostatky a vady zaznamenané </w:t>
      </w:r>
      <w:r w:rsidRPr="00957E7E">
        <w:rPr>
          <w:rFonts w:ascii="Calibri" w:hAnsi="Calibri" w:cs="Arial"/>
          <w:szCs w:val="20"/>
        </w:rPr>
        <w:t xml:space="preserve">objednatelem </w:t>
      </w:r>
      <w:r w:rsidRPr="00957E7E">
        <w:rPr>
          <w:rFonts w:ascii="Calibri" w:hAnsi="Calibri"/>
          <w:szCs w:val="20"/>
        </w:rPr>
        <w:t>do Provozní knihy úklidu je poskytovatel povinen</w:t>
      </w:r>
      <w:r w:rsidRPr="00957E7E">
        <w:rPr>
          <w:rFonts w:ascii="Calibri" w:hAnsi="Calibri" w:cs="Arial"/>
          <w:szCs w:val="20"/>
        </w:rPr>
        <w:t xml:space="preserve"> neprodleně a </w:t>
      </w:r>
      <w:r w:rsidR="005E7518" w:rsidRPr="00957E7E">
        <w:rPr>
          <w:rFonts w:ascii="Calibri" w:hAnsi="Calibri" w:cs="Arial"/>
          <w:szCs w:val="20"/>
        </w:rPr>
        <w:t>bezúplatně</w:t>
      </w:r>
      <w:r w:rsidR="003F6DAE">
        <w:rPr>
          <w:rFonts w:ascii="Calibri" w:hAnsi="Calibri" w:cs="Arial"/>
          <w:szCs w:val="20"/>
        </w:rPr>
        <w:t xml:space="preserve"> odstranit.</w:t>
      </w:r>
      <w:r w:rsidRPr="00957E7E">
        <w:rPr>
          <w:rFonts w:ascii="Calibri" w:hAnsi="Calibri" w:cs="Arial"/>
          <w:szCs w:val="20"/>
        </w:rPr>
        <w:t xml:space="preserve"> </w:t>
      </w:r>
    </w:p>
    <w:p w:rsidR="00FF091E" w:rsidRPr="00957E7E" w:rsidRDefault="00FF091E" w:rsidP="00FF091E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Arial"/>
          <w:szCs w:val="20"/>
        </w:rPr>
      </w:pPr>
      <w:r w:rsidRPr="00957E7E">
        <w:rPr>
          <w:rFonts w:ascii="Calibri" w:hAnsi="Calibri" w:cs="Arial"/>
          <w:szCs w:val="20"/>
        </w:rPr>
        <w:t xml:space="preserve">Poskytovatel je povinen pravidelně každý den kontrolovat případné zápisy v Provozní knize úklidu tak, aby na ně mohl řádně a včas reagovat. Poskytovatel je povinen vytýkané vady či nedostatky na úklidových pracích a službách odstranit během pracovního dne následujícího po dni, ve kterém byly tyto vady vytknuty (tj. kdy byl o nich do </w:t>
      </w:r>
      <w:r w:rsidRPr="00957E7E">
        <w:rPr>
          <w:rFonts w:ascii="Calibri" w:hAnsi="Calibri"/>
          <w:szCs w:val="20"/>
        </w:rPr>
        <w:t xml:space="preserve">Provozní knihy úklidu </w:t>
      </w:r>
      <w:r w:rsidRPr="00957E7E">
        <w:rPr>
          <w:rFonts w:ascii="Calibri" w:hAnsi="Calibri" w:cs="Arial"/>
          <w:szCs w:val="20"/>
        </w:rPr>
        <w:t xml:space="preserve">proveden zápis), pokud se smluvní strany nedohodly jinak. </w:t>
      </w:r>
    </w:p>
    <w:p w:rsidR="00FF091E" w:rsidRPr="00957E7E" w:rsidRDefault="00FF091E" w:rsidP="00FF091E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 w:cs="Arial"/>
          <w:szCs w:val="20"/>
        </w:rPr>
      </w:pPr>
      <w:r w:rsidRPr="00957E7E">
        <w:rPr>
          <w:rFonts w:ascii="Calibri" w:hAnsi="Calibri" w:cs="Arial"/>
          <w:szCs w:val="20"/>
        </w:rPr>
        <w:t xml:space="preserve">Po odstranění vytknutých vad či nedostatků na úklidových pracích a službách provede poskytovatel v tomto smyslu rovněž zápis do </w:t>
      </w:r>
      <w:r w:rsidRPr="00957E7E">
        <w:rPr>
          <w:rFonts w:ascii="Calibri" w:hAnsi="Calibri"/>
          <w:szCs w:val="20"/>
        </w:rPr>
        <w:t>Provozní knihy úklidu</w:t>
      </w:r>
      <w:r w:rsidRPr="00957E7E">
        <w:rPr>
          <w:rFonts w:ascii="Calibri" w:hAnsi="Calibri" w:cs="Arial"/>
          <w:szCs w:val="20"/>
        </w:rPr>
        <w:t xml:space="preserve">. </w:t>
      </w:r>
    </w:p>
    <w:p w:rsidR="00C40F23" w:rsidRPr="00C40F23" w:rsidRDefault="00FF091E" w:rsidP="00C40F23">
      <w:pPr>
        <w:numPr>
          <w:ilvl w:val="1"/>
          <w:numId w:val="6"/>
        </w:numPr>
        <w:spacing w:after="240"/>
        <w:ind w:left="567" w:hanging="567"/>
        <w:jc w:val="both"/>
        <w:rPr>
          <w:rFonts w:ascii="Calibri" w:hAnsi="Calibri"/>
          <w:szCs w:val="20"/>
        </w:rPr>
      </w:pPr>
      <w:r w:rsidRPr="009C701A">
        <w:rPr>
          <w:rFonts w:ascii="Calibri" w:hAnsi="Calibri" w:cs="Arial"/>
        </w:rPr>
        <w:t>V </w:t>
      </w:r>
      <w:r w:rsidRPr="009C701A">
        <w:rPr>
          <w:rFonts w:ascii="Calibri" w:hAnsi="Calibri"/>
        </w:rPr>
        <w:t>případě opakovaných</w:t>
      </w:r>
      <w:r w:rsidR="00720D86" w:rsidRPr="009C701A">
        <w:rPr>
          <w:rFonts w:ascii="Calibri" w:hAnsi="Calibri"/>
        </w:rPr>
        <w:t xml:space="preserve"> vad a</w:t>
      </w:r>
      <w:r w:rsidRPr="009C701A">
        <w:rPr>
          <w:rFonts w:ascii="Calibri" w:hAnsi="Calibri"/>
        </w:rPr>
        <w:t xml:space="preserve"> nedostatků, na které byl poskytovatel upozorněn, je objednatel oprávněn od smlouvy odstoupit.</w:t>
      </w:r>
    </w:p>
    <w:p w:rsidR="00D165E7" w:rsidRPr="00C40F23" w:rsidRDefault="00C40F23" w:rsidP="00C40F23">
      <w:pPr>
        <w:spacing w:after="240"/>
        <w:jc w:val="center"/>
        <w:rPr>
          <w:rFonts w:ascii="Calibri" w:hAnsi="Calibri"/>
          <w:szCs w:val="20"/>
        </w:rPr>
      </w:pPr>
      <w:r w:rsidRPr="00C40F23">
        <w:rPr>
          <w:rFonts w:ascii="Calibri" w:hAnsi="Calibri" w:cs="Arial"/>
          <w:b/>
        </w:rPr>
        <w:t>VI.</w:t>
      </w:r>
      <w:r>
        <w:rPr>
          <w:rFonts w:ascii="Calibri" w:hAnsi="Calibri" w:cs="Calibri"/>
          <w:b/>
          <w:caps/>
          <w:szCs w:val="20"/>
        </w:rPr>
        <w:t xml:space="preserve"> </w:t>
      </w:r>
      <w:r w:rsidR="00FF091E" w:rsidRPr="00C40F23">
        <w:rPr>
          <w:rFonts w:ascii="Calibri" w:hAnsi="Calibri" w:cs="Calibri"/>
          <w:b/>
          <w:caps/>
          <w:szCs w:val="20"/>
        </w:rPr>
        <w:t>trvání</w:t>
      </w:r>
      <w:r w:rsidR="00FF091E" w:rsidRPr="00C40F23">
        <w:rPr>
          <w:rFonts w:ascii="Calibri" w:hAnsi="Calibri" w:cs="Calibri"/>
          <w:b/>
          <w:szCs w:val="20"/>
        </w:rPr>
        <w:t xml:space="preserve"> SMLOUVY</w:t>
      </w:r>
    </w:p>
    <w:p w:rsidR="00FF091E" w:rsidRPr="00D165E7" w:rsidRDefault="00FF091E" w:rsidP="002C2847">
      <w:pPr>
        <w:numPr>
          <w:ilvl w:val="1"/>
          <w:numId w:val="16"/>
        </w:numPr>
        <w:spacing w:after="240"/>
        <w:ind w:left="567" w:hanging="567"/>
        <w:jc w:val="both"/>
        <w:rPr>
          <w:rFonts w:ascii="Calibri" w:hAnsi="Calibri" w:cs="Arial"/>
          <w:szCs w:val="20"/>
        </w:rPr>
      </w:pPr>
      <w:r w:rsidRPr="00D165E7">
        <w:rPr>
          <w:rFonts w:ascii="Calibri" w:hAnsi="Calibri" w:cs="Calibri"/>
          <w:szCs w:val="20"/>
        </w:rPr>
        <w:t xml:space="preserve">Tato smlouva se uzavírá </w:t>
      </w:r>
      <w:r w:rsidR="00DF7F29" w:rsidRPr="00D165E7">
        <w:rPr>
          <w:rFonts w:ascii="Calibri" w:hAnsi="Calibri" w:cs="Calibri"/>
          <w:szCs w:val="20"/>
        </w:rPr>
        <w:t xml:space="preserve">na dobu určitou, a to na dobu </w:t>
      </w:r>
      <w:r w:rsidR="00A3418E">
        <w:rPr>
          <w:rFonts w:ascii="Calibri" w:hAnsi="Calibri" w:cs="Calibri"/>
          <w:szCs w:val="20"/>
        </w:rPr>
        <w:t>24</w:t>
      </w:r>
      <w:r w:rsidRPr="00D165E7">
        <w:rPr>
          <w:rFonts w:ascii="Calibri" w:hAnsi="Calibri" w:cs="Calibri"/>
          <w:szCs w:val="20"/>
        </w:rPr>
        <w:t xml:space="preserve"> měsíců od </w:t>
      </w:r>
      <w:r w:rsidR="00C40F23">
        <w:rPr>
          <w:rFonts w:ascii="Calibri" w:hAnsi="Calibri" w:cs="Calibri"/>
          <w:szCs w:val="20"/>
        </w:rPr>
        <w:t>účinnosti</w:t>
      </w:r>
      <w:r w:rsidRPr="00D165E7">
        <w:rPr>
          <w:rFonts w:ascii="Calibri" w:hAnsi="Calibri" w:cs="Calibri"/>
          <w:szCs w:val="20"/>
        </w:rPr>
        <w:t xml:space="preserve"> </w:t>
      </w:r>
      <w:r w:rsidR="00720D86" w:rsidRPr="00D165E7">
        <w:rPr>
          <w:rFonts w:ascii="Calibri" w:hAnsi="Calibri" w:cs="Calibri"/>
          <w:szCs w:val="20"/>
        </w:rPr>
        <w:t>S</w:t>
      </w:r>
      <w:r w:rsidR="00C40F23">
        <w:rPr>
          <w:rFonts w:ascii="Calibri" w:hAnsi="Calibri" w:cs="Calibri"/>
          <w:szCs w:val="20"/>
        </w:rPr>
        <w:t>mlouvy oběma smluvníma stranami, nejpozději však 31.</w:t>
      </w:r>
      <w:r w:rsidR="00145803">
        <w:rPr>
          <w:rFonts w:ascii="Calibri" w:hAnsi="Calibri" w:cs="Calibri"/>
          <w:szCs w:val="20"/>
        </w:rPr>
        <w:t xml:space="preserve"> </w:t>
      </w:r>
      <w:r w:rsidR="00C40F23">
        <w:rPr>
          <w:rFonts w:ascii="Calibri" w:hAnsi="Calibri" w:cs="Calibri"/>
          <w:szCs w:val="20"/>
        </w:rPr>
        <w:t>10.</w:t>
      </w:r>
      <w:r w:rsidR="00145803">
        <w:rPr>
          <w:rFonts w:ascii="Calibri" w:hAnsi="Calibri" w:cs="Calibri"/>
          <w:szCs w:val="20"/>
        </w:rPr>
        <w:t xml:space="preserve"> </w:t>
      </w:r>
      <w:r w:rsidR="00C40F23">
        <w:rPr>
          <w:rFonts w:ascii="Calibri" w:hAnsi="Calibri" w:cs="Calibri"/>
          <w:szCs w:val="20"/>
        </w:rPr>
        <w:t>2020.</w:t>
      </w:r>
    </w:p>
    <w:p w:rsidR="00FF091E" w:rsidRPr="00167ED9" w:rsidRDefault="00FF091E" w:rsidP="002C2847">
      <w:pPr>
        <w:numPr>
          <w:ilvl w:val="1"/>
          <w:numId w:val="33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t>Smlouvu lze ukončit:</w:t>
      </w:r>
    </w:p>
    <w:p w:rsidR="00FF091E" w:rsidRPr="00167ED9" w:rsidRDefault="00FF091E" w:rsidP="002C2847">
      <w:pPr>
        <w:numPr>
          <w:ilvl w:val="2"/>
          <w:numId w:val="7"/>
        </w:numPr>
        <w:spacing w:after="240"/>
        <w:ind w:left="1418" w:hanging="709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t>Písemnou dohodou smluvních stran.</w:t>
      </w:r>
    </w:p>
    <w:p w:rsidR="00FF091E" w:rsidRPr="00167ED9" w:rsidRDefault="00FF091E" w:rsidP="002C2847">
      <w:pPr>
        <w:numPr>
          <w:ilvl w:val="2"/>
          <w:numId w:val="7"/>
        </w:numPr>
        <w:spacing w:after="240"/>
        <w:ind w:left="1418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lastRenderedPageBreak/>
        <w:t xml:space="preserve">Písemnou výpovědí obou stran bez uvedení </w:t>
      </w:r>
      <w:r w:rsidRPr="005153CA">
        <w:rPr>
          <w:rFonts w:ascii="Calibri" w:hAnsi="Calibri" w:cs="Calibri"/>
          <w:szCs w:val="20"/>
        </w:rPr>
        <w:t>důvodu s</w:t>
      </w:r>
      <w:r w:rsidR="00DF7F29" w:rsidRPr="005153CA">
        <w:rPr>
          <w:rFonts w:ascii="Calibri" w:hAnsi="Calibri" w:cs="Calibri"/>
          <w:szCs w:val="20"/>
        </w:rPr>
        <w:t xml:space="preserve"> dvouměsíční </w:t>
      </w:r>
      <w:r w:rsidRPr="005153CA">
        <w:rPr>
          <w:rFonts w:ascii="Calibri" w:hAnsi="Calibri" w:cs="Calibri"/>
          <w:szCs w:val="20"/>
        </w:rPr>
        <w:t>výpovědní</w:t>
      </w:r>
      <w:r w:rsidRPr="00167ED9">
        <w:rPr>
          <w:rFonts w:ascii="Calibri" w:hAnsi="Calibri" w:cs="Calibri"/>
          <w:szCs w:val="20"/>
        </w:rPr>
        <w:t xml:space="preserve"> lhůtou, přičemž tato výpověď musí být doručena druhé smluvní straně a výpovědní lhůta začne běžet prvním dnem kalendářního měsíce následujícího po měsíci doručení výpovědi.</w:t>
      </w:r>
    </w:p>
    <w:p w:rsidR="00FF091E" w:rsidRPr="00167ED9" w:rsidRDefault="00FF091E" w:rsidP="002C2847">
      <w:pPr>
        <w:numPr>
          <w:ilvl w:val="2"/>
          <w:numId w:val="7"/>
        </w:numPr>
        <w:spacing w:after="240"/>
        <w:ind w:left="1418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t xml:space="preserve">Odstoupením od smlouvy dle příslušných ustanovení </w:t>
      </w:r>
      <w:r w:rsidR="00C40F23">
        <w:rPr>
          <w:rFonts w:ascii="Calibri" w:hAnsi="Calibri" w:cs="Calibri"/>
          <w:szCs w:val="20"/>
        </w:rPr>
        <w:t>občanského</w:t>
      </w:r>
      <w:r w:rsidRPr="00167ED9">
        <w:rPr>
          <w:rFonts w:ascii="Calibri" w:hAnsi="Calibri" w:cs="Calibri"/>
          <w:szCs w:val="20"/>
        </w:rPr>
        <w:t xml:space="preserve"> zákoníku.</w:t>
      </w:r>
    </w:p>
    <w:p w:rsidR="00390C5E" w:rsidRPr="00167ED9" w:rsidRDefault="00FF091E" w:rsidP="002C2847">
      <w:pPr>
        <w:numPr>
          <w:ilvl w:val="1"/>
          <w:numId w:val="33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t>Po ukončení smlouvy je poskytovatel povinen vyklidit prostory objektů objednatele, které užívá ke skladování svých věcí (úklidových prostředků apod.), a to do 5 dnů ode dne ukončení platnosti této smlouvy, pokud se smluvní strany nedohodnou jinak.</w:t>
      </w:r>
    </w:p>
    <w:p w:rsidR="00FF091E" w:rsidRPr="00167ED9" w:rsidRDefault="009E097F" w:rsidP="009E097F">
      <w:pPr>
        <w:pStyle w:val="Odstavec"/>
        <w:spacing w:after="120"/>
        <w:ind w:firstLine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t xml:space="preserve">VII. </w:t>
      </w:r>
      <w:r w:rsidR="00FF091E" w:rsidRPr="00167ED9">
        <w:rPr>
          <w:rFonts w:ascii="Calibri" w:hAnsi="Calibri" w:cs="Calibri"/>
          <w:b/>
          <w:caps/>
          <w:sz w:val="20"/>
          <w:szCs w:val="20"/>
        </w:rPr>
        <w:t>CENA a platební podmínky</w:t>
      </w:r>
    </w:p>
    <w:p w:rsidR="00FF091E" w:rsidRPr="00950EFA" w:rsidRDefault="00FF091E" w:rsidP="00FF091E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67ED9">
        <w:rPr>
          <w:rFonts w:ascii="Calibri" w:hAnsi="Calibri" w:cs="Calibri"/>
          <w:szCs w:val="20"/>
        </w:rPr>
        <w:t xml:space="preserve">Cena je sjednaná jako cena nejvýše přípustná, platná po celou dobu platnosti smlouvy, </w:t>
      </w:r>
      <w:proofErr w:type="spellStart"/>
      <w:r w:rsidRPr="00167ED9">
        <w:rPr>
          <w:rFonts w:ascii="Calibri" w:hAnsi="Calibri" w:cs="Calibri"/>
          <w:szCs w:val="20"/>
        </w:rPr>
        <w:t>tj</w:t>
      </w:r>
      <w:proofErr w:type="spellEnd"/>
      <w:r w:rsidRPr="00167ED9">
        <w:rPr>
          <w:rFonts w:ascii="Calibri" w:hAnsi="Calibri" w:cs="Calibri"/>
          <w:szCs w:val="20"/>
        </w:rPr>
        <w:t xml:space="preserve"> po dobu </w:t>
      </w:r>
      <w:r w:rsidR="002E08E0" w:rsidRPr="00950EFA">
        <w:rPr>
          <w:rFonts w:ascii="Calibri" w:hAnsi="Calibri" w:cs="Calibri"/>
          <w:szCs w:val="20"/>
        </w:rPr>
        <w:t>18</w:t>
      </w:r>
      <w:r w:rsidRPr="00950EFA">
        <w:rPr>
          <w:rFonts w:ascii="Calibri" w:hAnsi="Calibri" w:cs="Calibri"/>
          <w:szCs w:val="20"/>
        </w:rPr>
        <w:t xml:space="preserve"> měsíců. </w:t>
      </w:r>
    </w:p>
    <w:p w:rsidR="00FF091E" w:rsidRPr="00950EFA" w:rsidRDefault="00FF091E" w:rsidP="00FF091E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950EFA">
        <w:rPr>
          <w:rFonts w:ascii="Calibri" w:hAnsi="Calibri" w:cs="Calibri"/>
          <w:szCs w:val="20"/>
        </w:rPr>
        <w:t>Objednatel je povinen zaplatit poskytovateli cenu za poskytování úklidových prací a služeb dle této smlouvy cenu ve výši:</w:t>
      </w:r>
      <w:r w:rsidRPr="00950EFA" w:rsidDel="00DF11AC">
        <w:rPr>
          <w:rFonts w:ascii="Calibri" w:hAnsi="Calibri" w:cs="Calibri"/>
          <w:szCs w:val="20"/>
        </w:rPr>
        <w:t xml:space="preserve"> </w:t>
      </w:r>
    </w:p>
    <w:p w:rsidR="00AE2441" w:rsidRPr="005C1B09" w:rsidRDefault="00FF091E" w:rsidP="002C2847">
      <w:pPr>
        <w:numPr>
          <w:ilvl w:val="2"/>
          <w:numId w:val="8"/>
        </w:numPr>
        <w:spacing w:line="240" w:lineRule="auto"/>
        <w:ind w:left="1418"/>
        <w:jc w:val="both"/>
        <w:rPr>
          <w:rFonts w:ascii="Calibri" w:hAnsi="Calibri" w:cs="Calibri"/>
          <w:b/>
          <w:szCs w:val="20"/>
        </w:rPr>
      </w:pPr>
      <w:r w:rsidRPr="005C1B09">
        <w:rPr>
          <w:rFonts w:ascii="Calibri" w:hAnsi="Calibri" w:cs="Calibri"/>
          <w:b/>
          <w:szCs w:val="20"/>
        </w:rPr>
        <w:t xml:space="preserve">Celková cena za </w:t>
      </w:r>
      <w:r w:rsidR="00A3418E">
        <w:rPr>
          <w:rFonts w:ascii="Calibri" w:hAnsi="Calibri" w:cs="Calibri"/>
          <w:b/>
          <w:szCs w:val="20"/>
        </w:rPr>
        <w:t>24</w:t>
      </w:r>
      <w:r w:rsidRPr="005C1B09">
        <w:rPr>
          <w:rFonts w:ascii="Calibri" w:hAnsi="Calibri" w:cs="Calibri"/>
          <w:b/>
          <w:szCs w:val="20"/>
        </w:rPr>
        <w:t xml:space="preserve"> měsíců</w:t>
      </w:r>
    </w:p>
    <w:p w:rsidR="00AE2441" w:rsidRDefault="00AE2441" w:rsidP="00AE2441">
      <w:pPr>
        <w:spacing w:line="240" w:lineRule="auto"/>
        <w:ind w:left="1068" w:firstLine="34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bez DPH</w:t>
      </w:r>
      <w:r w:rsidR="005C1B09">
        <w:rPr>
          <w:rFonts w:ascii="Calibri" w:hAnsi="Calibri" w:cs="Calibri"/>
          <w:szCs w:val="20"/>
        </w:rPr>
        <w:tab/>
      </w:r>
      <w:r w:rsidR="005C1B09">
        <w:rPr>
          <w:rFonts w:ascii="Calibri" w:hAnsi="Calibri" w:cs="Calibri"/>
          <w:szCs w:val="20"/>
        </w:rPr>
        <w:tab/>
      </w:r>
      <w:r w:rsidR="005C1B09">
        <w:rPr>
          <w:rFonts w:ascii="Calibri" w:hAnsi="Calibri" w:cs="Calibri"/>
          <w:szCs w:val="20"/>
        </w:rPr>
        <w:tab/>
      </w:r>
      <w:r w:rsidR="005C1B09">
        <w:rPr>
          <w:rFonts w:ascii="Calibri" w:hAnsi="Calibri" w:cs="Calibri"/>
          <w:szCs w:val="20"/>
        </w:rPr>
        <w:tab/>
      </w:r>
      <w:r w:rsidR="005C1B09">
        <w:rPr>
          <w:rFonts w:ascii="Calibri" w:hAnsi="Calibri" w:cs="Calibri"/>
          <w:szCs w:val="20"/>
        </w:rPr>
        <w:tab/>
      </w:r>
      <w:r w:rsidR="00F25352">
        <w:rPr>
          <w:rFonts w:ascii="Calibri" w:hAnsi="Calibri" w:cs="Calibri"/>
          <w:szCs w:val="20"/>
        </w:rPr>
        <w:t>729 360,- Kč</w:t>
      </w:r>
    </w:p>
    <w:p w:rsidR="00AE2441" w:rsidRPr="00950EFA" w:rsidRDefault="00AE2441" w:rsidP="00AE2441">
      <w:pPr>
        <w:spacing w:line="240" w:lineRule="auto"/>
        <w:ind w:left="720" w:firstLine="696"/>
        <w:jc w:val="both"/>
        <w:rPr>
          <w:rFonts w:ascii="Calibri" w:hAnsi="Calibri" w:cs="Calibri"/>
          <w:szCs w:val="20"/>
        </w:rPr>
      </w:pPr>
      <w:r w:rsidRPr="00950EFA">
        <w:rPr>
          <w:rFonts w:ascii="Calibri" w:hAnsi="Calibri" w:cs="Calibri"/>
          <w:szCs w:val="20"/>
        </w:rPr>
        <w:t>DPH v %:</w:t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  <w:t>21 %</w:t>
      </w:r>
    </w:p>
    <w:p w:rsidR="00AE2441" w:rsidRPr="00950EFA" w:rsidRDefault="00AE2441" w:rsidP="00AE2441">
      <w:pPr>
        <w:spacing w:line="240" w:lineRule="auto"/>
        <w:ind w:left="1068" w:firstLine="34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DPH v Kč: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F25352">
        <w:rPr>
          <w:rFonts w:ascii="Calibri" w:hAnsi="Calibri" w:cs="Calibri"/>
          <w:szCs w:val="20"/>
        </w:rPr>
        <w:t xml:space="preserve">             0,-</w:t>
      </w:r>
      <w:r w:rsidRPr="00950EFA">
        <w:rPr>
          <w:rFonts w:ascii="Calibri" w:hAnsi="Calibri" w:cs="Calibri"/>
          <w:szCs w:val="20"/>
        </w:rPr>
        <w:t xml:space="preserve"> Kč</w:t>
      </w:r>
      <w:r w:rsidRPr="00950EFA" w:rsidDel="00DF11AC">
        <w:rPr>
          <w:rFonts w:ascii="Calibri" w:hAnsi="Calibri" w:cs="Calibri"/>
          <w:szCs w:val="20"/>
        </w:rPr>
        <w:t xml:space="preserve"> </w:t>
      </w:r>
    </w:p>
    <w:p w:rsidR="00AE2441" w:rsidRPr="006E300E" w:rsidRDefault="00AE2441" w:rsidP="00AE2441">
      <w:pPr>
        <w:spacing w:line="360" w:lineRule="auto"/>
        <w:ind w:left="360" w:firstLine="348"/>
        <w:jc w:val="both"/>
        <w:rPr>
          <w:rFonts w:ascii="Calibri" w:hAnsi="Calibri" w:cs="Calibri"/>
          <w:b/>
          <w:szCs w:val="20"/>
        </w:rPr>
      </w:pPr>
      <w:r w:rsidRPr="006E300E">
        <w:rPr>
          <w:rFonts w:ascii="Calibri" w:hAnsi="Calibri" w:cs="Calibri"/>
          <w:b/>
          <w:szCs w:val="20"/>
        </w:rPr>
        <w:t xml:space="preserve">Celková cena za </w:t>
      </w:r>
      <w:r w:rsidR="00C40F23">
        <w:rPr>
          <w:rFonts w:ascii="Calibri" w:hAnsi="Calibri" w:cs="Calibri"/>
          <w:b/>
          <w:szCs w:val="20"/>
        </w:rPr>
        <w:t>24</w:t>
      </w:r>
      <w:r>
        <w:rPr>
          <w:rFonts w:ascii="Calibri" w:hAnsi="Calibri" w:cs="Calibri"/>
          <w:b/>
          <w:szCs w:val="20"/>
        </w:rPr>
        <w:t xml:space="preserve"> měsíců v Kč včetně DPH:</w:t>
      </w:r>
      <w:r>
        <w:rPr>
          <w:rFonts w:ascii="Calibri" w:hAnsi="Calibri" w:cs="Calibri"/>
          <w:b/>
          <w:szCs w:val="20"/>
        </w:rPr>
        <w:tab/>
      </w:r>
      <w:r w:rsidR="00F25352">
        <w:rPr>
          <w:rFonts w:ascii="Calibri" w:hAnsi="Calibri" w:cs="Calibri"/>
          <w:b/>
          <w:szCs w:val="20"/>
        </w:rPr>
        <w:t>729 360,- Kč</w:t>
      </w:r>
      <w:r w:rsidRPr="006E300E" w:rsidDel="00DF11AC">
        <w:rPr>
          <w:rFonts w:ascii="Calibri" w:hAnsi="Calibri" w:cs="Calibri"/>
          <w:b/>
          <w:szCs w:val="20"/>
        </w:rPr>
        <w:t xml:space="preserve"> </w:t>
      </w:r>
    </w:p>
    <w:p w:rsidR="00AE2441" w:rsidRDefault="00AE2441" w:rsidP="00AE2441">
      <w:pPr>
        <w:spacing w:line="240" w:lineRule="auto"/>
        <w:ind w:left="720"/>
        <w:jc w:val="both"/>
        <w:rPr>
          <w:rFonts w:ascii="Calibri" w:hAnsi="Calibri" w:cs="Calibri"/>
          <w:szCs w:val="20"/>
        </w:rPr>
      </w:pPr>
    </w:p>
    <w:p w:rsidR="00AE2441" w:rsidRDefault="00AE2441" w:rsidP="00AE2441">
      <w:pPr>
        <w:spacing w:line="240" w:lineRule="auto"/>
        <w:ind w:left="720"/>
        <w:jc w:val="both"/>
        <w:rPr>
          <w:rFonts w:ascii="Calibri" w:hAnsi="Calibri" w:cs="Calibri"/>
          <w:szCs w:val="20"/>
        </w:rPr>
      </w:pPr>
    </w:p>
    <w:p w:rsidR="00FF091E" w:rsidRPr="005C1B09" w:rsidRDefault="005C1B09" w:rsidP="002C2847">
      <w:pPr>
        <w:numPr>
          <w:ilvl w:val="2"/>
          <w:numId w:val="8"/>
        </w:numPr>
        <w:spacing w:line="240" w:lineRule="auto"/>
        <w:ind w:left="1418"/>
        <w:jc w:val="both"/>
        <w:rPr>
          <w:rFonts w:ascii="Calibri" w:hAnsi="Calibri" w:cs="Calibri"/>
          <w:b/>
          <w:szCs w:val="20"/>
        </w:rPr>
      </w:pPr>
      <w:r w:rsidRPr="005C1B09">
        <w:rPr>
          <w:rFonts w:ascii="Calibri" w:hAnsi="Calibri" w:cs="Calibri"/>
          <w:b/>
          <w:szCs w:val="20"/>
        </w:rPr>
        <w:t>Cena za měsíční plnění</w:t>
      </w:r>
      <w:r w:rsidR="00FF091E" w:rsidRPr="005C1B09">
        <w:rPr>
          <w:rFonts w:ascii="Calibri" w:hAnsi="Calibri" w:cs="Calibri"/>
          <w:b/>
          <w:szCs w:val="20"/>
        </w:rPr>
        <w:t xml:space="preserve"> v Kč bez DPH:</w:t>
      </w:r>
      <w:r w:rsidR="006E300E" w:rsidRPr="005C1B09">
        <w:rPr>
          <w:rFonts w:ascii="Calibri" w:hAnsi="Calibri" w:cs="Calibri"/>
          <w:b/>
          <w:szCs w:val="20"/>
        </w:rPr>
        <w:tab/>
      </w:r>
      <w:r w:rsidR="006E300E" w:rsidRPr="005C1B09">
        <w:rPr>
          <w:rFonts w:ascii="Calibri" w:hAnsi="Calibri" w:cs="Calibri"/>
          <w:b/>
          <w:szCs w:val="20"/>
        </w:rPr>
        <w:tab/>
      </w:r>
    </w:p>
    <w:p w:rsidR="005C1B09" w:rsidRDefault="005C1B09" w:rsidP="005C1B09">
      <w:pPr>
        <w:spacing w:line="240" w:lineRule="auto"/>
        <w:ind w:left="1416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bez DPH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F25352">
        <w:rPr>
          <w:rFonts w:ascii="Calibri" w:hAnsi="Calibri" w:cs="Calibri"/>
          <w:szCs w:val="20"/>
        </w:rPr>
        <w:t>30 390,-</w:t>
      </w:r>
      <w:r w:rsidRPr="00950EFA">
        <w:rPr>
          <w:rFonts w:ascii="Calibri" w:hAnsi="Calibri" w:cs="Calibri"/>
          <w:szCs w:val="20"/>
        </w:rPr>
        <w:t xml:space="preserve"> Kč</w:t>
      </w:r>
    </w:p>
    <w:p w:rsidR="005C1B09" w:rsidRPr="00950EFA" w:rsidRDefault="005C1B09" w:rsidP="005C1B09">
      <w:pPr>
        <w:spacing w:line="240" w:lineRule="auto"/>
        <w:ind w:left="1416"/>
        <w:jc w:val="both"/>
        <w:rPr>
          <w:rFonts w:ascii="Calibri" w:hAnsi="Calibri" w:cs="Calibri"/>
          <w:szCs w:val="20"/>
        </w:rPr>
      </w:pPr>
      <w:r w:rsidRPr="00950EFA">
        <w:rPr>
          <w:rFonts w:ascii="Calibri" w:hAnsi="Calibri" w:cs="Calibri"/>
          <w:szCs w:val="20"/>
        </w:rPr>
        <w:t>DPH v %:</w:t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</w:r>
      <w:r w:rsidRPr="00950EFA">
        <w:rPr>
          <w:rFonts w:ascii="Calibri" w:hAnsi="Calibri" w:cs="Calibri"/>
          <w:szCs w:val="20"/>
        </w:rPr>
        <w:tab/>
        <w:t>21 %</w:t>
      </w:r>
    </w:p>
    <w:p w:rsidR="005C1B09" w:rsidRPr="00950EFA" w:rsidRDefault="005C1B09" w:rsidP="005C1B09">
      <w:pPr>
        <w:spacing w:line="240" w:lineRule="auto"/>
        <w:ind w:left="1416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DPH v Kč: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F25352">
        <w:rPr>
          <w:rFonts w:ascii="Calibri" w:hAnsi="Calibri" w:cs="Calibri"/>
          <w:szCs w:val="20"/>
        </w:rPr>
        <w:t xml:space="preserve">           0,-</w:t>
      </w:r>
      <w:r w:rsidRPr="00950EFA">
        <w:rPr>
          <w:rFonts w:ascii="Calibri" w:hAnsi="Calibri" w:cs="Calibri"/>
          <w:szCs w:val="20"/>
        </w:rPr>
        <w:t xml:space="preserve"> Kč</w:t>
      </w:r>
      <w:r w:rsidRPr="00950EFA" w:rsidDel="00DF11AC">
        <w:rPr>
          <w:rFonts w:ascii="Calibri" w:hAnsi="Calibri" w:cs="Calibri"/>
          <w:szCs w:val="20"/>
        </w:rPr>
        <w:t xml:space="preserve"> </w:t>
      </w:r>
    </w:p>
    <w:p w:rsidR="005C1B09" w:rsidRPr="002C2847" w:rsidRDefault="00AE2441" w:rsidP="002C2847">
      <w:pPr>
        <w:spacing w:after="240" w:line="360" w:lineRule="auto"/>
        <w:ind w:left="708"/>
        <w:jc w:val="both"/>
        <w:rPr>
          <w:rFonts w:ascii="Calibri" w:hAnsi="Calibri" w:cs="Calibri"/>
          <w:b/>
          <w:szCs w:val="20"/>
        </w:rPr>
      </w:pPr>
      <w:r w:rsidRPr="006E300E">
        <w:rPr>
          <w:rFonts w:ascii="Calibri" w:hAnsi="Calibri" w:cs="Calibri"/>
          <w:b/>
          <w:szCs w:val="20"/>
        </w:rPr>
        <w:t xml:space="preserve">Celková cena za </w:t>
      </w:r>
      <w:r>
        <w:rPr>
          <w:rFonts w:ascii="Calibri" w:hAnsi="Calibri" w:cs="Calibri"/>
          <w:b/>
          <w:szCs w:val="20"/>
        </w:rPr>
        <w:t>měsíc v Kč včetně DPH:</w:t>
      </w:r>
      <w:r>
        <w:rPr>
          <w:rFonts w:ascii="Calibri" w:hAnsi="Calibri" w:cs="Calibri"/>
          <w:b/>
          <w:szCs w:val="20"/>
        </w:rPr>
        <w:tab/>
      </w:r>
      <w:r w:rsidR="005C1B09">
        <w:rPr>
          <w:rFonts w:ascii="Calibri" w:hAnsi="Calibri" w:cs="Calibri"/>
          <w:b/>
          <w:szCs w:val="20"/>
        </w:rPr>
        <w:tab/>
      </w:r>
      <w:r w:rsidR="00F25352">
        <w:rPr>
          <w:rFonts w:ascii="Calibri" w:hAnsi="Calibri" w:cs="Calibri"/>
          <w:b/>
          <w:szCs w:val="20"/>
        </w:rPr>
        <w:t>30 390,-</w:t>
      </w:r>
      <w:r w:rsidRPr="006E300E">
        <w:rPr>
          <w:rFonts w:ascii="Calibri" w:hAnsi="Calibri" w:cs="Calibri"/>
          <w:b/>
          <w:szCs w:val="20"/>
        </w:rPr>
        <w:t xml:space="preserve"> Kč</w:t>
      </w:r>
      <w:r w:rsidRPr="006E300E" w:rsidDel="00DF11AC">
        <w:rPr>
          <w:rFonts w:ascii="Calibri" w:hAnsi="Calibri" w:cs="Calibri"/>
          <w:b/>
          <w:szCs w:val="20"/>
        </w:rPr>
        <w:t xml:space="preserve"> </w:t>
      </w:r>
    </w:p>
    <w:p w:rsidR="00FF091E" w:rsidRDefault="00FF091E" w:rsidP="005C1B09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C1B09">
        <w:rPr>
          <w:rFonts w:ascii="Calibri" w:hAnsi="Calibri" w:cs="Calibri"/>
          <w:szCs w:val="20"/>
        </w:rPr>
        <w:t xml:space="preserve">Cena je nejvýše přípustná a obsahuje veškeré náklady, rizika, zisk a finanční vlivy (např. inflace) po celou dobu platnosti této smlouvy. </w:t>
      </w:r>
    </w:p>
    <w:p w:rsidR="00DF7F29" w:rsidRPr="005C1B09" w:rsidRDefault="00720D86" w:rsidP="005C1B09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5C1B09">
        <w:rPr>
          <w:rFonts w:ascii="Calibri" w:hAnsi="Calibri" w:cs="Calibri"/>
          <w:szCs w:val="20"/>
        </w:rPr>
        <w:t xml:space="preserve">Cenu </w:t>
      </w:r>
      <w:r w:rsidR="00DD5590" w:rsidRPr="005C1B09">
        <w:rPr>
          <w:rFonts w:ascii="Calibri" w:hAnsi="Calibri" w:cs="Calibri"/>
          <w:szCs w:val="20"/>
        </w:rPr>
        <w:t xml:space="preserve">sjednanou touto Smlouvou </w:t>
      </w:r>
      <w:r w:rsidRPr="005C1B09">
        <w:rPr>
          <w:rFonts w:ascii="Calibri" w:hAnsi="Calibri" w:cs="Calibri"/>
          <w:szCs w:val="20"/>
        </w:rPr>
        <w:t>je možné měnit pouze v souvislosti se změnou zákonné sazby DPH.</w:t>
      </w:r>
    </w:p>
    <w:p w:rsidR="00BE0D37" w:rsidRPr="00950EFA" w:rsidRDefault="0066022F" w:rsidP="00950EFA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057504">
        <w:rPr>
          <w:rFonts w:ascii="Calibri" w:hAnsi="Calibri" w:cs="Calibri"/>
          <w:szCs w:val="20"/>
        </w:rPr>
        <w:t>Takto sjednaná cena bude poskytovatelem fakturována na základě měsíčního plnění provedených úklidových prací a služeb,</w:t>
      </w:r>
      <w:r w:rsidR="00F54B4E" w:rsidRPr="00057504">
        <w:rPr>
          <w:rFonts w:ascii="Calibri" w:hAnsi="Calibri" w:cs="Calibri"/>
          <w:szCs w:val="20"/>
        </w:rPr>
        <w:t xml:space="preserve"> za nějž je fakturováno</w:t>
      </w:r>
      <w:r w:rsidRPr="00057504">
        <w:rPr>
          <w:rFonts w:ascii="Calibri" w:hAnsi="Calibri" w:cs="Calibri"/>
          <w:szCs w:val="20"/>
        </w:rPr>
        <w:t xml:space="preserve"> a to vždy k 5. dni následujícího měsíce. </w:t>
      </w:r>
      <w:r w:rsidR="00FF091E" w:rsidRPr="00057504">
        <w:rPr>
          <w:rFonts w:ascii="Calibri" w:hAnsi="Calibri" w:cs="Calibri"/>
          <w:szCs w:val="20"/>
        </w:rPr>
        <w:t>Tento den se</w:t>
      </w:r>
      <w:r w:rsidR="00FF091E" w:rsidRPr="00950EFA">
        <w:rPr>
          <w:rFonts w:ascii="Calibri" w:hAnsi="Calibri" w:cs="Calibri"/>
          <w:szCs w:val="20"/>
        </w:rPr>
        <w:t xml:space="preserve"> považuje dle § 9 odst. 3 zákona o dani z přidané hodnoty za den uskutečnění zdanitelného plnění. </w:t>
      </w:r>
    </w:p>
    <w:p w:rsidR="00D165E7" w:rsidRDefault="00BE0D37" w:rsidP="00D165E7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950EFA">
        <w:rPr>
          <w:rFonts w:ascii="Calibri" w:hAnsi="Calibri" w:cs="Calibri"/>
          <w:szCs w:val="20"/>
        </w:rPr>
        <w:t>Lhůta splatnosti faktur se vzájemnou dohodou sjednává na 30 dnů od jejich doručení. Povinnost zaplatit je splněna dnem odepsání fakturované částky z účtu objednatele.</w:t>
      </w:r>
    </w:p>
    <w:p w:rsidR="00D165E7" w:rsidRDefault="00BE0D37" w:rsidP="00D165E7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D165E7">
        <w:rPr>
          <w:rFonts w:ascii="Calibri" w:hAnsi="Calibri"/>
          <w:szCs w:val="20"/>
        </w:rPr>
        <w:t>Faktura – 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do data splatn</w:t>
      </w:r>
      <w:r w:rsidR="00145803">
        <w:rPr>
          <w:rFonts w:ascii="Calibri" w:hAnsi="Calibri"/>
          <w:szCs w:val="20"/>
        </w:rPr>
        <w:t>osti vrátit s tím, že poskytovatel</w:t>
      </w:r>
      <w:r w:rsidRPr="00D165E7">
        <w:rPr>
          <w:rFonts w:ascii="Calibri" w:hAnsi="Calibri"/>
          <w:szCs w:val="20"/>
        </w:rPr>
        <w:t xml:space="preserve"> je poté povinen vystavit nový daňový doklad s novým termínem splatnosti. V takovém případě není objednatel v prodlení s úhradou.</w:t>
      </w:r>
    </w:p>
    <w:p w:rsidR="00D165E7" w:rsidRPr="00D165E7" w:rsidRDefault="00BE0D37" w:rsidP="00BE0D37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D165E7">
        <w:rPr>
          <w:rFonts w:ascii="Calibri" w:hAnsi="Calibri"/>
          <w:szCs w:val="20"/>
        </w:rPr>
        <w:t>Na každé faktuře – daňovém dokladu musí být uvedeno číslo smlouvy objednatele.</w:t>
      </w:r>
    </w:p>
    <w:p w:rsidR="00390C5E" w:rsidRPr="001010C5" w:rsidRDefault="00FF091E" w:rsidP="00B82BC8">
      <w:pPr>
        <w:numPr>
          <w:ilvl w:val="1"/>
          <w:numId w:val="8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B82BC8">
        <w:rPr>
          <w:rFonts w:ascii="Calibri" w:hAnsi="Calibri"/>
        </w:rPr>
        <w:t>V případě, že objednateli vznikne z ujednání dle této smlouvy nárok na smluvní pokutu, náhradu škody nebo jinou majetkovou sankci vůči poskytovateli, je objednatel oprávněn odečíst tuto částku z kterékoliv faktury resp. z více faktur poskytovatele (na podkladě objednatelem vystaveného vyúčtování smluvní pokuty).</w:t>
      </w:r>
    </w:p>
    <w:p w:rsidR="00FF091E" w:rsidRPr="00950EFA" w:rsidRDefault="001010C5" w:rsidP="001010C5">
      <w:pPr>
        <w:pStyle w:val="Odstavec"/>
        <w:spacing w:after="120"/>
        <w:ind w:firstLine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VIII. </w:t>
      </w:r>
      <w:r w:rsidR="00FF091E" w:rsidRPr="00950EFA">
        <w:rPr>
          <w:rFonts w:ascii="Calibri" w:hAnsi="Calibri" w:cs="Calibri"/>
          <w:b/>
          <w:sz w:val="20"/>
          <w:szCs w:val="20"/>
        </w:rPr>
        <w:t>SMLUVNÍ POKUTY</w:t>
      </w:r>
    </w:p>
    <w:p w:rsidR="00FF091E" w:rsidRPr="00C46EFE" w:rsidRDefault="00FF091E" w:rsidP="00FF091E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C46EFE">
        <w:rPr>
          <w:rFonts w:ascii="Calibri" w:hAnsi="Calibri" w:cs="Calibri"/>
          <w:szCs w:val="20"/>
        </w:rPr>
        <w:t xml:space="preserve">Za neprovádění sjednaných úklidových prací a služeb řádně a včas (z důvodu na straně poskytovatele), podle rozpisu, podmínek a způsobem dle příloh této smlouvy, je poskytovatel povinen zaplatit objednateli smluvní pokutu ve výši </w:t>
      </w:r>
      <w:r w:rsidR="00D3158B" w:rsidRPr="00C46EFE">
        <w:rPr>
          <w:rFonts w:ascii="Calibri" w:hAnsi="Calibri" w:cs="Calibri"/>
          <w:szCs w:val="20"/>
        </w:rPr>
        <w:t>0,2%</w:t>
      </w:r>
      <w:r w:rsidR="009B71FB">
        <w:rPr>
          <w:rFonts w:ascii="Calibri" w:hAnsi="Calibri" w:cs="Calibri"/>
          <w:szCs w:val="20"/>
        </w:rPr>
        <w:t xml:space="preserve"> z celkové ceny uvedené v </w:t>
      </w:r>
      <w:r w:rsidR="009B71FB" w:rsidRPr="001010C5">
        <w:rPr>
          <w:rFonts w:ascii="Calibri" w:hAnsi="Calibri" w:cs="Calibri"/>
          <w:szCs w:val="20"/>
        </w:rPr>
        <w:t>bodě 7</w:t>
      </w:r>
      <w:r w:rsidR="00D3158B" w:rsidRPr="001010C5">
        <w:rPr>
          <w:rFonts w:ascii="Calibri" w:hAnsi="Calibri" w:cs="Calibri"/>
          <w:szCs w:val="20"/>
        </w:rPr>
        <w:t>.2.</w:t>
      </w:r>
      <w:r w:rsidR="009B71FB" w:rsidRPr="001010C5">
        <w:rPr>
          <w:rFonts w:ascii="Calibri" w:hAnsi="Calibri" w:cs="Calibri"/>
          <w:szCs w:val="20"/>
        </w:rPr>
        <w:t>1.</w:t>
      </w:r>
      <w:r w:rsidR="001010C5" w:rsidRPr="001010C5">
        <w:rPr>
          <w:rFonts w:ascii="Calibri" w:hAnsi="Calibri" w:cs="Calibri"/>
          <w:szCs w:val="20"/>
        </w:rPr>
        <w:t xml:space="preserve"> bez DPH</w:t>
      </w:r>
      <w:r w:rsidR="003D283F" w:rsidRPr="001010C5">
        <w:rPr>
          <w:rFonts w:ascii="Calibri" w:hAnsi="Calibri" w:cs="Calibri"/>
          <w:szCs w:val="20"/>
        </w:rPr>
        <w:t xml:space="preserve"> této</w:t>
      </w:r>
      <w:r w:rsidR="003D283F">
        <w:rPr>
          <w:rFonts w:ascii="Calibri" w:hAnsi="Calibri" w:cs="Calibri"/>
          <w:szCs w:val="20"/>
        </w:rPr>
        <w:t xml:space="preserve"> Smlouvy</w:t>
      </w:r>
      <w:r w:rsidRPr="00C46EFE">
        <w:rPr>
          <w:rFonts w:ascii="Calibri" w:hAnsi="Calibri" w:cs="Calibri"/>
          <w:szCs w:val="20"/>
        </w:rPr>
        <w:t xml:space="preserve"> za každý jednotlivý případ</w:t>
      </w:r>
      <w:r w:rsidR="00D3158B" w:rsidRPr="00C46EFE">
        <w:rPr>
          <w:rFonts w:ascii="Calibri" w:hAnsi="Calibri" w:cs="Calibri"/>
          <w:szCs w:val="20"/>
        </w:rPr>
        <w:t>.</w:t>
      </w:r>
      <w:r w:rsidRPr="00C46EFE">
        <w:rPr>
          <w:rFonts w:ascii="Calibri" w:hAnsi="Calibri" w:cs="Calibri"/>
          <w:szCs w:val="20"/>
        </w:rPr>
        <w:t xml:space="preserve"> </w:t>
      </w:r>
      <w:r w:rsidR="00D3158B" w:rsidRPr="00C46EFE">
        <w:rPr>
          <w:rFonts w:ascii="Calibri" w:hAnsi="Calibri" w:cs="Calibri"/>
          <w:szCs w:val="20"/>
        </w:rPr>
        <w:t>Z</w:t>
      </w:r>
      <w:r w:rsidRPr="00C46EFE">
        <w:rPr>
          <w:rFonts w:ascii="Calibri" w:hAnsi="Calibri" w:cs="Calibri"/>
          <w:szCs w:val="20"/>
        </w:rPr>
        <w:t>aplacením smluvní pokuty zůstává právo na náhradu škody nedotčeno. Každý jednotlivý případ musí být před uplatněním pokuty popsán objednatelem v Provozní knize úklidu.  Poskytovatel připojí své vyjádření.</w:t>
      </w:r>
    </w:p>
    <w:p w:rsidR="00D3158B" w:rsidRPr="00C46EFE" w:rsidRDefault="00FF091E" w:rsidP="00950EFA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Arial"/>
          <w:szCs w:val="20"/>
        </w:rPr>
      </w:pPr>
      <w:r w:rsidRPr="00C46EFE">
        <w:rPr>
          <w:rFonts w:ascii="Calibri" w:hAnsi="Calibri" w:cs="Calibri"/>
          <w:szCs w:val="20"/>
        </w:rPr>
        <w:t xml:space="preserve">Objednatel je povinen zaplatit poskytovateli </w:t>
      </w:r>
      <w:r w:rsidR="001010C5">
        <w:rPr>
          <w:rFonts w:ascii="Calibri" w:hAnsi="Calibri" w:cs="Calibri"/>
          <w:szCs w:val="20"/>
        </w:rPr>
        <w:t xml:space="preserve">zákonný úrok z prodlení </w:t>
      </w:r>
      <w:r w:rsidRPr="00C46EFE">
        <w:rPr>
          <w:rFonts w:ascii="Calibri" w:hAnsi="Calibri" w:cs="Calibri"/>
          <w:szCs w:val="20"/>
        </w:rPr>
        <w:t>při prodlení objednatele se zaplacením faktury</w:t>
      </w:r>
      <w:r w:rsidR="001010C5">
        <w:rPr>
          <w:rFonts w:ascii="Calibri" w:hAnsi="Calibri" w:cs="Calibri"/>
          <w:szCs w:val="20"/>
        </w:rPr>
        <w:t xml:space="preserve"> po dobu delší než 30 dní.</w:t>
      </w:r>
    </w:p>
    <w:p w:rsidR="00FF091E" w:rsidRPr="00950EFA" w:rsidRDefault="00BD7558" w:rsidP="00FF091E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C46EFE">
        <w:rPr>
          <w:rFonts w:ascii="Calibri" w:hAnsi="Calibri" w:cs="Calibri"/>
          <w:szCs w:val="20"/>
        </w:rPr>
        <w:t xml:space="preserve">Neodstraní-li </w:t>
      </w:r>
      <w:r w:rsidRPr="004412F7">
        <w:rPr>
          <w:rFonts w:ascii="Calibri" w:hAnsi="Calibri" w:cs="Calibri"/>
          <w:szCs w:val="20"/>
        </w:rPr>
        <w:t xml:space="preserve">poskytovatel </w:t>
      </w:r>
      <w:r w:rsidR="00FF091E" w:rsidRPr="004412F7">
        <w:rPr>
          <w:rFonts w:ascii="Calibri" w:hAnsi="Calibri" w:cs="Calibri"/>
          <w:szCs w:val="20"/>
        </w:rPr>
        <w:t>vady</w:t>
      </w:r>
      <w:r w:rsidR="00872C1A" w:rsidRPr="004412F7">
        <w:rPr>
          <w:rFonts w:ascii="Calibri" w:hAnsi="Calibri" w:cs="Calibri"/>
          <w:szCs w:val="20"/>
        </w:rPr>
        <w:t xml:space="preserve"> dle čl.</w:t>
      </w:r>
      <w:r w:rsidRPr="004412F7">
        <w:rPr>
          <w:rFonts w:ascii="Calibri" w:hAnsi="Calibri" w:cs="Calibri"/>
          <w:szCs w:val="20"/>
        </w:rPr>
        <w:t xml:space="preserve"> </w:t>
      </w:r>
      <w:r w:rsidR="00C46EFE" w:rsidRPr="004412F7">
        <w:rPr>
          <w:rFonts w:ascii="Calibri" w:hAnsi="Calibri" w:cs="Calibri"/>
          <w:szCs w:val="20"/>
        </w:rPr>
        <w:t>5</w:t>
      </w:r>
      <w:r w:rsidR="009B71FB" w:rsidRPr="004412F7">
        <w:rPr>
          <w:rFonts w:ascii="Calibri" w:hAnsi="Calibri" w:cs="Calibri"/>
          <w:szCs w:val="20"/>
        </w:rPr>
        <w:t>.</w:t>
      </w:r>
      <w:r w:rsidRPr="004412F7">
        <w:rPr>
          <w:rFonts w:ascii="Calibri" w:hAnsi="Calibri" w:cs="Calibri"/>
          <w:szCs w:val="20"/>
        </w:rPr>
        <w:t xml:space="preserve"> této Smlouvy </w:t>
      </w:r>
      <w:r w:rsidR="00FF091E" w:rsidRPr="004412F7">
        <w:rPr>
          <w:rFonts w:ascii="Calibri" w:hAnsi="Calibri" w:cs="Calibri"/>
          <w:szCs w:val="20"/>
        </w:rPr>
        <w:t>v termínu touto smlouvou sjednaném, tj. neprodleně, případně následující pracovní den po dni, ve kterém byly vady vytknuty a zaznamenány do Provozní knihy úklidu, případně v</w:t>
      </w:r>
      <w:r w:rsidR="009B71FB" w:rsidRPr="004412F7">
        <w:rPr>
          <w:rFonts w:ascii="Calibri" w:hAnsi="Calibri" w:cs="Calibri"/>
          <w:szCs w:val="20"/>
        </w:rPr>
        <w:t> jiném</w:t>
      </w:r>
      <w:r w:rsidR="00FF091E" w:rsidRPr="004412F7">
        <w:rPr>
          <w:rFonts w:ascii="Calibri" w:hAnsi="Calibri" w:cs="Calibri"/>
          <w:szCs w:val="20"/>
        </w:rPr>
        <w:t> termínu dohodnutém smluvními stranami, je povinen uhradit objednateli smluvní pokutu ve výši 5</w:t>
      </w:r>
      <w:r w:rsidR="00D3158B" w:rsidRPr="004412F7">
        <w:rPr>
          <w:rFonts w:ascii="Calibri" w:hAnsi="Calibri" w:cs="Calibri"/>
          <w:szCs w:val="20"/>
        </w:rPr>
        <w:t>00</w:t>
      </w:r>
      <w:r w:rsidR="00FF091E" w:rsidRPr="004412F7">
        <w:rPr>
          <w:rFonts w:ascii="Calibri" w:hAnsi="Calibri" w:cs="Calibri"/>
          <w:szCs w:val="20"/>
        </w:rPr>
        <w:t>,- Kč za každý den prodlení. Smluvní pokuta se vztahuje samostatně na každou</w:t>
      </w:r>
      <w:r w:rsidR="00FF091E" w:rsidRPr="00950EFA">
        <w:rPr>
          <w:rFonts w:ascii="Calibri" w:hAnsi="Calibri" w:cs="Calibri"/>
          <w:szCs w:val="20"/>
        </w:rPr>
        <w:t xml:space="preserve"> jedno</w:t>
      </w:r>
      <w:smartTag w:uri="urn:schemas-microsoft-com:office:smarttags" w:element="PersonName">
        <w:r w:rsidR="00FF091E" w:rsidRPr="00950EFA">
          <w:rPr>
            <w:rFonts w:ascii="Calibri" w:hAnsi="Calibri" w:cs="Calibri"/>
            <w:szCs w:val="20"/>
          </w:rPr>
          <w:t>tl</w:t>
        </w:r>
      </w:smartTag>
      <w:r w:rsidR="00FF091E" w:rsidRPr="00950EFA">
        <w:rPr>
          <w:rFonts w:ascii="Calibri" w:hAnsi="Calibri" w:cs="Calibri"/>
          <w:szCs w:val="20"/>
        </w:rPr>
        <w:t xml:space="preserve">ivou vadu s tím, že zaplacením smluvní pokuty zůstává právo na náhradu škody nedotčeno.  </w:t>
      </w:r>
    </w:p>
    <w:p w:rsidR="00167ED9" w:rsidRPr="00950EFA" w:rsidRDefault="00167ED9" w:rsidP="00167ED9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napToGrid w:val="0"/>
          <w:szCs w:val="20"/>
        </w:rPr>
      </w:pPr>
      <w:r w:rsidRPr="00950EFA">
        <w:rPr>
          <w:rFonts w:ascii="Calibri" w:hAnsi="Calibri" w:cs="Calibri"/>
          <w:szCs w:val="20"/>
        </w:rPr>
        <w:t>V případě porušení jakékoliv smluvní povinnosti poskytovatele, pro kterou není ve smlouvě stanovena specifická smluvní pokuta, a její nesplnění poskytovatelem ani v dodatečné přiměřené lhůtě poskytnuté objednatelem (nevylučuje-li to charakter porušené povinnosti), uhradí poskytovatel objednateli smluvní pokutu ve výši 5.000,- Kč za každý jednotlivý případ porušení takové povinnosti. V</w:t>
      </w:r>
      <w:r w:rsidR="009B71FB">
        <w:rPr>
          <w:rFonts w:ascii="Calibri" w:hAnsi="Calibri" w:cs="Calibri"/>
          <w:szCs w:val="20"/>
        </w:rPr>
        <w:t xml:space="preserve"> </w:t>
      </w:r>
      <w:r w:rsidRPr="00950EFA">
        <w:rPr>
          <w:rFonts w:ascii="Calibri" w:hAnsi="Calibri" w:cs="Calibri"/>
          <w:szCs w:val="20"/>
        </w:rPr>
        <w:t>pochybnostech se má za to, že dodatečná lhůta je přiměřená, pok</w:t>
      </w:r>
      <w:r w:rsidRPr="00950EFA">
        <w:rPr>
          <w:rFonts w:ascii="Calibri" w:hAnsi="Calibri" w:cs="Calibri"/>
          <w:snapToGrid w:val="0"/>
          <w:szCs w:val="20"/>
        </w:rPr>
        <w:t>ud činila alespoň 2 pracovní dny.</w:t>
      </w:r>
    </w:p>
    <w:p w:rsidR="00FF091E" w:rsidRPr="00145803" w:rsidRDefault="00FF091E" w:rsidP="00FF091E">
      <w:pPr>
        <w:numPr>
          <w:ilvl w:val="1"/>
          <w:numId w:val="9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950EFA">
        <w:rPr>
          <w:rFonts w:ascii="Calibri" w:hAnsi="Calibri" w:cs="Calibri"/>
          <w:szCs w:val="20"/>
        </w:rPr>
        <w:t xml:space="preserve">Smluvní strany se osvobozují od odpovědnosti za částečné nebo úplné nesplnění smluvních závazků, jestliže se tak stalo v důsledku vyšší moci. Za vyšší moc se pokládají okolnosti, které vznikly po uzavření smlouvy v důsledku stranami nepředvídatelných a jiných neodvratitelných událostí mimořádné povahy, </w:t>
      </w:r>
      <w:r w:rsidRPr="00145803">
        <w:rPr>
          <w:rFonts w:ascii="Calibri" w:hAnsi="Calibri" w:cs="Calibri"/>
          <w:szCs w:val="20"/>
        </w:rPr>
        <w:t>které mají bezprostředně vliv na plnění předmětu smlouvy.</w:t>
      </w:r>
    </w:p>
    <w:p w:rsidR="001010C5" w:rsidRPr="00145803" w:rsidRDefault="00BD7558" w:rsidP="002C2847">
      <w:pPr>
        <w:widowControl/>
        <w:numPr>
          <w:ilvl w:val="1"/>
          <w:numId w:val="9"/>
        </w:numPr>
        <w:suppressAutoHyphens w:val="0"/>
        <w:spacing w:after="240" w:line="240" w:lineRule="auto"/>
        <w:ind w:left="567" w:hanging="567"/>
        <w:jc w:val="both"/>
        <w:rPr>
          <w:rFonts w:ascii="Calibri" w:hAnsi="Calibri"/>
          <w:szCs w:val="20"/>
        </w:rPr>
      </w:pPr>
      <w:r w:rsidRPr="00145803">
        <w:rPr>
          <w:rFonts w:ascii="Calibri" w:hAnsi="Calibri" w:cs="Calibri"/>
          <w:szCs w:val="20"/>
        </w:rPr>
        <w:t xml:space="preserve">Smluvní pokuty sjednané touto smlouvou jsou splatné do 21 </w:t>
      </w:r>
      <w:r w:rsidR="00FF091E" w:rsidRPr="00145803">
        <w:rPr>
          <w:rFonts w:ascii="Calibri" w:hAnsi="Calibri" w:cs="Calibri"/>
          <w:szCs w:val="20"/>
        </w:rPr>
        <w:t xml:space="preserve">dnů </w:t>
      </w:r>
      <w:r w:rsidR="006B1322" w:rsidRPr="00145803">
        <w:rPr>
          <w:rFonts w:ascii="Calibri" w:hAnsi="Calibri"/>
          <w:color w:val="231F20"/>
          <w:szCs w:val="20"/>
        </w:rPr>
        <w:t>od písemného vyúčtování odeslaného druhé smluvní straně doporučeným dopisem</w:t>
      </w:r>
      <w:r w:rsidR="00167ED9" w:rsidRPr="00145803">
        <w:rPr>
          <w:rFonts w:ascii="Calibri" w:hAnsi="Calibri" w:cs="Calibri"/>
          <w:szCs w:val="20"/>
        </w:rPr>
        <w:t>.</w:t>
      </w:r>
      <w:r w:rsidR="00B555F4" w:rsidRPr="00145803">
        <w:rPr>
          <w:rFonts w:ascii="Calibri" w:hAnsi="Calibri" w:cs="Calibri"/>
          <w:szCs w:val="20"/>
        </w:rPr>
        <w:t xml:space="preserve"> </w:t>
      </w:r>
      <w:r w:rsidR="00FF091E" w:rsidRPr="00145803">
        <w:rPr>
          <w:rFonts w:ascii="Calibri" w:hAnsi="Calibri" w:cs="Calibri"/>
          <w:szCs w:val="20"/>
        </w:rPr>
        <w:t>Objednatel si vyhrazuje právo vyúčtování smluvní pokuty druhé smluvní straně a možnost započíst smluvní pokutu na úhradu ceny předmětu plnění (z faktury poskytovatele na podkladě objednatelem vystaveného vyúčtování smluvní pokuty). V případě, že objednateli vznikne z ujednání dle této smlouvy nárok na náhradu škody nebo jinou majetkovou sankci vůči poskytovateli, je objednatel oprávněn odečíst tuto částku faktury poskytovatele na podkladě objednatelem vystaveného vyúčtování.</w:t>
      </w:r>
      <w:r w:rsidR="00167ED9" w:rsidRPr="00145803">
        <w:rPr>
          <w:rFonts w:ascii="Calibri" w:hAnsi="Calibri" w:cs="Calibri"/>
          <w:szCs w:val="20"/>
        </w:rPr>
        <w:t xml:space="preserve"> Smluvní </w:t>
      </w:r>
      <w:r w:rsidR="00167ED9" w:rsidRPr="00145803">
        <w:rPr>
          <w:rFonts w:ascii="Calibri" w:hAnsi="Calibri"/>
          <w:color w:val="231F20"/>
          <w:szCs w:val="20"/>
        </w:rPr>
        <w:t>strany sjednávají, že ve vztahu k náhradě škody vzniklé porušením smluvní povinnosti platí, že právo</w:t>
      </w:r>
      <w:r w:rsidR="00167ED9" w:rsidRPr="00145803">
        <w:rPr>
          <w:rFonts w:ascii="Calibri" w:hAnsi="Calibri"/>
          <w:szCs w:val="20"/>
        </w:rPr>
        <w:t xml:space="preserve"> </w:t>
      </w:r>
      <w:r w:rsidR="00167ED9" w:rsidRPr="00145803">
        <w:rPr>
          <w:rFonts w:ascii="Calibri" w:hAnsi="Calibri"/>
          <w:color w:val="231F20"/>
          <w:szCs w:val="20"/>
        </w:rPr>
        <w:t>na její náhradu není zaplacením smluvní pokuty dotčeno</w:t>
      </w:r>
      <w:r w:rsidR="003D283F" w:rsidRPr="00145803">
        <w:rPr>
          <w:rFonts w:ascii="Calibri" w:hAnsi="Calibri"/>
          <w:color w:val="231F20"/>
          <w:szCs w:val="20"/>
        </w:rPr>
        <w:t>.</w:t>
      </w:r>
      <w:r w:rsidR="006B1322" w:rsidRPr="00145803">
        <w:rPr>
          <w:rFonts w:ascii="Calibri" w:hAnsi="Calibri"/>
          <w:color w:val="231F20"/>
          <w:szCs w:val="20"/>
        </w:rPr>
        <w:t xml:space="preserve"> Odstoupením od smlouvy není</w:t>
      </w:r>
      <w:r w:rsidR="006B1322" w:rsidRPr="00145803">
        <w:rPr>
          <w:rFonts w:ascii="Calibri" w:hAnsi="Calibri"/>
          <w:szCs w:val="20"/>
        </w:rPr>
        <w:t xml:space="preserve"> </w:t>
      </w:r>
      <w:r w:rsidR="006B1322" w:rsidRPr="00145803">
        <w:rPr>
          <w:rFonts w:ascii="Calibri" w:hAnsi="Calibri"/>
          <w:color w:val="231F20"/>
          <w:szCs w:val="20"/>
        </w:rPr>
        <w:t>dotčen nárok na zaplacení smluvní pokuty ani nároky na náhradu škody.</w:t>
      </w:r>
      <w:r w:rsidR="001010C5" w:rsidRPr="00145803">
        <w:rPr>
          <w:rFonts w:ascii="Calibri" w:hAnsi="Calibri"/>
          <w:szCs w:val="20"/>
        </w:rPr>
        <w:t xml:space="preserve"> </w:t>
      </w:r>
    </w:p>
    <w:p w:rsidR="001010C5" w:rsidRPr="00145803" w:rsidRDefault="00145803" w:rsidP="002C2847">
      <w:pPr>
        <w:widowControl/>
        <w:numPr>
          <w:ilvl w:val="1"/>
          <w:numId w:val="9"/>
        </w:numPr>
        <w:tabs>
          <w:tab w:val="num" w:pos="567"/>
        </w:tabs>
        <w:suppressAutoHyphens w:val="0"/>
        <w:spacing w:after="240" w:line="240" w:lineRule="auto"/>
        <w:ind w:left="567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Poskytovatel </w:t>
      </w:r>
      <w:r w:rsidR="001010C5" w:rsidRPr="00145803">
        <w:rPr>
          <w:rFonts w:ascii="Calibri" w:hAnsi="Calibri" w:cs="Arial"/>
          <w:szCs w:val="20"/>
        </w:rPr>
        <w:t xml:space="preserve">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1010C5" w:rsidRPr="00145803">
        <w:rPr>
          <w:rFonts w:ascii="Calibri" w:hAnsi="Calibri"/>
          <w:color w:val="000000"/>
          <w:szCs w:val="20"/>
        </w:rPr>
        <w:t>Uhrazením smluvní pokuty není dotčen nárok na náhrad</w:t>
      </w:r>
      <w:r w:rsidR="001010C5" w:rsidRPr="00145803">
        <w:rPr>
          <w:rFonts w:ascii="Calibri" w:hAnsi="Calibri"/>
          <w:snapToGrid w:val="0"/>
          <w:color w:val="000000"/>
          <w:szCs w:val="20"/>
        </w:rPr>
        <w:t>u škody. Nárok na úhradu smluvní pokuty ani škody není nikterak dotčen odstoupením od smlouvy.</w:t>
      </w:r>
    </w:p>
    <w:p w:rsidR="001010C5" w:rsidRPr="00145803" w:rsidRDefault="001010C5" w:rsidP="002C2847">
      <w:pPr>
        <w:widowControl/>
        <w:numPr>
          <w:ilvl w:val="1"/>
          <w:numId w:val="9"/>
        </w:numPr>
        <w:suppressAutoHyphens w:val="0"/>
        <w:spacing w:line="240" w:lineRule="auto"/>
        <w:ind w:left="567" w:hanging="567"/>
        <w:jc w:val="both"/>
        <w:rPr>
          <w:rFonts w:ascii="Calibri" w:hAnsi="Calibri"/>
          <w:szCs w:val="20"/>
        </w:rPr>
      </w:pPr>
      <w:r w:rsidRPr="00145803">
        <w:rPr>
          <w:rFonts w:ascii="Calibri" w:hAnsi="Calibri"/>
          <w:szCs w:val="20"/>
        </w:rPr>
        <w:t>Objednatel je oprávněn provést zápočet svého i nesplatného nároku na zaplacení smluvn</w:t>
      </w:r>
      <w:r w:rsidR="00145803">
        <w:rPr>
          <w:rFonts w:ascii="Calibri" w:hAnsi="Calibri"/>
          <w:szCs w:val="20"/>
        </w:rPr>
        <w:t>í pokuty proti nároku poskytovatel</w:t>
      </w:r>
      <w:r w:rsidRPr="00145803">
        <w:rPr>
          <w:rFonts w:ascii="Calibri" w:hAnsi="Calibri"/>
          <w:szCs w:val="20"/>
        </w:rPr>
        <w:t>e na zaplacení ceny díla nebo jeho části.</w:t>
      </w:r>
    </w:p>
    <w:p w:rsidR="00D165E7" w:rsidRPr="00950EFA" w:rsidRDefault="00D165E7" w:rsidP="00D165E7">
      <w:pPr>
        <w:pStyle w:val="Odstavecodsazen"/>
        <w:ind w:left="1134" w:hanging="708"/>
        <w:rPr>
          <w:rFonts w:ascii="Calibri" w:hAnsi="Calibri" w:cs="Calibri"/>
          <w:sz w:val="20"/>
          <w:szCs w:val="20"/>
          <w:lang w:val="cs-CZ"/>
        </w:rPr>
      </w:pPr>
    </w:p>
    <w:p w:rsidR="00FF091E" w:rsidRPr="00D165E7" w:rsidRDefault="001010C5" w:rsidP="001010C5">
      <w:pPr>
        <w:pStyle w:val="Odstavec"/>
        <w:spacing w:after="120"/>
        <w:ind w:firstLine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napToGrid w:val="0"/>
          <w:sz w:val="20"/>
          <w:szCs w:val="20"/>
        </w:rPr>
        <w:t xml:space="preserve">IX. </w:t>
      </w:r>
      <w:r w:rsidR="00266EBF" w:rsidRPr="00D165E7">
        <w:rPr>
          <w:rFonts w:ascii="Calibri" w:hAnsi="Calibri" w:cs="Calibri"/>
          <w:b/>
          <w:snapToGrid w:val="0"/>
          <w:sz w:val="20"/>
          <w:szCs w:val="20"/>
        </w:rPr>
        <w:t>OSTATNÍ UJEDNÁNÍ</w:t>
      </w:r>
    </w:p>
    <w:p w:rsidR="00BD7558" w:rsidRPr="00572DDC" w:rsidRDefault="00145803" w:rsidP="00185D24">
      <w:pPr>
        <w:widowControl/>
        <w:numPr>
          <w:ilvl w:val="1"/>
          <w:numId w:val="34"/>
        </w:numPr>
        <w:suppressAutoHyphens w:val="0"/>
        <w:spacing w:line="240" w:lineRule="auto"/>
        <w:ind w:left="567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color w:val="000000"/>
          <w:szCs w:val="20"/>
        </w:rPr>
        <w:t>Poskytovatel</w:t>
      </w:r>
      <w:r w:rsidR="00BD7558" w:rsidRPr="00572DDC">
        <w:rPr>
          <w:rFonts w:ascii="Calibri" w:hAnsi="Calibri"/>
          <w:color w:val="000000"/>
          <w:szCs w:val="20"/>
        </w:rPr>
        <w:t xml:space="preserve"> je podle ustanovení § 2 písm. e) zákona č. 320/2001 Sb., o finanční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000000"/>
          <w:szCs w:val="20"/>
        </w:rPr>
        <w:t>kontrole ve veřejné správě a o změně některých zákonů (zákon o finanční kontrole), ve znění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pozdějších předpisů, osobou povinnou spolupůsobit při výkonu finanční kontroly prováděné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v souvislosti s úhradou zboží nebo služeb z veřejných výdajů.</w:t>
      </w:r>
    </w:p>
    <w:p w:rsidR="006B1322" w:rsidRPr="00572DDC" w:rsidRDefault="00145803" w:rsidP="00185D24">
      <w:pPr>
        <w:widowControl/>
        <w:numPr>
          <w:ilvl w:val="1"/>
          <w:numId w:val="34"/>
        </w:numPr>
        <w:suppressAutoHyphens w:val="0"/>
        <w:spacing w:after="240" w:line="240" w:lineRule="auto"/>
        <w:ind w:left="567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color w:val="231F20"/>
          <w:szCs w:val="20"/>
        </w:rPr>
        <w:lastRenderedPageBreak/>
        <w:t>Poskytovatel</w:t>
      </w:r>
      <w:r w:rsidR="00BD7558" w:rsidRPr="00572DDC">
        <w:rPr>
          <w:rFonts w:ascii="Calibri" w:hAnsi="Calibri"/>
          <w:color w:val="231F20"/>
          <w:szCs w:val="20"/>
        </w:rPr>
        <w:t xml:space="preserve"> se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zavazuje během plnění Smlouvy i po ukončení Smlouvy, zachovávat mlčenlivost o všech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skutečnostech, o kterých se dozví od objednatele v souvislosti s plněním Smlouvy. Za porušení povinnosti mlčenlivosti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specifikov</w:t>
      </w:r>
      <w:r>
        <w:rPr>
          <w:rFonts w:ascii="Calibri" w:hAnsi="Calibri"/>
          <w:color w:val="231F20"/>
          <w:szCs w:val="20"/>
        </w:rPr>
        <w:t>ané v této Smlouvě je poskytovatel</w:t>
      </w:r>
      <w:r w:rsidR="00BD7558" w:rsidRPr="00572DDC">
        <w:rPr>
          <w:rFonts w:ascii="Calibri" w:hAnsi="Calibri"/>
          <w:color w:val="231F20"/>
          <w:szCs w:val="20"/>
        </w:rPr>
        <w:t xml:space="preserve"> povinen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uhradit objednateli smluvní pokutu ve výši 5 000,- Kč, a to za každý jednotlivý případ porušení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povinnosti. Uhrazení smluvní pokuty se nikterak nedotýká nároku na náhradu škody způsobené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porušením této povinnosti.</w:t>
      </w:r>
    </w:p>
    <w:p w:rsidR="00167ED9" w:rsidRPr="00572DDC" w:rsidRDefault="00BD7558" w:rsidP="00185D24">
      <w:pPr>
        <w:widowControl/>
        <w:numPr>
          <w:ilvl w:val="1"/>
          <w:numId w:val="34"/>
        </w:numPr>
        <w:tabs>
          <w:tab w:val="num" w:pos="567"/>
        </w:tabs>
        <w:suppressAutoHyphens w:val="0"/>
        <w:spacing w:after="240" w:line="240" w:lineRule="auto"/>
        <w:ind w:left="567" w:hanging="567"/>
        <w:jc w:val="both"/>
        <w:rPr>
          <w:rFonts w:ascii="Calibri" w:hAnsi="Calibri"/>
          <w:szCs w:val="20"/>
        </w:rPr>
      </w:pPr>
      <w:r w:rsidRPr="00572DDC">
        <w:rPr>
          <w:rFonts w:ascii="Calibri" w:hAnsi="Calibri"/>
          <w:color w:val="231F20"/>
          <w:szCs w:val="20"/>
        </w:rPr>
        <w:t>Objednatel si vyhrazuje právo zveřejnit obsah této Smlouvy včetně případných do</w:t>
      </w:r>
      <w:r w:rsidR="00145803">
        <w:rPr>
          <w:rFonts w:ascii="Calibri" w:hAnsi="Calibri"/>
          <w:color w:val="231F20"/>
          <w:szCs w:val="20"/>
        </w:rPr>
        <w:t>datků k této Smlouvě. Poskytovatel</w:t>
      </w:r>
      <w:r w:rsidRPr="00572DDC">
        <w:rPr>
          <w:rFonts w:ascii="Calibri" w:hAnsi="Calibri"/>
          <w:color w:val="231F20"/>
          <w:szCs w:val="20"/>
        </w:rPr>
        <w:t xml:space="preserve"> dále souhlasí se zveřejněním</w:t>
      </w:r>
      <w:r w:rsidRPr="00572DDC">
        <w:rPr>
          <w:rFonts w:ascii="Calibri" w:hAnsi="Calibri"/>
          <w:szCs w:val="20"/>
        </w:rPr>
        <w:t xml:space="preserve"> </w:t>
      </w:r>
      <w:r w:rsidRPr="00572DDC">
        <w:rPr>
          <w:rFonts w:ascii="Calibri" w:hAnsi="Calibri"/>
          <w:color w:val="231F20"/>
          <w:szCs w:val="20"/>
        </w:rPr>
        <w:t>své identifikace a dalších údajů uvedených ve Smlouvě včetně ceny.</w:t>
      </w:r>
    </w:p>
    <w:p w:rsidR="00BD7558" w:rsidRPr="00572DDC" w:rsidRDefault="00145803" w:rsidP="00185D24">
      <w:pPr>
        <w:widowControl/>
        <w:numPr>
          <w:ilvl w:val="1"/>
          <w:numId w:val="34"/>
        </w:numPr>
        <w:tabs>
          <w:tab w:val="num" w:pos="567"/>
        </w:tabs>
        <w:suppressAutoHyphens w:val="0"/>
        <w:spacing w:line="240" w:lineRule="auto"/>
        <w:ind w:left="567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Poskytovatel</w:t>
      </w:r>
      <w:r w:rsidR="00BD7558" w:rsidRPr="00572DDC">
        <w:rPr>
          <w:rFonts w:ascii="Calibri" w:hAnsi="Calibri"/>
          <w:color w:val="231F20"/>
          <w:szCs w:val="20"/>
        </w:rPr>
        <w:t xml:space="preserve"> prohlašuje, že ke dni podpisu Smlouvy není nespolehlivým plátcem DPH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dle § 106 zákona č. 235/2004 Sb., o dani z přidané hodnoty, v platném znění, a není veden v registru nespo</w:t>
      </w:r>
      <w:r>
        <w:rPr>
          <w:rFonts w:ascii="Calibri" w:hAnsi="Calibri"/>
          <w:color w:val="231F20"/>
          <w:szCs w:val="20"/>
        </w:rPr>
        <w:t>lehlivých plátců DPH. Poskytovatel</w:t>
      </w:r>
      <w:r w:rsidR="00BD7558" w:rsidRPr="00572DDC">
        <w:rPr>
          <w:rFonts w:ascii="Calibri" w:hAnsi="Calibri"/>
          <w:color w:val="231F20"/>
          <w:szCs w:val="20"/>
        </w:rPr>
        <w:t xml:space="preserve"> se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dále zavazuje uvádět pro účely bezhotovostního převodu pouze účet či účty, které jsou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správcem daně zveřejněny způsobem umožňujícím dálkový přístup dle zákona č. 235/2004 Sb.,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o dani z přidané hodnoty, v platném zn</w:t>
      </w:r>
      <w:r>
        <w:rPr>
          <w:rFonts w:ascii="Calibri" w:hAnsi="Calibri"/>
          <w:color w:val="231F20"/>
          <w:szCs w:val="20"/>
        </w:rPr>
        <w:t>ění. V případě, že se poskytovatel</w:t>
      </w:r>
      <w:r w:rsidR="00BD7558" w:rsidRPr="00572DDC">
        <w:rPr>
          <w:rFonts w:ascii="Calibri" w:hAnsi="Calibri"/>
          <w:color w:val="231F20"/>
          <w:szCs w:val="20"/>
        </w:rPr>
        <w:t xml:space="preserve"> stane nespolehlivým plátcem DPH, je povinen tuto skutečnost oznámit</w:t>
      </w:r>
      <w:r w:rsidR="00BD7558" w:rsidRPr="00572DDC">
        <w:rPr>
          <w:rFonts w:ascii="Calibri" w:hAnsi="Calibri"/>
          <w:szCs w:val="20"/>
        </w:rPr>
        <w:t xml:space="preserve"> objednateli </w:t>
      </w:r>
      <w:r w:rsidR="00BD7558" w:rsidRPr="00572DDC">
        <w:rPr>
          <w:rFonts w:ascii="Calibri" w:hAnsi="Calibri"/>
          <w:color w:val="231F20"/>
          <w:szCs w:val="20"/>
        </w:rPr>
        <w:t>nejpozději do 5 pracovních dnů ode dne, kdy tato skutečnost nastala, přičemž oznámením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se rozumí den, kdy objednatel předmětnou informaci prokazatelně obdržel. V případě porušení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některé z</w:t>
      </w:r>
      <w:r>
        <w:rPr>
          <w:rFonts w:ascii="Calibri" w:hAnsi="Calibri"/>
          <w:color w:val="231F20"/>
          <w:szCs w:val="20"/>
        </w:rPr>
        <w:t xml:space="preserve"> těchto povinnosti je poskytovatel</w:t>
      </w:r>
      <w:r w:rsidR="00BD7558" w:rsidRPr="00572DDC">
        <w:rPr>
          <w:rFonts w:ascii="Calibri" w:hAnsi="Calibri"/>
          <w:color w:val="231F20"/>
          <w:szCs w:val="20"/>
        </w:rPr>
        <w:t xml:space="preserve"> povinen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uhradit NPÚ smluvní pokutu ve výši 50 000,- Kč a to za každý jednotlivý případ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porušení povinnosti. Uhrazení smluvní pokuty se nikterak nedotýká nároku na náhradu škody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způsobené poruš</w:t>
      </w:r>
      <w:r>
        <w:rPr>
          <w:rFonts w:ascii="Calibri" w:hAnsi="Calibri"/>
          <w:color w:val="231F20"/>
          <w:szCs w:val="20"/>
        </w:rPr>
        <w:t>ením této povinnosti. Poskytovatel</w:t>
      </w:r>
      <w:r w:rsidR="00BD7558" w:rsidRPr="00572DDC">
        <w:rPr>
          <w:rFonts w:ascii="Calibri" w:hAnsi="Calibri"/>
          <w:color w:val="231F20"/>
          <w:szCs w:val="20"/>
        </w:rPr>
        <w:t xml:space="preserve"> dále souhlasí s tím, aby objednatel provedl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zajišťovací úhradu DPH přímo na účet příslušného finan</w:t>
      </w:r>
      <w:r>
        <w:rPr>
          <w:rFonts w:ascii="Calibri" w:hAnsi="Calibri"/>
          <w:color w:val="231F20"/>
          <w:szCs w:val="20"/>
        </w:rPr>
        <w:t>čního úřadu, jestliže poskytovatel</w:t>
      </w:r>
      <w:r w:rsidR="00BD7558" w:rsidRPr="00572DDC">
        <w:rPr>
          <w:rFonts w:ascii="Calibri" w:hAnsi="Calibri"/>
          <w:color w:val="231F20"/>
          <w:szCs w:val="20"/>
        </w:rPr>
        <w:t xml:space="preserve"> bude ke dni uskutečnění zdanitelného plnění veden</w:t>
      </w:r>
      <w:r w:rsidR="00BD7558" w:rsidRPr="00572DDC">
        <w:rPr>
          <w:rFonts w:ascii="Calibri" w:hAnsi="Calibri"/>
          <w:szCs w:val="20"/>
        </w:rPr>
        <w:t xml:space="preserve"> </w:t>
      </w:r>
      <w:r w:rsidR="00BD7558" w:rsidRPr="00572DDC">
        <w:rPr>
          <w:rFonts w:ascii="Calibri" w:hAnsi="Calibri"/>
          <w:color w:val="231F20"/>
          <w:szCs w:val="20"/>
        </w:rPr>
        <w:t>v registru nespolehlivých plátců DPH.</w:t>
      </w:r>
    </w:p>
    <w:p w:rsidR="00D165E7" w:rsidRPr="00950EFA" w:rsidRDefault="00D165E7" w:rsidP="00D165E7">
      <w:pPr>
        <w:pStyle w:val="Odstavecodsazen"/>
        <w:ind w:left="1134" w:hanging="708"/>
        <w:rPr>
          <w:rFonts w:ascii="Calibri" w:hAnsi="Calibri" w:cs="Calibri"/>
          <w:sz w:val="20"/>
          <w:szCs w:val="20"/>
          <w:lang w:val="cs-CZ"/>
        </w:rPr>
      </w:pPr>
    </w:p>
    <w:p w:rsidR="00FF091E" w:rsidRPr="00D165E7" w:rsidRDefault="009E097F" w:rsidP="009E097F">
      <w:pPr>
        <w:pStyle w:val="Odstavec"/>
        <w:spacing w:after="120"/>
        <w:ind w:firstLine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X. </w:t>
      </w:r>
      <w:r w:rsidR="00FF091E" w:rsidRPr="00D165E7">
        <w:rPr>
          <w:rFonts w:ascii="Calibri" w:hAnsi="Calibri" w:cs="Calibri"/>
          <w:b/>
          <w:sz w:val="20"/>
          <w:szCs w:val="20"/>
        </w:rPr>
        <w:t>ZÁVĚREČNÁ USTANOVENÍ</w:t>
      </w:r>
    </w:p>
    <w:p w:rsidR="00FF091E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435AE8">
        <w:rPr>
          <w:rFonts w:ascii="Calibri" w:hAnsi="Calibri" w:cs="Calibri"/>
          <w:color w:val="000000"/>
          <w:szCs w:val="20"/>
        </w:rPr>
        <w:t xml:space="preserve">Smlouvu lze změnit jen písemnou formou - číslovaným dodatkem, který bude dohodnut a potvrzen podpisy oprávněných zástupců obou smluvních stran. </w:t>
      </w:r>
    </w:p>
    <w:p w:rsidR="00B555F4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B555F4">
        <w:rPr>
          <w:rFonts w:ascii="Calibri" w:hAnsi="Calibri" w:cs="Calibri"/>
          <w:color w:val="000000"/>
          <w:szCs w:val="20"/>
        </w:rPr>
        <w:t xml:space="preserve">Smlouva bude vyhotovena ve </w:t>
      </w:r>
      <w:r w:rsidR="009E097F">
        <w:rPr>
          <w:rFonts w:ascii="Calibri" w:hAnsi="Calibri" w:cs="Calibri"/>
          <w:color w:val="000000"/>
          <w:szCs w:val="20"/>
        </w:rPr>
        <w:t>třech</w:t>
      </w:r>
      <w:r w:rsidRPr="00B555F4">
        <w:rPr>
          <w:rFonts w:ascii="Calibri" w:hAnsi="Calibri" w:cs="Calibri"/>
          <w:color w:val="000000"/>
          <w:szCs w:val="20"/>
        </w:rPr>
        <w:t xml:space="preserve"> </w:t>
      </w:r>
      <w:r w:rsidR="00167ED9" w:rsidRPr="00B555F4">
        <w:rPr>
          <w:rFonts w:ascii="Calibri" w:hAnsi="Calibri" w:cs="Calibri"/>
          <w:color w:val="000000"/>
          <w:szCs w:val="20"/>
        </w:rPr>
        <w:t>(</w:t>
      </w:r>
      <w:r w:rsidR="009E097F">
        <w:rPr>
          <w:rFonts w:ascii="Calibri" w:hAnsi="Calibri" w:cs="Calibri"/>
          <w:color w:val="000000"/>
          <w:szCs w:val="20"/>
        </w:rPr>
        <w:t>3</w:t>
      </w:r>
      <w:r w:rsidR="00167ED9" w:rsidRPr="00B555F4">
        <w:rPr>
          <w:rFonts w:ascii="Calibri" w:hAnsi="Calibri" w:cs="Calibri"/>
          <w:color w:val="000000"/>
          <w:szCs w:val="20"/>
        </w:rPr>
        <w:t xml:space="preserve">) </w:t>
      </w:r>
      <w:r w:rsidRPr="00B555F4">
        <w:rPr>
          <w:rFonts w:ascii="Calibri" w:hAnsi="Calibri" w:cs="Calibri"/>
          <w:color w:val="000000"/>
          <w:szCs w:val="20"/>
        </w:rPr>
        <w:t>stejnopisech, z</w:t>
      </w:r>
      <w:r w:rsidR="00167ED9" w:rsidRPr="00B555F4">
        <w:rPr>
          <w:rFonts w:ascii="Calibri" w:hAnsi="Calibri" w:cs="Calibri"/>
          <w:color w:val="000000"/>
          <w:szCs w:val="20"/>
        </w:rPr>
        <w:t> </w:t>
      </w:r>
      <w:r w:rsidRPr="00B555F4">
        <w:rPr>
          <w:rFonts w:ascii="Calibri" w:hAnsi="Calibri" w:cs="Calibri"/>
          <w:color w:val="000000"/>
          <w:szCs w:val="20"/>
        </w:rPr>
        <w:t>nichž</w:t>
      </w:r>
      <w:r w:rsidR="00167ED9" w:rsidRPr="00B555F4">
        <w:rPr>
          <w:rFonts w:ascii="Calibri" w:hAnsi="Calibri" w:cs="Calibri"/>
          <w:color w:val="000000"/>
          <w:szCs w:val="20"/>
        </w:rPr>
        <w:t xml:space="preserve"> </w:t>
      </w:r>
      <w:r w:rsidR="009E097F">
        <w:rPr>
          <w:rFonts w:ascii="Calibri" w:hAnsi="Calibri" w:cs="Calibri"/>
          <w:color w:val="000000"/>
          <w:szCs w:val="20"/>
        </w:rPr>
        <w:t>dva</w:t>
      </w:r>
      <w:r w:rsidR="00167ED9" w:rsidRPr="00B555F4">
        <w:rPr>
          <w:rFonts w:ascii="Calibri" w:hAnsi="Calibri" w:cs="Calibri"/>
          <w:color w:val="000000"/>
          <w:szCs w:val="20"/>
        </w:rPr>
        <w:t xml:space="preserve"> (</w:t>
      </w:r>
      <w:r w:rsidR="009E097F">
        <w:rPr>
          <w:rFonts w:ascii="Calibri" w:hAnsi="Calibri" w:cs="Calibri"/>
          <w:color w:val="000000"/>
          <w:szCs w:val="20"/>
        </w:rPr>
        <w:t>2</w:t>
      </w:r>
      <w:r w:rsidR="00167ED9" w:rsidRPr="00B555F4">
        <w:rPr>
          <w:rFonts w:ascii="Calibri" w:hAnsi="Calibri" w:cs="Calibri"/>
          <w:color w:val="000000"/>
          <w:szCs w:val="20"/>
        </w:rPr>
        <w:t>)</w:t>
      </w:r>
      <w:r w:rsidRPr="00B555F4">
        <w:rPr>
          <w:rFonts w:ascii="Calibri" w:hAnsi="Calibri" w:cs="Calibri"/>
          <w:color w:val="000000"/>
          <w:szCs w:val="20"/>
        </w:rPr>
        <w:t xml:space="preserve"> </w:t>
      </w:r>
      <w:r w:rsidR="00167ED9" w:rsidRPr="00B555F4">
        <w:rPr>
          <w:rFonts w:ascii="Calibri" w:hAnsi="Calibri" w:cs="Calibri"/>
          <w:color w:val="000000"/>
          <w:szCs w:val="20"/>
        </w:rPr>
        <w:t>obdrží</w:t>
      </w:r>
      <w:r w:rsidRPr="00B555F4">
        <w:rPr>
          <w:rFonts w:ascii="Calibri" w:hAnsi="Calibri" w:cs="Calibri"/>
          <w:color w:val="000000"/>
          <w:szCs w:val="20"/>
        </w:rPr>
        <w:t xml:space="preserve"> </w:t>
      </w:r>
      <w:r w:rsidR="00167ED9" w:rsidRPr="00B555F4">
        <w:rPr>
          <w:rFonts w:ascii="Calibri" w:hAnsi="Calibri" w:cs="Calibri"/>
          <w:color w:val="000000"/>
          <w:szCs w:val="20"/>
        </w:rPr>
        <w:t>objednatel a j</w:t>
      </w:r>
      <w:r w:rsidRPr="00B555F4">
        <w:rPr>
          <w:rFonts w:ascii="Calibri" w:hAnsi="Calibri" w:cs="Calibri"/>
          <w:color w:val="000000"/>
          <w:szCs w:val="20"/>
        </w:rPr>
        <w:t xml:space="preserve">eden </w:t>
      </w:r>
      <w:r w:rsidR="00167ED9" w:rsidRPr="00B555F4">
        <w:rPr>
          <w:rFonts w:ascii="Calibri" w:hAnsi="Calibri" w:cs="Calibri"/>
          <w:color w:val="000000"/>
          <w:szCs w:val="20"/>
        </w:rPr>
        <w:t>(1) poskytovatel.</w:t>
      </w:r>
    </w:p>
    <w:p w:rsidR="00B555F4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B555F4">
        <w:rPr>
          <w:rFonts w:ascii="Calibri" w:hAnsi="Calibri" w:cs="Calibri"/>
          <w:color w:val="000000"/>
          <w:szCs w:val="20"/>
        </w:rPr>
        <w:t xml:space="preserve">Poskytovatel není oprávněn postoupit práva, povinnosti, závazky a pohledávky z uzavřené smlouvy třetím osobám bez předchozího souhlasu objednatele. </w:t>
      </w:r>
    </w:p>
    <w:p w:rsidR="00B555F4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B555F4">
        <w:rPr>
          <w:rFonts w:ascii="Calibri" w:hAnsi="Calibri" w:cs="Calibri"/>
          <w:color w:val="000000"/>
          <w:szCs w:val="20"/>
        </w:rPr>
        <w:t xml:space="preserve">Spory vzniklé mezi stranami této smlouvy z této smlouvy a v souvislosti s touto smlouvou budou řešeny přednostně vzájemnou dohodou stran a nedojde-li k dohodě, má každá ze smluvních stran právo obrátit se na soud a požádat o rozhodnutí ve sporné věci. </w:t>
      </w:r>
    </w:p>
    <w:p w:rsidR="001010C5" w:rsidRPr="00145803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B555F4">
        <w:rPr>
          <w:rFonts w:ascii="Calibri" w:hAnsi="Calibri" w:cs="Calibri"/>
          <w:color w:val="000000"/>
          <w:szCs w:val="20"/>
        </w:rPr>
        <w:t xml:space="preserve">Veškeré písemnosti zasílané podle této smlouvy anebo v souvislosti s plněním této smlouvy budou </w:t>
      </w:r>
      <w:r w:rsidRPr="00145803">
        <w:rPr>
          <w:rFonts w:ascii="Calibri" w:hAnsi="Calibri" w:cs="Calibri"/>
          <w:color w:val="000000"/>
          <w:szCs w:val="20"/>
        </w:rPr>
        <w:t xml:space="preserve">vyhotoveny písemně v českém </w:t>
      </w:r>
      <w:r w:rsidRPr="00145803">
        <w:rPr>
          <w:rFonts w:ascii="Calibri" w:hAnsi="Calibri" w:cs="Calibri"/>
          <w:szCs w:val="20"/>
        </w:rPr>
        <w:t>jazyce a budou doručeny osobně nebo prostřednictvím poštovní přepravy, datové schránky či obdobné služby. Všechny písemnosti budou doručovány na adresy smluvních stran uvedené v záhlaví této smlouvy.</w:t>
      </w:r>
    </w:p>
    <w:p w:rsidR="001010C5" w:rsidRPr="00145803" w:rsidRDefault="001010C5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45803">
        <w:rPr>
          <w:rFonts w:ascii="Calibri" w:hAnsi="Calibri" w:cs="Calibri"/>
          <w:color w:val="000000"/>
          <w:szCs w:val="20"/>
        </w:rPr>
        <w:t xml:space="preserve">Tato smlouva nabývá platnosti a účinnosti dnem podpisu oběma smluvními stranami. Pokud tato smlouva podléhá povinnosti uveřejnění </w:t>
      </w:r>
      <w:r w:rsidRPr="00145803">
        <w:rPr>
          <w:rFonts w:ascii="Calibri" w:hAnsi="Calibri"/>
          <w:bCs/>
          <w:iCs/>
          <w:szCs w:val="20"/>
        </w:rPr>
        <w:t>dle zákona č. 340/2015 Sb., o zvláštních podmínkách účinnosti některých smluv, uveřejňování těchto smluv a o registru smluv (zákon o registru smluv)</w:t>
      </w:r>
      <w:r w:rsidRPr="00145803">
        <w:rPr>
          <w:rFonts w:ascii="Calibri" w:hAnsi="Calibri" w:cs="Calibri"/>
          <w:color w:val="000000"/>
          <w:szCs w:val="20"/>
        </w:rPr>
        <w:t>, nabude účinnosti dnem uveřejnění a její uveřejnění zajistí objednatel.</w:t>
      </w:r>
      <w:r w:rsidRPr="00145803">
        <w:rPr>
          <w:rFonts w:ascii="Calibri" w:hAnsi="Calibri"/>
          <w:snapToGrid w:val="0"/>
          <w:szCs w:val="20"/>
        </w:rPr>
        <w:t xml:space="preserve"> Smluvní strany berou na vědomí, že tato smlouva může být předmětem zveřejnění i dle jiných právních předpisů.</w:t>
      </w:r>
    </w:p>
    <w:p w:rsidR="001010C5" w:rsidRPr="00145803" w:rsidRDefault="001010C5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45803">
        <w:rPr>
          <w:rFonts w:ascii="Calibri" w:hAnsi="Calibri"/>
          <w:color w:val="00000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555F4" w:rsidRPr="00145803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szCs w:val="20"/>
        </w:rPr>
      </w:pPr>
      <w:r w:rsidRPr="00145803">
        <w:rPr>
          <w:rFonts w:ascii="Calibri" w:hAnsi="Calibri" w:cs="Calibri"/>
          <w:szCs w:val="20"/>
        </w:rPr>
        <w:t>V případě, že to bude nutné k plnění předmětu smlouvy objednatel, přidělí poskytovateli vstupní kód pro použití EZS používaného v objektu. Tento úkon bude zaznamenán do Provozní knihy úklidu a podepsán zástupci obou stran smlouvy.</w:t>
      </w:r>
    </w:p>
    <w:p w:rsidR="009E097F" w:rsidRPr="00145803" w:rsidRDefault="00FF091E" w:rsidP="00185D24">
      <w:pPr>
        <w:numPr>
          <w:ilvl w:val="1"/>
          <w:numId w:val="35"/>
        </w:numPr>
        <w:spacing w:after="240"/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145803">
        <w:rPr>
          <w:rFonts w:ascii="Calibri" w:hAnsi="Calibri" w:cs="Calibri"/>
          <w:color w:val="000000"/>
          <w:szCs w:val="20"/>
        </w:rPr>
        <w:lastRenderedPageBreak/>
        <w:t>Účastníci smlouvy prohlašují, že jsou zcela způsobilí k právním úkonům a že se řádně seznámili s textem a obsahem smlouvy, který je projevem jejich pravé a svobodné vůle, učiněné vážně a nikoliv za nápadně nevýhodných podmínek a na důkaz toho smlouvu podepisují.</w:t>
      </w:r>
    </w:p>
    <w:p w:rsidR="009E097F" w:rsidRPr="00145803" w:rsidRDefault="009E097F" w:rsidP="00185D24">
      <w:pPr>
        <w:numPr>
          <w:ilvl w:val="1"/>
          <w:numId w:val="35"/>
        </w:numPr>
        <w:ind w:left="567" w:hanging="567"/>
        <w:jc w:val="both"/>
        <w:rPr>
          <w:rFonts w:ascii="Calibri" w:hAnsi="Calibri" w:cs="Calibri"/>
          <w:color w:val="000000"/>
          <w:szCs w:val="20"/>
        </w:rPr>
      </w:pPr>
      <w:r w:rsidRPr="00145803">
        <w:rPr>
          <w:rFonts w:ascii="Calibri" w:hAnsi="Calibri"/>
          <w:color w:val="000000"/>
          <w:szCs w:val="20"/>
        </w:rPr>
        <w:t xml:space="preserve">Informace k ochraně osobních údajů jsou ze strany NPÚ uveřejněny na webových stránkách </w:t>
      </w:r>
      <w:hyperlink r:id="rId7" w:history="1">
        <w:r w:rsidRPr="00145803">
          <w:rPr>
            <w:rStyle w:val="Hypertextovodkaz"/>
            <w:rFonts w:ascii="Calibri" w:hAnsi="Calibri"/>
            <w:szCs w:val="20"/>
          </w:rPr>
          <w:t>www.npu.cz</w:t>
        </w:r>
      </w:hyperlink>
      <w:r w:rsidRPr="00145803">
        <w:rPr>
          <w:rFonts w:ascii="Calibri" w:hAnsi="Calibri"/>
          <w:color w:val="000000"/>
          <w:szCs w:val="20"/>
        </w:rPr>
        <w:t xml:space="preserve"> v sekci „Ochrana osobních údajů“.</w:t>
      </w:r>
    </w:p>
    <w:p w:rsidR="009C701A" w:rsidRDefault="009C701A" w:rsidP="00FF091E">
      <w:pPr>
        <w:pStyle w:val="Odstavecodsazen"/>
        <w:tabs>
          <w:tab w:val="left" w:pos="1134"/>
        </w:tabs>
        <w:ind w:left="1134" w:hanging="708"/>
        <w:rPr>
          <w:rFonts w:ascii="Calibri" w:hAnsi="Calibri" w:cs="Calibri"/>
          <w:sz w:val="20"/>
          <w:szCs w:val="20"/>
        </w:rPr>
      </w:pPr>
    </w:p>
    <w:p w:rsidR="00FF091E" w:rsidRPr="00435AE8" w:rsidRDefault="00FF091E" w:rsidP="00FF091E">
      <w:pPr>
        <w:pStyle w:val="Odstavecodsazen"/>
        <w:tabs>
          <w:tab w:val="left" w:pos="1134"/>
        </w:tabs>
        <w:ind w:left="1134" w:hanging="708"/>
        <w:rPr>
          <w:rFonts w:ascii="Calibri" w:hAnsi="Calibri" w:cs="Calibri"/>
          <w:sz w:val="20"/>
          <w:szCs w:val="20"/>
        </w:rPr>
      </w:pPr>
      <w:r w:rsidRPr="00435AE8">
        <w:rPr>
          <w:rFonts w:ascii="Calibri" w:hAnsi="Calibri" w:cs="Calibri"/>
          <w:sz w:val="20"/>
          <w:szCs w:val="20"/>
        </w:rPr>
        <w:tab/>
      </w:r>
    </w:p>
    <w:p w:rsidR="00FF091E" w:rsidRPr="00435AE8" w:rsidRDefault="00FF091E" w:rsidP="00FF091E">
      <w:pPr>
        <w:rPr>
          <w:rFonts w:ascii="Calibri" w:hAnsi="Calibri" w:cs="Calibri"/>
          <w:szCs w:val="20"/>
        </w:rPr>
      </w:pPr>
      <w:r w:rsidRPr="00435AE8">
        <w:rPr>
          <w:rFonts w:ascii="Calibri" w:hAnsi="Calibri" w:cs="Calibri"/>
          <w:szCs w:val="20"/>
        </w:rPr>
        <w:t>V</w:t>
      </w:r>
      <w:r w:rsidR="00692D0D">
        <w:rPr>
          <w:rFonts w:ascii="Calibri" w:hAnsi="Calibri" w:cs="Calibri"/>
          <w:szCs w:val="20"/>
        </w:rPr>
        <w:t> Kroměříži</w:t>
      </w:r>
      <w:r w:rsidRPr="00435AE8">
        <w:rPr>
          <w:rFonts w:ascii="Calibri" w:hAnsi="Calibri" w:cs="Calibri"/>
          <w:szCs w:val="20"/>
        </w:rPr>
        <w:t xml:space="preserve"> dne </w:t>
      </w:r>
      <w:r w:rsidR="00692D0D">
        <w:rPr>
          <w:rFonts w:ascii="Calibri" w:hAnsi="Calibri" w:cs="Calibri"/>
          <w:szCs w:val="20"/>
        </w:rPr>
        <w:t>2. 11. 2018</w:t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="00067CEE">
        <w:rPr>
          <w:rFonts w:ascii="Calibri" w:hAnsi="Calibri" w:cs="Calibri"/>
          <w:szCs w:val="20"/>
        </w:rPr>
        <w:tab/>
      </w:r>
      <w:r w:rsidR="00692D0D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>V</w:t>
      </w:r>
      <w:r w:rsidR="002760E4">
        <w:rPr>
          <w:rFonts w:ascii="Calibri" w:hAnsi="Calibri" w:cs="Calibri"/>
          <w:szCs w:val="20"/>
        </w:rPr>
        <w:t xml:space="preserve"> Ostravě </w:t>
      </w:r>
      <w:r w:rsidRPr="00435AE8">
        <w:rPr>
          <w:rFonts w:ascii="Calibri" w:hAnsi="Calibri" w:cs="Calibri"/>
          <w:szCs w:val="20"/>
        </w:rPr>
        <w:t xml:space="preserve">dne </w:t>
      </w:r>
      <w:r w:rsidR="00742754">
        <w:rPr>
          <w:rFonts w:ascii="Calibri" w:hAnsi="Calibri" w:cs="Calibri"/>
          <w:szCs w:val="20"/>
        </w:rPr>
        <w:t>22.</w:t>
      </w:r>
      <w:r w:rsidR="00692D0D">
        <w:rPr>
          <w:rFonts w:ascii="Calibri" w:hAnsi="Calibri" w:cs="Calibri"/>
          <w:szCs w:val="20"/>
        </w:rPr>
        <w:t xml:space="preserve"> </w:t>
      </w:r>
      <w:r w:rsidR="00742754">
        <w:rPr>
          <w:rFonts w:ascii="Calibri" w:hAnsi="Calibri" w:cs="Calibri"/>
          <w:szCs w:val="20"/>
        </w:rPr>
        <w:t>10.</w:t>
      </w:r>
      <w:r w:rsidR="00692D0D">
        <w:rPr>
          <w:rFonts w:ascii="Calibri" w:hAnsi="Calibri" w:cs="Calibri"/>
          <w:szCs w:val="20"/>
        </w:rPr>
        <w:t xml:space="preserve"> </w:t>
      </w:r>
      <w:r w:rsidR="00742754">
        <w:rPr>
          <w:rFonts w:ascii="Calibri" w:hAnsi="Calibri" w:cs="Calibri"/>
          <w:szCs w:val="20"/>
        </w:rPr>
        <w:t>2018</w:t>
      </w:r>
    </w:p>
    <w:p w:rsidR="00FF091E" w:rsidRPr="00435AE8" w:rsidRDefault="00FF091E" w:rsidP="00FF091E">
      <w:pPr>
        <w:rPr>
          <w:rFonts w:ascii="Calibri" w:hAnsi="Calibri" w:cs="Calibri"/>
          <w:szCs w:val="20"/>
        </w:rPr>
      </w:pPr>
    </w:p>
    <w:p w:rsidR="00FF091E" w:rsidRPr="00435AE8" w:rsidRDefault="00FF091E" w:rsidP="00FF091E">
      <w:pPr>
        <w:rPr>
          <w:rFonts w:ascii="Calibri" w:hAnsi="Calibri" w:cs="Calibri"/>
          <w:szCs w:val="20"/>
        </w:rPr>
      </w:pPr>
    </w:p>
    <w:p w:rsidR="00FF091E" w:rsidRPr="00435AE8" w:rsidRDefault="00FF091E" w:rsidP="00FF091E">
      <w:pPr>
        <w:rPr>
          <w:rFonts w:ascii="Calibri" w:hAnsi="Calibri" w:cs="Calibri"/>
          <w:szCs w:val="20"/>
        </w:rPr>
      </w:pPr>
      <w:r w:rsidRPr="00435AE8">
        <w:rPr>
          <w:rFonts w:ascii="Calibri" w:hAnsi="Calibri" w:cs="Calibri"/>
          <w:szCs w:val="20"/>
        </w:rPr>
        <w:t>Za objednatele:</w:t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ab/>
      </w:r>
      <w:r w:rsidR="00185D24">
        <w:rPr>
          <w:rFonts w:ascii="Calibri" w:hAnsi="Calibri" w:cs="Calibri"/>
          <w:szCs w:val="20"/>
        </w:rPr>
        <w:tab/>
      </w:r>
      <w:r w:rsidR="00185D24">
        <w:rPr>
          <w:rFonts w:ascii="Calibri" w:hAnsi="Calibri" w:cs="Calibri"/>
          <w:szCs w:val="20"/>
        </w:rPr>
        <w:tab/>
      </w:r>
      <w:r w:rsidRPr="00435AE8">
        <w:rPr>
          <w:rFonts w:ascii="Calibri" w:hAnsi="Calibri" w:cs="Calibri"/>
          <w:szCs w:val="20"/>
        </w:rPr>
        <w:t>Za poskytovatele:</w:t>
      </w:r>
    </w:p>
    <w:p w:rsidR="00FF091E" w:rsidRPr="00435AE8" w:rsidRDefault="00FF091E" w:rsidP="00FF091E">
      <w:pPr>
        <w:rPr>
          <w:rFonts w:ascii="Calibri" w:hAnsi="Calibri" w:cs="Calibri"/>
          <w:szCs w:val="20"/>
        </w:rPr>
      </w:pPr>
    </w:p>
    <w:p w:rsidR="00FF091E" w:rsidRPr="00435AE8" w:rsidRDefault="00FF091E" w:rsidP="00FF091E">
      <w:pPr>
        <w:pStyle w:val="Odstavecodsazen"/>
        <w:ind w:left="0" w:firstLine="0"/>
        <w:rPr>
          <w:rFonts w:ascii="Calibri" w:hAnsi="Calibri" w:cs="Calibri"/>
          <w:sz w:val="20"/>
          <w:szCs w:val="20"/>
        </w:rPr>
      </w:pPr>
    </w:p>
    <w:p w:rsidR="00FF091E" w:rsidRDefault="00FF091E" w:rsidP="00FF091E">
      <w:pPr>
        <w:pStyle w:val="Odstavecodsazen"/>
        <w:ind w:left="0" w:firstLine="0"/>
        <w:rPr>
          <w:rFonts w:ascii="Calibri" w:hAnsi="Calibri" w:cs="Calibri"/>
          <w:sz w:val="20"/>
          <w:szCs w:val="20"/>
        </w:rPr>
      </w:pPr>
    </w:p>
    <w:p w:rsidR="009C701A" w:rsidRPr="00435AE8" w:rsidRDefault="009C701A" w:rsidP="00FF091E">
      <w:pPr>
        <w:pStyle w:val="Odstavecodsazen"/>
        <w:ind w:left="0" w:firstLine="0"/>
        <w:rPr>
          <w:rFonts w:ascii="Calibri" w:hAnsi="Calibri" w:cs="Calibri"/>
          <w:sz w:val="20"/>
          <w:szCs w:val="20"/>
        </w:rPr>
      </w:pPr>
    </w:p>
    <w:p w:rsidR="00FF091E" w:rsidRPr="00185D24" w:rsidRDefault="00FF091E" w:rsidP="00FF091E">
      <w:pPr>
        <w:pStyle w:val="Odstavecodsazen"/>
        <w:ind w:left="0" w:firstLine="0"/>
        <w:rPr>
          <w:rFonts w:ascii="Calibri" w:hAnsi="Calibri" w:cs="Calibri"/>
          <w:sz w:val="20"/>
          <w:szCs w:val="20"/>
          <w:lang w:val="cs-CZ"/>
        </w:rPr>
      </w:pPr>
      <w:r w:rsidRPr="00435AE8">
        <w:rPr>
          <w:rFonts w:ascii="Calibri" w:hAnsi="Calibri" w:cs="Calibri"/>
          <w:sz w:val="20"/>
          <w:szCs w:val="20"/>
        </w:rPr>
        <w:t>………………………………</w:t>
      </w:r>
      <w:r w:rsidR="00185D24">
        <w:rPr>
          <w:rFonts w:ascii="Calibri" w:hAnsi="Calibri" w:cs="Calibri"/>
          <w:sz w:val="20"/>
          <w:szCs w:val="20"/>
        </w:rPr>
        <w:t>…</w:t>
      </w:r>
      <w:r w:rsidR="00185D24">
        <w:rPr>
          <w:rFonts w:ascii="Calibri" w:hAnsi="Calibri" w:cs="Calibri"/>
          <w:sz w:val="20"/>
          <w:szCs w:val="20"/>
          <w:lang w:val="cs-CZ"/>
        </w:rPr>
        <w:t>…..</w:t>
      </w:r>
      <w:r w:rsidRPr="00435AE8">
        <w:rPr>
          <w:rFonts w:ascii="Calibri" w:hAnsi="Calibri" w:cs="Calibri"/>
          <w:sz w:val="20"/>
          <w:szCs w:val="20"/>
        </w:rPr>
        <w:tab/>
      </w:r>
      <w:r w:rsidRPr="00435AE8">
        <w:rPr>
          <w:rFonts w:ascii="Calibri" w:hAnsi="Calibri" w:cs="Calibri"/>
          <w:sz w:val="20"/>
          <w:szCs w:val="20"/>
        </w:rPr>
        <w:tab/>
      </w:r>
      <w:r w:rsidRPr="00435AE8">
        <w:rPr>
          <w:rFonts w:ascii="Calibri" w:hAnsi="Calibri" w:cs="Calibri"/>
          <w:sz w:val="20"/>
          <w:szCs w:val="20"/>
        </w:rPr>
        <w:tab/>
      </w:r>
      <w:r w:rsidRPr="00435AE8">
        <w:rPr>
          <w:rFonts w:ascii="Calibri" w:hAnsi="Calibri" w:cs="Calibri"/>
          <w:sz w:val="20"/>
          <w:szCs w:val="20"/>
        </w:rPr>
        <w:tab/>
      </w:r>
      <w:r w:rsidRPr="00435AE8">
        <w:rPr>
          <w:rFonts w:ascii="Calibri" w:hAnsi="Calibri" w:cs="Calibri"/>
          <w:sz w:val="20"/>
          <w:szCs w:val="20"/>
        </w:rPr>
        <w:tab/>
      </w:r>
      <w:r w:rsidR="00185D24">
        <w:rPr>
          <w:rFonts w:ascii="Calibri" w:hAnsi="Calibri" w:cs="Calibri"/>
          <w:sz w:val="20"/>
          <w:szCs w:val="20"/>
        </w:rPr>
        <w:tab/>
      </w:r>
      <w:r w:rsidR="00185D24">
        <w:rPr>
          <w:rFonts w:ascii="Calibri" w:hAnsi="Calibri" w:cs="Calibri"/>
          <w:sz w:val="20"/>
          <w:szCs w:val="20"/>
        </w:rPr>
        <w:tab/>
      </w:r>
      <w:r w:rsidR="009C701A">
        <w:rPr>
          <w:rFonts w:ascii="Calibri" w:hAnsi="Calibri" w:cs="Calibri"/>
          <w:sz w:val="20"/>
          <w:szCs w:val="20"/>
        </w:rPr>
        <w:t xml:space="preserve"> </w:t>
      </w:r>
      <w:r w:rsidRPr="00435AE8">
        <w:rPr>
          <w:rFonts w:ascii="Calibri" w:hAnsi="Calibri" w:cs="Calibri"/>
          <w:sz w:val="20"/>
          <w:szCs w:val="20"/>
        </w:rPr>
        <w:t>………………………………</w:t>
      </w:r>
      <w:r w:rsidR="00185D24">
        <w:rPr>
          <w:rFonts w:ascii="Calibri" w:hAnsi="Calibri" w:cs="Calibri"/>
          <w:sz w:val="20"/>
          <w:szCs w:val="20"/>
        </w:rPr>
        <w:t>…</w:t>
      </w:r>
      <w:r w:rsidR="00185D24">
        <w:rPr>
          <w:rFonts w:ascii="Calibri" w:hAnsi="Calibri" w:cs="Calibri"/>
          <w:sz w:val="20"/>
          <w:szCs w:val="20"/>
          <w:lang w:val="cs-CZ"/>
        </w:rPr>
        <w:t>………</w:t>
      </w:r>
    </w:p>
    <w:p w:rsidR="00FF091E" w:rsidRPr="00435AE8" w:rsidRDefault="00692D0D" w:rsidP="00FF091E">
      <w:pPr>
        <w:pStyle w:val="Zkladntext3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xxxxxxxxxxxx</w:t>
      </w:r>
      <w:proofErr w:type="spellEnd"/>
      <w:r w:rsidR="00FF091E" w:rsidRPr="00435AE8">
        <w:rPr>
          <w:rFonts w:ascii="Calibri" w:hAnsi="Calibri" w:cs="Calibri"/>
          <w:sz w:val="20"/>
          <w:szCs w:val="20"/>
        </w:rPr>
        <w:tab/>
      </w:r>
      <w:r w:rsidR="00FF091E" w:rsidRPr="00435AE8">
        <w:rPr>
          <w:rFonts w:ascii="Calibri" w:hAnsi="Calibri" w:cs="Calibri"/>
          <w:sz w:val="20"/>
          <w:szCs w:val="20"/>
        </w:rPr>
        <w:tab/>
      </w:r>
      <w:r w:rsidR="00FF091E" w:rsidRPr="00435AE8">
        <w:rPr>
          <w:rFonts w:ascii="Calibri" w:hAnsi="Calibri" w:cs="Calibri"/>
          <w:sz w:val="20"/>
          <w:szCs w:val="20"/>
        </w:rPr>
        <w:tab/>
      </w:r>
      <w:r w:rsidR="009E097F">
        <w:rPr>
          <w:rFonts w:ascii="Calibri" w:hAnsi="Calibri" w:cs="Calibri"/>
          <w:sz w:val="20"/>
          <w:szCs w:val="20"/>
        </w:rPr>
        <w:tab/>
      </w:r>
      <w:r w:rsidR="009E097F">
        <w:rPr>
          <w:rFonts w:ascii="Calibri" w:hAnsi="Calibri" w:cs="Calibri"/>
          <w:sz w:val="20"/>
          <w:szCs w:val="20"/>
        </w:rPr>
        <w:tab/>
      </w:r>
      <w:r w:rsidR="009E097F">
        <w:rPr>
          <w:rFonts w:ascii="Calibri" w:hAnsi="Calibri" w:cs="Calibri"/>
          <w:sz w:val="20"/>
          <w:szCs w:val="20"/>
        </w:rPr>
        <w:tab/>
      </w:r>
      <w:r w:rsidR="009E097F">
        <w:rPr>
          <w:rFonts w:ascii="Calibri" w:hAnsi="Calibri" w:cs="Calibri"/>
          <w:sz w:val="20"/>
          <w:szCs w:val="20"/>
        </w:rPr>
        <w:tab/>
      </w:r>
      <w:r w:rsidR="00185D24"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xxxxxxxxxxxxxxxxxxxxxxx</w:t>
      </w:r>
      <w:proofErr w:type="spellEnd"/>
    </w:p>
    <w:p w:rsidR="00FF091E" w:rsidRDefault="00FF091E" w:rsidP="00FF091E">
      <w:pPr>
        <w:jc w:val="both"/>
        <w:rPr>
          <w:rFonts w:ascii="Calibri" w:hAnsi="Calibri" w:cs="Calibri"/>
          <w:b/>
          <w:szCs w:val="20"/>
          <w:u w:val="single"/>
        </w:rPr>
      </w:pPr>
    </w:p>
    <w:p w:rsidR="00067CEE" w:rsidRDefault="00067CEE" w:rsidP="00FF091E">
      <w:pPr>
        <w:jc w:val="both"/>
        <w:rPr>
          <w:rFonts w:ascii="Calibri" w:hAnsi="Calibri" w:cs="Calibri"/>
          <w:b/>
          <w:szCs w:val="20"/>
          <w:u w:val="single"/>
        </w:rPr>
      </w:pPr>
    </w:p>
    <w:p w:rsidR="009C701A" w:rsidRDefault="009C701A" w:rsidP="00FF091E">
      <w:pPr>
        <w:jc w:val="both"/>
        <w:rPr>
          <w:rFonts w:ascii="Calibri" w:hAnsi="Calibri" w:cs="Calibri"/>
          <w:b/>
          <w:szCs w:val="20"/>
          <w:u w:val="single"/>
        </w:rPr>
      </w:pPr>
    </w:p>
    <w:p w:rsidR="009C701A" w:rsidRPr="00435AE8" w:rsidRDefault="009C701A" w:rsidP="00FF091E">
      <w:pPr>
        <w:jc w:val="both"/>
        <w:rPr>
          <w:rFonts w:ascii="Calibri" w:hAnsi="Calibri" w:cs="Calibri"/>
          <w:b/>
          <w:szCs w:val="20"/>
          <w:u w:val="single"/>
        </w:rPr>
      </w:pPr>
    </w:p>
    <w:p w:rsidR="00FF091E" w:rsidRPr="00435AE8" w:rsidRDefault="00167ED9" w:rsidP="00FF091E">
      <w:pPr>
        <w:jc w:val="both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Přílohy této Smlouvy tvoří:</w:t>
      </w:r>
      <w:r w:rsidR="00FF091E" w:rsidRPr="00435AE8">
        <w:rPr>
          <w:rFonts w:ascii="Calibri" w:hAnsi="Calibri" w:cs="Calibri"/>
          <w:b/>
          <w:szCs w:val="20"/>
          <w:u w:val="single"/>
        </w:rPr>
        <w:t>:</w:t>
      </w:r>
    </w:p>
    <w:p w:rsidR="00FF091E" w:rsidRPr="00435AE8" w:rsidRDefault="00FF091E" w:rsidP="00FF091E">
      <w:pPr>
        <w:jc w:val="both"/>
        <w:rPr>
          <w:rFonts w:ascii="Calibri" w:hAnsi="Calibri"/>
          <w:szCs w:val="20"/>
        </w:rPr>
      </w:pPr>
      <w:r w:rsidRPr="00435AE8">
        <w:rPr>
          <w:rFonts w:ascii="Calibri" w:hAnsi="Calibri"/>
          <w:szCs w:val="20"/>
        </w:rPr>
        <w:t>Příloha č. 1: Legenda místností a prostor</w:t>
      </w:r>
    </w:p>
    <w:p w:rsidR="00A318F1" w:rsidRPr="00167ED9" w:rsidRDefault="00FF091E" w:rsidP="0095160D">
      <w:pPr>
        <w:jc w:val="both"/>
        <w:rPr>
          <w:rFonts w:ascii="Calibri" w:hAnsi="Calibri"/>
          <w:szCs w:val="20"/>
        </w:rPr>
      </w:pPr>
      <w:r w:rsidRPr="00435AE8">
        <w:rPr>
          <w:rFonts w:ascii="Calibri" w:hAnsi="Calibri"/>
          <w:szCs w:val="20"/>
        </w:rPr>
        <w:t>Příloha č. 2: Kategorizace místností a prostor</w:t>
      </w:r>
    </w:p>
    <w:sectPr w:rsidR="00A318F1" w:rsidRPr="00167ED9" w:rsidSect="00A318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17" w:rsidRDefault="00571017" w:rsidP="00FF091E">
      <w:pPr>
        <w:spacing w:line="240" w:lineRule="auto"/>
      </w:pPr>
      <w:r>
        <w:separator/>
      </w:r>
    </w:p>
  </w:endnote>
  <w:endnote w:type="continuationSeparator" w:id="0">
    <w:p w:rsidR="00571017" w:rsidRDefault="00571017" w:rsidP="00FF0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17" w:rsidRDefault="00571017" w:rsidP="00FF091E">
      <w:pPr>
        <w:spacing w:line="240" w:lineRule="auto"/>
      </w:pPr>
      <w:r>
        <w:separator/>
      </w:r>
    </w:p>
  </w:footnote>
  <w:footnote w:type="continuationSeparator" w:id="0">
    <w:p w:rsidR="00571017" w:rsidRDefault="00571017" w:rsidP="00FF0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1A" w:rsidRDefault="009C701A" w:rsidP="00FF091E">
    <w:pPr>
      <w:pStyle w:val="Zhlav"/>
    </w:pPr>
    <w:r>
      <w:t>Smlouva o poskytování úklidových služeb</w:t>
    </w:r>
    <w:r>
      <w:tab/>
    </w:r>
    <w:r>
      <w:tab/>
      <w:t xml:space="preserve">Stránka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104DED">
      <w:rPr>
        <w:b/>
        <w:noProof/>
      </w:rPr>
      <w:t>8</w:t>
    </w:r>
    <w:r>
      <w:rPr>
        <w:b/>
        <w:sz w:val="24"/>
      </w:rPr>
      <w:fldChar w:fldCharType="end"/>
    </w:r>
    <w:r>
      <w:t xml:space="preserve"> z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104DED">
      <w:rPr>
        <w:b/>
        <w:noProof/>
      </w:rPr>
      <w:t>8</w:t>
    </w:r>
    <w:r>
      <w:rPr>
        <w:b/>
        <w:sz w:val="24"/>
      </w:rPr>
      <w:fldChar w:fldCharType="end"/>
    </w:r>
  </w:p>
  <w:p w:rsidR="009C701A" w:rsidRPr="00603437" w:rsidRDefault="009C701A" w:rsidP="00FF091E">
    <w:pPr>
      <w:widowControl/>
      <w:suppressAutoHyphens w:val="0"/>
      <w:autoSpaceDE w:val="0"/>
      <w:autoSpaceDN w:val="0"/>
      <w:adjustRightInd w:val="0"/>
      <w:spacing w:line="240" w:lineRule="auto"/>
      <w:rPr>
        <w:rFonts w:eastAsia="Times New Roman"/>
        <w:color w:val="000000"/>
        <w:sz w:val="24"/>
      </w:rPr>
    </w:pPr>
  </w:p>
  <w:p w:rsidR="009C701A" w:rsidRDefault="009C701A" w:rsidP="00FF091E">
    <w:pPr>
      <w:pStyle w:val="Zhlav"/>
      <w:rPr>
        <w:rFonts w:eastAsia="Times New Roman"/>
        <w:color w:val="000000"/>
        <w:sz w:val="16"/>
        <w:szCs w:val="16"/>
      </w:rPr>
    </w:pPr>
    <w:r w:rsidRPr="00603437">
      <w:rPr>
        <w:rFonts w:eastAsia="Times New Roman"/>
        <w:color w:val="000000"/>
        <w:sz w:val="24"/>
      </w:rPr>
      <w:t xml:space="preserve"> </w:t>
    </w:r>
    <w:r w:rsidRPr="00603437">
      <w:rPr>
        <w:rFonts w:eastAsia="Times New Roman"/>
        <w:color w:val="000000"/>
        <w:sz w:val="16"/>
        <w:szCs w:val="16"/>
      </w:rPr>
      <w:t xml:space="preserve">ev. č. smlouvy objednatele: </w:t>
    </w:r>
    <w:r w:rsidR="00692D0D">
      <w:rPr>
        <w:rFonts w:eastAsia="Times New Roman"/>
        <w:color w:val="000000"/>
        <w:sz w:val="16"/>
        <w:szCs w:val="16"/>
        <w:lang w:val="cs-CZ"/>
      </w:rPr>
      <w:t>NPÚ-450/</w:t>
    </w:r>
    <w:r w:rsidR="00104DED">
      <w:rPr>
        <w:rFonts w:eastAsia="Times New Roman"/>
        <w:color w:val="000000"/>
        <w:sz w:val="16"/>
        <w:szCs w:val="16"/>
        <w:lang w:val="cs-CZ"/>
      </w:rPr>
      <w:t>87966/2018</w:t>
    </w:r>
    <w:r w:rsidR="00692D0D">
      <w:rPr>
        <w:rFonts w:eastAsia="Times New Roman"/>
        <w:color w:val="000000"/>
        <w:sz w:val="16"/>
        <w:szCs w:val="16"/>
        <w:lang w:val="cs-CZ"/>
      </w:rPr>
      <w:t xml:space="preserve"> </w:t>
    </w:r>
    <w:r>
      <w:rPr>
        <w:rFonts w:eastAsia="Times New Roman"/>
        <w:color w:val="000000"/>
        <w:sz w:val="16"/>
        <w:szCs w:val="16"/>
      </w:rPr>
      <w:t>číslo smlouvy poskytovatele</w:t>
    </w:r>
    <w:r w:rsidRPr="00603437">
      <w:rPr>
        <w:rFonts w:eastAsia="Times New Roman"/>
        <w:color w:val="000000"/>
        <w:sz w:val="16"/>
        <w:szCs w:val="16"/>
      </w:rPr>
      <w:t xml:space="preserve"> : …..…………….. </w:t>
    </w:r>
  </w:p>
  <w:p w:rsidR="009C701A" w:rsidRDefault="009C701A" w:rsidP="00FF091E">
    <w:pPr>
      <w:pStyle w:val="Zhlav"/>
      <w:rPr>
        <w:rFonts w:eastAsia="Times New Roman"/>
        <w:color w:val="000000"/>
        <w:sz w:val="16"/>
        <w:szCs w:val="16"/>
      </w:rPr>
    </w:pPr>
  </w:p>
  <w:p w:rsidR="009C701A" w:rsidRDefault="009C70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CA477AA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" w15:restartNumberingAfterBreak="0">
    <w:nsid w:val="00404943"/>
    <w:multiLevelType w:val="multilevel"/>
    <w:tmpl w:val="FDA44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" w15:restartNumberingAfterBreak="0">
    <w:nsid w:val="02B87023"/>
    <w:multiLevelType w:val="hybridMultilevel"/>
    <w:tmpl w:val="9586C8DE"/>
    <w:lvl w:ilvl="0" w:tplc="2FEA7838">
      <w:start w:val="1"/>
      <w:numFmt w:val="decimal"/>
      <w:lvlText w:val="%1."/>
      <w:lvlJc w:val="left"/>
      <w:pPr>
        <w:ind w:left="34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34B"/>
    <w:multiLevelType w:val="multilevel"/>
    <w:tmpl w:val="F18C4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79606C"/>
    <w:multiLevelType w:val="hybridMultilevel"/>
    <w:tmpl w:val="834EBC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2FEA7838">
      <w:start w:val="1"/>
      <w:numFmt w:val="decimal"/>
      <w:lvlText w:val="%4."/>
      <w:lvlJc w:val="left"/>
      <w:pPr>
        <w:ind w:left="342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E5DF7"/>
    <w:multiLevelType w:val="multilevel"/>
    <w:tmpl w:val="2236D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8223358"/>
    <w:multiLevelType w:val="multilevel"/>
    <w:tmpl w:val="0B6ED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820EE1"/>
    <w:multiLevelType w:val="multilevel"/>
    <w:tmpl w:val="AFE801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D713BF"/>
    <w:multiLevelType w:val="multilevel"/>
    <w:tmpl w:val="582AA0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7932EE"/>
    <w:multiLevelType w:val="multilevel"/>
    <w:tmpl w:val="FC26C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D49FB"/>
    <w:multiLevelType w:val="multilevel"/>
    <w:tmpl w:val="0DBAEC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F4045A"/>
    <w:multiLevelType w:val="multilevel"/>
    <w:tmpl w:val="DAB627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0006"/>
    <w:multiLevelType w:val="multilevel"/>
    <w:tmpl w:val="5FCA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0E4335"/>
    <w:multiLevelType w:val="multilevel"/>
    <w:tmpl w:val="C50C147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3B2"/>
    <w:multiLevelType w:val="multilevel"/>
    <w:tmpl w:val="50E0F4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CD60B6"/>
    <w:multiLevelType w:val="multilevel"/>
    <w:tmpl w:val="DAB627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359732ED"/>
    <w:multiLevelType w:val="multilevel"/>
    <w:tmpl w:val="C50C147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FB2E40"/>
    <w:multiLevelType w:val="hybridMultilevel"/>
    <w:tmpl w:val="EC529E26"/>
    <w:lvl w:ilvl="0" w:tplc="2FEA7838">
      <w:start w:val="1"/>
      <w:numFmt w:val="decimal"/>
      <w:lvlText w:val="%1."/>
      <w:lvlJc w:val="left"/>
      <w:pPr>
        <w:ind w:left="34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E1446"/>
    <w:multiLevelType w:val="multilevel"/>
    <w:tmpl w:val="4754B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8474AF8"/>
    <w:multiLevelType w:val="multilevel"/>
    <w:tmpl w:val="727EC66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9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3AA5001E"/>
    <w:multiLevelType w:val="multilevel"/>
    <w:tmpl w:val="763679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DE95A52"/>
    <w:multiLevelType w:val="multilevel"/>
    <w:tmpl w:val="AAB695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 w15:restartNumberingAfterBreak="0">
    <w:nsid w:val="496C7E9E"/>
    <w:multiLevelType w:val="multilevel"/>
    <w:tmpl w:val="0DBAEC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C17003"/>
    <w:multiLevelType w:val="multilevel"/>
    <w:tmpl w:val="FE40AA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D32B09"/>
    <w:multiLevelType w:val="multilevel"/>
    <w:tmpl w:val="0C8E0F5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4246BC"/>
    <w:multiLevelType w:val="multilevel"/>
    <w:tmpl w:val="96A0E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6F7AB6"/>
    <w:multiLevelType w:val="multilevel"/>
    <w:tmpl w:val="FDA443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38D65D1"/>
    <w:multiLevelType w:val="multilevel"/>
    <w:tmpl w:val="96A0E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A22947"/>
    <w:multiLevelType w:val="multilevel"/>
    <w:tmpl w:val="D792A4D4"/>
    <w:lvl w:ilvl="0">
      <w:start w:val="10"/>
      <w:numFmt w:val="none"/>
      <w:lvlText w:val="9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9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6B10241C"/>
    <w:multiLevelType w:val="multilevel"/>
    <w:tmpl w:val="FD96EF7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10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3025B16"/>
    <w:multiLevelType w:val="multilevel"/>
    <w:tmpl w:val="727EC66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9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1"/>
  </w:num>
  <w:num w:numId="5">
    <w:abstractNumId w:val="9"/>
  </w:num>
  <w:num w:numId="6">
    <w:abstractNumId w:val="18"/>
  </w:num>
  <w:num w:numId="7">
    <w:abstractNumId w:val="14"/>
  </w:num>
  <w:num w:numId="8">
    <w:abstractNumId w:val="7"/>
  </w:num>
  <w:num w:numId="9">
    <w:abstractNumId w:val="26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9"/>
  </w:num>
  <w:num w:numId="16">
    <w:abstractNumId w:val="30"/>
  </w:num>
  <w:num w:numId="17">
    <w:abstractNumId w:val="2"/>
  </w:num>
  <w:num w:numId="18">
    <w:abstractNumId w:val="20"/>
  </w:num>
  <w:num w:numId="19">
    <w:abstractNumId w:val="32"/>
  </w:num>
  <w:num w:numId="20">
    <w:abstractNumId w:val="33"/>
  </w:num>
  <w:num w:numId="21">
    <w:abstractNumId w:val="19"/>
  </w:num>
  <w:num w:numId="22">
    <w:abstractNumId w:val="22"/>
  </w:num>
  <w:num w:numId="23">
    <w:abstractNumId w:val="34"/>
  </w:num>
  <w:num w:numId="24">
    <w:abstractNumId w:val="10"/>
  </w:num>
  <w:num w:numId="25">
    <w:abstractNumId w:val="28"/>
  </w:num>
  <w:num w:numId="26">
    <w:abstractNumId w:val="15"/>
  </w:num>
  <w:num w:numId="27">
    <w:abstractNumId w:val="11"/>
  </w:num>
  <w:num w:numId="28">
    <w:abstractNumId w:val="25"/>
  </w:num>
  <w:num w:numId="29">
    <w:abstractNumId w:val="13"/>
  </w:num>
  <w:num w:numId="30">
    <w:abstractNumId w:val="16"/>
  </w:num>
  <w:num w:numId="31">
    <w:abstractNumId w:val="31"/>
  </w:num>
  <w:num w:numId="32">
    <w:abstractNumId w:val="12"/>
  </w:num>
  <w:num w:numId="33">
    <w:abstractNumId w:val="27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E"/>
    <w:rsid w:val="0000419F"/>
    <w:rsid w:val="00007FAD"/>
    <w:rsid w:val="00014E30"/>
    <w:rsid w:val="000233EC"/>
    <w:rsid w:val="0005687A"/>
    <w:rsid w:val="00057504"/>
    <w:rsid w:val="00067CEE"/>
    <w:rsid w:val="00084235"/>
    <w:rsid w:val="00090099"/>
    <w:rsid w:val="00090E8D"/>
    <w:rsid w:val="00091D48"/>
    <w:rsid w:val="000A6ACA"/>
    <w:rsid w:val="000A7C96"/>
    <w:rsid w:val="001010C5"/>
    <w:rsid w:val="00104DED"/>
    <w:rsid w:val="00115F3A"/>
    <w:rsid w:val="00145803"/>
    <w:rsid w:val="00167ED9"/>
    <w:rsid w:val="00185D24"/>
    <w:rsid w:val="001D1762"/>
    <w:rsid w:val="00233EF7"/>
    <w:rsid w:val="002526FB"/>
    <w:rsid w:val="0026515C"/>
    <w:rsid w:val="00266EBF"/>
    <w:rsid w:val="00267598"/>
    <w:rsid w:val="002760E4"/>
    <w:rsid w:val="00285E65"/>
    <w:rsid w:val="002C2847"/>
    <w:rsid w:val="002E08E0"/>
    <w:rsid w:val="00353869"/>
    <w:rsid w:val="00383592"/>
    <w:rsid w:val="00390C5E"/>
    <w:rsid w:val="003B74DC"/>
    <w:rsid w:val="003D283F"/>
    <w:rsid w:val="003E7056"/>
    <w:rsid w:val="003F6DAE"/>
    <w:rsid w:val="003F78B9"/>
    <w:rsid w:val="00435AE8"/>
    <w:rsid w:val="004403BC"/>
    <w:rsid w:val="004412F7"/>
    <w:rsid w:val="00493BD1"/>
    <w:rsid w:val="004A4AAF"/>
    <w:rsid w:val="004A6EAD"/>
    <w:rsid w:val="004D48C3"/>
    <w:rsid w:val="004F4DD2"/>
    <w:rsid w:val="005153CA"/>
    <w:rsid w:val="00545869"/>
    <w:rsid w:val="00564C07"/>
    <w:rsid w:val="005707B7"/>
    <w:rsid w:val="00571017"/>
    <w:rsid w:val="00572DDC"/>
    <w:rsid w:val="005A541D"/>
    <w:rsid w:val="005A5D26"/>
    <w:rsid w:val="005C1B09"/>
    <w:rsid w:val="005E7518"/>
    <w:rsid w:val="00620E7F"/>
    <w:rsid w:val="0066022F"/>
    <w:rsid w:val="00692D0D"/>
    <w:rsid w:val="006B1322"/>
    <w:rsid w:val="006D5745"/>
    <w:rsid w:val="006E300E"/>
    <w:rsid w:val="00701045"/>
    <w:rsid w:val="00720D86"/>
    <w:rsid w:val="00742754"/>
    <w:rsid w:val="007552A5"/>
    <w:rsid w:val="00764A3D"/>
    <w:rsid w:val="00793388"/>
    <w:rsid w:val="007B1D3D"/>
    <w:rsid w:val="007D3D7E"/>
    <w:rsid w:val="00872C1A"/>
    <w:rsid w:val="00881554"/>
    <w:rsid w:val="008D1E28"/>
    <w:rsid w:val="00950EFA"/>
    <w:rsid w:val="0095160D"/>
    <w:rsid w:val="00957E7E"/>
    <w:rsid w:val="009B71FB"/>
    <w:rsid w:val="009C701A"/>
    <w:rsid w:val="009E097F"/>
    <w:rsid w:val="00A07474"/>
    <w:rsid w:val="00A21623"/>
    <w:rsid w:val="00A318F1"/>
    <w:rsid w:val="00A3418E"/>
    <w:rsid w:val="00A628C6"/>
    <w:rsid w:val="00AC3737"/>
    <w:rsid w:val="00AE2441"/>
    <w:rsid w:val="00B05FB3"/>
    <w:rsid w:val="00B555F4"/>
    <w:rsid w:val="00B82BC8"/>
    <w:rsid w:val="00BD2A94"/>
    <w:rsid w:val="00BD7558"/>
    <w:rsid w:val="00BE0D37"/>
    <w:rsid w:val="00BF4E6D"/>
    <w:rsid w:val="00BF6EB0"/>
    <w:rsid w:val="00C10AF0"/>
    <w:rsid w:val="00C40F23"/>
    <w:rsid w:val="00C46EFE"/>
    <w:rsid w:val="00CC33C5"/>
    <w:rsid w:val="00D165E7"/>
    <w:rsid w:val="00D202F3"/>
    <w:rsid w:val="00D23879"/>
    <w:rsid w:val="00D3158B"/>
    <w:rsid w:val="00D91513"/>
    <w:rsid w:val="00DC6FC8"/>
    <w:rsid w:val="00DD0901"/>
    <w:rsid w:val="00DD5590"/>
    <w:rsid w:val="00DF7F29"/>
    <w:rsid w:val="00E17FFA"/>
    <w:rsid w:val="00E44641"/>
    <w:rsid w:val="00E563B6"/>
    <w:rsid w:val="00F017FC"/>
    <w:rsid w:val="00F06E53"/>
    <w:rsid w:val="00F25352"/>
    <w:rsid w:val="00F4382C"/>
    <w:rsid w:val="00F54B4E"/>
    <w:rsid w:val="00FA3778"/>
    <w:rsid w:val="00FA7036"/>
    <w:rsid w:val="00FF091E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F8BF-E277-47EA-B804-F6C9FBA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91E"/>
    <w:pPr>
      <w:widowControl w:val="0"/>
      <w:suppressAutoHyphens/>
      <w:spacing w:line="100" w:lineRule="atLeast"/>
    </w:pPr>
    <w:rPr>
      <w:rFonts w:ascii="Times New Roman" w:eastAsia="Tahoma" w:hAnsi="Times New Roman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C40F23"/>
    <w:pPr>
      <w:keepNext/>
      <w:keepLines/>
      <w:widowControl/>
      <w:numPr>
        <w:numId w:val="27"/>
      </w:numPr>
      <w:suppressAutoHyphens w:val="0"/>
      <w:spacing w:before="240" w:after="240" w:line="240" w:lineRule="auto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">
    <w:name w:val="Základní text2"/>
    <w:basedOn w:val="Normln"/>
    <w:rsid w:val="00FF091E"/>
    <w:rPr>
      <w:sz w:val="24"/>
    </w:rPr>
  </w:style>
  <w:style w:type="paragraph" w:customStyle="1" w:styleId="Odstavec">
    <w:name w:val="Odstavec"/>
    <w:basedOn w:val="Zkladntext2"/>
    <w:rsid w:val="00FF091E"/>
    <w:pPr>
      <w:ind w:firstLine="539"/>
      <w:jc w:val="both"/>
    </w:pPr>
  </w:style>
  <w:style w:type="paragraph" w:customStyle="1" w:styleId="Zkladntextoslovan">
    <w:name w:val="Základní text očíslovaný"/>
    <w:basedOn w:val="Zkladntext2"/>
    <w:rsid w:val="00FF091E"/>
    <w:pPr>
      <w:spacing w:after="113"/>
      <w:ind w:left="1691" w:hanging="363"/>
      <w:jc w:val="both"/>
    </w:pPr>
  </w:style>
  <w:style w:type="paragraph" w:customStyle="1" w:styleId="Podnadpis1">
    <w:name w:val="Podnadpis1"/>
    <w:basedOn w:val="Normln"/>
    <w:rsid w:val="00FF091E"/>
    <w:pPr>
      <w:spacing w:before="170" w:after="170"/>
      <w:jc w:val="center"/>
    </w:pPr>
    <w:rPr>
      <w:sz w:val="32"/>
    </w:rPr>
  </w:style>
  <w:style w:type="paragraph" w:customStyle="1" w:styleId="Odstavecodsazen">
    <w:name w:val="Odstavec odsazený"/>
    <w:basedOn w:val="Odstavec"/>
    <w:link w:val="OdstavecodsazenChar"/>
    <w:rsid w:val="00FF091E"/>
    <w:pPr>
      <w:tabs>
        <w:tab w:val="left" w:pos="1699"/>
      </w:tabs>
      <w:ind w:left="1332" w:hanging="849"/>
    </w:pPr>
    <w:rPr>
      <w:lang w:val="x-none"/>
    </w:rPr>
  </w:style>
  <w:style w:type="paragraph" w:styleId="Zkladntext">
    <w:name w:val="Body Text"/>
    <w:basedOn w:val="Normln"/>
    <w:link w:val="ZkladntextChar"/>
    <w:rsid w:val="00FF091E"/>
    <w:rPr>
      <w:sz w:val="24"/>
      <w:lang w:val="x-none"/>
    </w:rPr>
  </w:style>
  <w:style w:type="character" w:customStyle="1" w:styleId="ZkladntextChar">
    <w:name w:val="Základní text Char"/>
    <w:link w:val="Zkladntext"/>
    <w:rsid w:val="00FF091E"/>
    <w:rPr>
      <w:rFonts w:ascii="Times New Roman" w:eastAsia="Tahoma" w:hAnsi="Times New Roman" w:cs="Times New Roman"/>
      <w:sz w:val="24"/>
      <w:szCs w:val="24"/>
    </w:rPr>
  </w:style>
  <w:style w:type="character" w:customStyle="1" w:styleId="OdstavecodsazenChar">
    <w:name w:val="Odstavec odsazený Char"/>
    <w:link w:val="Odstavecodsazen"/>
    <w:rsid w:val="00FF091E"/>
    <w:rPr>
      <w:rFonts w:ascii="Times New Roman" w:eastAsia="Tahoma" w:hAnsi="Times New Roman" w:cs="Times New Roman"/>
      <w:sz w:val="24"/>
      <w:szCs w:val="24"/>
    </w:rPr>
  </w:style>
  <w:style w:type="paragraph" w:customStyle="1" w:styleId="Zkladntext3">
    <w:name w:val="Základní text3"/>
    <w:basedOn w:val="Normln"/>
    <w:rsid w:val="00FF091E"/>
    <w:rPr>
      <w:sz w:val="24"/>
    </w:rPr>
  </w:style>
  <w:style w:type="paragraph" w:customStyle="1" w:styleId="Default">
    <w:name w:val="Default"/>
    <w:rsid w:val="00FF09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zprava1">
    <w:name w:val="zprava1"/>
    <w:rsid w:val="00FF091E"/>
    <w:rPr>
      <w:vanish w:val="0"/>
      <w:webHidden w:val="0"/>
      <w:sz w:val="26"/>
      <w:szCs w:val="26"/>
      <w:specVanish w:val="0"/>
    </w:rPr>
  </w:style>
  <w:style w:type="paragraph" w:customStyle="1" w:styleId="Zkladntext21">
    <w:name w:val="Základní text 21"/>
    <w:basedOn w:val="Normln"/>
    <w:rsid w:val="00FF091E"/>
    <w:pPr>
      <w:widowControl/>
      <w:spacing w:line="240" w:lineRule="auto"/>
      <w:jc w:val="both"/>
    </w:pPr>
    <w:rPr>
      <w:rFonts w:eastAsia="Times New Roman"/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091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hlavChar">
    <w:name w:val="Záhlaví Char"/>
    <w:link w:val="Zhlav"/>
    <w:uiPriority w:val="99"/>
    <w:rsid w:val="00FF091E"/>
    <w:rPr>
      <w:rFonts w:ascii="Times New Roman" w:eastAsia="Tahoma" w:hAnsi="Times New Roman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FF091E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rsid w:val="00FF091E"/>
    <w:rPr>
      <w:rFonts w:ascii="Times New Roman" w:eastAsia="Tahoma" w:hAnsi="Times New Roman" w:cs="Times New Roman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91E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F091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B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4DC"/>
    <w:rPr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B74DC"/>
    <w:rPr>
      <w:rFonts w:ascii="Times New Roman" w:eastAsia="Tahoma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4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4DC"/>
    <w:rPr>
      <w:rFonts w:ascii="Times New Roman" w:eastAsia="Tahoma" w:hAnsi="Times New Roman"/>
      <w:b/>
      <w:bCs/>
    </w:rPr>
  </w:style>
  <w:style w:type="character" w:styleId="slostrnky">
    <w:name w:val="page number"/>
    <w:basedOn w:val="Standardnpsmoodstavce"/>
    <w:rsid w:val="00167ED9"/>
  </w:style>
  <w:style w:type="paragraph" w:customStyle="1" w:styleId="Normln0">
    <w:name w:val="Normální~"/>
    <w:basedOn w:val="Normln"/>
    <w:rsid w:val="00C40F23"/>
    <w:pPr>
      <w:suppressAutoHyphens w:val="0"/>
      <w:spacing w:line="240" w:lineRule="auto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Nadpis1Char">
    <w:name w:val="Nadpis 1 Char"/>
    <w:link w:val="Nadpis1"/>
    <w:uiPriority w:val="9"/>
    <w:rsid w:val="00C40F23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40F23"/>
    <w:pPr>
      <w:widowControl/>
      <w:numPr>
        <w:ilvl w:val="1"/>
        <w:numId w:val="27"/>
      </w:numPr>
      <w:suppressAutoHyphens w:val="0"/>
      <w:spacing w:after="120" w:line="240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C40F23"/>
    <w:pPr>
      <w:widowControl/>
      <w:numPr>
        <w:ilvl w:val="2"/>
        <w:numId w:val="27"/>
      </w:numPr>
      <w:suppressAutoHyphens w:val="0"/>
      <w:spacing w:after="120" w:line="240" w:lineRule="auto"/>
      <w:contextualSpacing/>
      <w:jc w:val="both"/>
    </w:pPr>
    <w:rPr>
      <w:rFonts w:eastAsia="Calibri"/>
      <w:sz w:val="24"/>
      <w:szCs w:val="22"/>
      <w:lang w:eastAsia="en-US"/>
    </w:rPr>
  </w:style>
  <w:style w:type="character" w:styleId="Hypertextovodkaz">
    <w:name w:val="Hyperlink"/>
    <w:rsid w:val="009E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3328</Words>
  <Characters>19642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úklidových služeb</vt:lpstr>
    </vt:vector>
  </TitlesOfParts>
  <Company>NPÚ ú.o.p. v Ostravě</Company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úklidových služeb</dc:title>
  <dc:subject/>
  <dc:creator>myska</dc:creator>
  <cp:keywords/>
  <dc:description/>
  <cp:lastModifiedBy>Rutschova</cp:lastModifiedBy>
  <cp:revision>3</cp:revision>
  <dcterms:created xsi:type="dcterms:W3CDTF">2018-11-06T10:54:00Z</dcterms:created>
  <dcterms:modified xsi:type="dcterms:W3CDTF">2018-11-06T11:04:00Z</dcterms:modified>
</cp:coreProperties>
</file>