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55" w:rsidRDefault="004F1B14">
      <w:pPr>
        <w:spacing w:after="43"/>
        <w:ind w:left="264"/>
        <w:jc w:val="center"/>
      </w:pPr>
      <w:r>
        <w:rPr>
          <w:sz w:val="38"/>
        </w:rPr>
        <w:t>EUROVIA</w:t>
      </w:r>
    </w:p>
    <w:p w:rsidR="00281055" w:rsidRDefault="004F1B14">
      <w:pPr>
        <w:tabs>
          <w:tab w:val="center" w:pos="1426"/>
          <w:tab w:val="right" w:pos="10416"/>
        </w:tabs>
        <w:spacing w:after="0" w:line="265" w:lineRule="auto"/>
        <w:ind w:right="-5"/>
      </w:pPr>
      <w:r>
        <w:rPr>
          <w:sz w:val="24"/>
        </w:rPr>
        <w:tab/>
        <w:t>Objednávka č. 4505119244</w:t>
      </w:r>
      <w:r>
        <w:rPr>
          <w:sz w:val="24"/>
        </w:rPr>
        <w:tab/>
        <w:t>Datum</w:t>
      </w:r>
    </w:p>
    <w:p w:rsidR="00281055" w:rsidRDefault="004F1B14">
      <w:pPr>
        <w:tabs>
          <w:tab w:val="center" w:pos="2306"/>
          <w:tab w:val="right" w:pos="10416"/>
        </w:tabs>
        <w:spacing w:after="0"/>
      </w:pPr>
      <w:r>
        <w:tab/>
        <w:t>U každé faktury prosím uvádějte číslo objednávky</w:t>
      </w:r>
      <w:r>
        <w:tab/>
      </w:r>
      <w:r>
        <w:t>16.10.2018</w:t>
      </w:r>
    </w:p>
    <w:tbl>
      <w:tblPr>
        <w:tblStyle w:val="TableGrid"/>
        <w:tblW w:w="7296" w:type="dxa"/>
        <w:tblInd w:w="1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488"/>
      </w:tblGrid>
      <w:tr w:rsidR="00281055">
        <w:trPr>
          <w:trHeight w:val="23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left="10"/>
            </w:pPr>
            <w:r>
              <w:t>Objednatel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left="1186"/>
              <w:jc w:val="center"/>
            </w:pPr>
            <w:r>
              <w:t>Dodavatel</w:t>
            </w:r>
          </w:p>
        </w:tc>
      </w:tr>
      <w:tr w:rsidR="00281055">
        <w:trPr>
          <w:trHeight w:val="47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left="19"/>
            </w:pPr>
            <w:r>
              <w:t>EUROVIA Kamenolomy, a.s.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left="2381"/>
              <w:jc w:val="both"/>
            </w:pPr>
            <w:r>
              <w:t>Zdravotní ústav se sídlem v Ústí nad Labem</w:t>
            </w:r>
          </w:p>
        </w:tc>
      </w:tr>
      <w:tr w:rsidR="00281055">
        <w:trPr>
          <w:trHeight w:val="20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left="14"/>
            </w:pPr>
            <w:r>
              <w:t>Londýnská 637/</w:t>
            </w:r>
            <w:proofErr w:type="gramStart"/>
            <w:r>
              <w:t>79a</w:t>
            </w:r>
            <w:proofErr w:type="gramEnd"/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right="413"/>
              <w:jc w:val="right"/>
            </w:pPr>
            <w:r>
              <w:t>Moskevská 1531/15</w:t>
            </w:r>
          </w:p>
        </w:tc>
      </w:tr>
      <w:tr w:rsidR="00281055">
        <w:trPr>
          <w:trHeight w:val="19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</w:pPr>
            <w:r>
              <w:t>460 01 Liberec XI-Růžodol I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281055" w:rsidRDefault="004F1B14">
            <w:pPr>
              <w:spacing w:after="0"/>
              <w:ind w:right="130"/>
              <w:jc w:val="right"/>
            </w:pPr>
            <w:r>
              <w:t>400 01 Ústí nad Labem</w:t>
            </w:r>
          </w:p>
        </w:tc>
      </w:tr>
    </w:tbl>
    <w:p w:rsidR="00281055" w:rsidRDefault="004F1B14">
      <w:pPr>
        <w:spacing w:after="0"/>
        <w:ind w:left="5376" w:right="1114"/>
      </w:pPr>
      <w:r>
        <w:t xml:space="preserve">Dodavatel č. </w:t>
      </w:r>
      <w:r>
        <w:t xml:space="preserve">1220014827 </w:t>
      </w:r>
      <w:r>
        <w:t>Vaše č. telefonu</w:t>
      </w:r>
    </w:p>
    <w:tbl>
      <w:tblPr>
        <w:tblStyle w:val="TableGrid"/>
        <w:tblW w:w="10382" w:type="dxa"/>
        <w:tblInd w:w="8" w:type="dxa"/>
        <w:tblCellMar>
          <w:top w:w="28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094"/>
        <w:gridCol w:w="4193"/>
        <w:gridCol w:w="1250"/>
        <w:gridCol w:w="2845"/>
      </w:tblGrid>
      <w:tr w:rsidR="00281055">
        <w:trPr>
          <w:trHeight w:val="1802"/>
        </w:trPr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1261"/>
              <w:ind w:left="194"/>
            </w:pPr>
            <w:r>
              <w:t>Dodací adresa:</w:t>
            </w:r>
          </w:p>
          <w:p w:rsidR="00281055" w:rsidRDefault="004F1B14">
            <w:pPr>
              <w:spacing w:after="0"/>
              <w:ind w:left="175"/>
            </w:pPr>
            <w:r>
              <w:rPr>
                <w:sz w:val="20"/>
              </w:rPr>
              <w:t>Platební podmínky:</w:t>
            </w: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0"/>
              <w:ind w:right="268"/>
              <w:jc w:val="center"/>
            </w:pPr>
            <w:r>
              <w:rPr>
                <w:sz w:val="20"/>
              </w:rPr>
              <w:t>Fakturační adresa</w:t>
            </w:r>
          </w:p>
          <w:p w:rsidR="00281055" w:rsidRDefault="004F1B14">
            <w:pPr>
              <w:spacing w:after="0"/>
              <w:ind w:left="1277"/>
            </w:pPr>
            <w:r>
              <w:rPr>
                <w:sz w:val="20"/>
              </w:rPr>
              <w:t>EUROVIA Kamenolomy, a.s.</w:t>
            </w:r>
          </w:p>
          <w:p w:rsidR="00281055" w:rsidRDefault="004F1B14">
            <w:pPr>
              <w:spacing w:after="0"/>
              <w:ind w:left="1267"/>
            </w:pPr>
            <w:r>
              <w:rPr>
                <w:sz w:val="20"/>
              </w:rPr>
              <w:t xml:space="preserve">se sídlem </w:t>
            </w:r>
            <w:proofErr w:type="spellStart"/>
            <w:proofErr w:type="gramStart"/>
            <w:r>
              <w:rPr>
                <w:sz w:val="20"/>
              </w:rPr>
              <w:t>Liberec,Londýnská</w:t>
            </w:r>
            <w:proofErr w:type="spellEnd"/>
            <w:proofErr w:type="gramEnd"/>
            <w:r>
              <w:rPr>
                <w:sz w:val="20"/>
              </w:rPr>
              <w:t xml:space="preserve"> 637/79a </w:t>
            </w:r>
          </w:p>
          <w:p w:rsidR="00281055" w:rsidRDefault="004F1B14">
            <w:pPr>
              <w:spacing w:after="0"/>
              <w:ind w:left="1272"/>
            </w:pPr>
            <w:r>
              <w:rPr>
                <w:sz w:val="20"/>
              </w:rPr>
              <w:t>MUCODE 1614</w:t>
            </w:r>
          </w:p>
          <w:p w:rsidR="00281055" w:rsidRDefault="004F1B14">
            <w:pPr>
              <w:spacing w:after="0"/>
              <w:ind w:left="1272"/>
            </w:pPr>
            <w:r>
              <w:rPr>
                <w:sz w:val="20"/>
              </w:rPr>
              <w:t>PO Box 205</w:t>
            </w:r>
          </w:p>
          <w:p w:rsidR="00281055" w:rsidRDefault="004F1B14">
            <w:pPr>
              <w:spacing w:after="300"/>
              <w:ind w:left="1272"/>
            </w:pPr>
            <w:r>
              <w:rPr>
                <w:sz w:val="18"/>
              </w:rPr>
              <w:t>1 60 41 Praha 6</w:t>
            </w:r>
          </w:p>
          <w:p w:rsidR="00281055" w:rsidRDefault="004F1B14">
            <w:pPr>
              <w:spacing w:after="0"/>
            </w:pPr>
            <w:r>
              <w:rPr>
                <w:sz w:val="16"/>
              </w:rPr>
              <w:t>60 dní po doručení faktury</w:t>
            </w:r>
          </w:p>
        </w:tc>
        <w:tc>
          <w:tcPr>
            <w:tcW w:w="1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119"/>
              <w:ind w:left="14"/>
            </w:pPr>
            <w:r>
              <w:rPr>
                <w:sz w:val="20"/>
              </w:rPr>
              <w:t>Název stavby</w:t>
            </w:r>
          </w:p>
          <w:p w:rsidR="00281055" w:rsidRDefault="004F1B14">
            <w:pPr>
              <w:spacing w:after="0" w:line="216" w:lineRule="auto"/>
              <w:ind w:left="10" w:hanging="5"/>
              <w:jc w:val="both"/>
            </w:pPr>
            <w:r>
              <w:t>číslo stavby Dodací lhůta</w:t>
            </w:r>
          </w:p>
          <w:p w:rsidR="00281055" w:rsidRDefault="004F1B14">
            <w:pPr>
              <w:spacing w:after="0"/>
            </w:pPr>
            <w:r>
              <w:t>Zpracoval(a)</w:t>
            </w:r>
          </w:p>
          <w:p w:rsidR="00281055" w:rsidRDefault="004F1B14">
            <w:pPr>
              <w:spacing w:after="0"/>
            </w:pPr>
            <w:r>
              <w:rPr>
                <w:sz w:val="18"/>
              </w:rPr>
              <w:t>T/</w:t>
            </w:r>
          </w:p>
          <w:p w:rsidR="00281055" w:rsidRDefault="004F1B14">
            <w:pPr>
              <w:spacing w:after="77"/>
              <w:ind w:left="5"/>
            </w:pPr>
            <w:r>
              <w:rPr>
                <w:sz w:val="20"/>
              </w:rPr>
              <w:t>GSM/</w:t>
            </w:r>
          </w:p>
          <w:p w:rsidR="00281055" w:rsidRDefault="004F1B14">
            <w:pPr>
              <w:spacing w:after="0"/>
              <w:ind w:left="10"/>
            </w:pPr>
            <w:r>
              <w:rPr>
                <w:sz w:val="20"/>
              </w:rPr>
              <w:t>E/</w:t>
            </w:r>
          </w:p>
        </w:tc>
        <w:tc>
          <w:tcPr>
            <w:tcW w:w="26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1055" w:rsidRDefault="004F1B14">
            <w:pPr>
              <w:spacing w:after="130"/>
              <w:ind w:left="10"/>
            </w:pPr>
            <w:r>
              <w:rPr>
                <w:sz w:val="20"/>
              </w:rPr>
              <w:t>Ostatní výrobní náklady</w:t>
            </w:r>
          </w:p>
          <w:p w:rsidR="00281055" w:rsidRDefault="004F1B14">
            <w:pPr>
              <w:spacing w:after="137"/>
              <w:ind w:left="14"/>
            </w:pPr>
            <w:r>
              <w:rPr>
                <w:sz w:val="20"/>
              </w:rPr>
              <w:t>1960.01 .01 .06</w:t>
            </w:r>
          </w:p>
          <w:p w:rsidR="00281055" w:rsidRDefault="004F1B14">
            <w:pPr>
              <w:spacing w:after="0"/>
              <w:ind w:left="48"/>
            </w:pPr>
            <w:r>
              <w:t>Zdeňka KRATOCHVÍLOVÁ</w:t>
            </w:r>
          </w:p>
          <w:p w:rsidR="00281055" w:rsidRDefault="004F1B14">
            <w:pPr>
              <w:spacing w:after="0"/>
              <w:ind w:left="5"/>
            </w:pPr>
            <w:r>
              <w:rPr>
                <w:sz w:val="18"/>
              </w:rPr>
              <w:t>+420377828041</w:t>
            </w:r>
          </w:p>
          <w:p w:rsidR="00281055" w:rsidRDefault="004F1B14">
            <w:pPr>
              <w:spacing w:after="0"/>
              <w:ind w:right="74" w:firstLine="5"/>
            </w:pPr>
            <w:r>
              <w:rPr>
                <w:sz w:val="20"/>
              </w:rPr>
              <w:t xml:space="preserve">+420602150368 +420377828041 </w:t>
            </w:r>
            <w:r>
              <w:rPr>
                <w:sz w:val="20"/>
              </w:rPr>
              <w:t>zdenka.kratochvilova2@eurovia.c</w:t>
            </w:r>
          </w:p>
        </w:tc>
      </w:tr>
    </w:tbl>
    <w:p w:rsidR="00281055" w:rsidRDefault="004F1B14">
      <w:pPr>
        <w:spacing w:after="0"/>
        <w:ind w:left="-1" w:right="1114"/>
      </w:pPr>
      <w:r>
        <w:t>Objednáváme měření rizikových faktorů v dále uvedeném rozsahu:</w:t>
      </w:r>
    </w:p>
    <w:p w:rsidR="00281055" w:rsidRDefault="004F1B14">
      <w:pPr>
        <w:spacing w:after="0"/>
        <w:ind w:left="-1" w:right="1114"/>
      </w:pPr>
      <w:r>
        <w:t>1/ Prach v rozsahu cenové nabídky Ol 1 1018-1 ze dne 1 1 .1 0.2018(</w:t>
      </w:r>
      <w:proofErr w:type="gramStart"/>
      <w:r>
        <w:t>ing.</w:t>
      </w:r>
      <w:proofErr w:type="gramEnd"/>
      <w:r>
        <w:t xml:space="preserve"> Miroslava Novoveská)</w:t>
      </w:r>
    </w:p>
    <w:p w:rsidR="00281055" w:rsidRDefault="004F1B14">
      <w:pPr>
        <w:numPr>
          <w:ilvl w:val="0"/>
          <w:numId w:val="1"/>
        </w:numPr>
        <w:spacing w:after="0"/>
        <w:ind w:right="1114" w:hanging="221"/>
      </w:pPr>
      <w:r>
        <w:t>Lom Litice 5 profesí</w:t>
      </w:r>
    </w:p>
    <w:p w:rsidR="00281055" w:rsidRDefault="004F1B14">
      <w:pPr>
        <w:numPr>
          <w:ilvl w:val="0"/>
          <w:numId w:val="1"/>
        </w:numPr>
        <w:spacing w:after="0"/>
        <w:ind w:right="1114" w:hanging="221"/>
      </w:pPr>
      <w:r>
        <w:t xml:space="preserve">Lom </w:t>
      </w:r>
      <w:proofErr w:type="spellStart"/>
      <w:r>
        <w:t>Svrčovec</w:t>
      </w:r>
      <w:proofErr w:type="spellEnd"/>
      <w:r>
        <w:t xml:space="preserve"> 4 profese</w:t>
      </w:r>
    </w:p>
    <w:p w:rsidR="00281055" w:rsidRDefault="004F1B14">
      <w:pPr>
        <w:spacing w:after="0"/>
        <w:ind w:left="-1" w:right="1114"/>
      </w:pPr>
      <w:r>
        <w:t>Celková cena za část 1)</w:t>
      </w:r>
      <w:r>
        <w:t xml:space="preserve"> včetně dopravy a zpracování protokolů: 43 460,- Kč</w:t>
      </w:r>
    </w:p>
    <w:p w:rsidR="00281055" w:rsidRDefault="004F1B14">
      <w:pPr>
        <w:spacing w:after="0"/>
        <w:ind w:left="-1" w:right="1114"/>
      </w:pPr>
      <w:r>
        <w:t>2/ Hluk v rozsahu cenové nabídky TC-1 1 H/2018 ze dne 17.10.2018 (</w:t>
      </w:r>
      <w:proofErr w:type="gramStart"/>
      <w:r>
        <w:t>ing.</w:t>
      </w:r>
      <w:proofErr w:type="gramEnd"/>
      <w:r>
        <w:t xml:space="preserve"> Jan Tůma)</w:t>
      </w:r>
    </w:p>
    <w:p w:rsidR="00281055" w:rsidRDefault="004F1B14">
      <w:pPr>
        <w:numPr>
          <w:ilvl w:val="0"/>
          <w:numId w:val="2"/>
        </w:numPr>
        <w:spacing w:after="0"/>
        <w:ind w:right="1114" w:hanging="221"/>
      </w:pPr>
      <w:r>
        <w:t>Lom Litice vibrace celkové u 1 profese</w:t>
      </w:r>
    </w:p>
    <w:p w:rsidR="00281055" w:rsidRDefault="004F1B14">
      <w:pPr>
        <w:numPr>
          <w:ilvl w:val="0"/>
          <w:numId w:val="2"/>
        </w:numPr>
        <w:spacing w:after="0"/>
        <w:ind w:right="1114" w:hanging="221"/>
      </w:pPr>
      <w:r>
        <w:t xml:space="preserve">Lom </w:t>
      </w:r>
      <w:proofErr w:type="spellStart"/>
      <w:r>
        <w:t>Svrčovec</w:t>
      </w:r>
      <w:proofErr w:type="spellEnd"/>
      <w:r>
        <w:t xml:space="preserve"> hluk v pracovním prostředí u 4 profesí</w:t>
      </w:r>
    </w:p>
    <w:p w:rsidR="00281055" w:rsidRDefault="004F1B14">
      <w:pPr>
        <w:numPr>
          <w:ilvl w:val="0"/>
          <w:numId w:val="2"/>
        </w:numPr>
        <w:spacing w:after="0"/>
        <w:ind w:right="1114" w:hanging="221"/>
      </w:pPr>
      <w:r>
        <w:rPr>
          <w:sz w:val="20"/>
        </w:rPr>
        <w:t xml:space="preserve">Lom </w:t>
      </w:r>
      <w:proofErr w:type="spellStart"/>
      <w:r>
        <w:rPr>
          <w:sz w:val="20"/>
        </w:rPr>
        <w:t>Svrčovec</w:t>
      </w:r>
      <w:proofErr w:type="spellEnd"/>
      <w:r>
        <w:rPr>
          <w:sz w:val="20"/>
        </w:rPr>
        <w:t xml:space="preserve"> hluk v mimopracovním prostředí (u nejbližší obytné </w:t>
      </w:r>
      <w:proofErr w:type="gramStart"/>
      <w:r>
        <w:rPr>
          <w:sz w:val="20"/>
        </w:rPr>
        <w:t>zástavby - denní</w:t>
      </w:r>
      <w:proofErr w:type="gramEnd"/>
      <w:r>
        <w:rPr>
          <w:sz w:val="20"/>
        </w:rPr>
        <w:t xml:space="preserve"> provoz)</w:t>
      </w:r>
    </w:p>
    <w:p w:rsidR="00281055" w:rsidRDefault="004F1B14">
      <w:pPr>
        <w:spacing w:after="170"/>
        <w:ind w:left="-1" w:right="1114"/>
      </w:pPr>
      <w:r>
        <w:t>Celková cena za část 2) včetně dopravy a zpracování protokolů. 36 050,- Kč</w:t>
      </w:r>
    </w:p>
    <w:tbl>
      <w:tblPr>
        <w:tblStyle w:val="TableGrid"/>
        <w:tblW w:w="10397" w:type="dxa"/>
        <w:tblInd w:w="-34" w:type="dxa"/>
        <w:tblCellMar>
          <w:top w:w="67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839"/>
        <w:gridCol w:w="4948"/>
        <w:gridCol w:w="969"/>
        <w:gridCol w:w="800"/>
        <w:gridCol w:w="1608"/>
        <w:gridCol w:w="1233"/>
      </w:tblGrid>
      <w:tr w:rsidR="00281055">
        <w:trPr>
          <w:trHeight w:val="519"/>
        </w:trPr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0"/>
              <w:ind w:left="48"/>
              <w:jc w:val="center"/>
            </w:pPr>
            <w:r>
              <w:rPr>
                <w:sz w:val="20"/>
              </w:rPr>
              <w:t>polo</w:t>
            </w:r>
          </w:p>
        </w:tc>
        <w:tc>
          <w:tcPr>
            <w:tcW w:w="4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0"/>
              <w:ind w:left="5"/>
            </w:pPr>
            <w:r>
              <w:t>Označeni</w:t>
            </w: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0"/>
            </w:pPr>
            <w:proofErr w:type="spellStart"/>
            <w:r>
              <w:t>Množstvi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0"/>
            </w:pPr>
            <w:r>
              <w:t>Jednu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0"/>
              <w:ind w:firstLine="10"/>
              <w:jc w:val="both"/>
            </w:pPr>
            <w:r>
              <w:rPr>
                <w:sz w:val="24"/>
              </w:rPr>
              <w:t>Cena za měr</w:t>
            </w:r>
            <w:r>
              <w:rPr>
                <w:sz w:val="24"/>
              </w:rPr>
              <w:t>. jedna (Kč)</w:t>
            </w: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0"/>
              <w:ind w:firstLine="715"/>
            </w:pPr>
            <w:r>
              <w:rPr>
                <w:sz w:val="24"/>
              </w:rPr>
              <w:t>Cena bez DPH (Kč)</w:t>
            </w:r>
          </w:p>
        </w:tc>
      </w:tr>
      <w:tr w:rsidR="00281055">
        <w:trPr>
          <w:trHeight w:val="1206"/>
        </w:trPr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310"/>
              <w:ind w:left="77"/>
            </w:pPr>
            <w:r>
              <w:t>00010</w:t>
            </w:r>
          </w:p>
          <w:p w:rsidR="00281055" w:rsidRDefault="004F1B14">
            <w:pPr>
              <w:spacing w:after="0"/>
              <w:ind w:left="77"/>
            </w:pPr>
            <w:r>
              <w:t>00020</w:t>
            </w:r>
          </w:p>
        </w:tc>
        <w:tc>
          <w:tcPr>
            <w:tcW w:w="4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315"/>
              <w:ind w:left="5"/>
            </w:pPr>
            <w:r>
              <w:t>Ostatní služby</w:t>
            </w:r>
          </w:p>
          <w:p w:rsidR="00281055" w:rsidRDefault="004F1B14">
            <w:pPr>
              <w:spacing w:after="0"/>
            </w:pPr>
            <w:r>
              <w:t>Ostatní služby</w:t>
            </w: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315"/>
              <w:ind w:left="221"/>
              <w:jc w:val="center"/>
            </w:pPr>
            <w:r>
              <w:t>1</w:t>
            </w:r>
          </w:p>
          <w:p w:rsidR="00281055" w:rsidRDefault="004F1B14">
            <w:pPr>
              <w:spacing w:after="0"/>
              <w:ind w:left="221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1055" w:rsidRDefault="004F1B14">
            <w:pPr>
              <w:spacing w:after="257"/>
              <w:ind w:left="29"/>
            </w:pPr>
            <w:r>
              <w:rPr>
                <w:sz w:val="26"/>
              </w:rPr>
              <w:t>JV</w:t>
            </w:r>
          </w:p>
          <w:p w:rsidR="00281055" w:rsidRDefault="004F1B14">
            <w:pPr>
              <w:spacing w:after="0"/>
              <w:ind w:left="24"/>
            </w:pPr>
            <w:r>
              <w:rPr>
                <w:sz w:val="26"/>
              </w:rPr>
              <w:t>JV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315"/>
              <w:ind w:left="10"/>
            </w:pPr>
            <w:r>
              <w:t>32.120,00</w:t>
            </w:r>
          </w:p>
          <w:p w:rsidR="00281055" w:rsidRDefault="004F1B14">
            <w:pPr>
              <w:spacing w:after="0"/>
            </w:pPr>
            <w:r>
              <w:t>47.390,00</w:t>
            </w: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81055" w:rsidRDefault="004F1B14">
            <w:pPr>
              <w:spacing w:after="301"/>
              <w:ind w:left="134"/>
              <w:jc w:val="center"/>
            </w:pPr>
            <w:r>
              <w:t>32.120,00</w:t>
            </w:r>
          </w:p>
          <w:p w:rsidR="00281055" w:rsidRDefault="004F1B14">
            <w:pPr>
              <w:spacing w:after="0"/>
              <w:ind w:left="125"/>
              <w:jc w:val="center"/>
            </w:pPr>
            <w:r>
              <w:t>47.390,00</w:t>
            </w:r>
          </w:p>
        </w:tc>
      </w:tr>
    </w:tbl>
    <w:p w:rsidR="00281055" w:rsidRDefault="004F1B14">
      <w:pPr>
        <w:tabs>
          <w:tab w:val="center" w:pos="7370"/>
          <w:tab w:val="center" w:pos="9814"/>
        </w:tabs>
        <w:spacing w:after="3709" w:line="265" w:lineRule="auto"/>
      </w:pPr>
      <w:r>
        <w:rPr>
          <w:sz w:val="24"/>
        </w:rPr>
        <w:tab/>
        <w:t>Cena celkem bez DPH (Kč)</w:t>
      </w:r>
      <w:r>
        <w:rPr>
          <w:sz w:val="24"/>
        </w:rPr>
        <w:tab/>
      </w:r>
      <w:r>
        <w:rPr>
          <w:sz w:val="24"/>
        </w:rPr>
        <w:t>79.510,00</w:t>
      </w:r>
    </w:p>
    <w:p w:rsidR="00281055" w:rsidRDefault="004F1B14">
      <w:pPr>
        <w:spacing w:after="0"/>
        <w:ind w:left="2328" w:right="398"/>
      </w:pPr>
      <w:bookmarkStart w:id="0" w:name="_GoBack"/>
      <w:bookmarkEnd w:id="0"/>
      <w:r>
        <w:rPr>
          <w:sz w:val="18"/>
        </w:rPr>
        <w:lastRenderedPageBreak/>
        <w:t>EUROVIA Kamenolomy, a.s. Londýnská 637/</w:t>
      </w:r>
      <w:proofErr w:type="gramStart"/>
      <w:r>
        <w:rPr>
          <w:sz w:val="18"/>
        </w:rPr>
        <w:t>79a</w:t>
      </w:r>
      <w:proofErr w:type="gramEnd"/>
      <w:r>
        <w:rPr>
          <w:sz w:val="18"/>
        </w:rPr>
        <w:t xml:space="preserve"> 460 01 Liberec XI-</w:t>
      </w:r>
      <w:proofErr w:type="spellStart"/>
      <w:r>
        <w:rPr>
          <w:sz w:val="18"/>
        </w:rPr>
        <w:t>RůžodoI</w:t>
      </w:r>
      <w:proofErr w:type="spellEnd"/>
      <w:r>
        <w:rPr>
          <w:sz w:val="18"/>
        </w:rPr>
        <w:t xml:space="preserve"> I</w:t>
      </w:r>
    </w:p>
    <w:p w:rsidR="00281055" w:rsidRDefault="004F1B14">
      <w:pPr>
        <w:spacing w:after="3"/>
        <w:ind w:left="10" w:right="398" w:hanging="10"/>
        <w:jc w:val="center"/>
      </w:pPr>
      <w:r>
        <w:rPr>
          <w:sz w:val="18"/>
        </w:rPr>
        <w:t xml:space="preserve">T/ +420 485 251 91 </w:t>
      </w:r>
      <w:proofErr w:type="gramStart"/>
      <w:r>
        <w:rPr>
          <w:sz w:val="18"/>
        </w:rPr>
        <w:t>1 - F</w:t>
      </w:r>
      <w:proofErr w:type="gramEnd"/>
      <w:r>
        <w:rPr>
          <w:sz w:val="18"/>
        </w:rPr>
        <w:t>/ +420 485 710 154 -www.eurovia.cz</w:t>
      </w:r>
    </w:p>
    <w:p w:rsidR="00281055" w:rsidRDefault="004F1B14">
      <w:pPr>
        <w:spacing w:after="3"/>
        <w:ind w:left="10" w:right="442" w:hanging="10"/>
        <w:jc w:val="center"/>
      </w:pPr>
      <w:proofErr w:type="gramStart"/>
      <w:r>
        <w:rPr>
          <w:sz w:val="18"/>
        </w:rPr>
        <w:t>IC :</w:t>
      </w:r>
      <w:proofErr w:type="gramEnd"/>
      <w:r>
        <w:rPr>
          <w:sz w:val="18"/>
        </w:rPr>
        <w:t xml:space="preserve"> 27096670, </w:t>
      </w: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: CZ27096670,</w:t>
      </w:r>
    </w:p>
    <w:sectPr w:rsidR="00281055">
      <w:pgSz w:w="11904" w:h="16838"/>
      <w:pgMar w:top="1440" w:right="682" w:bottom="1440" w:left="8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C0A"/>
    <w:multiLevelType w:val="hybridMultilevel"/>
    <w:tmpl w:val="29B8F278"/>
    <w:lvl w:ilvl="0" w:tplc="AC1C2A06">
      <w:start w:val="1"/>
      <w:numFmt w:val="lowerLetter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65776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2D9EC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A5074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21CAA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6931E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2D11A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35C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0B3B8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23ACB"/>
    <w:multiLevelType w:val="hybridMultilevel"/>
    <w:tmpl w:val="6B1A48A8"/>
    <w:lvl w:ilvl="0" w:tplc="D2689CC4">
      <w:start w:val="1"/>
      <w:numFmt w:val="lowerLetter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A4EFA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8BE9C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00A1C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2A7E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9348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84A2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07926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CF052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5"/>
    <w:rsid w:val="00281055"/>
    <w:rsid w:val="004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0CAAD-54DC-49E0-B904-C47214B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2018-11-06T10:51:00Z</dcterms:created>
  <dcterms:modified xsi:type="dcterms:W3CDTF">2018-11-06T10:51:00Z</dcterms:modified>
</cp:coreProperties>
</file>