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EF1AB7">
        <w:rPr>
          <w:rFonts w:ascii="Arial" w:hAnsi="Arial" w:cs="Arial"/>
          <w:b/>
          <w:sz w:val="22"/>
          <w:szCs w:val="22"/>
        </w:rPr>
        <w:t>13</w:t>
      </w:r>
      <w:r w:rsidR="007D4BE6">
        <w:rPr>
          <w:rFonts w:ascii="Arial" w:hAnsi="Arial" w:cs="Arial"/>
          <w:b/>
          <w:sz w:val="22"/>
          <w:szCs w:val="22"/>
        </w:rPr>
        <w:t>3</w:t>
      </w:r>
      <w:r w:rsidR="00302783">
        <w:rPr>
          <w:rFonts w:ascii="Arial" w:hAnsi="Arial" w:cs="Arial"/>
          <w:b/>
          <w:sz w:val="22"/>
          <w:szCs w:val="22"/>
        </w:rPr>
        <w:t>6</w:t>
      </w:r>
      <w:r w:rsidR="00EF1AB7">
        <w:rPr>
          <w:rFonts w:ascii="Arial" w:hAnsi="Arial" w:cs="Arial"/>
          <w:b/>
          <w:sz w:val="22"/>
          <w:szCs w:val="22"/>
        </w:rPr>
        <w:t>/2018</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302783" w:rsidRDefault="00302783" w:rsidP="00302783">
      <w:pPr>
        <w:pStyle w:val="Zkladntext"/>
        <w:widowControl/>
        <w:spacing w:before="120"/>
        <w:jc w:val="center"/>
        <w:rPr>
          <w:rFonts w:cs="Arial"/>
          <w:b/>
          <w:color w:val="auto"/>
          <w:sz w:val="28"/>
          <w:szCs w:val="28"/>
        </w:rPr>
      </w:pPr>
      <w:r w:rsidRPr="00F6533B">
        <w:rPr>
          <w:rFonts w:cs="Arial"/>
          <w:b/>
          <w:color w:val="auto"/>
          <w:sz w:val="28"/>
          <w:szCs w:val="28"/>
        </w:rPr>
        <w:t>Obnova topolové aleje na Panenském potoce v Jablonném v</w:t>
      </w:r>
      <w:r>
        <w:rPr>
          <w:rFonts w:cs="Arial"/>
          <w:b/>
          <w:color w:val="auto"/>
          <w:sz w:val="28"/>
          <w:szCs w:val="28"/>
        </w:rPr>
        <w:t> </w:t>
      </w:r>
      <w:r w:rsidRPr="00F6533B">
        <w:rPr>
          <w:rFonts w:cs="Arial"/>
          <w:b/>
          <w:color w:val="auto"/>
          <w:sz w:val="28"/>
          <w:szCs w:val="28"/>
        </w:rPr>
        <w:t>Podještědí</w:t>
      </w:r>
    </w:p>
    <w:p w:rsidR="006C4B77" w:rsidRPr="00454D43" w:rsidRDefault="006C4B77"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7E3DAD" w:rsidRPr="00454D43" w:rsidRDefault="007E3DAD" w:rsidP="007E3DA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7E3DAD" w:rsidRPr="00454D43" w:rsidRDefault="007E3DAD" w:rsidP="007E3DA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7E3DAD" w:rsidRPr="00454D43" w:rsidRDefault="007E3DAD" w:rsidP="007E3DA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7E3DAD" w:rsidRPr="00454D43" w:rsidRDefault="007E3DAD" w:rsidP="007E3DA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7E3DAD" w:rsidRPr="00454D43" w:rsidRDefault="007E3DAD" w:rsidP="007E3DAD">
      <w:pPr>
        <w:tabs>
          <w:tab w:val="left" w:pos="3828"/>
        </w:tabs>
        <w:jc w:val="both"/>
        <w:rPr>
          <w:rFonts w:ascii="Arial" w:hAnsi="Arial" w:cs="Arial"/>
          <w:sz w:val="22"/>
          <w:szCs w:val="22"/>
        </w:rPr>
      </w:pPr>
      <w:r w:rsidRPr="00454D43">
        <w:rPr>
          <w:rFonts w:ascii="Arial" w:hAnsi="Arial" w:cs="Arial"/>
          <w:b/>
          <w:sz w:val="22"/>
          <w:szCs w:val="22"/>
        </w:rPr>
        <w:t>zastoupený:</w:t>
      </w:r>
      <w:r w:rsidRPr="00454D43">
        <w:rPr>
          <w:rFonts w:ascii="Arial" w:hAnsi="Arial" w:cs="Arial"/>
          <w:b/>
          <w:sz w:val="22"/>
          <w:szCs w:val="22"/>
        </w:rPr>
        <w:tab/>
      </w:r>
      <w:r w:rsidRPr="00454D43">
        <w:rPr>
          <w:rFonts w:ascii="Arial" w:hAnsi="Arial" w:cs="Arial"/>
          <w:sz w:val="22"/>
          <w:szCs w:val="22"/>
        </w:rPr>
        <w:t xml:space="preserve">Ing. Jiřím Nedomou, generálním ředitelem </w:t>
      </w:r>
    </w:p>
    <w:p w:rsidR="00864AB4" w:rsidRPr="00454D43" w:rsidRDefault="00864AB4" w:rsidP="00864AB4">
      <w:pPr>
        <w:tabs>
          <w:tab w:val="left" w:pos="3960"/>
        </w:tabs>
        <w:jc w:val="both"/>
        <w:rPr>
          <w:rFonts w:ascii="Arial" w:hAnsi="Arial" w:cs="Arial"/>
          <w:b/>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4765B5" w:rsidRPr="00386410" w:rsidRDefault="004765B5" w:rsidP="004765B5">
      <w:pPr>
        <w:tabs>
          <w:tab w:val="left" w:pos="3828"/>
        </w:tabs>
        <w:jc w:val="both"/>
        <w:rPr>
          <w:rFonts w:ascii="Arial" w:hAnsi="Arial" w:cs="Arial"/>
          <w:b/>
          <w:sz w:val="22"/>
          <w:szCs w:val="22"/>
        </w:rPr>
      </w:pPr>
      <w:r w:rsidRPr="00386410">
        <w:rPr>
          <w:rFonts w:ascii="Arial" w:hAnsi="Arial" w:cs="Arial"/>
          <w:b/>
          <w:sz w:val="22"/>
          <w:szCs w:val="22"/>
        </w:rPr>
        <w:t>Zhotovitel:</w:t>
      </w:r>
      <w:r>
        <w:rPr>
          <w:rFonts w:ascii="Arial" w:hAnsi="Arial" w:cs="Arial"/>
          <w:b/>
          <w:sz w:val="22"/>
          <w:szCs w:val="22"/>
        </w:rPr>
        <w:tab/>
      </w:r>
      <w:r w:rsidRPr="004D0946">
        <w:rPr>
          <w:rFonts w:ascii="Arial" w:hAnsi="Arial" w:cs="Arial"/>
          <w:b/>
          <w:snapToGrid w:val="0"/>
          <w:sz w:val="22"/>
          <w:szCs w:val="22"/>
        </w:rPr>
        <w:t>LESOPRAKT s.r.o.</w:t>
      </w:r>
    </w:p>
    <w:p w:rsidR="004765B5" w:rsidRPr="00663AFE" w:rsidRDefault="00302783" w:rsidP="004765B5">
      <w:pPr>
        <w:widowControl w:val="0"/>
        <w:tabs>
          <w:tab w:val="left" w:pos="3828"/>
        </w:tabs>
        <w:jc w:val="both"/>
        <w:rPr>
          <w:rFonts w:ascii="Arial" w:hAnsi="Arial" w:cs="Arial"/>
          <w:sz w:val="22"/>
          <w:szCs w:val="22"/>
        </w:rPr>
      </w:pPr>
      <w:r w:rsidRPr="00454D43">
        <w:rPr>
          <w:rFonts w:ascii="Arial" w:hAnsi="Arial" w:cs="Arial"/>
          <w:b/>
          <w:sz w:val="22"/>
          <w:szCs w:val="22"/>
        </w:rPr>
        <w:t>sídlo:</w:t>
      </w:r>
      <w:r w:rsidR="004765B5" w:rsidRPr="00663AFE">
        <w:rPr>
          <w:rFonts w:ascii="Arial" w:hAnsi="Arial" w:cs="Arial"/>
          <w:sz w:val="22"/>
          <w:szCs w:val="22"/>
        </w:rPr>
        <w:tab/>
      </w:r>
      <w:r w:rsidR="004765B5" w:rsidRPr="004D0946">
        <w:rPr>
          <w:rFonts w:ascii="Arial" w:hAnsi="Arial" w:cs="Arial"/>
          <w:snapToGrid w:val="0"/>
          <w:sz w:val="22"/>
          <w:szCs w:val="22"/>
        </w:rPr>
        <w:t>Kvítkov 61</w:t>
      </w:r>
      <w:r w:rsidR="004765B5" w:rsidRPr="000936B3">
        <w:rPr>
          <w:rFonts w:ascii="Arial" w:hAnsi="Arial" w:cs="Arial"/>
          <w:snapToGrid w:val="0"/>
          <w:sz w:val="22"/>
          <w:szCs w:val="22"/>
        </w:rPr>
        <w:t>, 470 01</w:t>
      </w:r>
      <w:r w:rsidR="004765B5" w:rsidRPr="004D0946">
        <w:rPr>
          <w:rFonts w:ascii="Arial" w:hAnsi="Arial" w:cs="Arial"/>
          <w:snapToGrid w:val="0"/>
          <w:sz w:val="22"/>
          <w:szCs w:val="22"/>
        </w:rPr>
        <w:t xml:space="preserve"> Česká Lípa</w:t>
      </w:r>
    </w:p>
    <w:p w:rsidR="004765B5" w:rsidRPr="00663AFE" w:rsidRDefault="004765B5" w:rsidP="004765B5">
      <w:pPr>
        <w:widowControl w:val="0"/>
        <w:ind w:left="3828" w:hanging="3828"/>
        <w:jc w:val="both"/>
        <w:rPr>
          <w:rFonts w:ascii="Arial" w:hAnsi="Arial" w:cs="Arial"/>
          <w:sz w:val="22"/>
          <w:szCs w:val="22"/>
        </w:rPr>
      </w:pPr>
      <w:r w:rsidRPr="00663AFE">
        <w:rPr>
          <w:rFonts w:ascii="Arial" w:hAnsi="Arial" w:cs="Arial"/>
          <w:b/>
          <w:sz w:val="22"/>
          <w:szCs w:val="22"/>
        </w:rPr>
        <w:t>IČ</w:t>
      </w:r>
      <w:r w:rsidR="00302783">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4D0946">
        <w:rPr>
          <w:rFonts w:ascii="Arial" w:hAnsi="Arial" w:cs="Arial"/>
          <w:snapToGrid w:val="0"/>
          <w:sz w:val="22"/>
          <w:szCs w:val="22"/>
        </w:rPr>
        <w:t>25487761</w:t>
      </w:r>
    </w:p>
    <w:p w:rsidR="004765B5" w:rsidRPr="00663AFE" w:rsidRDefault="004765B5" w:rsidP="004765B5">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4D0946">
        <w:rPr>
          <w:rFonts w:ascii="Arial" w:hAnsi="Arial" w:cs="Arial"/>
          <w:snapToGrid w:val="0"/>
          <w:sz w:val="22"/>
          <w:szCs w:val="22"/>
        </w:rPr>
        <w:t>CZ25487761</w:t>
      </w:r>
    </w:p>
    <w:p w:rsidR="004765B5" w:rsidRPr="00663AFE" w:rsidRDefault="004765B5" w:rsidP="004765B5">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r>
      <w:r>
        <w:rPr>
          <w:rFonts w:ascii="Arial" w:hAnsi="Arial" w:cs="Arial"/>
          <w:snapToGrid w:val="0"/>
          <w:sz w:val="22"/>
          <w:szCs w:val="22"/>
        </w:rPr>
        <w:t>Jitkou Staňkovou, jednate</w:t>
      </w:r>
      <w:r w:rsidR="00302783">
        <w:rPr>
          <w:rFonts w:ascii="Arial" w:hAnsi="Arial" w:cs="Arial"/>
          <w:snapToGrid w:val="0"/>
          <w:sz w:val="22"/>
          <w:szCs w:val="22"/>
        </w:rPr>
        <w:t>lem</w:t>
      </w:r>
    </w:p>
    <w:p w:rsidR="004765B5" w:rsidRPr="00386410" w:rsidRDefault="004765B5" w:rsidP="004765B5">
      <w:pPr>
        <w:tabs>
          <w:tab w:val="left" w:pos="3960"/>
        </w:tabs>
        <w:jc w:val="both"/>
        <w:rPr>
          <w:rFonts w:ascii="Arial" w:hAnsi="Arial" w:cs="Arial"/>
          <w:sz w:val="22"/>
          <w:szCs w:val="22"/>
        </w:rPr>
      </w:pPr>
    </w:p>
    <w:p w:rsidR="004765B5" w:rsidRPr="00386410" w:rsidRDefault="004765B5" w:rsidP="004765B5">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Pr>
          <w:rFonts w:ascii="Arial" w:hAnsi="Arial" w:cs="Arial"/>
          <w:snapToGrid w:val="0"/>
          <w:sz w:val="22"/>
          <w:szCs w:val="22"/>
        </w:rPr>
        <w:t>20512.</w:t>
      </w:r>
      <w:r w:rsidRPr="00386410">
        <w:rPr>
          <w:rFonts w:ascii="Arial" w:hAnsi="Arial" w:cs="Arial"/>
          <w:sz w:val="22"/>
          <w:szCs w:val="22"/>
        </w:rPr>
        <w:t xml:space="preserve"> </w:t>
      </w:r>
    </w:p>
    <w:p w:rsidR="009C5A32" w:rsidRPr="00454D43" w:rsidRDefault="009C5A32" w:rsidP="009C5A32">
      <w:pPr>
        <w:pStyle w:val="Zkladntext"/>
        <w:widowControl/>
        <w:spacing w:before="120"/>
        <w:jc w:val="center"/>
        <w:rPr>
          <w:rFonts w:cs="Arial"/>
          <w:color w:val="auto"/>
          <w:sz w:val="22"/>
          <w:szCs w:val="22"/>
        </w:rPr>
      </w:pPr>
    </w:p>
    <w:p w:rsidR="009C5A32" w:rsidRPr="00454D43" w:rsidRDefault="009C5A32" w:rsidP="009C5A32">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864AB4" w:rsidRPr="00454D43" w:rsidRDefault="00864AB4" w:rsidP="00864AB4">
      <w:pPr>
        <w:jc w:val="both"/>
        <w:rPr>
          <w:rFonts w:ascii="Arial" w:hAnsi="Arial" w:cs="Arial"/>
          <w:sz w:val="22"/>
          <w:szCs w:val="22"/>
        </w:rPr>
      </w:pPr>
      <w:r w:rsidRPr="00454D43">
        <w:rPr>
          <w:rFonts w:ascii="Arial" w:hAnsi="Arial" w:cs="Arial"/>
          <w:sz w:val="22"/>
          <w:szCs w:val="22"/>
        </w:rPr>
        <w:lastRenderedPageBreak/>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6C4B77" w:rsidRDefault="00302783" w:rsidP="00864AB4">
      <w:pPr>
        <w:jc w:val="both"/>
        <w:rPr>
          <w:rFonts w:ascii="Arial" w:hAnsi="Arial" w:cs="Arial"/>
          <w:b/>
          <w:sz w:val="22"/>
          <w:szCs w:val="22"/>
        </w:rPr>
      </w:pPr>
      <w:r w:rsidRPr="00302783">
        <w:rPr>
          <w:rFonts w:ascii="Arial" w:hAnsi="Arial" w:cs="Arial"/>
          <w:b/>
          <w:sz w:val="22"/>
          <w:szCs w:val="22"/>
        </w:rPr>
        <w:t>Obnova topolové aleje na Panenském potoce v Jablonném v</w:t>
      </w:r>
      <w:r>
        <w:rPr>
          <w:rFonts w:ascii="Arial" w:hAnsi="Arial" w:cs="Arial"/>
          <w:b/>
          <w:sz w:val="22"/>
          <w:szCs w:val="22"/>
        </w:rPr>
        <w:t> </w:t>
      </w:r>
      <w:r w:rsidRPr="00302783">
        <w:rPr>
          <w:rFonts w:ascii="Arial" w:hAnsi="Arial" w:cs="Arial"/>
          <w:b/>
          <w:sz w:val="22"/>
          <w:szCs w:val="22"/>
        </w:rPr>
        <w:t>Podještědí</w:t>
      </w:r>
    </w:p>
    <w:p w:rsidR="00302783" w:rsidRPr="00454D43" w:rsidRDefault="00302783"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864AB4" w:rsidRPr="00454D43" w:rsidRDefault="00864AB4" w:rsidP="00864AB4">
      <w:pPr>
        <w:overflowPunct/>
        <w:autoSpaceDE/>
        <w:autoSpaceDN/>
        <w:adjustRightInd/>
        <w:jc w:val="both"/>
        <w:textAlignment w:val="auto"/>
        <w:rPr>
          <w:rFonts w:ascii="Arial" w:hAnsi="Arial" w:cs="Arial"/>
          <w:sz w:val="22"/>
          <w:szCs w:val="22"/>
        </w:rPr>
      </w:pPr>
      <w:r w:rsidRPr="00454D43">
        <w:rPr>
          <w:rFonts w:ascii="Arial" w:hAnsi="Arial" w:cs="Arial"/>
          <w:sz w:val="22"/>
          <w:szCs w:val="22"/>
        </w:rPr>
        <w:t>Následující dokumenty budou studovány a vykládány jako část této smlouvy, s tímto pořadím priority:</w:t>
      </w:r>
    </w:p>
    <w:p w:rsidR="009515EF" w:rsidRPr="00C9354A" w:rsidRDefault="009515EF" w:rsidP="009515EF">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432702">
        <w:rPr>
          <w:rFonts w:ascii="Arial" w:hAnsi="Arial" w:cs="Arial"/>
          <w:sz w:val="22"/>
          <w:szCs w:val="22"/>
        </w:rPr>
        <w:t xml:space="preserve">Smlouva </w:t>
      </w:r>
    </w:p>
    <w:p w:rsidR="009515EF" w:rsidRPr="00432702" w:rsidRDefault="009515EF" w:rsidP="009515EF">
      <w:pPr>
        <w:widowControl w:val="0"/>
        <w:spacing w:before="120"/>
        <w:ind w:left="709"/>
        <w:jc w:val="both"/>
        <w:rPr>
          <w:rFonts w:ascii="Arial" w:hAnsi="Arial" w:cs="Arial"/>
          <w:snapToGrid w:val="0"/>
          <w:sz w:val="22"/>
          <w:szCs w:val="22"/>
        </w:rPr>
      </w:pPr>
      <w:r w:rsidRPr="00432702">
        <w:rPr>
          <w:rFonts w:ascii="Arial" w:hAnsi="Arial" w:cs="Arial"/>
          <w:snapToGrid w:val="0"/>
          <w:sz w:val="22"/>
          <w:szCs w:val="22"/>
        </w:rPr>
        <w:tab/>
      </w:r>
      <w:r w:rsidRPr="00432702">
        <w:rPr>
          <w:rFonts w:ascii="Arial" w:hAnsi="Arial" w:cs="Arial"/>
          <w:snapToGrid w:val="0"/>
          <w:sz w:val="22"/>
          <w:szCs w:val="22"/>
        </w:rPr>
        <w:tab/>
        <w:t>nedílnou součástí smlouvy se stává:</w:t>
      </w:r>
    </w:p>
    <w:p w:rsidR="009515EF" w:rsidRPr="00432702" w:rsidRDefault="009515EF" w:rsidP="009515EF">
      <w:pPr>
        <w:pStyle w:val="Odstavecseseznamem"/>
        <w:widowControl w:val="0"/>
        <w:spacing w:before="120"/>
        <w:ind w:left="540"/>
        <w:jc w:val="both"/>
        <w:rPr>
          <w:rFonts w:ascii="Arial" w:hAnsi="Arial" w:cs="Arial"/>
          <w:color w:val="auto"/>
          <w:sz w:val="22"/>
          <w:szCs w:val="22"/>
        </w:rPr>
      </w:pPr>
      <w:r w:rsidRPr="00432702">
        <w:rPr>
          <w:rFonts w:ascii="Arial" w:hAnsi="Arial" w:cs="Arial"/>
          <w:sz w:val="22"/>
          <w:szCs w:val="22"/>
        </w:rPr>
        <w:tab/>
      </w:r>
      <w:r w:rsidRPr="00432702">
        <w:rPr>
          <w:rFonts w:ascii="Arial" w:hAnsi="Arial" w:cs="Arial"/>
          <w:color w:val="auto"/>
          <w:sz w:val="22"/>
          <w:szCs w:val="22"/>
        </w:rPr>
        <w:tab/>
        <w:t>Příloha č. 1 k SOD - Zajištění BOZP a PO</w:t>
      </w:r>
    </w:p>
    <w:p w:rsidR="009515EF" w:rsidRPr="00432702" w:rsidRDefault="009515EF" w:rsidP="009515EF">
      <w:pPr>
        <w:pStyle w:val="Odstavecseseznamem"/>
        <w:widowControl w:val="0"/>
        <w:spacing w:before="120"/>
        <w:ind w:left="540"/>
        <w:jc w:val="both"/>
        <w:rPr>
          <w:rFonts w:ascii="Arial" w:hAnsi="Arial" w:cs="Arial"/>
          <w:snapToGrid w:val="0"/>
          <w:color w:val="auto"/>
          <w:sz w:val="22"/>
          <w:szCs w:val="22"/>
        </w:rPr>
      </w:pPr>
      <w:r w:rsidRPr="00432702">
        <w:rPr>
          <w:rFonts w:ascii="Arial" w:hAnsi="Arial" w:cs="Arial"/>
          <w:color w:val="auto"/>
          <w:sz w:val="22"/>
          <w:szCs w:val="22"/>
        </w:rPr>
        <w:tab/>
      </w:r>
      <w:r w:rsidRPr="00432702">
        <w:rPr>
          <w:rFonts w:ascii="Arial" w:hAnsi="Arial" w:cs="Arial"/>
          <w:color w:val="auto"/>
          <w:sz w:val="22"/>
          <w:szCs w:val="22"/>
        </w:rPr>
        <w:tab/>
        <w:t>Příloha č. 2 k SOD – Cenová nabídka zhotovitele</w:t>
      </w:r>
    </w:p>
    <w:p w:rsidR="009515EF" w:rsidRPr="00432702" w:rsidRDefault="009515EF" w:rsidP="009515EF">
      <w:pPr>
        <w:widowControl w:val="0"/>
        <w:numPr>
          <w:ilvl w:val="1"/>
          <w:numId w:val="28"/>
        </w:numPr>
        <w:overflowPunct/>
        <w:autoSpaceDE/>
        <w:autoSpaceDN/>
        <w:adjustRightInd/>
        <w:spacing w:before="120"/>
        <w:ind w:left="540" w:firstLine="169"/>
        <w:jc w:val="both"/>
        <w:textAlignment w:val="auto"/>
        <w:rPr>
          <w:rFonts w:ascii="Arial" w:hAnsi="Arial" w:cs="Arial"/>
          <w:sz w:val="22"/>
          <w:szCs w:val="22"/>
        </w:rPr>
      </w:pPr>
      <w:r w:rsidRPr="00432702">
        <w:rPr>
          <w:rFonts w:ascii="Arial" w:hAnsi="Arial" w:cs="Arial"/>
          <w:sz w:val="22"/>
          <w:szCs w:val="22"/>
        </w:rPr>
        <w:t xml:space="preserve">Výzva k podání nabídky do výběrového řízení </w:t>
      </w:r>
    </w:p>
    <w:p w:rsidR="00864AB4" w:rsidRPr="00454D43" w:rsidRDefault="00864AB4">
      <w:pPr>
        <w:pStyle w:val="Zkladntext"/>
        <w:widowControl/>
        <w:spacing w:before="120"/>
        <w:jc w:val="center"/>
        <w:rPr>
          <w:rFonts w:cs="Arial"/>
          <w:b/>
          <w:color w:val="auto"/>
          <w:sz w:val="22"/>
          <w:szCs w:val="22"/>
          <w:u w:val="single"/>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864AB4" w:rsidRPr="00454D43" w:rsidRDefault="00864AB4" w:rsidP="00864AB4">
      <w:pPr>
        <w:pStyle w:val="Zkladntext"/>
        <w:widowControl/>
        <w:rPr>
          <w:rFonts w:cs="Arial"/>
          <w:b/>
          <w:color w:val="auto"/>
          <w:sz w:val="22"/>
          <w:szCs w:val="22"/>
        </w:rPr>
      </w:pPr>
    </w:p>
    <w:p w:rsidR="009515EF" w:rsidRPr="00454D43" w:rsidRDefault="009515EF" w:rsidP="009515EF">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sidR="00302783">
        <w:rPr>
          <w:rFonts w:cs="Arial"/>
          <w:sz w:val="22"/>
          <w:szCs w:val="22"/>
        </w:rPr>
        <w:t>43049</w:t>
      </w:r>
      <w:r>
        <w:rPr>
          <w:rFonts w:cs="Arial"/>
          <w:sz w:val="22"/>
          <w:szCs w:val="22"/>
        </w:rPr>
        <w:t>/201</w:t>
      </w:r>
      <w:r w:rsidR="0089405A">
        <w:rPr>
          <w:rFonts w:cs="Arial"/>
          <w:sz w:val="22"/>
          <w:szCs w:val="22"/>
        </w:rPr>
        <w:t>8</w:t>
      </w:r>
      <w:r w:rsidRPr="00432702">
        <w:rPr>
          <w:rFonts w:cs="Arial"/>
          <w:sz w:val="22"/>
          <w:szCs w:val="22"/>
        </w:rPr>
        <w:br/>
        <w:t xml:space="preserve">dne </w:t>
      </w:r>
      <w:r w:rsidR="006C4B77">
        <w:rPr>
          <w:rFonts w:cs="Arial"/>
          <w:sz w:val="22"/>
          <w:szCs w:val="22"/>
        </w:rPr>
        <w:t>2</w:t>
      </w:r>
      <w:r w:rsidR="00302783">
        <w:rPr>
          <w:rFonts w:cs="Arial"/>
          <w:sz w:val="22"/>
          <w:szCs w:val="22"/>
        </w:rPr>
        <w:t>5</w:t>
      </w:r>
      <w:r w:rsidR="006C4B77">
        <w:rPr>
          <w:rFonts w:cs="Arial"/>
          <w:sz w:val="22"/>
          <w:szCs w:val="22"/>
        </w:rPr>
        <w:t>.9.2018</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ze dne </w:t>
      </w:r>
      <w:r w:rsidR="00302783">
        <w:rPr>
          <w:rFonts w:cs="Arial"/>
          <w:sz w:val="22"/>
          <w:szCs w:val="22"/>
        </w:rPr>
        <w:t>10</w:t>
      </w:r>
      <w:r w:rsidR="0089405A">
        <w:rPr>
          <w:rFonts w:cs="Arial"/>
          <w:sz w:val="22"/>
          <w:szCs w:val="22"/>
        </w:rPr>
        <w:t>.10.2018</w:t>
      </w:r>
      <w:r>
        <w:rPr>
          <w:rFonts w:cs="Arial"/>
          <w:sz w:val="22"/>
          <w:szCs w:val="22"/>
        </w:rPr>
        <w:t>.</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95748D">
      <w:pPr>
        <w:overflowPunct/>
        <w:autoSpaceDE/>
        <w:autoSpaceDN/>
        <w:adjustRightInd/>
        <w:ind w:left="426"/>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Pr="00454D43">
        <w:rPr>
          <w:rFonts w:ascii="Arial" w:hAnsi="Arial" w:cs="Arial"/>
          <w:b/>
          <w:sz w:val="22"/>
          <w:szCs w:val="22"/>
        </w:rPr>
        <w:tab/>
      </w:r>
      <w:r w:rsidRPr="00454D43">
        <w:rPr>
          <w:rFonts w:ascii="Arial" w:hAnsi="Arial" w:cs="Arial"/>
          <w:b/>
          <w:sz w:val="22"/>
          <w:szCs w:val="22"/>
        </w:rPr>
        <w:tab/>
      </w:r>
      <w:r w:rsidR="00FE1CDE" w:rsidRPr="00454D43">
        <w:rPr>
          <w:rFonts w:ascii="Arial" w:hAnsi="Arial" w:cs="Arial"/>
          <w:b/>
          <w:sz w:val="22"/>
          <w:szCs w:val="22"/>
        </w:rPr>
        <w:tab/>
      </w:r>
      <w:r w:rsidR="00FE1CDE" w:rsidRPr="00454D43">
        <w:rPr>
          <w:rFonts w:ascii="Arial" w:hAnsi="Arial" w:cs="Arial"/>
          <w:b/>
          <w:sz w:val="22"/>
          <w:szCs w:val="22"/>
        </w:rPr>
        <w:tab/>
      </w:r>
      <w:r w:rsidR="00FE1CDE" w:rsidRPr="00454D43">
        <w:rPr>
          <w:rFonts w:ascii="Arial" w:hAnsi="Arial" w:cs="Arial"/>
          <w:b/>
          <w:sz w:val="22"/>
          <w:szCs w:val="22"/>
        </w:rPr>
        <w:tab/>
      </w:r>
      <w:r w:rsidR="00B368E0" w:rsidRPr="00454D43">
        <w:rPr>
          <w:rFonts w:ascii="Arial" w:hAnsi="Arial" w:cs="Arial"/>
          <w:b/>
          <w:sz w:val="22"/>
          <w:szCs w:val="22"/>
        </w:rPr>
        <w:tab/>
      </w:r>
      <w:r w:rsidR="00B368E0" w:rsidRPr="00454D43">
        <w:rPr>
          <w:rFonts w:ascii="Arial" w:hAnsi="Arial" w:cs="Arial"/>
          <w:b/>
          <w:sz w:val="22"/>
          <w:szCs w:val="22"/>
        </w:rPr>
        <w:tab/>
      </w:r>
      <w:r w:rsidR="00EF1AB7">
        <w:rPr>
          <w:rFonts w:ascii="Arial" w:hAnsi="Arial" w:cs="Arial"/>
          <w:b/>
          <w:sz w:val="22"/>
          <w:szCs w:val="22"/>
        </w:rPr>
        <w:t xml:space="preserve">od </w:t>
      </w:r>
      <w:r w:rsidR="000F53B1">
        <w:rPr>
          <w:rFonts w:ascii="Arial" w:hAnsi="Arial" w:cs="Arial"/>
          <w:b/>
          <w:sz w:val="22"/>
          <w:szCs w:val="22"/>
        </w:rPr>
        <w:t>1.11</w:t>
      </w:r>
      <w:r w:rsidR="00001473">
        <w:rPr>
          <w:rFonts w:ascii="Arial" w:hAnsi="Arial" w:cs="Arial"/>
          <w:b/>
          <w:sz w:val="22"/>
          <w:szCs w:val="22"/>
        </w:rPr>
        <w:t>.2018</w:t>
      </w:r>
    </w:p>
    <w:p w:rsidR="007B15C4" w:rsidRPr="00454D43" w:rsidRDefault="007B15C4" w:rsidP="0095748D">
      <w:pPr>
        <w:overflowPunct/>
        <w:autoSpaceDE/>
        <w:autoSpaceDN/>
        <w:adjustRightInd/>
        <w:ind w:left="426"/>
        <w:textAlignment w:val="auto"/>
        <w:rPr>
          <w:rFonts w:ascii="Arial" w:hAnsi="Arial" w:cs="Arial"/>
          <w:sz w:val="22"/>
          <w:szCs w:val="22"/>
        </w:rPr>
      </w:pPr>
      <w:r>
        <w:rPr>
          <w:rFonts w:ascii="Arial" w:hAnsi="Arial" w:cs="Arial"/>
          <w:b/>
          <w:sz w:val="22"/>
          <w:szCs w:val="22"/>
        </w:rPr>
        <w:t>Dílčí termín pro dokončení kácení:</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EF1AB7">
        <w:rPr>
          <w:rFonts w:ascii="Arial" w:hAnsi="Arial" w:cs="Arial"/>
          <w:b/>
          <w:sz w:val="22"/>
          <w:szCs w:val="22"/>
        </w:rPr>
        <w:t xml:space="preserve">do </w:t>
      </w:r>
      <w:r w:rsidR="007E3DAD">
        <w:rPr>
          <w:rFonts w:ascii="Arial" w:hAnsi="Arial" w:cs="Arial"/>
          <w:b/>
          <w:sz w:val="22"/>
          <w:szCs w:val="22"/>
        </w:rPr>
        <w:t>31.3.2019</w:t>
      </w:r>
    </w:p>
    <w:p w:rsidR="00B368E0" w:rsidRPr="00454D43" w:rsidRDefault="00B368E0" w:rsidP="00B368E0">
      <w:pPr>
        <w:overflowPunct/>
        <w:autoSpaceDE/>
        <w:autoSpaceDN/>
        <w:adjustRightInd/>
        <w:ind w:left="426"/>
        <w:textAlignment w:val="auto"/>
        <w:rPr>
          <w:rFonts w:ascii="Arial" w:hAnsi="Arial" w:cs="Arial"/>
          <w:sz w:val="22"/>
          <w:szCs w:val="22"/>
        </w:rPr>
      </w:pPr>
      <w:r w:rsidRPr="00454D43">
        <w:rPr>
          <w:rFonts w:ascii="Arial" w:hAnsi="Arial" w:cs="Arial"/>
          <w:b/>
          <w:sz w:val="22"/>
          <w:szCs w:val="22"/>
        </w:rPr>
        <w:t>Ukončení díla:</w:t>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Pr="00454D43">
        <w:rPr>
          <w:rFonts w:ascii="Arial" w:hAnsi="Arial" w:cs="Arial"/>
          <w:b/>
          <w:sz w:val="22"/>
          <w:szCs w:val="22"/>
        </w:rPr>
        <w:tab/>
      </w:r>
      <w:r w:rsidR="00EF1AB7">
        <w:rPr>
          <w:rFonts w:ascii="Arial" w:hAnsi="Arial" w:cs="Arial"/>
          <w:b/>
          <w:sz w:val="22"/>
          <w:szCs w:val="22"/>
        </w:rPr>
        <w:t xml:space="preserve">do </w:t>
      </w:r>
      <w:r w:rsidR="007E3DAD">
        <w:rPr>
          <w:rFonts w:ascii="Arial" w:hAnsi="Arial" w:cs="Arial"/>
          <w:b/>
          <w:sz w:val="22"/>
          <w:szCs w:val="22"/>
        </w:rPr>
        <w:t>15.4.2019</w:t>
      </w:r>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Termín dokončení díla může být po dohodě přiměřeně prodloužen v důsledku mimořádných nepředvídatelných překážek vzniklých nezávisle na vůli stran smlouvy dle § 2913 odst. 2 zákona č. 89/2012 Sb. Termín dokončení díla může být též prodloužen po </w:t>
      </w:r>
      <w:r w:rsidRPr="00454D43">
        <w:rPr>
          <w:rFonts w:ascii="Arial" w:hAnsi="Arial" w:cs="Arial"/>
          <w:color w:val="auto"/>
          <w:sz w:val="22"/>
          <w:szCs w:val="22"/>
        </w:rPr>
        <w:lastRenderedPageBreak/>
        <w:t>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6F41C0" w:rsidRPr="00454D43" w:rsidRDefault="006F41C0" w:rsidP="006F41C0">
      <w:pPr>
        <w:ind w:firstLine="360"/>
        <w:jc w:val="both"/>
        <w:rPr>
          <w:rFonts w:ascii="Arial" w:hAnsi="Arial" w:cs="Arial"/>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sidR="00302783">
        <w:rPr>
          <w:rFonts w:ascii="Arial" w:hAnsi="Arial" w:cs="Arial"/>
          <w:b/>
          <w:sz w:val="22"/>
          <w:szCs w:val="22"/>
        </w:rPr>
        <w:t>111.149,00</w:t>
      </w:r>
      <w:r w:rsidR="006C4B77">
        <w:rPr>
          <w:rFonts w:ascii="Arial" w:hAnsi="Arial" w:cs="Arial"/>
          <w:b/>
          <w:sz w:val="22"/>
          <w:szCs w:val="22"/>
        </w:rPr>
        <w:t xml:space="preserve"> </w:t>
      </w:r>
      <w:r w:rsidRPr="00454D43">
        <w:rPr>
          <w:rFonts w:ascii="Arial" w:hAnsi="Arial" w:cs="Arial"/>
          <w:sz w:val="22"/>
          <w:szCs w:val="22"/>
        </w:rPr>
        <w:t>Kč</w:t>
      </w:r>
    </w:p>
    <w:p w:rsidR="006F41C0" w:rsidRPr="00454D43" w:rsidRDefault="006F41C0" w:rsidP="006F41C0">
      <w:pPr>
        <w:ind w:firstLine="360"/>
        <w:jc w:val="both"/>
        <w:rPr>
          <w:rFonts w:ascii="Arial" w:hAnsi="Arial" w:cs="Arial"/>
          <w:sz w:val="22"/>
          <w:szCs w:val="22"/>
          <w:u w:val="single"/>
        </w:rPr>
      </w:pPr>
      <w:r w:rsidRPr="00454D43">
        <w:rPr>
          <w:rFonts w:ascii="Arial" w:hAnsi="Arial" w:cs="Arial"/>
          <w:sz w:val="22"/>
          <w:szCs w:val="22"/>
          <w:u w:val="single"/>
        </w:rPr>
        <w:t>Vyčíslení 21 % DPH</w:t>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0089405A">
        <w:rPr>
          <w:rFonts w:ascii="Arial" w:hAnsi="Arial" w:cs="Arial"/>
          <w:sz w:val="22"/>
          <w:szCs w:val="22"/>
          <w:u w:val="single"/>
        </w:rPr>
        <w:t xml:space="preserve">  </w:t>
      </w:r>
      <w:r w:rsidR="00302783">
        <w:rPr>
          <w:rFonts w:ascii="Arial" w:hAnsi="Arial" w:cs="Arial"/>
          <w:sz w:val="22"/>
          <w:szCs w:val="22"/>
          <w:u w:val="single"/>
        </w:rPr>
        <w:t>23.341,29</w:t>
      </w:r>
      <w:r w:rsidR="0089405A" w:rsidRPr="0089405A">
        <w:rPr>
          <w:rFonts w:ascii="Arial" w:hAnsi="Arial" w:cs="Arial"/>
          <w:sz w:val="22"/>
          <w:szCs w:val="22"/>
          <w:u w:val="single"/>
        </w:rPr>
        <w:t xml:space="preserve"> </w:t>
      </w:r>
      <w:r w:rsidRPr="0089405A">
        <w:rPr>
          <w:rFonts w:ascii="Arial" w:hAnsi="Arial" w:cs="Arial"/>
          <w:sz w:val="22"/>
          <w:szCs w:val="22"/>
          <w:u w:val="single"/>
        </w:rPr>
        <w:t>Kč</w:t>
      </w:r>
    </w:p>
    <w:p w:rsidR="006F41C0" w:rsidRPr="00454D43" w:rsidRDefault="006F41C0" w:rsidP="006F41C0">
      <w:pPr>
        <w:ind w:left="360"/>
        <w:jc w:val="both"/>
        <w:rPr>
          <w:rFonts w:ascii="Arial" w:hAnsi="Arial" w:cs="Arial"/>
          <w:b/>
          <w:sz w:val="22"/>
          <w:szCs w:val="22"/>
        </w:rPr>
      </w:pPr>
      <w:r w:rsidRPr="00454D43">
        <w:rPr>
          <w:rFonts w:ascii="Arial" w:hAnsi="Arial" w:cs="Arial"/>
          <w:b/>
          <w:sz w:val="22"/>
          <w:szCs w:val="22"/>
        </w:rPr>
        <w:t xml:space="preserve">Celková smluvní cena za dílo včetně DPH </w:t>
      </w:r>
      <w:r w:rsidRPr="00454D43">
        <w:rPr>
          <w:rFonts w:ascii="Arial" w:hAnsi="Arial" w:cs="Arial"/>
          <w:b/>
          <w:sz w:val="22"/>
          <w:szCs w:val="22"/>
        </w:rPr>
        <w:tab/>
      </w:r>
      <w:r w:rsidR="00302783">
        <w:rPr>
          <w:rFonts w:ascii="Arial" w:hAnsi="Arial" w:cs="Arial"/>
          <w:b/>
          <w:sz w:val="22"/>
          <w:szCs w:val="22"/>
        </w:rPr>
        <w:t>134.490,29</w:t>
      </w:r>
      <w:r w:rsidR="00BF1B3F">
        <w:rPr>
          <w:rFonts w:ascii="Arial" w:hAnsi="Arial" w:cs="Arial"/>
          <w:b/>
          <w:sz w:val="22"/>
          <w:szCs w:val="22"/>
        </w:rPr>
        <w:t xml:space="preserve"> </w:t>
      </w:r>
      <w:r w:rsidRPr="00454D43">
        <w:rPr>
          <w:rFonts w:ascii="Arial" w:hAnsi="Arial" w:cs="Arial"/>
          <w:b/>
          <w:sz w:val="22"/>
          <w:szCs w:val="22"/>
        </w:rPr>
        <w:t>Kč</w:t>
      </w:r>
    </w:p>
    <w:p w:rsidR="00E06371" w:rsidRPr="00454D43" w:rsidRDefault="00E06371" w:rsidP="00E06371">
      <w:pPr>
        <w:ind w:firstLine="360"/>
        <w:jc w:val="both"/>
        <w:rPr>
          <w:rFonts w:ascii="Arial" w:hAnsi="Arial" w:cs="Arial"/>
          <w:b/>
          <w:sz w:val="22"/>
          <w:szCs w:val="22"/>
        </w:rPr>
      </w:pPr>
    </w:p>
    <w:p w:rsidR="00302783" w:rsidRPr="00454D43" w:rsidRDefault="00302783" w:rsidP="00302783">
      <w:pPr>
        <w:ind w:left="360"/>
        <w:jc w:val="both"/>
        <w:rPr>
          <w:rFonts w:ascii="Arial" w:hAnsi="Arial" w:cs="Arial"/>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zhotovitel</w:t>
      </w:r>
      <w:r>
        <w:rPr>
          <w:rFonts w:ascii="Arial" w:hAnsi="Arial" w:cs="Arial"/>
          <w:sz w:val="22"/>
          <w:szCs w:val="22"/>
        </w:rPr>
        <w:t xml:space="preserve"> od objednatele za cenu 111.150,00 </w:t>
      </w:r>
      <w:r w:rsidRPr="00454D43">
        <w:rPr>
          <w:rFonts w:ascii="Arial" w:hAnsi="Arial" w:cs="Arial"/>
          <w:sz w:val="22"/>
          <w:szCs w:val="22"/>
        </w:rPr>
        <w:t xml:space="preserve">Kč bez DPH (výpočet: </w:t>
      </w:r>
      <w:r>
        <w:rPr>
          <w:rFonts w:ascii="Arial" w:hAnsi="Arial" w:cs="Arial"/>
          <w:sz w:val="22"/>
          <w:szCs w:val="22"/>
        </w:rPr>
        <w:t>650</w:t>
      </w:r>
      <w:r w:rsidRPr="00454D43">
        <w:rPr>
          <w:rFonts w:ascii="Arial" w:hAnsi="Arial" w:cs="Arial"/>
          <w:sz w:val="22"/>
          <w:szCs w:val="22"/>
        </w:rPr>
        <w:t xml:space="preserve"> Kč</w:t>
      </w:r>
      <w:r>
        <w:rPr>
          <w:rFonts w:ascii="Arial" w:hAnsi="Arial" w:cs="Arial"/>
          <w:sz w:val="22"/>
          <w:szCs w:val="22"/>
        </w:rPr>
        <w:t xml:space="preserve"> bez DPH</w:t>
      </w:r>
      <w:r w:rsidRPr="00454D43">
        <w:rPr>
          <w:rFonts w:ascii="Arial" w:hAnsi="Arial" w:cs="Arial"/>
          <w:sz w:val="22"/>
          <w:szCs w:val="22"/>
        </w:rPr>
        <w:t xml:space="preserve"> x </w:t>
      </w:r>
      <w:r>
        <w:rPr>
          <w:rFonts w:ascii="Arial" w:hAnsi="Arial" w:cs="Arial"/>
          <w:sz w:val="22"/>
          <w:szCs w:val="22"/>
        </w:rPr>
        <w:t>171 plm</w:t>
      </w:r>
      <w:r w:rsidRPr="00454D43">
        <w:rPr>
          <w:rFonts w:ascii="Arial" w:hAnsi="Arial" w:cs="Arial"/>
          <w:sz w:val="22"/>
          <w:szCs w:val="22"/>
        </w:rPr>
        <w:t xml:space="preserve">), </w:t>
      </w:r>
      <w:r w:rsidRPr="00454D43">
        <w:rPr>
          <w:rFonts w:ascii="Arial" w:hAnsi="Arial" w:cs="Arial"/>
          <w:sz w:val="22"/>
          <w:szCs w:val="22"/>
        </w:rPr>
        <w:br/>
      </w:r>
      <w:r w:rsidRPr="00454D43">
        <w:rPr>
          <w:rFonts w:ascii="Arial" w:hAnsi="Arial" w:cs="Arial"/>
          <w:b/>
          <w:sz w:val="22"/>
          <w:szCs w:val="22"/>
        </w:rPr>
        <w:t xml:space="preserve">tj. </w:t>
      </w:r>
      <w:r>
        <w:rPr>
          <w:rFonts w:ascii="Arial" w:hAnsi="Arial" w:cs="Arial"/>
          <w:b/>
          <w:sz w:val="22"/>
          <w:szCs w:val="22"/>
        </w:rPr>
        <w:t xml:space="preserve">134.491,50 </w:t>
      </w:r>
      <w:r w:rsidRPr="00454D43">
        <w:rPr>
          <w:rFonts w:ascii="Arial" w:hAnsi="Arial" w:cs="Arial"/>
          <w:b/>
          <w:sz w:val="22"/>
          <w:szCs w:val="22"/>
        </w:rPr>
        <w:t>Kč včetně 21 % DPH</w:t>
      </w:r>
      <w:r w:rsidRPr="00454D43">
        <w:rPr>
          <w:rFonts w:ascii="Arial" w:hAnsi="Arial" w:cs="Arial"/>
          <w:sz w:val="22"/>
          <w:szCs w:val="22"/>
        </w:rPr>
        <w:t>. Úhrada za odkup dřevní hmoty bude provedena vzájemným zápočtem daňových dokladů při fakturaci prací zhotovitelem.</w:t>
      </w:r>
    </w:p>
    <w:p w:rsidR="00DE2F13" w:rsidRPr="00454D43" w:rsidRDefault="00DE2F13" w:rsidP="00E06371">
      <w:pPr>
        <w:ind w:left="360"/>
        <w:jc w:val="both"/>
        <w:rPr>
          <w:rFonts w:ascii="Arial" w:hAnsi="Arial" w:cs="Arial"/>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Smluvní strany výslovně prohlašují, že touto smlouvou sjednaná cena za provedení díla není považována za skutečnost tvořící obchodní tajemství ve smyslu ustanovení § 504 z.č.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3E1633" w:rsidRDefault="003E1633" w:rsidP="003E1633">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81696E" w:rsidRPr="00DD6D96" w:rsidRDefault="0081696E" w:rsidP="003E1633"/>
    <w:p w:rsidR="003E1633" w:rsidRDefault="003E1633" w:rsidP="003E1633">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3E1633" w:rsidRPr="00543C51" w:rsidRDefault="003E1633" w:rsidP="003E1633">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3E1633" w:rsidRPr="006E2DAF" w:rsidRDefault="003E1633" w:rsidP="003E1633">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3E1633" w:rsidRPr="006E2DAF" w:rsidRDefault="003E1633" w:rsidP="003E1633">
      <w:pPr>
        <w:tabs>
          <w:tab w:val="left" w:pos="360"/>
        </w:tabs>
        <w:ind w:left="360"/>
        <w:jc w:val="both"/>
        <w:rPr>
          <w:rFonts w:ascii="Arial" w:hAnsi="Arial" w:cs="Arial"/>
          <w:sz w:val="22"/>
          <w:szCs w:val="22"/>
        </w:rPr>
      </w:pPr>
      <w:r w:rsidRPr="006E2DAF">
        <w:rPr>
          <w:rFonts w:ascii="Arial" w:hAnsi="Arial" w:cs="Arial"/>
          <w:sz w:val="22"/>
          <w:szCs w:val="22"/>
        </w:rPr>
        <w:lastRenderedPageBreak/>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Pokud objednatel převezme dílo, na němž se vyskytují ojedinělé drobné vady nebo ke dni převzetí díla zhotovitel nevyklidil staveniště, zadrží objednatel zhotoviteli platbu ve výši 5 % celkové smluvní ceny díla.</w:t>
      </w:r>
    </w:p>
    <w:p w:rsidR="0094603D" w:rsidRPr="0094603D" w:rsidRDefault="0094603D" w:rsidP="0094603D">
      <w:pPr>
        <w:jc w:val="both"/>
        <w:rPr>
          <w:rFonts w:ascii="Arial" w:hAnsi="Arial" w:cs="Arial"/>
          <w:sz w:val="22"/>
          <w:szCs w:val="22"/>
        </w:rPr>
      </w:pPr>
    </w:p>
    <w:p w:rsidR="0094603D" w:rsidRP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Zádržné vyplatí objednatel zhotoviteli do 15 dnů ode dne, kdy bylo protokolárně stvrzeno podpisem obou smluvních stran, že zhotovitel odstranil veškeré vady díla nebo vyklidil staveniště.</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4372A1">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4372A1" w:rsidRDefault="004372A1" w:rsidP="004372A1">
      <w:pPr>
        <w:pStyle w:val="A-odstavecodsazensodrkami"/>
        <w:numPr>
          <w:ilvl w:val="0"/>
          <w:numId w:val="0"/>
        </w:numPr>
        <w:ind w:left="720"/>
      </w:pPr>
    </w:p>
    <w:p w:rsidR="004372A1" w:rsidRDefault="004372A1" w:rsidP="004372A1">
      <w:pPr>
        <w:pStyle w:val="A-odstavecodsazensodrkami"/>
        <w:numPr>
          <w:ilvl w:val="0"/>
          <w:numId w:val="4"/>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4372A1" w:rsidRDefault="004372A1" w:rsidP="004372A1">
      <w:pPr>
        <w:pStyle w:val="Odstavecseseznamem"/>
      </w:pPr>
    </w:p>
    <w:p w:rsidR="004372A1" w:rsidRDefault="004372A1" w:rsidP="004372A1">
      <w:pPr>
        <w:pStyle w:val="Odstavecseseznamem"/>
        <w:numPr>
          <w:ilvl w:val="0"/>
          <w:numId w:val="4"/>
        </w:numPr>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94603D" w:rsidRPr="0094603D" w:rsidRDefault="0094603D" w:rsidP="0094603D">
      <w:pPr>
        <w:pStyle w:val="Odstavecseseznamem"/>
        <w:rPr>
          <w:rFonts w:ascii="Arial" w:hAnsi="Arial" w:cs="Arial"/>
          <w:color w:val="auto"/>
          <w:sz w:val="22"/>
          <w:szCs w:val="22"/>
        </w:rPr>
      </w:pPr>
    </w:p>
    <w:p w:rsidR="0094603D" w:rsidRP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lastRenderedPageBreak/>
        <w:t>Pro zajištění úhrady oprávněných vyúčtovaných sankcí je objednatel oprávněn provést zápočet vyúčtované sankce proti jakékoliv oprávněné pohledávce, kterou má, nebo bude mít, zhotovitel za objednatelem.</w:t>
      </w:r>
    </w:p>
    <w:p w:rsidR="004372A1" w:rsidRDefault="004372A1" w:rsidP="004372A1">
      <w:pPr>
        <w:pStyle w:val="Odstavecseseznamem"/>
      </w:pPr>
    </w:p>
    <w:p w:rsid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Splatnost sankcí uvedených v této smlouvě nastává okamžikem jejich vzniku.</w:t>
      </w:r>
    </w:p>
    <w:p w:rsidR="0094603D" w:rsidRPr="0094603D" w:rsidRDefault="0094603D" w:rsidP="0094603D">
      <w:pPr>
        <w:pStyle w:val="Odstavecseseznamem"/>
        <w:rPr>
          <w:rFonts w:ascii="Arial" w:hAnsi="Arial" w:cs="Arial"/>
          <w:color w:val="auto"/>
          <w:sz w:val="22"/>
          <w:szCs w:val="22"/>
        </w:rPr>
      </w:pPr>
    </w:p>
    <w:p w:rsid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Zaplacení smluvní pokuty nemá vliv na vznik práva na náhradu škody v důsledku porušení povinností zhotovitele vyplývajících z této smlouvy.</w:t>
      </w:r>
    </w:p>
    <w:p w:rsidR="0094603D" w:rsidRPr="0094603D" w:rsidRDefault="0094603D" w:rsidP="0094603D">
      <w:pPr>
        <w:pStyle w:val="Odstavecseseznamem"/>
        <w:rPr>
          <w:rFonts w:ascii="Arial" w:hAnsi="Arial" w:cs="Arial"/>
          <w:color w:val="auto"/>
          <w:sz w:val="22"/>
          <w:szCs w:val="22"/>
        </w:rPr>
      </w:pPr>
    </w:p>
    <w:p w:rsidR="0094603D" w:rsidRPr="0094603D" w:rsidRDefault="0094603D" w:rsidP="0094603D">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zákonných)  zhotovitele, uložena objednateli sankce ze strany správních či jiných orgánů, zavazuje se zhotovitel zaplatit objednateli  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w:t>
      </w:r>
      <w:r w:rsidRPr="00454D43">
        <w:rPr>
          <w:rFonts w:ascii="Arial" w:hAnsi="Arial" w:cs="Arial"/>
          <w:sz w:val="22"/>
          <w:szCs w:val="22"/>
        </w:rPr>
        <w:lastRenderedPageBreak/>
        <w:t>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AC3E52" w:rsidRDefault="00AC3E52" w:rsidP="00AC3E52">
      <w:pPr>
        <w:widowControl w:val="0"/>
        <w:overflowPunct/>
        <w:autoSpaceDE/>
        <w:autoSpaceDN/>
        <w:adjustRightInd/>
        <w:ind w:left="2160" w:firstLine="720"/>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Druhá smluvní strana (zhotovitel, kupující, prodávající, pronajímatel, nájemce, atd.) prohlašuje, že se seznámila se zásadami, hodnotami a cíli Compliance programu Povodí Ohře, s.p.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C5A32" w:rsidRDefault="009C5A32" w:rsidP="009C5A32">
      <w:pPr>
        <w:pStyle w:val="Odstavecseseznamem"/>
        <w:rPr>
          <w:rFonts w:cs="Arial"/>
          <w:sz w:val="22"/>
          <w:szCs w:val="22"/>
        </w:rPr>
      </w:pPr>
    </w:p>
    <w:p w:rsidR="009C5A32" w:rsidRPr="009C5A32" w:rsidRDefault="009C5A32" w:rsidP="009C5A32">
      <w:pPr>
        <w:pStyle w:val="Zkladntext"/>
        <w:widowControl/>
        <w:spacing w:before="120"/>
        <w:jc w:val="center"/>
        <w:rPr>
          <w:rFonts w:cs="Arial"/>
          <w:b/>
          <w:color w:val="auto"/>
          <w:sz w:val="22"/>
          <w:szCs w:val="22"/>
          <w:u w:val="single"/>
        </w:rPr>
      </w:pPr>
      <w:r w:rsidRPr="009C5A32">
        <w:rPr>
          <w:rFonts w:cs="Arial"/>
          <w:b/>
          <w:color w:val="auto"/>
          <w:sz w:val="22"/>
          <w:szCs w:val="22"/>
          <w:u w:val="single"/>
        </w:rPr>
        <w:t>Čl. XI</w:t>
      </w:r>
      <w:r>
        <w:rPr>
          <w:rFonts w:cs="Arial"/>
          <w:b/>
          <w:color w:val="auto"/>
          <w:sz w:val="22"/>
          <w:szCs w:val="22"/>
          <w:u w:val="single"/>
        </w:rPr>
        <w:t xml:space="preserve">. </w:t>
      </w:r>
      <w:r w:rsidRPr="009C5A32">
        <w:rPr>
          <w:rFonts w:cs="Arial"/>
          <w:b/>
          <w:color w:val="auto"/>
          <w:sz w:val="22"/>
          <w:szCs w:val="22"/>
          <w:u w:val="single"/>
        </w:rPr>
        <w:t>OCHRANA A ZPRACOVÁNÍ OSOBNÍCH ÚDAJŮ</w:t>
      </w:r>
    </w:p>
    <w:p w:rsidR="009C5A32" w:rsidRPr="009C5A32" w:rsidRDefault="009C5A32" w:rsidP="009C5A32">
      <w:pPr>
        <w:pStyle w:val="Zkladntext"/>
        <w:keepNext/>
        <w:tabs>
          <w:tab w:val="left" w:pos="360"/>
        </w:tabs>
        <w:jc w:val="both"/>
        <w:rPr>
          <w:rFonts w:cs="Arial"/>
          <w:sz w:val="22"/>
          <w:szCs w:val="22"/>
        </w:rPr>
      </w:pPr>
    </w:p>
    <w:p w:rsidR="009C5A32" w:rsidRPr="006B2803" w:rsidRDefault="009C5A32" w:rsidP="009C5A32">
      <w:pPr>
        <w:pStyle w:val="Zkladntext"/>
        <w:keepNext/>
        <w:widowControl/>
        <w:tabs>
          <w:tab w:val="left" w:pos="360"/>
        </w:tabs>
        <w:ind w:left="360"/>
        <w:jc w:val="both"/>
        <w:rPr>
          <w:rFonts w:cs="Arial"/>
          <w:sz w:val="22"/>
          <w:szCs w:val="22"/>
        </w:rPr>
      </w:pPr>
      <w:r w:rsidRPr="009C5A3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rFonts w:cs="Arial"/>
          <w:sz w:val="22"/>
          <w:szCs w:val="22"/>
        </w:rPr>
        <w:br/>
      </w:r>
      <w:r w:rsidRPr="009C5A32">
        <w:rPr>
          <w:rFonts w:cs="Arial"/>
          <w:sz w:val="22"/>
          <w:szCs w:val="22"/>
        </w:rPr>
        <w:t>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rPr>
          <w:rFonts w:cs="Arial"/>
          <w:sz w:val="22"/>
          <w:szCs w:val="22"/>
        </w:rPr>
        <w:t xml:space="preserve"> </w:t>
      </w:r>
      <w:r w:rsidRPr="009C5A32">
        <w:rPr>
          <w:rFonts w:cs="Arial"/>
          <w:sz w:val="22"/>
          <w:szCs w:val="22"/>
        </w:rPr>
        <w:t>http://www.poh.cz/profilfirmy/zpracovaniosobnichudaju.htm</w:t>
      </w:r>
    </w:p>
    <w:p w:rsidR="00AC3E52" w:rsidRDefault="00AC3E52" w:rsidP="00AC3E52">
      <w:pPr>
        <w:widowControl w:val="0"/>
        <w:overflowPunct/>
        <w:autoSpaceDE/>
        <w:autoSpaceDN/>
        <w:adjustRightInd/>
        <w:jc w:val="both"/>
        <w:textAlignment w:val="auto"/>
        <w:rPr>
          <w:rFonts w:ascii="Arial" w:hAnsi="Arial" w:cs="Arial"/>
          <w:sz w:val="22"/>
          <w:szCs w:val="22"/>
        </w:rPr>
      </w:pPr>
    </w:p>
    <w:p w:rsidR="0089405A" w:rsidRDefault="0089405A" w:rsidP="00AC3E52">
      <w:pPr>
        <w:pStyle w:val="Zkladntext"/>
        <w:widowControl/>
        <w:spacing w:before="120"/>
        <w:jc w:val="center"/>
        <w:rPr>
          <w:rFonts w:cs="Arial"/>
          <w:b/>
          <w:color w:val="auto"/>
          <w:sz w:val="22"/>
          <w:szCs w:val="22"/>
          <w:u w:val="single"/>
        </w:rPr>
      </w:pPr>
    </w:p>
    <w:p w:rsidR="0089405A" w:rsidRDefault="0089405A" w:rsidP="00AC3E52">
      <w:pPr>
        <w:pStyle w:val="Zkladntext"/>
        <w:widowControl/>
        <w:spacing w:before="120"/>
        <w:jc w:val="center"/>
        <w:rPr>
          <w:rFonts w:cs="Arial"/>
          <w:b/>
          <w:color w:val="auto"/>
          <w:sz w:val="22"/>
          <w:szCs w:val="22"/>
          <w:u w:val="single"/>
        </w:rPr>
      </w:pPr>
    </w:p>
    <w:p w:rsidR="0089405A" w:rsidRDefault="0089405A" w:rsidP="00AC3E52">
      <w:pPr>
        <w:pStyle w:val="Zkladntext"/>
        <w:widowControl/>
        <w:spacing w:before="120"/>
        <w:jc w:val="center"/>
        <w:rPr>
          <w:rFonts w:cs="Arial"/>
          <w:b/>
          <w:color w:val="auto"/>
          <w:sz w:val="22"/>
          <w:szCs w:val="22"/>
          <w:u w:val="single"/>
        </w:rPr>
      </w:pPr>
    </w:p>
    <w:p w:rsidR="0089405A" w:rsidRDefault="0089405A" w:rsidP="00AC3E52">
      <w:pPr>
        <w:pStyle w:val="Zkladntext"/>
        <w:widowControl/>
        <w:spacing w:before="120"/>
        <w:jc w:val="center"/>
        <w:rPr>
          <w:rFonts w:cs="Arial"/>
          <w:b/>
          <w:color w:val="auto"/>
          <w:sz w:val="22"/>
          <w:szCs w:val="22"/>
          <w:u w:val="single"/>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X</w:t>
      </w:r>
      <w:r>
        <w:rPr>
          <w:rFonts w:cs="Arial"/>
          <w:b/>
          <w:color w:val="auto"/>
          <w:sz w:val="22"/>
          <w:szCs w:val="22"/>
          <w:u w:val="single"/>
        </w:rPr>
        <w:t>I</w:t>
      </w:r>
      <w:r w:rsidR="009C5A32">
        <w:rPr>
          <w:rFonts w:cs="Arial"/>
          <w:b/>
          <w:color w:val="auto"/>
          <w:sz w:val="22"/>
          <w:szCs w:val="22"/>
          <w:u w:val="single"/>
        </w:rPr>
        <w:t>I</w:t>
      </w:r>
      <w:r w:rsidRPr="00454D43">
        <w:rPr>
          <w:rFonts w:cs="Arial"/>
          <w:b/>
          <w:color w:val="auto"/>
          <w:sz w:val="22"/>
          <w:szCs w:val="22"/>
          <w:u w:val="single"/>
        </w:rPr>
        <w:t>. ZÁVĚREČNÁ USTANOVENÍ</w:t>
      </w:r>
    </w:p>
    <w:p w:rsidR="00AC3E52" w:rsidRPr="00454D43" w:rsidRDefault="00AC3E52" w:rsidP="00855734">
      <w:pPr>
        <w:widowControl w:val="0"/>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2C74" w:rsidRDefault="00FA2C74" w:rsidP="00FA2C74">
      <w:pPr>
        <w:pStyle w:val="Zkladntext"/>
        <w:keepNext/>
        <w:widowControl/>
        <w:tabs>
          <w:tab w:val="left" w:pos="360"/>
        </w:tabs>
        <w:jc w:val="both"/>
        <w:rPr>
          <w:rFonts w:cs="Arial"/>
          <w:color w:val="auto"/>
          <w:sz w:val="22"/>
          <w:szCs w:val="22"/>
        </w:rPr>
      </w:pPr>
    </w:p>
    <w:p w:rsidR="008C390F" w:rsidRDefault="00FA2C74" w:rsidP="009515EF">
      <w:pPr>
        <w:pStyle w:val="Zkladntext"/>
        <w:keepNext/>
        <w:widowControl/>
        <w:numPr>
          <w:ilvl w:val="0"/>
          <w:numId w:val="40"/>
        </w:numPr>
        <w:tabs>
          <w:tab w:val="left" w:pos="360"/>
        </w:tabs>
        <w:jc w:val="both"/>
        <w:rPr>
          <w:rFonts w:cs="Arial"/>
          <w:color w:val="auto"/>
          <w:sz w:val="22"/>
          <w:szCs w:val="22"/>
        </w:rPr>
      </w:pPr>
      <w:r w:rsidRPr="00FA2C74">
        <w:rPr>
          <w:rFonts w:cs="Arial"/>
          <w:color w:val="auto"/>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515EF" w:rsidRPr="009515EF" w:rsidRDefault="009515EF" w:rsidP="009515EF">
      <w:pPr>
        <w:pStyle w:val="Zkladntext"/>
        <w:keepNext/>
        <w:widowControl/>
        <w:tabs>
          <w:tab w:val="left" w:pos="360"/>
        </w:tabs>
        <w:jc w:val="both"/>
        <w:rPr>
          <w:rFonts w:cs="Arial"/>
          <w:color w:val="auto"/>
          <w:sz w:val="22"/>
          <w:szCs w:val="22"/>
        </w:rPr>
      </w:pPr>
    </w:p>
    <w:p w:rsidR="00AC3E52" w:rsidRPr="009515EF" w:rsidRDefault="008C390F" w:rsidP="009515EF">
      <w:pPr>
        <w:pStyle w:val="Odstavecseseznamem"/>
        <w:numPr>
          <w:ilvl w:val="0"/>
          <w:numId w:val="40"/>
        </w:numPr>
        <w:rPr>
          <w:rFonts w:ascii="Arial" w:hAnsi="Arial" w:cs="Arial"/>
          <w:color w:val="auto"/>
          <w:sz w:val="22"/>
          <w:szCs w:val="22"/>
        </w:rPr>
      </w:pPr>
      <w:r w:rsidRPr="008C390F">
        <w:rPr>
          <w:rFonts w:ascii="Arial" w:hAnsi="Arial" w:cs="Arial"/>
          <w:color w:val="auto"/>
          <w:sz w:val="22"/>
          <w:szCs w:val="22"/>
        </w:rPr>
        <w:t>Smluvní strany nepovažují žádné ustanovení smlouvy za obchodní tajemství</w:t>
      </w: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C3E52" w:rsidRDefault="00AC3E52" w:rsidP="00AC3E52">
      <w:pPr>
        <w:pStyle w:val="Zkladntext"/>
        <w:widowControl/>
        <w:tabs>
          <w:tab w:val="left" w:pos="360"/>
        </w:tabs>
        <w:jc w:val="both"/>
        <w:textAlignment w:val="auto"/>
        <w:rPr>
          <w:rFonts w:cs="Arial"/>
          <w:color w:val="auto"/>
          <w:sz w:val="22"/>
          <w:szCs w:val="22"/>
        </w:rPr>
      </w:pPr>
    </w:p>
    <w:p w:rsidR="00AC3E52" w:rsidRPr="00386410"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AC3E52" w:rsidRDefault="00AC3E52" w:rsidP="00AC3E52">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AC3E52" w:rsidRDefault="00AC3E52" w:rsidP="00AC3E52">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AC3E52" w:rsidRPr="00386410" w:rsidRDefault="00AC3E52" w:rsidP="00AC3E52">
      <w:pPr>
        <w:pStyle w:val="Zkladntext"/>
        <w:widowControl/>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AC3E52" w:rsidRPr="00454D43" w:rsidRDefault="00AC3E52" w:rsidP="00AC3E52">
      <w:pPr>
        <w:pStyle w:val="Zkladntext"/>
        <w:widowControl/>
        <w:tabs>
          <w:tab w:val="left" w:pos="360"/>
        </w:tabs>
        <w:jc w:val="both"/>
        <w:rPr>
          <w:color w:val="auto"/>
          <w:sz w:val="22"/>
          <w:szCs w:val="22"/>
        </w:rPr>
      </w:pPr>
    </w:p>
    <w:p w:rsidR="00AC3E52" w:rsidRPr="00454D43" w:rsidRDefault="00AC3E52" w:rsidP="00AC3E52">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302783" w:rsidRPr="003145AD" w:rsidRDefault="00302783" w:rsidP="00302783">
      <w:pPr>
        <w:keepNext/>
        <w:jc w:val="both"/>
        <w:rPr>
          <w:rFonts w:ascii="Arial" w:hAnsi="Arial" w:cs="Arial"/>
          <w:sz w:val="22"/>
          <w:szCs w:val="22"/>
        </w:rPr>
      </w:pPr>
      <w:r w:rsidRPr="003145AD">
        <w:rPr>
          <w:rFonts w:ascii="Arial" w:hAnsi="Arial" w:cs="Arial"/>
          <w:sz w:val="22"/>
          <w:szCs w:val="22"/>
        </w:rPr>
        <w:t xml:space="preserve">V Terezíně dne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xml:space="preserve"> Kvítkově </w:t>
      </w:r>
      <w:r w:rsidRPr="003145AD">
        <w:rPr>
          <w:rFonts w:ascii="Arial" w:hAnsi="Arial" w:cs="Arial"/>
          <w:sz w:val="22"/>
          <w:szCs w:val="22"/>
        </w:rPr>
        <w:t>dne…………..</w:t>
      </w:r>
    </w:p>
    <w:p w:rsidR="00302783" w:rsidRPr="003145AD" w:rsidRDefault="00302783" w:rsidP="00302783">
      <w:pPr>
        <w:keepNext/>
        <w:jc w:val="both"/>
        <w:rPr>
          <w:rFonts w:ascii="Arial" w:hAnsi="Arial" w:cs="Arial"/>
          <w:sz w:val="22"/>
          <w:szCs w:val="22"/>
        </w:rPr>
      </w:pPr>
    </w:p>
    <w:p w:rsidR="00302783" w:rsidRPr="003145AD" w:rsidRDefault="00302783" w:rsidP="00302783">
      <w:pPr>
        <w:keepNext/>
        <w:jc w:val="both"/>
        <w:rPr>
          <w:rFonts w:ascii="Arial" w:hAnsi="Arial" w:cs="Arial"/>
          <w:sz w:val="22"/>
          <w:szCs w:val="22"/>
        </w:rPr>
      </w:pPr>
    </w:p>
    <w:p w:rsidR="00302783" w:rsidRPr="003145AD" w:rsidRDefault="00302783" w:rsidP="00302783">
      <w:pPr>
        <w:keepNext/>
        <w:jc w:val="both"/>
        <w:rPr>
          <w:rFonts w:ascii="Arial" w:hAnsi="Arial" w:cs="Arial"/>
          <w:sz w:val="22"/>
          <w:szCs w:val="22"/>
        </w:rPr>
      </w:pPr>
    </w:p>
    <w:p w:rsidR="00302783" w:rsidRPr="003145AD" w:rsidRDefault="00302783" w:rsidP="00302783">
      <w:pPr>
        <w:keepNext/>
        <w:jc w:val="both"/>
        <w:rPr>
          <w:rFonts w:ascii="Arial" w:hAnsi="Arial" w:cs="Arial"/>
          <w:sz w:val="22"/>
          <w:szCs w:val="22"/>
        </w:rPr>
      </w:pPr>
    </w:p>
    <w:p w:rsidR="00302783" w:rsidRPr="003145AD" w:rsidRDefault="00302783" w:rsidP="00302783">
      <w:pPr>
        <w:keepNext/>
        <w:jc w:val="both"/>
        <w:rPr>
          <w:rFonts w:ascii="Arial" w:hAnsi="Arial" w:cs="Arial"/>
          <w:sz w:val="22"/>
          <w:szCs w:val="22"/>
        </w:rPr>
      </w:pPr>
    </w:p>
    <w:p w:rsidR="00302783" w:rsidRPr="003145AD" w:rsidRDefault="00302783" w:rsidP="00302783">
      <w:pPr>
        <w:keepNext/>
        <w:jc w:val="both"/>
        <w:rPr>
          <w:rFonts w:ascii="Arial" w:hAnsi="Arial" w:cs="Arial"/>
          <w:sz w:val="22"/>
          <w:szCs w:val="22"/>
        </w:rPr>
      </w:pPr>
    </w:p>
    <w:p w:rsidR="00302783" w:rsidRPr="003145AD" w:rsidRDefault="00302783" w:rsidP="00302783">
      <w:pPr>
        <w:keepNext/>
        <w:jc w:val="both"/>
        <w:rPr>
          <w:rFonts w:ascii="Arial" w:hAnsi="Arial" w:cs="Arial"/>
          <w:sz w:val="22"/>
          <w:szCs w:val="22"/>
        </w:rPr>
      </w:pPr>
      <w:r w:rsidRPr="003145AD">
        <w:rPr>
          <w:rFonts w:ascii="Arial" w:hAnsi="Arial" w:cs="Arial"/>
          <w:sz w:val="22"/>
          <w:szCs w:val="22"/>
        </w:rPr>
        <w:t>……………………………………</w:t>
      </w:r>
      <w:r w:rsidRPr="003145AD">
        <w:rPr>
          <w:rFonts w:ascii="Arial" w:hAnsi="Arial" w:cs="Arial"/>
          <w:sz w:val="22"/>
          <w:szCs w:val="22"/>
        </w:rPr>
        <w:tab/>
      </w:r>
      <w:r w:rsidRPr="003145AD">
        <w:rPr>
          <w:rFonts w:ascii="Arial" w:hAnsi="Arial" w:cs="Arial"/>
          <w:sz w:val="22"/>
          <w:szCs w:val="22"/>
        </w:rPr>
        <w:tab/>
      </w:r>
      <w:r w:rsidRPr="003145AD">
        <w:rPr>
          <w:rFonts w:ascii="Arial" w:hAnsi="Arial" w:cs="Arial"/>
          <w:sz w:val="22"/>
          <w:szCs w:val="22"/>
        </w:rPr>
        <w:tab/>
        <w:t>……………………………………</w:t>
      </w:r>
    </w:p>
    <w:p w:rsidR="00302783" w:rsidRPr="003145AD" w:rsidRDefault="00302783" w:rsidP="00302783">
      <w:pPr>
        <w:keepNext/>
        <w:jc w:val="both"/>
        <w:rPr>
          <w:rFonts w:ascii="Arial" w:hAnsi="Arial" w:cs="Arial"/>
          <w:sz w:val="22"/>
          <w:szCs w:val="22"/>
        </w:rPr>
      </w:pPr>
      <w:r w:rsidRPr="003145AD">
        <w:rPr>
          <w:rFonts w:ascii="Arial" w:hAnsi="Arial" w:cs="Arial"/>
          <w:sz w:val="22"/>
          <w:szCs w:val="22"/>
        </w:rPr>
        <w:t>oprávněný zástupce objednatele</w:t>
      </w:r>
      <w:r w:rsidRPr="003145AD">
        <w:rPr>
          <w:rFonts w:ascii="Arial" w:hAnsi="Arial" w:cs="Arial"/>
          <w:sz w:val="22"/>
          <w:szCs w:val="22"/>
        </w:rPr>
        <w:tab/>
      </w:r>
      <w:r w:rsidRPr="003145AD">
        <w:rPr>
          <w:rFonts w:ascii="Arial" w:hAnsi="Arial" w:cs="Arial"/>
          <w:sz w:val="22"/>
          <w:szCs w:val="22"/>
        </w:rPr>
        <w:tab/>
      </w:r>
      <w:r w:rsidRPr="003145AD">
        <w:rPr>
          <w:rFonts w:ascii="Arial" w:hAnsi="Arial" w:cs="Arial"/>
          <w:sz w:val="22"/>
          <w:szCs w:val="22"/>
        </w:rPr>
        <w:tab/>
        <w:t xml:space="preserve">oprávněný zástupce zhotovitele </w:t>
      </w:r>
    </w:p>
    <w:p w:rsidR="00302783" w:rsidRDefault="00302783" w:rsidP="0030278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9724D">
        <w:rPr>
          <w:rFonts w:ascii="Arial" w:hAnsi="Arial" w:cs="Arial"/>
          <w:sz w:val="22"/>
          <w:szCs w:val="22"/>
        </w:rPr>
        <w:tab/>
      </w:r>
      <w:r w:rsidR="0059724D">
        <w:rPr>
          <w:rFonts w:ascii="Arial" w:hAnsi="Arial" w:cs="Arial"/>
          <w:sz w:val="22"/>
          <w:szCs w:val="22"/>
        </w:rPr>
        <w:tab/>
      </w:r>
      <w:r>
        <w:rPr>
          <w:rFonts w:ascii="Arial" w:hAnsi="Arial" w:cs="Arial"/>
          <w:snapToGrid w:val="0"/>
          <w:sz w:val="22"/>
          <w:szCs w:val="22"/>
        </w:rPr>
        <w:t>Jitka Staňková</w:t>
      </w:r>
    </w:p>
    <w:p w:rsidR="00302783" w:rsidRPr="00C0710B" w:rsidRDefault="00302783" w:rsidP="00302783">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9724D">
        <w:rPr>
          <w:rFonts w:ascii="Arial" w:hAnsi="Arial" w:cs="Arial"/>
          <w:sz w:val="22"/>
          <w:szCs w:val="22"/>
        </w:rPr>
        <w:tab/>
      </w:r>
      <w:r w:rsidR="0059724D">
        <w:rPr>
          <w:rFonts w:ascii="Arial" w:hAnsi="Arial" w:cs="Arial"/>
          <w:sz w:val="22"/>
          <w:szCs w:val="22"/>
        </w:rPr>
        <w:tab/>
      </w:r>
      <w:r w:rsidR="0059724D">
        <w:rPr>
          <w:rFonts w:ascii="Arial" w:hAnsi="Arial" w:cs="Arial"/>
          <w:sz w:val="22"/>
          <w:szCs w:val="22"/>
        </w:rPr>
        <w:tab/>
      </w:r>
      <w:bookmarkStart w:id="0" w:name="_GoBack"/>
      <w:bookmarkEnd w:id="0"/>
      <w:r>
        <w:rPr>
          <w:rFonts w:ascii="Arial" w:hAnsi="Arial" w:cs="Arial"/>
          <w:sz w:val="22"/>
          <w:szCs w:val="22"/>
        </w:rPr>
        <w:t>jednatel</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4B" w:rsidRDefault="00724C4B">
      <w:r>
        <w:separator/>
      </w:r>
    </w:p>
  </w:endnote>
  <w:endnote w:type="continuationSeparator" w:id="0">
    <w:p w:rsidR="00724C4B" w:rsidRDefault="0072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59724D">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59724D">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4B" w:rsidRDefault="00724C4B">
      <w:r>
        <w:separator/>
      </w:r>
    </w:p>
  </w:footnote>
  <w:footnote w:type="continuationSeparator" w:id="0">
    <w:p w:rsidR="00724C4B" w:rsidRDefault="00724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2">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8">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2">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4">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2">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5"/>
  </w:num>
  <w:num w:numId="2">
    <w:abstractNumId w:val="12"/>
  </w:num>
  <w:num w:numId="3">
    <w:abstractNumId w:val="30"/>
  </w:num>
  <w:num w:numId="4">
    <w:abstractNumId w:val="26"/>
  </w:num>
  <w:num w:numId="5">
    <w:abstractNumId w:val="28"/>
  </w:num>
  <w:num w:numId="6">
    <w:abstractNumId w:val="19"/>
  </w:num>
  <w:num w:numId="7">
    <w:abstractNumId w:val="20"/>
  </w:num>
  <w:num w:numId="8">
    <w:abstractNumId w:val="23"/>
  </w:num>
  <w:num w:numId="9">
    <w:abstractNumId w:val="11"/>
  </w:num>
  <w:num w:numId="10">
    <w:abstractNumId w:val="32"/>
  </w:num>
  <w:num w:numId="11">
    <w:abstractNumId w:val="5"/>
  </w:num>
  <w:num w:numId="12">
    <w:abstractNumId w:val="33"/>
  </w:num>
  <w:num w:numId="13">
    <w:abstractNumId w:val="25"/>
  </w:num>
  <w:num w:numId="14">
    <w:abstractNumId w:val="1"/>
  </w:num>
  <w:num w:numId="15">
    <w:abstractNumId w:val="22"/>
  </w:num>
  <w:num w:numId="16">
    <w:abstractNumId w:val="16"/>
  </w:num>
  <w:num w:numId="17">
    <w:abstractNumId w:val="31"/>
  </w:num>
  <w:num w:numId="18">
    <w:abstractNumId w:val="14"/>
  </w:num>
  <w:num w:numId="19">
    <w:abstractNumId w:val="13"/>
  </w:num>
  <w:num w:numId="20">
    <w:abstractNumId w:val="6"/>
  </w:num>
  <w:num w:numId="21">
    <w:abstractNumId w:val="4"/>
  </w:num>
  <w:num w:numId="22">
    <w:abstractNumId w:val="9"/>
  </w:num>
  <w:num w:numId="23">
    <w:abstractNumId w:val="17"/>
  </w:num>
  <w:num w:numId="24">
    <w:abstractNumId w:val="2"/>
  </w:num>
  <w:num w:numId="25">
    <w:abstractNumId w:val="10"/>
  </w:num>
  <w:num w:numId="26">
    <w:abstractNumId w:val="29"/>
  </w:num>
  <w:num w:numId="27">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7"/>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7"/>
  </w:num>
  <w:num w:numId="40">
    <w:abstractNumId w:val="3"/>
  </w:num>
  <w:num w:numId="41">
    <w:abstractNumId w:val="8"/>
  </w:num>
  <w:num w:numId="42">
    <w:abstractNumId w:val="7"/>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903EA"/>
    <w:rsid w:val="00091338"/>
    <w:rsid w:val="000914C6"/>
    <w:rsid w:val="000927E7"/>
    <w:rsid w:val="00093AD2"/>
    <w:rsid w:val="000A10CD"/>
    <w:rsid w:val="000B0E7E"/>
    <w:rsid w:val="000B2E4B"/>
    <w:rsid w:val="000B3C0B"/>
    <w:rsid w:val="000F53B1"/>
    <w:rsid w:val="001059B7"/>
    <w:rsid w:val="0011076F"/>
    <w:rsid w:val="00114CFD"/>
    <w:rsid w:val="00115540"/>
    <w:rsid w:val="00123974"/>
    <w:rsid w:val="00123B05"/>
    <w:rsid w:val="00133429"/>
    <w:rsid w:val="001431E3"/>
    <w:rsid w:val="00145445"/>
    <w:rsid w:val="00151C33"/>
    <w:rsid w:val="00152D2A"/>
    <w:rsid w:val="001556E2"/>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3602"/>
    <w:rsid w:val="002371A3"/>
    <w:rsid w:val="00241CC6"/>
    <w:rsid w:val="00255B29"/>
    <w:rsid w:val="00271CF6"/>
    <w:rsid w:val="002727B2"/>
    <w:rsid w:val="002810BB"/>
    <w:rsid w:val="002841E7"/>
    <w:rsid w:val="002A59FE"/>
    <w:rsid w:val="002B1846"/>
    <w:rsid w:val="002B32CB"/>
    <w:rsid w:val="002C50E0"/>
    <w:rsid w:val="002D1039"/>
    <w:rsid w:val="002D299B"/>
    <w:rsid w:val="002E73A1"/>
    <w:rsid w:val="002F1AC1"/>
    <w:rsid w:val="002F45A9"/>
    <w:rsid w:val="00302394"/>
    <w:rsid w:val="00302783"/>
    <w:rsid w:val="00306A1E"/>
    <w:rsid w:val="00312AFD"/>
    <w:rsid w:val="00312BF9"/>
    <w:rsid w:val="003139A9"/>
    <w:rsid w:val="00327DB4"/>
    <w:rsid w:val="00341CBF"/>
    <w:rsid w:val="00345399"/>
    <w:rsid w:val="00346C0D"/>
    <w:rsid w:val="003516F9"/>
    <w:rsid w:val="003618B2"/>
    <w:rsid w:val="00386410"/>
    <w:rsid w:val="00390F08"/>
    <w:rsid w:val="00392BCB"/>
    <w:rsid w:val="003A15B7"/>
    <w:rsid w:val="003A7BC6"/>
    <w:rsid w:val="003B2A08"/>
    <w:rsid w:val="003C1782"/>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D8C"/>
    <w:rsid w:val="00454D43"/>
    <w:rsid w:val="004765B5"/>
    <w:rsid w:val="00492DC3"/>
    <w:rsid w:val="004943EB"/>
    <w:rsid w:val="004A2984"/>
    <w:rsid w:val="004B1199"/>
    <w:rsid w:val="004B2043"/>
    <w:rsid w:val="004E0521"/>
    <w:rsid w:val="004E7D23"/>
    <w:rsid w:val="00512F40"/>
    <w:rsid w:val="00516E1F"/>
    <w:rsid w:val="00520647"/>
    <w:rsid w:val="005247CA"/>
    <w:rsid w:val="005302CD"/>
    <w:rsid w:val="00563146"/>
    <w:rsid w:val="005668D0"/>
    <w:rsid w:val="00566F54"/>
    <w:rsid w:val="00581592"/>
    <w:rsid w:val="0058483B"/>
    <w:rsid w:val="00595DCE"/>
    <w:rsid w:val="0059724D"/>
    <w:rsid w:val="005B1728"/>
    <w:rsid w:val="005B53AA"/>
    <w:rsid w:val="005B63A2"/>
    <w:rsid w:val="005C10DB"/>
    <w:rsid w:val="005C6983"/>
    <w:rsid w:val="005F1C85"/>
    <w:rsid w:val="005F217B"/>
    <w:rsid w:val="005F34D9"/>
    <w:rsid w:val="00602394"/>
    <w:rsid w:val="0060531F"/>
    <w:rsid w:val="0067189F"/>
    <w:rsid w:val="0068009D"/>
    <w:rsid w:val="00681859"/>
    <w:rsid w:val="00687E88"/>
    <w:rsid w:val="006A302C"/>
    <w:rsid w:val="006C4B77"/>
    <w:rsid w:val="006C64E2"/>
    <w:rsid w:val="006D29A4"/>
    <w:rsid w:val="006D4CF2"/>
    <w:rsid w:val="006D6504"/>
    <w:rsid w:val="006E5F9A"/>
    <w:rsid w:val="006F41C0"/>
    <w:rsid w:val="007111BD"/>
    <w:rsid w:val="00714263"/>
    <w:rsid w:val="00724C4B"/>
    <w:rsid w:val="00734FF3"/>
    <w:rsid w:val="00740ADB"/>
    <w:rsid w:val="0074616E"/>
    <w:rsid w:val="00767317"/>
    <w:rsid w:val="00771122"/>
    <w:rsid w:val="00785E48"/>
    <w:rsid w:val="00787C27"/>
    <w:rsid w:val="00790434"/>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5612"/>
    <w:rsid w:val="009E623B"/>
    <w:rsid w:val="00A1328C"/>
    <w:rsid w:val="00A2023D"/>
    <w:rsid w:val="00A43B3A"/>
    <w:rsid w:val="00A71E04"/>
    <w:rsid w:val="00A72B4B"/>
    <w:rsid w:val="00A8568B"/>
    <w:rsid w:val="00A903B8"/>
    <w:rsid w:val="00A930F6"/>
    <w:rsid w:val="00A96966"/>
    <w:rsid w:val="00AA0137"/>
    <w:rsid w:val="00AA1BE2"/>
    <w:rsid w:val="00AB1358"/>
    <w:rsid w:val="00AB3ADF"/>
    <w:rsid w:val="00AB507D"/>
    <w:rsid w:val="00AC3E52"/>
    <w:rsid w:val="00AD1BFF"/>
    <w:rsid w:val="00AD1CF0"/>
    <w:rsid w:val="00AE6E47"/>
    <w:rsid w:val="00AF0169"/>
    <w:rsid w:val="00B0309E"/>
    <w:rsid w:val="00B20CF7"/>
    <w:rsid w:val="00B34EBF"/>
    <w:rsid w:val="00B368E0"/>
    <w:rsid w:val="00B63BF5"/>
    <w:rsid w:val="00B640F3"/>
    <w:rsid w:val="00B76C65"/>
    <w:rsid w:val="00B92AF5"/>
    <w:rsid w:val="00BB5F46"/>
    <w:rsid w:val="00BB77F0"/>
    <w:rsid w:val="00BC6B58"/>
    <w:rsid w:val="00BD5E01"/>
    <w:rsid w:val="00BF1B3F"/>
    <w:rsid w:val="00BF3D9B"/>
    <w:rsid w:val="00C0154D"/>
    <w:rsid w:val="00C01972"/>
    <w:rsid w:val="00C079FC"/>
    <w:rsid w:val="00C1063F"/>
    <w:rsid w:val="00C14290"/>
    <w:rsid w:val="00C20C4F"/>
    <w:rsid w:val="00C21116"/>
    <w:rsid w:val="00C233E2"/>
    <w:rsid w:val="00C516BF"/>
    <w:rsid w:val="00C56345"/>
    <w:rsid w:val="00C66556"/>
    <w:rsid w:val="00C7519E"/>
    <w:rsid w:val="00C754D6"/>
    <w:rsid w:val="00C9156E"/>
    <w:rsid w:val="00CC0E56"/>
    <w:rsid w:val="00CF35ED"/>
    <w:rsid w:val="00D276F7"/>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437CA"/>
    <w:rsid w:val="00E44420"/>
    <w:rsid w:val="00E44E9E"/>
    <w:rsid w:val="00E56266"/>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3CAE-823F-4FE0-B1AD-C2AFC988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2318</Words>
  <Characters>13682</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2018-11-05T15:13:00Z</dcterms:created>
  <dcterms:modified xsi:type="dcterms:W3CDTF">2018-11-05T15:14:00Z</dcterms:modified>
</cp:coreProperties>
</file>