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B6" w:rsidRDefault="008D79B6" w:rsidP="004428F0"/>
    <w:p w:rsidR="008D79B6" w:rsidRPr="00A87987" w:rsidRDefault="008D79B6" w:rsidP="004428F0"/>
    <w:p w:rsidR="00162CA8" w:rsidRPr="007C2499" w:rsidRDefault="00162CA8" w:rsidP="00162CA8">
      <w:pPr>
        <w:spacing w:before="0" w:after="0"/>
        <w:jc w:val="right"/>
      </w:pPr>
      <w:r w:rsidRPr="007C2499">
        <w:t>Číslo smlouvy:</w:t>
      </w:r>
      <w:r w:rsidRPr="007C2499">
        <w:tab/>
      </w:r>
      <w:r w:rsidRPr="007C2499">
        <w:tab/>
      </w:r>
      <w:r w:rsidRPr="007C2499">
        <w:tab/>
      </w:r>
      <w:r w:rsidRPr="007C2499">
        <w:tab/>
      </w:r>
    </w:p>
    <w:p w:rsidR="00162CA8" w:rsidRPr="007C2499" w:rsidRDefault="00162CA8" w:rsidP="00162CA8">
      <w:pPr>
        <w:spacing w:before="0"/>
        <w:jc w:val="right"/>
      </w:pPr>
      <w:r w:rsidRPr="007C2499">
        <w:t xml:space="preserve">Dotační titul: </w:t>
      </w:r>
      <w:r>
        <w:t>OPŽP 2014-2020</w:t>
      </w:r>
      <w:r w:rsidRPr="007C2499">
        <w:tab/>
      </w:r>
    </w:p>
    <w:p w:rsidR="008D79B6" w:rsidRDefault="008D79B6" w:rsidP="00E67EBA">
      <w:pPr>
        <w:pStyle w:val="Nadpis1"/>
      </w:pPr>
      <w:r>
        <w:t>SMLOUVA O DÍLO</w:t>
      </w:r>
    </w:p>
    <w:p w:rsidR="008D79B6" w:rsidRPr="00806FD7" w:rsidRDefault="008D79B6" w:rsidP="00806FD7">
      <w:pPr>
        <w:pStyle w:val="Nadpis3"/>
      </w:pPr>
      <w:r w:rsidRPr="00806FD7">
        <w:t xml:space="preserve">uzavřená dle ustanovení § </w:t>
      </w:r>
      <w:r>
        <w:t>2</w:t>
      </w:r>
      <w:r w:rsidRPr="00806FD7">
        <w:t>5</w:t>
      </w:r>
      <w:r>
        <w:t>86</w:t>
      </w:r>
      <w:r w:rsidRPr="00806FD7">
        <w:t xml:space="preserve"> a násl. zák. č. </w:t>
      </w:r>
      <w:r>
        <w:t>89</w:t>
      </w:r>
      <w:r w:rsidRPr="00806FD7">
        <w:t>/</w:t>
      </w:r>
      <w:r>
        <w:t>2012</w:t>
      </w:r>
      <w:r w:rsidRPr="00806FD7">
        <w:t xml:space="preserve"> Sb., </w:t>
      </w:r>
      <w:r>
        <w:t xml:space="preserve">občanského </w:t>
      </w:r>
      <w:r w:rsidRPr="00806FD7">
        <w:t xml:space="preserve">zákoníku </w:t>
      </w:r>
    </w:p>
    <w:p w:rsidR="008D79B6" w:rsidRDefault="008D79B6" w:rsidP="00CB1850">
      <w:pPr>
        <w:pStyle w:val="Nadpis2"/>
        <w:numPr>
          <w:ilvl w:val="0"/>
          <w:numId w:val="5"/>
        </w:numPr>
      </w:pPr>
      <w:r>
        <w:t xml:space="preserve">Smluvní strany </w:t>
      </w:r>
    </w:p>
    <w:p w:rsidR="008D79B6" w:rsidRPr="00BB6A16" w:rsidRDefault="008D79B6" w:rsidP="00A37571">
      <w:pPr>
        <w:pStyle w:val="Nadpis2"/>
        <w:numPr>
          <w:ilvl w:val="1"/>
          <w:numId w:val="5"/>
        </w:numPr>
        <w:spacing w:before="120" w:after="120"/>
        <w:jc w:val="both"/>
        <w:rPr>
          <w:b w:val="0"/>
          <w:bCs w:val="0"/>
        </w:rPr>
      </w:pPr>
      <w:r w:rsidRPr="00A37571">
        <w:rPr>
          <w:spacing w:val="0"/>
        </w:rPr>
        <w:t>Objednatel</w:t>
      </w:r>
    </w:p>
    <w:p w:rsidR="008D79B6" w:rsidRPr="00DA0CED" w:rsidRDefault="008D79B6" w:rsidP="00DA0CED">
      <w:pPr>
        <w:spacing w:before="0"/>
        <w:rPr>
          <w:b/>
          <w:bCs/>
        </w:rPr>
      </w:pPr>
      <w:r w:rsidRPr="00DA0CED">
        <w:rPr>
          <w:b/>
          <w:bCs/>
        </w:rPr>
        <w:t xml:space="preserve">Česká republika - </w:t>
      </w:r>
      <w:r>
        <w:rPr>
          <w:b/>
          <w:bCs/>
        </w:rPr>
        <w:tab/>
      </w:r>
      <w:r w:rsidRPr="00DA0CED">
        <w:rPr>
          <w:b/>
          <w:bCs/>
        </w:rPr>
        <w:t>Agentura ochrany přírody a krajiny České republiky</w:t>
      </w:r>
    </w:p>
    <w:p w:rsidR="008D79B6" w:rsidRDefault="008D79B6" w:rsidP="00BB6A16">
      <w:pPr>
        <w:spacing w:before="0" w:after="0"/>
      </w:pPr>
      <w:r>
        <w:t xml:space="preserve">Sídlo: </w:t>
      </w:r>
      <w:r>
        <w:tab/>
      </w:r>
      <w:r>
        <w:tab/>
      </w:r>
      <w:r>
        <w:tab/>
        <w:t xml:space="preserve">Kaplanova 1931/1, 148 00 Praha 11 - Chodov  </w:t>
      </w:r>
    </w:p>
    <w:p w:rsidR="008D79B6" w:rsidRDefault="008D79B6" w:rsidP="00BB6A16">
      <w:pPr>
        <w:spacing w:before="0" w:after="0"/>
      </w:pPr>
      <w:r>
        <w:t xml:space="preserve">Jednající: </w:t>
      </w:r>
      <w:r>
        <w:tab/>
      </w:r>
      <w:r>
        <w:tab/>
      </w:r>
      <w:r w:rsidR="005000BF">
        <w:t>Ing. Jan Zohorna, ředitel sekce vnitřních služeb</w:t>
      </w:r>
    </w:p>
    <w:p w:rsidR="008D79B6" w:rsidRDefault="008D79B6" w:rsidP="00BB6A16">
      <w:pPr>
        <w:spacing w:before="0" w:after="0"/>
      </w:pPr>
      <w:r>
        <w:t>IČ</w:t>
      </w:r>
      <w:r w:rsidR="006418F4">
        <w:t>O</w:t>
      </w:r>
      <w:r>
        <w:t xml:space="preserve">: </w:t>
      </w:r>
      <w:r>
        <w:tab/>
      </w:r>
      <w:r>
        <w:tab/>
      </w:r>
      <w:r>
        <w:tab/>
        <w:t xml:space="preserve">629 335 91 </w:t>
      </w:r>
      <w:r>
        <w:tab/>
      </w:r>
    </w:p>
    <w:p w:rsidR="008D79B6" w:rsidRDefault="008D79B6" w:rsidP="00061AC2">
      <w:pPr>
        <w:spacing w:before="0" w:after="0"/>
      </w:pPr>
      <w:r>
        <w:t xml:space="preserve">Bankovní spojení: </w:t>
      </w:r>
      <w:r>
        <w:tab/>
        <w:t xml:space="preserve">ČNB </w:t>
      </w:r>
      <w:r w:rsidR="004E5DCA">
        <w:t>Praha, Číslo</w:t>
      </w:r>
      <w:r>
        <w:t xml:space="preserve"> účtu:</w:t>
      </w:r>
      <w:r>
        <w:tab/>
        <w:t>18228011/0710</w:t>
      </w:r>
    </w:p>
    <w:p w:rsidR="008D79B6" w:rsidRDefault="008D79B6" w:rsidP="00BB6A16">
      <w:pPr>
        <w:spacing w:before="0" w:after="0"/>
      </w:pPr>
    </w:p>
    <w:p w:rsidR="008D79B6" w:rsidRDefault="008D79B6" w:rsidP="00BB6A16">
      <w:pPr>
        <w:spacing w:before="0" w:after="0"/>
      </w:pPr>
      <w:r>
        <w:t>(dále jen ”objednatel”)</w:t>
      </w:r>
    </w:p>
    <w:p w:rsidR="008D79B6" w:rsidRDefault="008D79B6" w:rsidP="00BB6A16">
      <w:pPr>
        <w:spacing w:before="0" w:after="0"/>
      </w:pPr>
    </w:p>
    <w:p w:rsidR="008D79B6" w:rsidRPr="00BB6A16" w:rsidRDefault="008D79B6" w:rsidP="00A37571">
      <w:pPr>
        <w:pStyle w:val="Nadpis2"/>
        <w:numPr>
          <w:ilvl w:val="1"/>
          <w:numId w:val="5"/>
        </w:numPr>
        <w:jc w:val="both"/>
        <w:rPr>
          <w:b w:val="0"/>
          <w:bCs w:val="0"/>
        </w:rPr>
      </w:pPr>
      <w:r w:rsidRPr="00A37571">
        <w:rPr>
          <w:spacing w:val="0"/>
        </w:rPr>
        <w:t>Zhotovitel</w:t>
      </w:r>
    </w:p>
    <w:p w:rsidR="008D79B6" w:rsidRPr="00365113" w:rsidRDefault="005000BF" w:rsidP="00DA0CED">
      <w:pPr>
        <w:spacing w:before="0"/>
        <w:rPr>
          <w:b/>
          <w:bCs/>
        </w:rPr>
      </w:pPr>
      <w:r>
        <w:rPr>
          <w:b/>
          <w:bCs/>
        </w:rPr>
        <w:t>Equica, a.s.</w:t>
      </w:r>
    </w:p>
    <w:p w:rsidR="008D79B6" w:rsidRPr="00365113" w:rsidRDefault="008D79B6" w:rsidP="00BB6A16">
      <w:pPr>
        <w:spacing w:before="0" w:after="0"/>
      </w:pPr>
      <w:r w:rsidRPr="00365113">
        <w:t>Sídlo:</w:t>
      </w:r>
      <w:r w:rsidR="005000BF" w:rsidRPr="005000BF">
        <w:t xml:space="preserve"> Rubeška 215/1, 190 00 Praha 9</w:t>
      </w:r>
      <w:r w:rsidR="005000BF" w:rsidRPr="005000BF">
        <w:tab/>
      </w:r>
      <w:r w:rsidRPr="00365113">
        <w:tab/>
      </w:r>
      <w:r w:rsidRPr="00365113">
        <w:tab/>
      </w:r>
      <w:r w:rsidRPr="00365113">
        <w:tab/>
        <w:t xml:space="preserve"> </w:t>
      </w:r>
      <w:r w:rsidRPr="00365113">
        <w:tab/>
      </w:r>
      <w:r w:rsidRPr="00365113">
        <w:tab/>
      </w:r>
      <w:r w:rsidRPr="00365113">
        <w:tab/>
      </w:r>
      <w:r w:rsidRPr="00365113">
        <w:tab/>
      </w:r>
      <w:r w:rsidRPr="00365113">
        <w:tab/>
      </w:r>
    </w:p>
    <w:p w:rsidR="008D79B6" w:rsidRPr="00365113" w:rsidRDefault="008D79B6" w:rsidP="00BB6A16">
      <w:pPr>
        <w:spacing w:before="0" w:after="0"/>
      </w:pPr>
      <w:r w:rsidRPr="00365113">
        <w:t>IČ</w:t>
      </w:r>
      <w:r w:rsidR="006418F4" w:rsidRPr="00365113">
        <w:t>O</w:t>
      </w:r>
      <w:r w:rsidRPr="00365113">
        <w:t>:</w:t>
      </w:r>
      <w:r w:rsidR="005000BF">
        <w:t xml:space="preserve"> </w:t>
      </w:r>
      <w:r w:rsidR="005000BF" w:rsidRPr="005000BF">
        <w:t>26490951</w:t>
      </w:r>
    </w:p>
    <w:p w:rsidR="008D79B6" w:rsidRPr="00365113" w:rsidRDefault="008D79B6" w:rsidP="00BB6A16">
      <w:pPr>
        <w:spacing w:before="0" w:after="0"/>
      </w:pPr>
      <w:r w:rsidRPr="00365113">
        <w:t>DIČ:</w:t>
      </w:r>
      <w:r w:rsidR="005000BF" w:rsidRPr="005000BF">
        <w:t xml:space="preserve"> CZ26490951</w:t>
      </w:r>
    </w:p>
    <w:p w:rsidR="00365113" w:rsidRPr="00365113" w:rsidRDefault="008D79B6" w:rsidP="00061AC2">
      <w:pPr>
        <w:spacing w:before="0" w:after="0"/>
      </w:pPr>
      <w:r w:rsidRPr="00365113">
        <w:t>Bankovní spojení:</w:t>
      </w:r>
      <w:r w:rsidR="005000BF">
        <w:t xml:space="preserve"> </w:t>
      </w:r>
      <w:r w:rsidR="00CF2221" w:rsidRPr="00CF2221">
        <w:rPr>
          <w:u w:val="single"/>
        </w:rPr>
        <w:t>xxxxxxxxx</w:t>
      </w:r>
      <w:r w:rsidRPr="00CF2221">
        <w:rPr>
          <w:u w:val="single"/>
        </w:rPr>
        <w:t xml:space="preserve"> </w:t>
      </w:r>
      <w:r w:rsidRPr="00365113">
        <w:t>Číslo účtu:</w:t>
      </w:r>
      <w:r w:rsidR="005000BF" w:rsidRPr="005000BF">
        <w:rPr>
          <w:sz w:val="22"/>
          <w:szCs w:val="22"/>
        </w:rPr>
        <w:t xml:space="preserve"> </w:t>
      </w:r>
      <w:r w:rsidR="00CF2221">
        <w:t>xxx</w:t>
      </w:r>
      <w:bookmarkStart w:id="0" w:name="_GoBack"/>
      <w:bookmarkEnd w:id="0"/>
      <w:r w:rsidR="00CF2221">
        <w:t>xx</w:t>
      </w:r>
      <w:r w:rsidRPr="00365113">
        <w:tab/>
        <w:t xml:space="preserve">  </w:t>
      </w:r>
    </w:p>
    <w:p w:rsidR="00365113" w:rsidRDefault="00365113">
      <w:pPr>
        <w:spacing w:before="0" w:after="0"/>
      </w:pPr>
      <w:r>
        <w:t xml:space="preserve">zapsaná v obchodním rejstříku </w:t>
      </w:r>
      <w:r w:rsidRPr="00CD06A1">
        <w:t>vedeným Městským/Krajským soudem v </w:t>
      </w:r>
      <w:r w:rsidR="005000BF" w:rsidRPr="00CD06A1">
        <w:t>Praze</w:t>
      </w:r>
      <w:r w:rsidRPr="00CD06A1">
        <w:t>,</w:t>
      </w:r>
      <w:r w:rsidR="005000BF" w:rsidRPr="00CD06A1">
        <w:t xml:space="preserve"> </w:t>
      </w:r>
      <w:proofErr w:type="gramStart"/>
      <w:r w:rsidRPr="00CD06A1">
        <w:t>sp.zn.</w:t>
      </w:r>
      <w:proofErr w:type="gramEnd"/>
      <w:r w:rsidRPr="00CD06A1">
        <w:t xml:space="preserve"> </w:t>
      </w:r>
      <w:r w:rsidR="00CD06A1" w:rsidRPr="00CD06A1">
        <w:t>B</w:t>
      </w:r>
      <w:r w:rsidR="00CD06A1">
        <w:t xml:space="preserve"> 7407</w:t>
      </w:r>
    </w:p>
    <w:p w:rsidR="008D79B6" w:rsidRPr="00365113" w:rsidRDefault="008D79B6" w:rsidP="00BB6A16">
      <w:pPr>
        <w:spacing w:before="0" w:after="0"/>
      </w:pPr>
      <w:r w:rsidRPr="00365113">
        <w:t>E-mail:</w:t>
      </w:r>
      <w:r w:rsidR="005000BF" w:rsidRPr="005000BF">
        <w:rPr>
          <w:sz w:val="22"/>
          <w:szCs w:val="22"/>
        </w:rPr>
        <w:t xml:space="preserve"> </w:t>
      </w:r>
      <w:r w:rsidR="00CF2221">
        <w:t> </w:t>
      </w:r>
      <w:r w:rsidR="00CF2221">
        <w:rPr>
          <w:sz w:val="22"/>
          <w:szCs w:val="22"/>
        </w:rPr>
        <w:t>xxx</w:t>
      </w:r>
    </w:p>
    <w:p w:rsidR="008D79B6" w:rsidRPr="00365113" w:rsidRDefault="008D79B6" w:rsidP="00BB6A16">
      <w:pPr>
        <w:spacing w:before="0" w:after="0"/>
      </w:pPr>
      <w:r w:rsidRPr="00365113">
        <w:t>Telefon:</w:t>
      </w:r>
      <w:r w:rsidR="005000BF" w:rsidRPr="005000BF">
        <w:t xml:space="preserve"> </w:t>
      </w:r>
      <w:r w:rsidR="00CF2221">
        <w:t>xxxx</w:t>
      </w:r>
      <w:r w:rsidR="005000BF" w:rsidRPr="005000BF">
        <w:t xml:space="preserve">   </w:t>
      </w:r>
    </w:p>
    <w:p w:rsidR="008D79B6" w:rsidRPr="00365113" w:rsidRDefault="008D79B6" w:rsidP="00BB6A16">
      <w:pPr>
        <w:spacing w:before="0" w:after="0"/>
      </w:pPr>
    </w:p>
    <w:p w:rsidR="008D79B6" w:rsidRDefault="008D79B6" w:rsidP="00BB6A16">
      <w:pPr>
        <w:spacing w:before="0" w:after="0"/>
      </w:pPr>
      <w:r>
        <w:t xml:space="preserve">(dále jen ”zhotovitel”) </w:t>
      </w:r>
    </w:p>
    <w:p w:rsidR="008D79B6" w:rsidRDefault="008D79B6" w:rsidP="004D29DE">
      <w:pPr>
        <w:pStyle w:val="Nadpis2"/>
        <w:keepLines/>
        <w:numPr>
          <w:ilvl w:val="0"/>
          <w:numId w:val="5"/>
        </w:numPr>
      </w:pPr>
      <w:r>
        <w:lastRenderedPageBreak/>
        <w:t xml:space="preserve">Předmět a účel smlouvy </w:t>
      </w:r>
    </w:p>
    <w:p w:rsidR="008D79B6" w:rsidRPr="00A37571" w:rsidRDefault="008D79B6" w:rsidP="004D29DE">
      <w:pPr>
        <w:pStyle w:val="Nadpis2"/>
        <w:keepLines/>
        <w:numPr>
          <w:ilvl w:val="1"/>
          <w:numId w:val="5"/>
        </w:numPr>
        <w:jc w:val="both"/>
        <w:rPr>
          <w:b w:val="0"/>
          <w:spacing w:val="0"/>
        </w:rPr>
      </w:pPr>
      <w:r w:rsidRPr="00A37571">
        <w:rPr>
          <w:b w:val="0"/>
          <w:spacing w:val="0"/>
        </w:rPr>
        <w:t xml:space="preserve">Zhotovitel se zavazuje pro </w:t>
      </w:r>
      <w:r w:rsidR="004E5DCA" w:rsidRPr="00A37571">
        <w:rPr>
          <w:b w:val="0"/>
          <w:spacing w:val="0"/>
        </w:rPr>
        <w:t xml:space="preserve">objednatele </w:t>
      </w:r>
      <w:r w:rsidR="004E5DCA" w:rsidRPr="00F56B23">
        <w:rPr>
          <w:b w:val="0"/>
          <w:spacing w:val="0"/>
        </w:rPr>
        <w:t xml:space="preserve">zpracovat </w:t>
      </w:r>
      <w:r w:rsidR="005000BF" w:rsidRPr="00F56B23">
        <w:rPr>
          <w:b w:val="0"/>
          <w:spacing w:val="0"/>
        </w:rPr>
        <w:t>Zadávací dokumentaci k veřejné zakázce VZ 01 Pořízení ISOP</w:t>
      </w:r>
      <w:r w:rsidR="00735549" w:rsidRPr="00F56B23">
        <w:rPr>
          <w:b w:val="0"/>
          <w:spacing w:val="0"/>
        </w:rPr>
        <w:t xml:space="preserve"> k projektu </w:t>
      </w:r>
      <w:r w:rsidR="001A6C70">
        <w:rPr>
          <w:b w:val="0"/>
          <w:spacing w:val="0"/>
        </w:rPr>
        <w:t>„</w:t>
      </w:r>
      <w:r w:rsidR="00735549" w:rsidRPr="00F56B23">
        <w:rPr>
          <w:b w:val="0"/>
          <w:spacing w:val="0"/>
        </w:rPr>
        <w:t>Sjednocený informační systém</w:t>
      </w:r>
      <w:r w:rsidR="00735549">
        <w:rPr>
          <w:b w:val="0"/>
          <w:spacing w:val="0"/>
        </w:rPr>
        <w:t xml:space="preserve"> ochrany přírody ČR – nástroj podpory hodnocení stavu chráněných území a chráněných druhů (ISOP)</w:t>
      </w:r>
      <w:r w:rsidR="001A6C70">
        <w:rPr>
          <w:b w:val="0"/>
          <w:spacing w:val="0"/>
        </w:rPr>
        <w:t>“</w:t>
      </w:r>
      <w:r w:rsidR="00735549">
        <w:rPr>
          <w:b w:val="0"/>
          <w:spacing w:val="0"/>
        </w:rPr>
        <w:t xml:space="preserve">. </w:t>
      </w:r>
      <w:r w:rsidR="00345983">
        <w:rPr>
          <w:b w:val="0"/>
          <w:spacing w:val="0"/>
        </w:rPr>
        <w:t xml:space="preserve"> </w:t>
      </w:r>
      <w:r w:rsidRPr="00A37571">
        <w:rPr>
          <w:b w:val="0"/>
          <w:spacing w:val="0"/>
        </w:rPr>
        <w:t>Tato činnost zahrnuje:</w:t>
      </w:r>
    </w:p>
    <w:p w:rsidR="005000BF" w:rsidRPr="005000BF" w:rsidRDefault="00D66FD5" w:rsidP="004D29DE">
      <w:pPr>
        <w:pStyle w:val="nadpismj"/>
        <w:keepLines/>
        <w:numPr>
          <w:ilvl w:val="0"/>
          <w:numId w:val="17"/>
        </w:numPr>
        <w:spacing w:before="120" w:after="120"/>
        <w:jc w:val="both"/>
        <w:rPr>
          <w:rFonts w:eastAsia="Times New Roman"/>
          <w:b w:val="0"/>
          <w:spacing w:val="0"/>
        </w:rPr>
      </w:pPr>
      <w:r>
        <w:rPr>
          <w:rFonts w:eastAsia="Times New Roman"/>
          <w:b w:val="0"/>
          <w:spacing w:val="0"/>
        </w:rPr>
        <w:t xml:space="preserve">Vypracování </w:t>
      </w:r>
      <w:r w:rsidR="007C780F">
        <w:rPr>
          <w:rFonts w:eastAsia="Times New Roman"/>
          <w:b w:val="0"/>
          <w:spacing w:val="0"/>
        </w:rPr>
        <w:t xml:space="preserve">zadávací </w:t>
      </w:r>
      <w:r w:rsidR="005000BF" w:rsidRPr="005000BF">
        <w:rPr>
          <w:rFonts w:eastAsia="Times New Roman"/>
          <w:b w:val="0"/>
          <w:spacing w:val="0"/>
        </w:rPr>
        <w:t xml:space="preserve">dokumentace </w:t>
      </w:r>
      <w:r w:rsidR="007C780F">
        <w:rPr>
          <w:rFonts w:eastAsia="Times New Roman"/>
          <w:b w:val="0"/>
          <w:spacing w:val="0"/>
        </w:rPr>
        <w:t xml:space="preserve">k </w:t>
      </w:r>
      <w:r w:rsidR="00377EA9">
        <w:rPr>
          <w:rFonts w:eastAsia="Times New Roman"/>
          <w:b w:val="0"/>
          <w:spacing w:val="0"/>
        </w:rPr>
        <w:t>výše zmíněné</w:t>
      </w:r>
      <w:r w:rsidR="007C780F">
        <w:rPr>
          <w:rFonts w:eastAsia="Times New Roman"/>
          <w:b w:val="0"/>
          <w:spacing w:val="0"/>
        </w:rPr>
        <w:t xml:space="preserve"> veřejné zakázce</w:t>
      </w:r>
      <w:r w:rsidR="00871360">
        <w:rPr>
          <w:rFonts w:eastAsia="Times New Roman"/>
          <w:b w:val="0"/>
          <w:spacing w:val="0"/>
        </w:rPr>
        <w:t xml:space="preserve">, </w:t>
      </w:r>
      <w:r>
        <w:rPr>
          <w:rFonts w:eastAsia="Times New Roman"/>
          <w:b w:val="0"/>
          <w:spacing w:val="0"/>
        </w:rPr>
        <w:t>jež obsahuje</w:t>
      </w:r>
      <w:r w:rsidR="00871360">
        <w:rPr>
          <w:rFonts w:eastAsia="Times New Roman"/>
          <w:b w:val="0"/>
          <w:spacing w:val="0"/>
        </w:rPr>
        <w:t xml:space="preserve"> </w:t>
      </w:r>
      <w:r w:rsidR="005000BF" w:rsidRPr="005000BF">
        <w:rPr>
          <w:rFonts w:eastAsia="Times New Roman"/>
          <w:b w:val="0"/>
          <w:spacing w:val="0"/>
        </w:rPr>
        <w:t>popis technického řešení, návrh kvalifikačních a hodnotících kritérií, návrh smlouvy o dílo a smlouvy o podpoře dodaného řešení</w:t>
      </w:r>
      <w:r>
        <w:rPr>
          <w:rFonts w:eastAsia="Times New Roman"/>
          <w:b w:val="0"/>
          <w:spacing w:val="0"/>
        </w:rPr>
        <w:t>. Dále pak</w:t>
      </w:r>
      <w:r w:rsidR="00871360">
        <w:rPr>
          <w:rFonts w:eastAsia="Times New Roman"/>
          <w:b w:val="0"/>
          <w:spacing w:val="0"/>
        </w:rPr>
        <w:t xml:space="preserve"> </w:t>
      </w:r>
      <w:r>
        <w:rPr>
          <w:rFonts w:eastAsia="Times New Roman"/>
          <w:b w:val="0"/>
          <w:spacing w:val="0"/>
        </w:rPr>
        <w:t xml:space="preserve">poskytování </w:t>
      </w:r>
      <w:r w:rsidR="005000BF" w:rsidRPr="005000BF">
        <w:rPr>
          <w:rFonts w:eastAsia="Times New Roman"/>
          <w:b w:val="0"/>
          <w:spacing w:val="0"/>
        </w:rPr>
        <w:t>souvisejících konzultací vedoucích ke zpracování úplné zadávací dokumentace</w:t>
      </w:r>
      <w:r w:rsidR="00377EA9">
        <w:rPr>
          <w:rFonts w:eastAsia="Times New Roman"/>
          <w:b w:val="0"/>
          <w:spacing w:val="0"/>
        </w:rPr>
        <w:t xml:space="preserve"> této </w:t>
      </w:r>
      <w:r w:rsidR="007C780F">
        <w:rPr>
          <w:rFonts w:eastAsia="Times New Roman"/>
          <w:b w:val="0"/>
          <w:spacing w:val="0"/>
        </w:rPr>
        <w:t>veřejné zakázky</w:t>
      </w:r>
      <w:r w:rsidR="001A6C70">
        <w:rPr>
          <w:rFonts w:eastAsia="Times New Roman"/>
          <w:b w:val="0"/>
          <w:spacing w:val="0"/>
        </w:rPr>
        <w:t>.</w:t>
      </w:r>
    </w:p>
    <w:p w:rsidR="005000BF" w:rsidRPr="005000BF" w:rsidRDefault="005000BF" w:rsidP="004D29DE">
      <w:pPr>
        <w:pStyle w:val="nadpismj"/>
        <w:keepLines/>
        <w:numPr>
          <w:ilvl w:val="0"/>
          <w:numId w:val="17"/>
        </w:numPr>
        <w:spacing w:before="120" w:after="120"/>
        <w:jc w:val="both"/>
        <w:rPr>
          <w:rFonts w:eastAsia="Times New Roman"/>
          <w:b w:val="0"/>
          <w:spacing w:val="0"/>
        </w:rPr>
      </w:pPr>
      <w:r w:rsidRPr="005000BF">
        <w:rPr>
          <w:rFonts w:eastAsia="Times New Roman"/>
          <w:b w:val="0"/>
          <w:spacing w:val="0"/>
        </w:rPr>
        <w:t xml:space="preserve">Odpovídání na dotazy technického charakteru a případné další dotazy </w:t>
      </w:r>
      <w:r w:rsidR="00F03C6E">
        <w:rPr>
          <w:rFonts w:eastAsia="Times New Roman"/>
          <w:b w:val="0"/>
          <w:spacing w:val="0"/>
        </w:rPr>
        <w:t xml:space="preserve">související </w:t>
      </w:r>
      <w:r w:rsidRPr="005000BF">
        <w:rPr>
          <w:rFonts w:eastAsia="Times New Roman"/>
          <w:b w:val="0"/>
          <w:spacing w:val="0"/>
        </w:rPr>
        <w:t>se zpracovanou zadávací dokumentací v průběhu zadávacího řízení.</w:t>
      </w:r>
    </w:p>
    <w:p w:rsidR="008D79B6" w:rsidRPr="005000BF" w:rsidRDefault="005000BF" w:rsidP="004D29DE">
      <w:pPr>
        <w:pStyle w:val="nadpismj"/>
        <w:keepLines/>
        <w:numPr>
          <w:ilvl w:val="0"/>
          <w:numId w:val="17"/>
        </w:numPr>
        <w:spacing w:before="120" w:after="120"/>
        <w:jc w:val="both"/>
        <w:rPr>
          <w:rFonts w:eastAsia="Times New Roman"/>
          <w:b w:val="0"/>
          <w:spacing w:val="0"/>
        </w:rPr>
      </w:pPr>
      <w:r w:rsidRPr="005000BF">
        <w:rPr>
          <w:rFonts w:eastAsia="Times New Roman"/>
          <w:b w:val="0"/>
          <w:spacing w:val="0"/>
        </w:rPr>
        <w:t>Poskytnutí odborných konzultací v průběhu hodnocení veřejné zakázky spočívající zejména v posouzení technické úrovně nabídek dodavatelů a případných dalších konzultacích souvisejících se zadávacím řízením</w:t>
      </w:r>
      <w:r w:rsidR="00F03C6E">
        <w:rPr>
          <w:rFonts w:eastAsia="Times New Roman"/>
          <w:b w:val="0"/>
          <w:spacing w:val="0"/>
        </w:rPr>
        <w:t>.</w:t>
      </w:r>
    </w:p>
    <w:p w:rsidR="00CA0193" w:rsidRPr="00CA0193" w:rsidRDefault="005000BF" w:rsidP="004D29DE">
      <w:pPr>
        <w:keepNext/>
        <w:keepLines/>
        <w:ind w:left="288"/>
      </w:pPr>
      <w:r w:rsidRPr="00CA0193">
        <w:t xml:space="preserve"> </w:t>
      </w:r>
      <w:r w:rsidR="00CA0193" w:rsidRPr="00CA0193">
        <w:t>(dále jen „dílo“)</w:t>
      </w:r>
    </w:p>
    <w:p w:rsidR="008D79B6" w:rsidRPr="00A37571" w:rsidRDefault="008D79B6" w:rsidP="004D29DE">
      <w:pPr>
        <w:pStyle w:val="Nadpis2"/>
        <w:keepLines/>
        <w:numPr>
          <w:ilvl w:val="1"/>
          <w:numId w:val="5"/>
        </w:numPr>
        <w:spacing w:before="120" w:after="120"/>
        <w:jc w:val="both"/>
        <w:rPr>
          <w:b w:val="0"/>
          <w:spacing w:val="0"/>
        </w:rPr>
      </w:pPr>
      <w:r w:rsidRPr="00A37571">
        <w:rPr>
          <w:b w:val="0"/>
          <w:spacing w:val="0"/>
        </w:rPr>
        <w:t>Objednatel se zavazuje dílo převzít a zaplatit za něj zhotoviteli cenu</w:t>
      </w:r>
      <w:r w:rsidR="00F03C6E">
        <w:rPr>
          <w:b w:val="0"/>
          <w:spacing w:val="0"/>
        </w:rPr>
        <w:t xml:space="preserve"> dle bodu 4</w:t>
      </w:r>
      <w:r w:rsidR="00260683">
        <w:rPr>
          <w:b w:val="0"/>
          <w:spacing w:val="0"/>
        </w:rPr>
        <w:t>.</w:t>
      </w:r>
      <w:r w:rsidR="00F03C6E">
        <w:rPr>
          <w:b w:val="0"/>
          <w:spacing w:val="0"/>
        </w:rPr>
        <w:t xml:space="preserve">1 této smlouvy. </w:t>
      </w:r>
    </w:p>
    <w:p w:rsidR="008D79B6" w:rsidRPr="00A37571" w:rsidRDefault="008D79B6" w:rsidP="004D29DE">
      <w:pPr>
        <w:pStyle w:val="Nadpis2"/>
        <w:keepLines/>
        <w:numPr>
          <w:ilvl w:val="1"/>
          <w:numId w:val="5"/>
        </w:numPr>
        <w:spacing w:before="120" w:after="120"/>
        <w:jc w:val="both"/>
        <w:rPr>
          <w:b w:val="0"/>
        </w:rPr>
      </w:pPr>
      <w:r w:rsidRPr="00A37571">
        <w:rPr>
          <w:b w:val="0"/>
          <w:spacing w:val="0"/>
        </w:rPr>
        <w:t>Při provádění</w:t>
      </w:r>
      <w:r w:rsidRPr="00A37571">
        <w:rPr>
          <w:b w:val="0"/>
        </w:rPr>
        <w:t xml:space="preserve"> </w:t>
      </w:r>
      <w:r w:rsidRPr="00A37571">
        <w:rPr>
          <w:b w:val="0"/>
          <w:spacing w:val="0"/>
        </w:rPr>
        <w:t>díla je zhotovitel vázán pokyny objednatele.</w:t>
      </w:r>
      <w:r w:rsidRPr="00A37571">
        <w:rPr>
          <w:b w:val="0"/>
        </w:rPr>
        <w:t xml:space="preserve"> </w:t>
      </w:r>
    </w:p>
    <w:p w:rsidR="008D79B6" w:rsidRDefault="008D79B6" w:rsidP="00CB1850">
      <w:pPr>
        <w:pStyle w:val="Nadpis2"/>
        <w:numPr>
          <w:ilvl w:val="0"/>
          <w:numId w:val="5"/>
        </w:numPr>
      </w:pPr>
      <w:r>
        <w:t>Doba plnění</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 xml:space="preserve">Smlouva se uzavírá na dobu určitou od </w:t>
      </w:r>
      <w:r w:rsidR="00EB1931">
        <w:rPr>
          <w:b w:val="0"/>
          <w:spacing w:val="0"/>
        </w:rPr>
        <w:t>nabytí účinnosti</w:t>
      </w:r>
      <w:r w:rsidRPr="00A37571">
        <w:rPr>
          <w:b w:val="0"/>
          <w:spacing w:val="0"/>
        </w:rPr>
        <w:t xml:space="preserve"> do </w:t>
      </w:r>
      <w:r w:rsidR="005000BF">
        <w:rPr>
          <w:b w:val="0"/>
          <w:spacing w:val="0"/>
        </w:rPr>
        <w:t>31.</w:t>
      </w:r>
      <w:r w:rsidR="00260683">
        <w:rPr>
          <w:b w:val="0"/>
          <w:spacing w:val="0"/>
        </w:rPr>
        <w:t xml:space="preserve"> </w:t>
      </w:r>
      <w:r w:rsidR="005000BF">
        <w:rPr>
          <w:b w:val="0"/>
          <w:spacing w:val="0"/>
        </w:rPr>
        <w:t>10.</w:t>
      </w:r>
      <w:r w:rsidR="00260683">
        <w:rPr>
          <w:b w:val="0"/>
          <w:spacing w:val="0"/>
        </w:rPr>
        <w:t xml:space="preserve"> </w:t>
      </w:r>
      <w:r w:rsidR="005000BF">
        <w:rPr>
          <w:b w:val="0"/>
          <w:spacing w:val="0"/>
        </w:rPr>
        <w:t>2018</w:t>
      </w:r>
      <w:r w:rsidR="00EB1931">
        <w:rPr>
          <w:b w:val="0"/>
          <w:spacing w:val="0"/>
        </w:rPr>
        <w:t>.</w:t>
      </w:r>
    </w:p>
    <w:p w:rsidR="008D79B6" w:rsidRPr="00A91794" w:rsidRDefault="00B52DE7" w:rsidP="00A37571">
      <w:pPr>
        <w:pStyle w:val="Nadpis2"/>
        <w:numPr>
          <w:ilvl w:val="1"/>
          <w:numId w:val="5"/>
        </w:numPr>
        <w:spacing w:before="120" w:after="120"/>
        <w:jc w:val="both"/>
      </w:pPr>
      <w:r>
        <w:rPr>
          <w:b w:val="0"/>
          <w:spacing w:val="0"/>
        </w:rPr>
        <w:t>Plnění této Smlouvy bude poskytováno průběžně od nabytí platnosti a účinnosti této Smlouvy dle potřeb Projektu</w:t>
      </w:r>
      <w:r w:rsidR="00377EA9">
        <w:rPr>
          <w:b w:val="0"/>
          <w:spacing w:val="0"/>
        </w:rPr>
        <w:t xml:space="preserve"> </w:t>
      </w:r>
      <w:r w:rsidR="001A6C70">
        <w:rPr>
          <w:b w:val="0"/>
          <w:spacing w:val="0"/>
        </w:rPr>
        <w:t>„</w:t>
      </w:r>
      <w:r w:rsidR="00377EA9" w:rsidRPr="00F56B23">
        <w:rPr>
          <w:b w:val="0"/>
          <w:spacing w:val="0"/>
        </w:rPr>
        <w:t>Sjednocený informační systém</w:t>
      </w:r>
      <w:r w:rsidR="00377EA9">
        <w:rPr>
          <w:b w:val="0"/>
          <w:spacing w:val="0"/>
        </w:rPr>
        <w:t xml:space="preserve"> ochrany přírody ČR – nástroj podpory hodnocení stavu chráněných území a chráněných druhů (ISOP)</w:t>
      </w:r>
      <w:r w:rsidR="001A6C70">
        <w:rPr>
          <w:b w:val="0"/>
          <w:spacing w:val="0"/>
        </w:rPr>
        <w:t>“</w:t>
      </w:r>
      <w:r>
        <w:rPr>
          <w:b w:val="0"/>
          <w:spacing w:val="0"/>
        </w:rPr>
        <w:t>, nejdéle však do 31.</w:t>
      </w:r>
      <w:r w:rsidR="00260683">
        <w:rPr>
          <w:b w:val="0"/>
          <w:spacing w:val="0"/>
        </w:rPr>
        <w:t xml:space="preserve"> </w:t>
      </w:r>
      <w:r>
        <w:rPr>
          <w:b w:val="0"/>
          <w:spacing w:val="0"/>
        </w:rPr>
        <w:t>10.</w:t>
      </w:r>
      <w:r w:rsidR="00260683">
        <w:rPr>
          <w:b w:val="0"/>
          <w:spacing w:val="0"/>
        </w:rPr>
        <w:t xml:space="preserve"> </w:t>
      </w:r>
      <w:r>
        <w:rPr>
          <w:b w:val="0"/>
          <w:spacing w:val="0"/>
        </w:rPr>
        <w:t>2018.</w:t>
      </w:r>
    </w:p>
    <w:p w:rsidR="008D79B6" w:rsidRPr="00691A29" w:rsidRDefault="008D79B6" w:rsidP="00CB1850">
      <w:pPr>
        <w:pStyle w:val="Nadpis2"/>
        <w:numPr>
          <w:ilvl w:val="0"/>
          <w:numId w:val="5"/>
        </w:numPr>
      </w:pPr>
      <w:r>
        <w:t>Cena</w:t>
      </w:r>
    </w:p>
    <w:p w:rsidR="008D79B6" w:rsidRPr="00A37571" w:rsidRDefault="00CD06A1" w:rsidP="00A37571">
      <w:pPr>
        <w:pStyle w:val="Nadpis2"/>
        <w:numPr>
          <w:ilvl w:val="1"/>
          <w:numId w:val="5"/>
        </w:numPr>
        <w:spacing w:before="120" w:after="120"/>
        <w:jc w:val="both"/>
        <w:rPr>
          <w:b w:val="0"/>
          <w:spacing w:val="0"/>
        </w:rPr>
      </w:pPr>
      <w:r>
        <w:rPr>
          <w:b w:val="0"/>
          <w:spacing w:val="0"/>
        </w:rPr>
        <w:t>Cena za plnění předmětu Smlouvy za dobu trvání Smlouvy je sjednána v celkové výši 150 000 Kč bez DPH. DPH ve výši 21 % činí</w:t>
      </w:r>
      <w:r w:rsidR="00B52DE7">
        <w:rPr>
          <w:b w:val="0"/>
          <w:spacing w:val="0"/>
        </w:rPr>
        <w:t xml:space="preserve"> ke dni podpisu Smlouvy 31 500 Kč. Cena s 21% DPH činí 181 500 Kč. </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Cena uvedená v bodu 4.1 smlouvy je konečná a nelze ji zvyšovat s výjimkou případu změny daňových předpisů, je-li zhotovitel plátcem DPH. V ceně jsou zahrnuty veškeré další náklady zhotovitele, tj. např. jízdné, telefonní poplatky, poplatky za internet, náklady na materiál a podobně. Cena může být snížena s ohledem na dodaný rozsah díla.</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Smluvní strany se dohodly na následujících platebních</w:t>
      </w:r>
      <w:r w:rsidRPr="00691A29">
        <w:t xml:space="preserve"> </w:t>
      </w:r>
      <w:r w:rsidRPr="00A37571">
        <w:rPr>
          <w:b w:val="0"/>
          <w:spacing w:val="0"/>
        </w:rPr>
        <w:t>podmínkách:</w:t>
      </w:r>
    </w:p>
    <w:p w:rsidR="008D79B6" w:rsidRPr="00691A29" w:rsidRDefault="008D79B6" w:rsidP="00CB1850">
      <w:pPr>
        <w:pStyle w:val="Odstavecseseznamem"/>
        <w:numPr>
          <w:ilvl w:val="0"/>
          <w:numId w:val="10"/>
        </w:numPr>
      </w:pPr>
      <w:r>
        <w:t>p</w:t>
      </w:r>
      <w:r w:rsidRPr="00691A29">
        <w:t xml:space="preserve">o </w:t>
      </w:r>
      <w:r w:rsidR="00871360">
        <w:t>uskutečnění</w:t>
      </w:r>
      <w:r w:rsidR="00871360" w:rsidRPr="00691A29">
        <w:t xml:space="preserve"> </w:t>
      </w:r>
      <w:r w:rsidR="00871360">
        <w:t>plnění smlouvy</w:t>
      </w:r>
      <w:r w:rsidRPr="00691A29">
        <w:t xml:space="preserve"> zhotovitel vystaví bez zbytečného odkladu, nejpozději do 15 dnů následujícího měsíce</w:t>
      </w:r>
      <w:r w:rsidR="006418F4">
        <w:t>,</w:t>
      </w:r>
      <w:r w:rsidRPr="00691A29">
        <w:t xml:space="preserve"> daňový doklad, jehož nezbytnou přílohou bude </w:t>
      </w:r>
      <w:r w:rsidR="00871360">
        <w:t>předávací protokol</w:t>
      </w:r>
      <w:r w:rsidR="0081402E">
        <w:t>;</w:t>
      </w:r>
    </w:p>
    <w:p w:rsidR="008D79B6" w:rsidRPr="00691A29" w:rsidRDefault="008D79B6" w:rsidP="00CB1850">
      <w:pPr>
        <w:pStyle w:val="Odstavecseseznamem"/>
        <w:numPr>
          <w:ilvl w:val="0"/>
          <w:numId w:val="10"/>
        </w:numPr>
      </w:pPr>
      <w:r>
        <w:t>s</w:t>
      </w:r>
      <w:r w:rsidRPr="00691A29">
        <w:t>platnost daňového dokladu je 30</w:t>
      </w:r>
      <w:r>
        <w:t xml:space="preserve"> dní od data jeho vystavení;</w:t>
      </w:r>
    </w:p>
    <w:p w:rsidR="008D79B6" w:rsidRDefault="008D79B6" w:rsidP="00CB1850">
      <w:pPr>
        <w:pStyle w:val="Odstavecseseznamem"/>
        <w:numPr>
          <w:ilvl w:val="0"/>
          <w:numId w:val="10"/>
        </w:numPr>
      </w:pPr>
      <w:r>
        <w:t>d</w:t>
      </w:r>
      <w:r w:rsidRPr="00691A29">
        <w:t xml:space="preserve">aňový doklad obsahuje </w:t>
      </w:r>
      <w:r>
        <w:t xml:space="preserve">minimálně </w:t>
      </w:r>
      <w:r w:rsidRPr="00691A29">
        <w:t>označení a číslo daňového dokladu, název a sídlo zhotovitele, IČ</w:t>
      </w:r>
      <w:r w:rsidR="00636853">
        <w:t>O</w:t>
      </w:r>
      <w:r w:rsidRPr="00691A29">
        <w:t>, bankovní spojení, faktu</w:t>
      </w:r>
      <w:r w:rsidR="00162CA8">
        <w:t>rovanou částku a</w:t>
      </w:r>
      <w:r>
        <w:t xml:space="preserve"> číslo smlouvy;</w:t>
      </w:r>
    </w:p>
    <w:p w:rsidR="00162CA8" w:rsidRPr="00C35615" w:rsidRDefault="00162CA8" w:rsidP="00162CA8">
      <w:pPr>
        <w:pStyle w:val="nadpismj"/>
        <w:keepLines/>
        <w:numPr>
          <w:ilvl w:val="0"/>
          <w:numId w:val="10"/>
        </w:numPr>
        <w:spacing w:before="120" w:after="120"/>
        <w:jc w:val="left"/>
        <w:rPr>
          <w:b w:val="0"/>
          <w:spacing w:val="0"/>
        </w:rPr>
      </w:pPr>
      <w:r>
        <w:rPr>
          <w:b w:val="0"/>
          <w:spacing w:val="0"/>
        </w:rPr>
        <w:lastRenderedPageBreak/>
        <w:t>f</w:t>
      </w:r>
      <w:r w:rsidRPr="00C35615">
        <w:rPr>
          <w:b w:val="0"/>
          <w:spacing w:val="0"/>
        </w:rPr>
        <w:t xml:space="preserve">aktura musí dále obsahovat Identifikační číslo projektu </w:t>
      </w:r>
      <w:r w:rsidRPr="00162CA8">
        <w:rPr>
          <w:b w:val="0"/>
          <w:spacing w:val="0"/>
        </w:rPr>
        <w:t>CZ.05.4.27/0.0/0.0/17_078/0008605</w:t>
      </w:r>
      <w:r>
        <w:rPr>
          <w:b w:val="0"/>
          <w:spacing w:val="0"/>
        </w:rPr>
        <w:t xml:space="preserve"> </w:t>
      </w:r>
      <w:r w:rsidRPr="00C35615">
        <w:rPr>
          <w:b w:val="0"/>
          <w:spacing w:val="0"/>
        </w:rPr>
        <w:t>a název projektu (akce) „</w:t>
      </w:r>
      <w:r w:rsidRPr="00162CA8">
        <w:rPr>
          <w:b w:val="0"/>
          <w:spacing w:val="0"/>
        </w:rPr>
        <w:t>Sjednocený informační systém ochrany přírody ČR - nástroj podpory hodnocení stavu chráněných území a chráněných druhů</w:t>
      </w:r>
      <w:r w:rsidRPr="00C35615">
        <w:rPr>
          <w:b w:val="0"/>
          <w:spacing w:val="0"/>
        </w:rPr>
        <w:t>“ v souladu s pravidly Operačního program</w:t>
      </w:r>
      <w:r>
        <w:rPr>
          <w:b w:val="0"/>
          <w:spacing w:val="0"/>
        </w:rPr>
        <w:t>u Životní prostředí 2014</w:t>
      </w:r>
      <w:r w:rsidR="00260683">
        <w:rPr>
          <w:b w:val="0"/>
          <w:spacing w:val="0"/>
        </w:rPr>
        <w:t xml:space="preserve"> </w:t>
      </w:r>
      <w:r>
        <w:rPr>
          <w:b w:val="0"/>
          <w:spacing w:val="0"/>
        </w:rPr>
        <w:t>- 2020;</w:t>
      </w:r>
    </w:p>
    <w:p w:rsidR="008D79B6" w:rsidRPr="00691A29" w:rsidRDefault="008D79B6" w:rsidP="00CB1850">
      <w:pPr>
        <w:pStyle w:val="Odstavecseseznamem"/>
        <w:numPr>
          <w:ilvl w:val="0"/>
          <w:numId w:val="10"/>
        </w:numPr>
      </w:pPr>
      <w:r>
        <w:t xml:space="preserve">zaplacení ceny </w:t>
      </w:r>
      <w:r w:rsidRPr="00691A29">
        <w:t>objednatel provede bankovním převodem na bankovní účet zhotovitele uvedený na daňovém dokladu. Jako variabilní symbol uvede číslo bankovního dokladu. Smluvní strany se dohodly, že dnem splatnosti faktury je den, kdy je čás</w:t>
      </w:r>
      <w:r>
        <w:t>tka odepsána z účtu objednatele;</w:t>
      </w:r>
    </w:p>
    <w:p w:rsidR="008D79B6" w:rsidRPr="00691A29" w:rsidRDefault="008D79B6" w:rsidP="00CB1850">
      <w:pPr>
        <w:pStyle w:val="Odstavecseseznamem"/>
        <w:numPr>
          <w:ilvl w:val="0"/>
          <w:numId w:val="10"/>
        </w:numPr>
      </w:pPr>
      <w:r>
        <w:t>v</w:t>
      </w:r>
      <w:r w:rsidRPr="00691A29">
        <w:t> případě, že nebude daňový doklad obsahovat veškeré náležitosti</w:t>
      </w:r>
      <w:r>
        <w:t>,</w:t>
      </w:r>
      <w:r w:rsidRPr="00691A29">
        <w:t xml:space="preserve"> je objednatel oprávněn vrátit před lhůtou splatnosti doklad zhotoviteli s upřesněním svých připomínek. Lhůta splatnosti pak začíná běžet od nového doruče</w:t>
      </w:r>
      <w:r>
        <w:t>ní bezvadného daňového dokladu;</w:t>
      </w:r>
    </w:p>
    <w:p w:rsidR="008D79B6" w:rsidRPr="00691A29" w:rsidRDefault="008D79B6" w:rsidP="00CB1850">
      <w:pPr>
        <w:pStyle w:val="Odstavecseseznamem"/>
        <w:numPr>
          <w:ilvl w:val="0"/>
          <w:numId w:val="10"/>
        </w:numPr>
      </w:pPr>
      <w:r>
        <w:t>v</w:t>
      </w:r>
      <w:r w:rsidRPr="00691A29">
        <w:t> případě, že objednatel nesouhlasí s přílohou daňového dokladu, tj. přehledem prací, zaplatí zhotoviteli jen tu částku, kterou považuje za nespornou. O další částce vyvolá objednatel jednání do 10 dnů od splatnosti daňového dokladu. V případě, že se strany nedoh</w:t>
      </w:r>
      <w:r w:rsidR="002F5FFD">
        <w:t>odnou, platí názor objednatele.</w:t>
      </w:r>
    </w:p>
    <w:p w:rsidR="008D79B6" w:rsidRPr="006D7FBB" w:rsidRDefault="008D79B6" w:rsidP="00162CA8">
      <w:pPr>
        <w:pStyle w:val="Nadpis2"/>
        <w:keepNext w:val="0"/>
        <w:numPr>
          <w:ilvl w:val="0"/>
          <w:numId w:val="5"/>
        </w:numPr>
      </w:pPr>
      <w:r>
        <w:t>Podmínky plnění díla</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 xml:space="preserve">Zhotovitel se zavazuje dodat dílo v obvyklém provedení a kvalitě. Posouzení, zda dílo splňuje tyto podmínky, přísluší objednateli. V takovém případě je postupováno obdobně dle bodu 4.3 písm. </w:t>
      </w:r>
      <w:r w:rsidR="009067C9">
        <w:rPr>
          <w:b w:val="0"/>
          <w:spacing w:val="0"/>
        </w:rPr>
        <w:t>g</w:t>
      </w:r>
      <w:r w:rsidRPr="00A37571">
        <w:rPr>
          <w:b w:val="0"/>
          <w:spacing w:val="0"/>
        </w:rPr>
        <w:t xml:space="preserve">) smlouvy. </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V případě, že objednatel dílčí plnění převezme a kvalitativní nedostatky se projeví dodatečně, uplatní objednatel reklamaci vad díla písemně bez zbytečného odkladu, nejpozději však do 14 dnů od jejich zjištění.</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 xml:space="preserve">Zhotovitel je povinen odstranit nedostatky ve lhůtě stanovené objednatelem. V případě, že není možno dodatečně nedostatky odstranit, je povinen vrátit platbu za toto dílčí plnění do 15 dnů od písemné výzvy objednatele. </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Jestliže se smluvní strany dohodnou na řešení reklamace dle bodu 5.3 smlouvy, zhotovitel neprodleně zašle objednateli dobropis.</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 xml:space="preserve">V případě nesplnění doby odstranění reklamovaných nedostatků smlouvy nebo nezaplacení finanční částky dle bodu 5.3 smlouvy je objednatel oprávněn zhotoviteli účtovat smluvní pokutu ve výši 0,1 % z celkové ceny plnění za každý den prodlení. </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 xml:space="preserve">Objednatel je povinen na základě žádosti zhotovitele zajistit nezbytnou spolupráci svých zaměstnanců se zhotovitelem a poskytovat nezbytné konzultace a dostupné podklady při plnění předmětu této smlouvy. Kontaktní osobou pro poskytování konzultací a podkladů jednání dle tohoto bodu smlouvy je </w:t>
      </w:r>
      <w:r w:rsidR="00CD06A1" w:rsidRPr="00F56B23">
        <w:rPr>
          <w:b w:val="0"/>
          <w:spacing w:val="0"/>
        </w:rPr>
        <w:t>Mgr. Zdeněk Kučera</w:t>
      </w:r>
      <w:r w:rsidR="00CD06A1" w:rsidRPr="00B6777B">
        <w:rPr>
          <w:b w:val="0"/>
          <w:spacing w:val="0"/>
        </w:rPr>
        <w:t>.</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 xml:space="preserve">V případě, že bude zhotovitel potřebovat k jednání s vnějšími subjekty při plnění předmětu smlouvy zmocnění, bude mu poskytnuta Plná moc „ad hoc“ k jednotlivým úkonům. </w:t>
      </w:r>
    </w:p>
    <w:p w:rsidR="008D79B6" w:rsidRDefault="008D79B6" w:rsidP="00162CA8">
      <w:pPr>
        <w:pStyle w:val="Nadpis2"/>
        <w:keepNext w:val="0"/>
        <w:numPr>
          <w:ilvl w:val="0"/>
          <w:numId w:val="5"/>
        </w:numPr>
      </w:pPr>
      <w:r>
        <w:t>Přístup do systému objednatele</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Zhotovitel, pokud to bude nezbytné pro naplnění předmětu smlouvy, obdrží nezbytný přístup do interních informačních systémů provozovaných objednatelem.</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 xml:space="preserve">Zhotovitel je oprávněn používat tyto přístupy pouze pro účely definované tímto smluvním vztahem. </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t>Zhotovitel nesmí přístupy (vstupní kódy) sdělit jiným osobám anebo jinak zneužít.</w:t>
      </w:r>
    </w:p>
    <w:p w:rsidR="008D79B6" w:rsidRPr="00A37571" w:rsidRDefault="008D79B6" w:rsidP="00162CA8">
      <w:pPr>
        <w:pStyle w:val="Nadpis2"/>
        <w:keepNext w:val="0"/>
        <w:numPr>
          <w:ilvl w:val="1"/>
          <w:numId w:val="5"/>
        </w:numPr>
        <w:spacing w:before="120" w:after="120"/>
        <w:jc w:val="both"/>
        <w:rPr>
          <w:b w:val="0"/>
          <w:spacing w:val="0"/>
        </w:rPr>
      </w:pPr>
      <w:r w:rsidRPr="00A37571">
        <w:rPr>
          <w:b w:val="0"/>
          <w:spacing w:val="0"/>
        </w:rPr>
        <w:lastRenderedPageBreak/>
        <w:t>Zhotovitel je povinen při své činnosti vykonávané na základě této smlouvy dodržovat ustanovení zákona č. 101/2000 Sb., o ochraně osobních údajů, v platném znění.</w:t>
      </w:r>
    </w:p>
    <w:p w:rsidR="008D79B6" w:rsidRPr="00841062" w:rsidRDefault="008D79B6" w:rsidP="00CB1850">
      <w:pPr>
        <w:pStyle w:val="Nadpis2"/>
        <w:numPr>
          <w:ilvl w:val="0"/>
          <w:numId w:val="5"/>
        </w:numPr>
      </w:pPr>
      <w:r>
        <w:t>Další ujednání</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 xml:space="preserve">Zhotovitel odpovídá za škodu, která jeho činností vznikne jak objednateli, tak i třetím osobám, bez jakýchkoliv omezení. </w:t>
      </w:r>
    </w:p>
    <w:p w:rsidR="00871360" w:rsidRDefault="008D79B6" w:rsidP="00871360">
      <w:pPr>
        <w:pStyle w:val="Nadpis2"/>
        <w:numPr>
          <w:ilvl w:val="1"/>
          <w:numId w:val="5"/>
        </w:numPr>
        <w:spacing w:before="120" w:after="120"/>
        <w:jc w:val="both"/>
        <w:rPr>
          <w:b w:val="0"/>
          <w:spacing w:val="0"/>
        </w:rPr>
      </w:pPr>
      <w:r w:rsidRPr="00A37571">
        <w:rPr>
          <w:b w:val="0"/>
          <w:spacing w:val="0"/>
        </w:rPr>
        <w:t xml:space="preserve">Zhotovitel může pobývat v prostorách objednatele jen za účelem projednání případných rozporů nebo projednání nutných konzultací s objednatelem a jen na základě předchozího telefonického objednání. </w:t>
      </w:r>
    </w:p>
    <w:p w:rsidR="00871360" w:rsidRPr="00871360" w:rsidRDefault="00871360" w:rsidP="00871360">
      <w:pPr>
        <w:pStyle w:val="Nadpis2"/>
        <w:numPr>
          <w:ilvl w:val="1"/>
          <w:numId w:val="5"/>
        </w:numPr>
        <w:spacing w:before="120" w:after="120"/>
        <w:jc w:val="both"/>
        <w:rPr>
          <w:b w:val="0"/>
          <w:spacing w:val="0"/>
        </w:rPr>
      </w:pPr>
      <w:r w:rsidRPr="001A6C70">
        <w:rPr>
          <w:b w:val="0"/>
          <w:spacing w:val="0"/>
        </w:rPr>
        <w:t>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8D79B6" w:rsidRDefault="002F5FFD" w:rsidP="00CB1850">
      <w:pPr>
        <w:pStyle w:val="Nadpis2"/>
        <w:numPr>
          <w:ilvl w:val="0"/>
          <w:numId w:val="5"/>
        </w:numPr>
      </w:pPr>
      <w:r>
        <w:t>Sankce</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 xml:space="preserve">V případě, že zhotovitel odevzdá vadné plnění, nebo plní </w:t>
      </w:r>
      <w:r w:rsidR="00D62822">
        <w:rPr>
          <w:b w:val="0"/>
          <w:spacing w:val="0"/>
        </w:rPr>
        <w:t xml:space="preserve">dílo </w:t>
      </w:r>
      <w:r w:rsidRPr="00A37571">
        <w:rPr>
          <w:b w:val="0"/>
          <w:spacing w:val="0"/>
        </w:rPr>
        <w:t>v rozporu s pokyny objednatele</w:t>
      </w:r>
      <w:r w:rsidR="00AB0B5C">
        <w:rPr>
          <w:b w:val="0"/>
          <w:spacing w:val="0"/>
        </w:rPr>
        <w:t xml:space="preserve"> i po upozornění na tuto skutečnost </w:t>
      </w:r>
      <w:r w:rsidR="00D62822">
        <w:rPr>
          <w:b w:val="0"/>
          <w:spacing w:val="0"/>
        </w:rPr>
        <w:t>objednatelem</w:t>
      </w:r>
      <w:r w:rsidRPr="00A37571">
        <w:rPr>
          <w:b w:val="0"/>
          <w:spacing w:val="0"/>
        </w:rPr>
        <w:t xml:space="preserve">, </w:t>
      </w:r>
      <w:proofErr w:type="gramStart"/>
      <w:r w:rsidRPr="00A37571">
        <w:rPr>
          <w:b w:val="0"/>
          <w:spacing w:val="0"/>
        </w:rPr>
        <w:t>zaplatí</w:t>
      </w:r>
      <w:proofErr w:type="gramEnd"/>
      <w:r w:rsidRPr="00A37571">
        <w:rPr>
          <w:b w:val="0"/>
          <w:spacing w:val="0"/>
        </w:rPr>
        <w:t xml:space="preserve"> objednateli smluvní pokutu</w:t>
      </w:r>
      <w:r w:rsidR="00674EE5" w:rsidRPr="00A37571">
        <w:rPr>
          <w:b w:val="0"/>
          <w:spacing w:val="0"/>
        </w:rPr>
        <w:t xml:space="preserve"> </w:t>
      </w:r>
      <w:r w:rsidRPr="00A37571">
        <w:rPr>
          <w:b w:val="0"/>
          <w:spacing w:val="0"/>
        </w:rPr>
        <w:t xml:space="preserve">ve výši  </w:t>
      </w:r>
      <w:r w:rsidR="00B6777B">
        <w:rPr>
          <w:b w:val="0"/>
          <w:spacing w:val="0"/>
        </w:rPr>
        <w:t xml:space="preserve">10 000,-Kč </w:t>
      </w:r>
      <w:r w:rsidR="00674EE5" w:rsidRPr="00A37571">
        <w:rPr>
          <w:b w:val="0"/>
          <w:spacing w:val="0"/>
        </w:rPr>
        <w:t xml:space="preserve"> Smluvní pokuta </w:t>
      </w:r>
      <w:proofErr w:type="gramStart"/>
      <w:r w:rsidR="00674EE5" w:rsidRPr="00A37571">
        <w:rPr>
          <w:b w:val="0"/>
          <w:spacing w:val="0"/>
        </w:rPr>
        <w:t>může</w:t>
      </w:r>
      <w:proofErr w:type="gramEnd"/>
      <w:r w:rsidR="00674EE5" w:rsidRPr="00A37571">
        <w:rPr>
          <w:b w:val="0"/>
          <w:spacing w:val="0"/>
        </w:rPr>
        <w:t xml:space="preserve"> být udělena opakovaně.</w:t>
      </w:r>
    </w:p>
    <w:p w:rsidR="00611FAC" w:rsidRDefault="008D79B6" w:rsidP="00A37571">
      <w:pPr>
        <w:pStyle w:val="Nadpis2"/>
        <w:numPr>
          <w:ilvl w:val="1"/>
          <w:numId w:val="5"/>
        </w:numPr>
        <w:spacing w:before="120" w:after="120"/>
        <w:jc w:val="both"/>
        <w:rPr>
          <w:b w:val="0"/>
          <w:spacing w:val="0"/>
        </w:rPr>
      </w:pPr>
      <w:r w:rsidRPr="00611FAC">
        <w:rPr>
          <w:b w:val="0"/>
          <w:spacing w:val="0"/>
        </w:rPr>
        <w:t>V případě, že zhotovitel poruší povinnosti článku VI. smlouvy, zaplatí smluvní pokutu ve výši</w:t>
      </w:r>
      <w:r w:rsidR="00611FAC" w:rsidRPr="00611FAC">
        <w:rPr>
          <w:b w:val="0"/>
          <w:spacing w:val="0"/>
        </w:rPr>
        <w:t xml:space="preserve"> 25.000 Kč</w:t>
      </w:r>
      <w:r w:rsidR="00611FAC">
        <w:rPr>
          <w:b w:val="0"/>
          <w:spacing w:val="0"/>
        </w:rPr>
        <w:t>.</w:t>
      </w:r>
    </w:p>
    <w:p w:rsidR="002F5FFD" w:rsidRDefault="002F5FFD" w:rsidP="00A37571">
      <w:pPr>
        <w:pStyle w:val="Nadpis2"/>
        <w:numPr>
          <w:ilvl w:val="1"/>
          <w:numId w:val="5"/>
        </w:numPr>
        <w:spacing w:before="120" w:after="120"/>
        <w:jc w:val="both"/>
        <w:rPr>
          <w:b w:val="0"/>
          <w:spacing w:val="0"/>
        </w:rPr>
      </w:pPr>
      <w:r w:rsidRPr="005A67CF">
        <w:rPr>
          <w:b w:val="0"/>
          <w:spacing w:val="0"/>
        </w:rPr>
        <w:t>V případě prodlení objednatele s placením vyúčtování je objednatel povinen zaplatit zhotoviteli úrok z prodlení z nezaplacené částky v zákonné výši. Nárok na úrok z prodlení vzniká zhotoviteli až po 30 dnech po splatnosti daňového dokladu</w:t>
      </w:r>
      <w:r>
        <w:rPr>
          <w:b w:val="0"/>
          <w:spacing w:val="0"/>
        </w:rPr>
        <w:t>.</w:t>
      </w:r>
    </w:p>
    <w:p w:rsidR="008D79B6" w:rsidRPr="00611FAC" w:rsidRDefault="006A7193" w:rsidP="00A37571">
      <w:pPr>
        <w:pStyle w:val="Nadpis2"/>
        <w:numPr>
          <w:ilvl w:val="1"/>
          <w:numId w:val="5"/>
        </w:numPr>
        <w:spacing w:before="120" w:after="120"/>
        <w:jc w:val="both"/>
        <w:rPr>
          <w:b w:val="0"/>
          <w:spacing w:val="0"/>
        </w:rPr>
      </w:pPr>
      <w:r w:rsidRPr="005A67CF">
        <w:rPr>
          <w:b w:val="0"/>
          <w:spacing w:val="0"/>
        </w:rPr>
        <w:t>Ustanoveními o smluvní pokutě není dotčen nárok oprávněné smluvní strany požadovat náhradu škody v plném rozsahu</w:t>
      </w:r>
      <w:r w:rsidR="008D79B6" w:rsidRPr="00611FAC">
        <w:rPr>
          <w:b w:val="0"/>
          <w:spacing w:val="0"/>
        </w:rPr>
        <w:t xml:space="preserve">. </w:t>
      </w:r>
    </w:p>
    <w:p w:rsidR="008D79B6" w:rsidRDefault="008D79B6" w:rsidP="00CB1850">
      <w:pPr>
        <w:pStyle w:val="Nadpis2"/>
        <w:numPr>
          <w:ilvl w:val="0"/>
          <w:numId w:val="5"/>
        </w:numPr>
      </w:pPr>
      <w:r>
        <w:t>Výpověď a odstoupení od smlouvy</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 xml:space="preserve">Smlouvu lze vypovědět pouze písemně. Výpovědní lhůta je </w:t>
      </w:r>
      <w:r w:rsidR="00E82935">
        <w:rPr>
          <w:b w:val="0"/>
          <w:spacing w:val="0"/>
        </w:rPr>
        <w:t xml:space="preserve">u objednatele </w:t>
      </w:r>
      <w:r w:rsidRPr="00A37571">
        <w:rPr>
          <w:b w:val="0"/>
          <w:spacing w:val="0"/>
        </w:rPr>
        <w:t>1 měsíc</w:t>
      </w:r>
      <w:r w:rsidR="00E82935">
        <w:rPr>
          <w:b w:val="0"/>
          <w:spacing w:val="0"/>
        </w:rPr>
        <w:t>, u zhotovitele 2 měsíce</w:t>
      </w:r>
      <w:r w:rsidRPr="00A37571">
        <w:rPr>
          <w:b w:val="0"/>
          <w:spacing w:val="0"/>
        </w:rPr>
        <w:t xml:space="preserve"> a počne běžet prvním dnem měsíce následujícího po měsíci, ve kterém byla doručena druhé smluvní straně. Výpověď lze dát i bez udání důvodů. </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 xml:space="preserve">Od této smlouvy lze odstoupit, pokud druhá smluvní strana porušuje povinnosti vyplývající ze smlouvy. V takovém případě zašle předem strana oprávněná odstoupit druhé straně písemnou výtku a stanoví ji lhůtu k nápravě nedostatků minimálně v délce 30 dnů. V případě, že nedojde v dodatečné lhůtě k nápravě, je možno od smlouvy odstoupit. Účinky odstoupení nastávají dnem doručení druhé smluvní straně. V případě odstoupení objednatele má zhotovitel povinnost učinit </w:t>
      </w:r>
      <w:r w:rsidRPr="00A37571">
        <w:rPr>
          <w:b w:val="0"/>
          <w:spacing w:val="0"/>
        </w:rPr>
        <w:lastRenderedPageBreak/>
        <w:t>takové úkony, které jsou potřebné k případnému odvrácení hrozící škody, a ihned po provedení o nich informovat objednatele.</w:t>
      </w:r>
    </w:p>
    <w:p w:rsidR="008D79B6" w:rsidRDefault="004E5DCA" w:rsidP="00CB1850">
      <w:pPr>
        <w:pStyle w:val="Nadpis2"/>
        <w:numPr>
          <w:ilvl w:val="0"/>
          <w:numId w:val="5"/>
        </w:numPr>
      </w:pPr>
      <w:r>
        <w:t>Závěrečná ustanovení</w:t>
      </w:r>
    </w:p>
    <w:p w:rsidR="00FA33D5" w:rsidRPr="00A37571" w:rsidRDefault="00FA33D5" w:rsidP="00674904">
      <w:pPr>
        <w:pStyle w:val="Nadpis2"/>
        <w:numPr>
          <w:ilvl w:val="1"/>
          <w:numId w:val="5"/>
        </w:numPr>
        <w:spacing w:before="120" w:after="120"/>
        <w:jc w:val="both"/>
      </w:pPr>
      <w:r w:rsidRPr="00A37571">
        <w:rPr>
          <w:b w:val="0"/>
          <w:spacing w:val="0"/>
        </w:rPr>
        <w:t xml:space="preserve">Smlouva se vyhotovuje ve </w:t>
      </w:r>
      <w:r w:rsidR="00CD06A1" w:rsidRPr="00F56B23">
        <w:rPr>
          <w:b w:val="0"/>
          <w:spacing w:val="0"/>
        </w:rPr>
        <w:t>3</w:t>
      </w:r>
      <w:r w:rsidRPr="00A37571">
        <w:rPr>
          <w:b w:val="0"/>
          <w:spacing w:val="0"/>
        </w:rPr>
        <w:t xml:space="preserve"> stejnopisech, z nichž každý má platnost originálu. </w:t>
      </w:r>
      <w:r w:rsidR="00CD06A1" w:rsidRPr="00F56B23">
        <w:rPr>
          <w:b w:val="0"/>
          <w:spacing w:val="0"/>
        </w:rPr>
        <w:t>2</w:t>
      </w:r>
      <w:r w:rsidRPr="00A37571">
        <w:rPr>
          <w:b w:val="0"/>
          <w:spacing w:val="0"/>
        </w:rPr>
        <w:t xml:space="preserve"> stejnopisy obdrží objednatel, jeden stejnopis obdrží zhotovitel. </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Tuto smlouvu je možné měnit či doplňovat pouze formou písemných číslovaných dodatků.</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Smluvní strany se zavazují, že v případě sporů o obsah a plnění této smlouvy vynaloží veškeré úsilí, aby tyto spory byly vyřešeny smírnou cestou. Pokud nedojde k dohodě, je příslušný obecný soud žalované strany.</w:t>
      </w:r>
    </w:p>
    <w:p w:rsidR="002931D4" w:rsidRDefault="002931D4" w:rsidP="00A37571">
      <w:pPr>
        <w:pStyle w:val="Nadpis2"/>
        <w:numPr>
          <w:ilvl w:val="1"/>
          <w:numId w:val="5"/>
        </w:numPr>
        <w:spacing w:before="120" w:after="120"/>
        <w:jc w:val="both"/>
        <w:rPr>
          <w:b w:val="0"/>
          <w:spacing w:val="0"/>
        </w:rPr>
      </w:pPr>
      <w:r w:rsidRPr="002931D4">
        <w:rPr>
          <w:b w:val="0"/>
          <w:spacing w:val="0"/>
        </w:rPr>
        <w:t>Zhotovitel bere na vědomí, že tato smlouva může podléhat povinnosti jejího uveřejnění podle zákona č. 340/2015 Sb., o zvláštních podmínkách účinnosti některých smluv, uveřejňování těchto smluv a o registru smluv (</w:t>
      </w:r>
      <w:r w:rsidR="00695C8E">
        <w:rPr>
          <w:b w:val="0"/>
          <w:spacing w:val="0"/>
        </w:rPr>
        <w:t>dále jen „</w:t>
      </w:r>
      <w:r w:rsidRPr="002931D4">
        <w:rPr>
          <w:b w:val="0"/>
          <w:spacing w:val="0"/>
        </w:rPr>
        <w:t xml:space="preserve">zákon </w:t>
      </w:r>
      <w:r w:rsidR="00CD4680">
        <w:rPr>
          <w:b w:val="0"/>
          <w:spacing w:val="0"/>
        </w:rPr>
        <w:t>o registru smluv</w:t>
      </w:r>
      <w:r w:rsidR="00695C8E">
        <w:rPr>
          <w:b w:val="0"/>
          <w:spacing w:val="0"/>
        </w:rPr>
        <w:t>“</w:t>
      </w:r>
      <w:r w:rsidR="00CD4680">
        <w:rPr>
          <w:b w:val="0"/>
          <w:spacing w:val="0"/>
        </w:rPr>
        <w:t>), zákona č. 134/201</w:t>
      </w:r>
      <w:r w:rsidRPr="002931D4">
        <w:rPr>
          <w:b w:val="0"/>
          <w:spacing w:val="0"/>
        </w:rPr>
        <w:t xml:space="preserve">6 Sb., o </w:t>
      </w:r>
      <w:r w:rsidR="00CD4680">
        <w:rPr>
          <w:b w:val="0"/>
          <w:spacing w:val="0"/>
        </w:rPr>
        <w:t>zadávání veřejných zakázek</w:t>
      </w:r>
      <w:r w:rsidRPr="002931D4">
        <w:rPr>
          <w:b w:val="0"/>
          <w:spacing w:val="0"/>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Pr>
          <w:b w:val="0"/>
          <w:spacing w:val="0"/>
        </w:rPr>
        <w:t>.</w:t>
      </w:r>
    </w:p>
    <w:p w:rsidR="008D79B6" w:rsidRPr="00A37571" w:rsidRDefault="008D79B6" w:rsidP="00A37571">
      <w:pPr>
        <w:pStyle w:val="Nadpis2"/>
        <w:numPr>
          <w:ilvl w:val="1"/>
          <w:numId w:val="5"/>
        </w:numPr>
        <w:spacing w:before="120" w:after="120"/>
        <w:jc w:val="both"/>
        <w:rPr>
          <w:b w:val="0"/>
          <w:spacing w:val="0"/>
        </w:rPr>
      </w:pPr>
      <w:r w:rsidRPr="00A37571">
        <w:rPr>
          <w:b w:val="0"/>
          <w:spacing w:val="0"/>
        </w:rPr>
        <w:t>Smluvní strany prohlašují, že tato smlouva je výrazem jejich vážné a svobodné vůle, je uzavřena nikoli v tísni za nápadně nevýhodných podmínek. Smluvní strany smlouvu přečetly, s jejím obsahem souhlasí a na důkaz toho připojují vlastnoruční podpisy.</w:t>
      </w:r>
    </w:p>
    <w:p w:rsidR="008D79B6" w:rsidRDefault="008D79B6" w:rsidP="00A37571">
      <w:pPr>
        <w:pStyle w:val="Nadpis2"/>
        <w:numPr>
          <w:ilvl w:val="1"/>
          <w:numId w:val="5"/>
        </w:numPr>
        <w:spacing w:before="120" w:after="120"/>
        <w:jc w:val="both"/>
        <w:rPr>
          <w:b w:val="0"/>
          <w:spacing w:val="0"/>
        </w:rPr>
      </w:pPr>
      <w:r w:rsidRPr="00A37571">
        <w:rPr>
          <w:b w:val="0"/>
          <w:spacing w:val="0"/>
        </w:rPr>
        <w:t xml:space="preserve">Tato smlouva nabývá platnosti dnem podpisu </w:t>
      </w:r>
      <w:r w:rsidR="00FA52FD" w:rsidRPr="000C68D0">
        <w:rPr>
          <w:b w:val="0"/>
          <w:spacing w:val="0"/>
        </w:rPr>
        <w:t>oprávněným zástupcem poslední smluvní strany</w:t>
      </w:r>
      <w:r w:rsidRPr="00A37571">
        <w:rPr>
          <w:b w:val="0"/>
          <w:spacing w:val="0"/>
        </w:rPr>
        <w:t>.</w:t>
      </w:r>
    </w:p>
    <w:p w:rsidR="00695C8E" w:rsidRPr="000C68D0" w:rsidRDefault="00695C8E" w:rsidP="000C68D0">
      <w:pPr>
        <w:pStyle w:val="Nadpis2"/>
        <w:numPr>
          <w:ilvl w:val="1"/>
          <w:numId w:val="5"/>
        </w:numPr>
        <w:spacing w:before="120" w:after="120"/>
        <w:jc w:val="both"/>
        <w:rPr>
          <w:b w:val="0"/>
          <w:spacing w:val="0"/>
        </w:rPr>
      </w:pPr>
      <w:r w:rsidRPr="000C68D0">
        <w:rPr>
          <w:b w:val="0"/>
          <w:spacing w:val="0"/>
        </w:rPr>
        <w:t xml:space="preserve">Tato smlouva nabývá účinnosti dnem podpisu oprávněným zástupcem poslední smluvní strany. </w:t>
      </w:r>
      <w:r w:rsidR="006F0CD4" w:rsidRPr="006F0CD4">
        <w:rPr>
          <w:b w:val="0"/>
          <w:spacing w:val="0"/>
        </w:rPr>
        <w:t xml:space="preserve">Podléhá-li však tato smlouva povinnosti uveřejnění prostřednictvím registru smluv podle zákona o registru smluv, nenabude účinnosti dříve, než dnem </w:t>
      </w:r>
      <w:r w:rsidR="006F0CD4">
        <w:rPr>
          <w:b w:val="0"/>
          <w:spacing w:val="0"/>
        </w:rPr>
        <w:t xml:space="preserve">jejího </w:t>
      </w:r>
      <w:r w:rsidR="006F0CD4" w:rsidRPr="006F0CD4">
        <w:rPr>
          <w:b w:val="0"/>
          <w:spacing w:val="0"/>
        </w:rPr>
        <w:t>uveřejnění. Smluvní strany se budou vzájemně o nabytí účinnosti smlouvy neprodleně informovat</w:t>
      </w:r>
      <w:r w:rsidRPr="000C68D0">
        <w:rPr>
          <w:b w:val="0"/>
          <w:spacing w:val="0"/>
        </w:rPr>
        <w:t xml:space="preserve">. </w:t>
      </w:r>
    </w:p>
    <w:p w:rsidR="00695C8E" w:rsidRPr="000C68D0" w:rsidRDefault="00695C8E" w:rsidP="000C68D0">
      <w:pPr>
        <w:rPr>
          <w:b/>
        </w:rPr>
      </w:pPr>
    </w:p>
    <w:p w:rsidR="008D79B6" w:rsidRDefault="008D79B6" w:rsidP="00E67EBA"/>
    <w:p w:rsidR="008D79B6" w:rsidRDefault="008D79B6" w:rsidP="00E67EBA"/>
    <w:p w:rsidR="008D79B6" w:rsidRDefault="008D79B6" w:rsidP="00542A7D">
      <w:pPr>
        <w:tabs>
          <w:tab w:val="right" w:pos="9072"/>
        </w:tabs>
      </w:pPr>
      <w:r>
        <w:t xml:space="preserve">V Praze, dne </w:t>
      </w:r>
      <w:r w:rsidR="009E6267" w:rsidRPr="00F56B23">
        <w:t>…………….</w:t>
      </w:r>
      <w:r>
        <w:tab/>
        <w:t>V </w:t>
      </w:r>
      <w:r w:rsidR="009E6267" w:rsidRPr="00F56B23">
        <w:t>…………….</w:t>
      </w:r>
      <w:r w:rsidR="009E6267" w:rsidRPr="00B6777B">
        <w:t xml:space="preserve"> </w:t>
      </w:r>
      <w:proofErr w:type="gramStart"/>
      <w:r w:rsidRPr="00B6777B">
        <w:t>dne</w:t>
      </w:r>
      <w:proofErr w:type="gramEnd"/>
      <w:r w:rsidRPr="00B6777B">
        <w:t xml:space="preserve"> </w:t>
      </w:r>
      <w:r w:rsidR="009E6267" w:rsidRPr="00F56B23">
        <w:t>…………….</w:t>
      </w:r>
    </w:p>
    <w:p w:rsidR="008D79B6" w:rsidRDefault="008D79B6" w:rsidP="00542A7D">
      <w:pPr>
        <w:tabs>
          <w:tab w:val="right" w:pos="9072"/>
        </w:tabs>
      </w:pPr>
    </w:p>
    <w:p w:rsidR="008D79B6" w:rsidRDefault="008D79B6" w:rsidP="00542A7D">
      <w:pPr>
        <w:tabs>
          <w:tab w:val="right" w:pos="9072"/>
        </w:tabs>
      </w:pPr>
    </w:p>
    <w:p w:rsidR="008D79B6" w:rsidRDefault="008D79B6" w:rsidP="00542A7D">
      <w:pPr>
        <w:tabs>
          <w:tab w:val="right" w:pos="9072"/>
        </w:tabs>
      </w:pPr>
    </w:p>
    <w:p w:rsidR="008D79B6" w:rsidRDefault="006418F4" w:rsidP="00542A7D">
      <w:pPr>
        <w:tabs>
          <w:tab w:val="right" w:pos="9072"/>
        </w:tabs>
      </w:pPr>
      <w:r>
        <w:rPr>
          <w:noProof/>
          <w:lang w:eastAsia="cs-CZ"/>
        </w:rPr>
        <mc:AlternateContent>
          <mc:Choice Requires="wps">
            <w:drawing>
              <wp:anchor distT="0" distB="0" distL="114300" distR="114300" simplePos="0" relativeHeight="251659264" behindDoc="0" locked="0" layoutInCell="1" allowOverlap="1" wp14:anchorId="5C3FD977" wp14:editId="18869BAD">
                <wp:simplePos x="0" y="0"/>
                <wp:positionH relativeFrom="margin">
                  <wp:posOffset>3995420</wp:posOffset>
                </wp:positionH>
                <wp:positionV relativeFrom="paragraph">
                  <wp:posOffset>165735</wp:posOffset>
                </wp:positionV>
                <wp:extent cx="1759585" cy="0"/>
                <wp:effectExtent l="13970" t="13335" r="7620"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3843BA" id="_x0000_t32" coordsize="21600,21600" o:spt="32" o:oned="t" path="m,l21600,21600e" filled="f">
                <v:path arrowok="t" fillok="f" o:connecttype="none"/>
                <o:lock v:ext="edit" shapetype="t"/>
              </v:shapetype>
              <v:shape id="AutoShape 4" o:spid="_x0000_s1026" type="#_x0000_t32" style="position:absolute;margin-left:314.6pt;margin-top:13.05pt;width:138.5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">
                <w10:wrap anchorx="margin"/>
              </v:shape>
            </w:pict>
          </mc:Fallback>
        </mc:AlternateContent>
      </w:r>
      <w:r>
        <w:rPr>
          <w:noProof/>
          <w:lang w:eastAsia="cs-CZ"/>
        </w:rPr>
        <mc:AlternateContent>
          <mc:Choice Requires="wps">
            <w:drawing>
              <wp:anchor distT="0" distB="0" distL="114300" distR="114300" simplePos="0" relativeHeight="251658240" behindDoc="0" locked="0" layoutInCell="1" allowOverlap="1" wp14:anchorId="7F0EEF78" wp14:editId="7B05D490">
                <wp:simplePos x="0" y="0"/>
                <wp:positionH relativeFrom="column">
                  <wp:posOffset>-2540</wp:posOffset>
                </wp:positionH>
                <wp:positionV relativeFrom="paragraph">
                  <wp:posOffset>159385</wp:posOffset>
                </wp:positionV>
                <wp:extent cx="1759585" cy="0"/>
                <wp:effectExtent l="6985" t="6985" r="5080"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D8F157" id="AutoShape 5" o:spid="_x0000_s1026" type="#_x0000_t32" style="position:absolute;margin-left:-.2pt;margin-top:12.55pt;width:138.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2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"/>
            </w:pict>
          </mc:Fallback>
        </mc:AlternateContent>
      </w:r>
    </w:p>
    <w:p w:rsidR="008D79B6" w:rsidRDefault="00F56B23" w:rsidP="00542A7D">
      <w:pPr>
        <w:tabs>
          <w:tab w:val="right" w:pos="9072"/>
        </w:tabs>
      </w:pPr>
      <w:r>
        <w:t xml:space="preserve">Ing. Jan Zohorna </w:t>
      </w:r>
      <w:r w:rsidR="008D79B6">
        <w:t>(objednatel)</w:t>
      </w:r>
      <w:r w:rsidR="008D79B6">
        <w:tab/>
      </w:r>
      <w:r>
        <w:t>Vladimír Matějíček</w:t>
      </w:r>
      <w:r w:rsidR="009E6267" w:rsidRPr="00B6777B">
        <w:t xml:space="preserve"> </w:t>
      </w:r>
      <w:r w:rsidR="008D79B6" w:rsidRPr="00B6777B">
        <w:t>(</w:t>
      </w:r>
      <w:r w:rsidR="008D79B6" w:rsidRPr="00F56B23">
        <w:t>zhotovitel</w:t>
      </w:r>
      <w:r w:rsidR="008D79B6">
        <w:t>)</w:t>
      </w:r>
    </w:p>
    <w:p w:rsidR="008D79B6" w:rsidRDefault="008D79B6" w:rsidP="00542A7D">
      <w:pPr>
        <w:tabs>
          <w:tab w:val="right" w:pos="9072"/>
        </w:tabs>
      </w:pPr>
      <w:r>
        <w:tab/>
      </w:r>
    </w:p>
    <w:sectPr w:rsidR="008D79B6" w:rsidSect="00307694">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B9D" w:rsidRDefault="00990B9D" w:rsidP="00307694">
      <w:pPr>
        <w:spacing w:before="0" w:after="0" w:line="240" w:lineRule="auto"/>
      </w:pPr>
      <w:r>
        <w:separator/>
      </w:r>
    </w:p>
  </w:endnote>
  <w:endnote w:type="continuationSeparator" w:id="0">
    <w:p w:rsidR="00990B9D" w:rsidRDefault="00990B9D"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B6" w:rsidRDefault="008D79B6" w:rsidP="00307694">
    <w:pPr>
      <w:pStyle w:val="Zpat"/>
      <w:jc w:val="center"/>
      <w:rPr>
        <w:rFonts w:ascii="Calibri" w:hAnsi="Calibri" w:cs="Calibri"/>
      </w:rPr>
    </w:pPr>
    <w:r w:rsidRPr="00FB6E1A">
      <w:t xml:space="preserve"> </w:t>
    </w:r>
    <w:r w:rsidR="004D0570" w:rsidRPr="00307694">
      <w:rPr>
        <w:sz w:val="18"/>
        <w:szCs w:val="18"/>
      </w:rPr>
      <w:fldChar w:fldCharType="begin"/>
    </w:r>
    <w:r w:rsidRPr="00307694">
      <w:rPr>
        <w:sz w:val="18"/>
        <w:szCs w:val="18"/>
      </w:rPr>
      <w:instrText>PAGE</w:instrText>
    </w:r>
    <w:r w:rsidR="004D0570" w:rsidRPr="00307694">
      <w:rPr>
        <w:sz w:val="18"/>
        <w:szCs w:val="18"/>
      </w:rPr>
      <w:fldChar w:fldCharType="separate"/>
    </w:r>
    <w:r w:rsidR="00CF2221">
      <w:rPr>
        <w:noProof/>
        <w:sz w:val="18"/>
        <w:szCs w:val="18"/>
      </w:rPr>
      <w:t>5</w:t>
    </w:r>
    <w:r w:rsidR="004D0570"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4D0570" w:rsidRPr="00307694">
      <w:rPr>
        <w:sz w:val="18"/>
        <w:szCs w:val="18"/>
      </w:rPr>
      <w:fldChar w:fldCharType="begin"/>
    </w:r>
    <w:r w:rsidRPr="00307694">
      <w:rPr>
        <w:sz w:val="18"/>
        <w:szCs w:val="18"/>
      </w:rPr>
      <w:instrText>NUMPAGES</w:instrText>
    </w:r>
    <w:r w:rsidR="004D0570" w:rsidRPr="00307694">
      <w:rPr>
        <w:sz w:val="18"/>
        <w:szCs w:val="18"/>
      </w:rPr>
      <w:fldChar w:fldCharType="separate"/>
    </w:r>
    <w:r w:rsidR="00CF2221">
      <w:rPr>
        <w:noProof/>
        <w:sz w:val="18"/>
        <w:szCs w:val="18"/>
      </w:rPr>
      <w:t>5</w:t>
    </w:r>
    <w:r w:rsidR="004D0570" w:rsidRPr="00307694">
      <w:rPr>
        <w:sz w:val="18"/>
        <w:szCs w:val="18"/>
      </w:rPr>
      <w:fldChar w:fldCharType="end"/>
    </w:r>
  </w:p>
  <w:p w:rsidR="008D79B6" w:rsidRDefault="008D79B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B9D" w:rsidRDefault="00990B9D" w:rsidP="00307694">
      <w:pPr>
        <w:spacing w:before="0" w:after="0" w:line="240" w:lineRule="auto"/>
      </w:pPr>
      <w:r>
        <w:separator/>
      </w:r>
    </w:p>
  </w:footnote>
  <w:footnote w:type="continuationSeparator" w:id="0">
    <w:p w:rsidR="00990B9D" w:rsidRDefault="00990B9D" w:rsidP="0030769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A8" w:rsidRDefault="00162CA8">
    <w:pPr>
      <w:pStyle w:val="Zhlav"/>
    </w:pPr>
    <w:r>
      <w:rPr>
        <w:noProof/>
        <w:lang w:eastAsia="cs-CZ"/>
      </w:rPr>
      <w:drawing>
        <wp:inline distT="0" distB="0" distL="0" distR="0" wp14:anchorId="675F07E9" wp14:editId="43BF58C6">
          <wp:extent cx="5665758" cy="519252"/>
          <wp:effectExtent l="19050" t="0" r="0" b="0"/>
          <wp:docPr id="5" name="obrázek 1" descr="AOPK_OPŽP_EFRR_horzizont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PK_OPŽP_EFRR_horzizont_gray"/>
                  <pic:cNvPicPr>
                    <a:picLocks noChangeAspect="1" noChangeArrowheads="1"/>
                  </pic:cNvPicPr>
                </pic:nvPicPr>
                <pic:blipFill>
                  <a:blip r:embed="rId1"/>
                  <a:srcRect/>
                  <a:stretch>
                    <a:fillRect/>
                  </a:stretch>
                </pic:blipFill>
                <pic:spPr bwMode="auto">
                  <a:xfrm>
                    <a:off x="0" y="0"/>
                    <a:ext cx="5667291" cy="51939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68B"/>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0A0E35"/>
    <w:multiLevelType w:val="multilevel"/>
    <w:tmpl w:val="881E690A"/>
    <w:lvl w:ilvl="0">
      <w:start w:val="1"/>
      <w:numFmt w:val="lowerLetter"/>
      <w:lvlText w:val="%1)"/>
      <w:lvlJc w:val="left"/>
      <w:pPr>
        <w:tabs>
          <w:tab w:val="num" w:pos="648"/>
        </w:tabs>
        <w:ind w:left="648" w:hanging="360"/>
      </w:pPr>
      <w:rPr>
        <w:rFonts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57258CE"/>
    <w:multiLevelType w:val="multilevel"/>
    <w:tmpl w:val="541C4012"/>
    <w:lvl w:ilvl="0">
      <w:start w:val="1"/>
      <w:numFmt w:val="upperRoman"/>
      <w:suff w:val="space"/>
      <w:lvlText w:val="%1."/>
      <w:lvlJc w:val="center"/>
      <w:pPr>
        <w:ind w:left="0" w:firstLine="0"/>
      </w:pPr>
      <w:rPr>
        <w:rFonts w:hint="default"/>
      </w:rPr>
    </w:lvl>
    <w:lvl w:ilvl="1">
      <w:start w:val="1"/>
      <w:numFmt w:val="decimal"/>
      <w:isLgl/>
      <w:lvlText w:val="%1.%2"/>
      <w:lvlJc w:val="left"/>
      <w:pPr>
        <w:ind w:left="454" w:hanging="454"/>
      </w:pPr>
      <w:rPr>
        <w:rFonts w:hint="default"/>
        <w:b w:val="0"/>
        <w:spacing w:val="0"/>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nsid w:val="201E460E"/>
    <w:multiLevelType w:val="multilevel"/>
    <w:tmpl w:val="8E7EE4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8C932CA"/>
    <w:multiLevelType w:val="hybridMultilevel"/>
    <w:tmpl w:val="73C81F0A"/>
    <w:lvl w:ilvl="0" w:tplc="9F0AE978">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5">
    <w:nsid w:val="3EAA5000"/>
    <w:multiLevelType w:val="multilevel"/>
    <w:tmpl w:val="8E7EE43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A6E317F"/>
    <w:multiLevelType w:val="multilevel"/>
    <w:tmpl w:val="098CB2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A7D6A14"/>
    <w:multiLevelType w:val="multilevel"/>
    <w:tmpl w:val="8E7EE4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3495091"/>
    <w:multiLevelType w:val="multilevel"/>
    <w:tmpl w:val="881E690A"/>
    <w:lvl w:ilvl="0">
      <w:start w:val="1"/>
      <w:numFmt w:val="lowerLetter"/>
      <w:lvlText w:val="%1)"/>
      <w:lvlJc w:val="left"/>
      <w:pPr>
        <w:tabs>
          <w:tab w:val="num" w:pos="648"/>
        </w:tabs>
        <w:ind w:left="648" w:hanging="360"/>
      </w:pPr>
      <w:rPr>
        <w:rFonts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4FC7FCE"/>
    <w:multiLevelType w:val="multilevel"/>
    <w:tmpl w:val="260ABA98"/>
    <w:lvl w:ilvl="0">
      <w:start w:val="7"/>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sz w:val="22"/>
        <w:szCs w:val="22"/>
      </w:rPr>
    </w:lvl>
    <w:lvl w:ilvl="4">
      <w:start w:val="1"/>
      <w:numFmt w:val="decimal"/>
      <w:lvlText w:val="%1.%2.%3.%4.%5"/>
      <w:lvlJc w:val="left"/>
      <w:pPr>
        <w:tabs>
          <w:tab w:val="num" w:pos="1080"/>
        </w:tabs>
        <w:ind w:left="1080" w:hanging="1080"/>
      </w:pPr>
      <w:rPr>
        <w:rFonts w:hint="default"/>
        <w:sz w:val="22"/>
        <w:szCs w:val="22"/>
      </w:rPr>
    </w:lvl>
    <w:lvl w:ilvl="5">
      <w:start w:val="1"/>
      <w:numFmt w:val="decimal"/>
      <w:lvlText w:val="%1.%2.%3.%4.%5.%6"/>
      <w:lvlJc w:val="left"/>
      <w:pPr>
        <w:tabs>
          <w:tab w:val="num" w:pos="1080"/>
        </w:tabs>
        <w:ind w:left="1080" w:hanging="1080"/>
      </w:pPr>
      <w:rPr>
        <w:rFonts w:hint="default"/>
        <w:sz w:val="22"/>
        <w:szCs w:val="22"/>
      </w:rPr>
    </w:lvl>
    <w:lvl w:ilvl="6">
      <w:start w:val="1"/>
      <w:numFmt w:val="decimal"/>
      <w:lvlText w:val="%1.%2.%3.%4.%5.%6.%7"/>
      <w:lvlJc w:val="left"/>
      <w:pPr>
        <w:tabs>
          <w:tab w:val="num" w:pos="1440"/>
        </w:tabs>
        <w:ind w:left="1440" w:hanging="1440"/>
      </w:pPr>
      <w:rPr>
        <w:rFonts w:hint="default"/>
        <w:sz w:val="22"/>
        <w:szCs w:val="22"/>
      </w:rPr>
    </w:lvl>
    <w:lvl w:ilvl="7">
      <w:start w:val="1"/>
      <w:numFmt w:val="decimal"/>
      <w:lvlText w:val="%1.%2.%3.%4.%5.%6.%7.%8"/>
      <w:lvlJc w:val="left"/>
      <w:pPr>
        <w:tabs>
          <w:tab w:val="num" w:pos="1440"/>
        </w:tabs>
        <w:ind w:left="1440" w:hanging="1440"/>
      </w:pPr>
      <w:rPr>
        <w:rFonts w:hint="default"/>
        <w:sz w:val="22"/>
        <w:szCs w:val="22"/>
      </w:rPr>
    </w:lvl>
    <w:lvl w:ilvl="8">
      <w:start w:val="1"/>
      <w:numFmt w:val="decimal"/>
      <w:lvlText w:val="%1.%2.%3.%4.%5.%6.%7.%8.%9"/>
      <w:lvlJc w:val="left"/>
      <w:pPr>
        <w:tabs>
          <w:tab w:val="num" w:pos="1800"/>
        </w:tabs>
        <w:ind w:left="1800" w:hanging="1800"/>
      </w:pPr>
      <w:rPr>
        <w:rFonts w:hint="default"/>
        <w:sz w:val="22"/>
        <w:szCs w:val="22"/>
      </w:rPr>
    </w:lvl>
  </w:abstractNum>
  <w:abstractNum w:abstractNumId="10">
    <w:nsid w:val="5DA0077E"/>
    <w:multiLevelType w:val="multilevel"/>
    <w:tmpl w:val="8E7EE4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840338C"/>
    <w:multiLevelType w:val="multilevel"/>
    <w:tmpl w:val="6E32F4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hint="default"/>
      </w:rPr>
    </w:lvl>
    <w:lvl w:ilvl="3">
      <w:start w:val="1"/>
      <w:numFmt w:val="decimal"/>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5">
    <w:nsid w:val="72D1176C"/>
    <w:multiLevelType w:val="hybridMultilevel"/>
    <w:tmpl w:val="83F2688A"/>
    <w:lvl w:ilvl="0" w:tplc="32BCE11C">
      <w:start w:val="1"/>
      <w:numFmt w:val="lowerLetter"/>
      <w:lvlText w:val="%1)"/>
      <w:lvlJc w:val="left"/>
      <w:pPr>
        <w:ind w:left="700" w:hanging="360"/>
      </w:pPr>
      <w:rPr>
        <w:rFonts w:hint="default"/>
        <w:b w:val="0"/>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6">
    <w:nsid w:val="7D7D0327"/>
    <w:multiLevelType w:val="multilevel"/>
    <w:tmpl w:val="BB508F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FDD2615"/>
    <w:multiLevelType w:val="multilevel"/>
    <w:tmpl w:val="3766A73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4"/>
  </w:num>
  <w:num w:numId="3">
    <w:abstractNumId w:val="0"/>
  </w:num>
  <w:num w:numId="4">
    <w:abstractNumId w:val="13"/>
  </w:num>
  <w:num w:numId="5">
    <w:abstractNumId w:val="2"/>
  </w:num>
  <w:num w:numId="6">
    <w:abstractNumId w:val="16"/>
  </w:num>
  <w:num w:numId="7">
    <w:abstractNumId w:val="1"/>
  </w:num>
  <w:num w:numId="8">
    <w:abstractNumId w:val="12"/>
  </w:num>
  <w:num w:numId="9">
    <w:abstractNumId w:val="6"/>
  </w:num>
  <w:num w:numId="10">
    <w:abstractNumId w:val="8"/>
  </w:num>
  <w:num w:numId="11">
    <w:abstractNumId w:val="3"/>
  </w:num>
  <w:num w:numId="12">
    <w:abstractNumId w:val="10"/>
  </w:num>
  <w:num w:numId="13">
    <w:abstractNumId w:val="9"/>
  </w:num>
  <w:num w:numId="14">
    <w:abstractNumId w:val="7"/>
  </w:num>
  <w:num w:numId="15">
    <w:abstractNumId w:val="5"/>
  </w:num>
  <w:num w:numId="16">
    <w:abstractNumId w:val="17"/>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trackRevisions/>
  <w:defaultTabStop w:val="454"/>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F0"/>
    <w:rsid w:val="000016C1"/>
    <w:rsid w:val="00004DF6"/>
    <w:rsid w:val="00016FC3"/>
    <w:rsid w:val="000171F1"/>
    <w:rsid w:val="0002798B"/>
    <w:rsid w:val="0003361D"/>
    <w:rsid w:val="000514FA"/>
    <w:rsid w:val="00053C98"/>
    <w:rsid w:val="00057AEC"/>
    <w:rsid w:val="00061AC2"/>
    <w:rsid w:val="0009546F"/>
    <w:rsid w:val="00095BCD"/>
    <w:rsid w:val="000A561C"/>
    <w:rsid w:val="000B0379"/>
    <w:rsid w:val="000C3EE7"/>
    <w:rsid w:val="000C68D0"/>
    <w:rsid w:val="000D5085"/>
    <w:rsid w:val="000D6CE2"/>
    <w:rsid w:val="000F1873"/>
    <w:rsid w:val="000F5648"/>
    <w:rsid w:val="000F6B08"/>
    <w:rsid w:val="00122A19"/>
    <w:rsid w:val="0012324D"/>
    <w:rsid w:val="00135035"/>
    <w:rsid w:val="00135D9B"/>
    <w:rsid w:val="00143B04"/>
    <w:rsid w:val="00152C74"/>
    <w:rsid w:val="0015623A"/>
    <w:rsid w:val="00162CA8"/>
    <w:rsid w:val="001725C4"/>
    <w:rsid w:val="001821AC"/>
    <w:rsid w:val="001A05A7"/>
    <w:rsid w:val="001A3AD7"/>
    <w:rsid w:val="001A3D38"/>
    <w:rsid w:val="001A6C70"/>
    <w:rsid w:val="001A700A"/>
    <w:rsid w:val="001C03B7"/>
    <w:rsid w:val="001C1519"/>
    <w:rsid w:val="001C6CE0"/>
    <w:rsid w:val="001C7853"/>
    <w:rsid w:val="001F472F"/>
    <w:rsid w:val="00215FA0"/>
    <w:rsid w:val="00216098"/>
    <w:rsid w:val="002160A5"/>
    <w:rsid w:val="00225430"/>
    <w:rsid w:val="00226E6B"/>
    <w:rsid w:val="00232788"/>
    <w:rsid w:val="00237BC1"/>
    <w:rsid w:val="00260683"/>
    <w:rsid w:val="00261E64"/>
    <w:rsid w:val="002866A6"/>
    <w:rsid w:val="002931D4"/>
    <w:rsid w:val="002A6012"/>
    <w:rsid w:val="002B0E06"/>
    <w:rsid w:val="002B3AD6"/>
    <w:rsid w:val="002B7476"/>
    <w:rsid w:val="002C5F02"/>
    <w:rsid w:val="002F5FFD"/>
    <w:rsid w:val="002F7671"/>
    <w:rsid w:val="00307694"/>
    <w:rsid w:val="00323D22"/>
    <w:rsid w:val="003312B9"/>
    <w:rsid w:val="00332D1E"/>
    <w:rsid w:val="0034260B"/>
    <w:rsid w:val="00345983"/>
    <w:rsid w:val="00360C10"/>
    <w:rsid w:val="00365113"/>
    <w:rsid w:val="003652E9"/>
    <w:rsid w:val="00370215"/>
    <w:rsid w:val="00373BD1"/>
    <w:rsid w:val="00377EA9"/>
    <w:rsid w:val="00386723"/>
    <w:rsid w:val="00396784"/>
    <w:rsid w:val="003A3C09"/>
    <w:rsid w:val="003B209B"/>
    <w:rsid w:val="003B337B"/>
    <w:rsid w:val="003C3260"/>
    <w:rsid w:val="003C4489"/>
    <w:rsid w:val="003C6D84"/>
    <w:rsid w:val="003D7597"/>
    <w:rsid w:val="003E0D6D"/>
    <w:rsid w:val="003F58A1"/>
    <w:rsid w:val="00404597"/>
    <w:rsid w:val="004077D2"/>
    <w:rsid w:val="00422C44"/>
    <w:rsid w:val="00422F28"/>
    <w:rsid w:val="00426E4D"/>
    <w:rsid w:val="00427606"/>
    <w:rsid w:val="00430B25"/>
    <w:rsid w:val="00434865"/>
    <w:rsid w:val="00434F2E"/>
    <w:rsid w:val="00441131"/>
    <w:rsid w:val="004428F0"/>
    <w:rsid w:val="00445FF4"/>
    <w:rsid w:val="00447212"/>
    <w:rsid w:val="00451637"/>
    <w:rsid w:val="00464943"/>
    <w:rsid w:val="004720B8"/>
    <w:rsid w:val="00473638"/>
    <w:rsid w:val="004A5C6B"/>
    <w:rsid w:val="004B319E"/>
    <w:rsid w:val="004B7619"/>
    <w:rsid w:val="004D0570"/>
    <w:rsid w:val="004D29DE"/>
    <w:rsid w:val="004D3F45"/>
    <w:rsid w:val="004E57AA"/>
    <w:rsid w:val="004E5DCA"/>
    <w:rsid w:val="005000BF"/>
    <w:rsid w:val="0051443E"/>
    <w:rsid w:val="00517B57"/>
    <w:rsid w:val="0052367D"/>
    <w:rsid w:val="0052662B"/>
    <w:rsid w:val="00533665"/>
    <w:rsid w:val="0054087F"/>
    <w:rsid w:val="00542A7D"/>
    <w:rsid w:val="005431E7"/>
    <w:rsid w:val="0056507B"/>
    <w:rsid w:val="00567E47"/>
    <w:rsid w:val="00593533"/>
    <w:rsid w:val="005A67C3"/>
    <w:rsid w:val="005A7857"/>
    <w:rsid w:val="005B5964"/>
    <w:rsid w:val="005C05F7"/>
    <w:rsid w:val="005C2055"/>
    <w:rsid w:val="005E47F5"/>
    <w:rsid w:val="005F7477"/>
    <w:rsid w:val="005F7673"/>
    <w:rsid w:val="00611FAC"/>
    <w:rsid w:val="0062370D"/>
    <w:rsid w:val="00631183"/>
    <w:rsid w:val="00636267"/>
    <w:rsid w:val="00636853"/>
    <w:rsid w:val="00641345"/>
    <w:rsid w:val="006418F4"/>
    <w:rsid w:val="00641FB7"/>
    <w:rsid w:val="00665794"/>
    <w:rsid w:val="00674904"/>
    <w:rsid w:val="00674EE5"/>
    <w:rsid w:val="00676FC6"/>
    <w:rsid w:val="006770BE"/>
    <w:rsid w:val="00680858"/>
    <w:rsid w:val="0068367F"/>
    <w:rsid w:val="00684EB8"/>
    <w:rsid w:val="00686108"/>
    <w:rsid w:val="0069015D"/>
    <w:rsid w:val="00690E7F"/>
    <w:rsid w:val="00691A29"/>
    <w:rsid w:val="00695B2A"/>
    <w:rsid w:val="00695C8E"/>
    <w:rsid w:val="006A7193"/>
    <w:rsid w:val="006B4E3B"/>
    <w:rsid w:val="006D3D39"/>
    <w:rsid w:val="006D4BBE"/>
    <w:rsid w:val="006D6A3E"/>
    <w:rsid w:val="006D7FBB"/>
    <w:rsid w:val="006E45F7"/>
    <w:rsid w:val="006F0CD4"/>
    <w:rsid w:val="006F14D2"/>
    <w:rsid w:val="0070754C"/>
    <w:rsid w:val="0071773E"/>
    <w:rsid w:val="00727004"/>
    <w:rsid w:val="007335DA"/>
    <w:rsid w:val="00735549"/>
    <w:rsid w:val="00755D27"/>
    <w:rsid w:val="007568D6"/>
    <w:rsid w:val="007669C4"/>
    <w:rsid w:val="00773257"/>
    <w:rsid w:val="00776C75"/>
    <w:rsid w:val="00782638"/>
    <w:rsid w:val="007849A3"/>
    <w:rsid w:val="0079064B"/>
    <w:rsid w:val="00791177"/>
    <w:rsid w:val="007A25FE"/>
    <w:rsid w:val="007C780F"/>
    <w:rsid w:val="007D4DFA"/>
    <w:rsid w:val="007D4F70"/>
    <w:rsid w:val="00806FD7"/>
    <w:rsid w:val="008108BA"/>
    <w:rsid w:val="0081402E"/>
    <w:rsid w:val="00820162"/>
    <w:rsid w:val="00825D0A"/>
    <w:rsid w:val="00834780"/>
    <w:rsid w:val="00834E74"/>
    <w:rsid w:val="00841062"/>
    <w:rsid w:val="008432C8"/>
    <w:rsid w:val="00871360"/>
    <w:rsid w:val="00875EF3"/>
    <w:rsid w:val="00880002"/>
    <w:rsid w:val="00881152"/>
    <w:rsid w:val="008877A1"/>
    <w:rsid w:val="008953CF"/>
    <w:rsid w:val="00897576"/>
    <w:rsid w:val="008A004B"/>
    <w:rsid w:val="008A072E"/>
    <w:rsid w:val="008D79B6"/>
    <w:rsid w:val="008E0A63"/>
    <w:rsid w:val="0090565A"/>
    <w:rsid w:val="009060B6"/>
    <w:rsid w:val="009067C9"/>
    <w:rsid w:val="00906E50"/>
    <w:rsid w:val="009110C0"/>
    <w:rsid w:val="00927893"/>
    <w:rsid w:val="00930FAF"/>
    <w:rsid w:val="00934900"/>
    <w:rsid w:val="00936C39"/>
    <w:rsid w:val="00944430"/>
    <w:rsid w:val="0096380A"/>
    <w:rsid w:val="00990B9D"/>
    <w:rsid w:val="00991980"/>
    <w:rsid w:val="009B25F8"/>
    <w:rsid w:val="009C27D9"/>
    <w:rsid w:val="009D06EF"/>
    <w:rsid w:val="009D1089"/>
    <w:rsid w:val="009E5ADD"/>
    <w:rsid w:val="009E6267"/>
    <w:rsid w:val="009F3EA7"/>
    <w:rsid w:val="009F7823"/>
    <w:rsid w:val="009F7B8A"/>
    <w:rsid w:val="00A162A6"/>
    <w:rsid w:val="00A242C6"/>
    <w:rsid w:val="00A37571"/>
    <w:rsid w:val="00A52225"/>
    <w:rsid w:val="00A538EC"/>
    <w:rsid w:val="00A56E10"/>
    <w:rsid w:val="00A72EBF"/>
    <w:rsid w:val="00A73835"/>
    <w:rsid w:val="00A813BB"/>
    <w:rsid w:val="00A83A73"/>
    <w:rsid w:val="00A87987"/>
    <w:rsid w:val="00A91794"/>
    <w:rsid w:val="00A9762B"/>
    <w:rsid w:val="00AB0B5C"/>
    <w:rsid w:val="00AB2A0C"/>
    <w:rsid w:val="00AB6C90"/>
    <w:rsid w:val="00AC1417"/>
    <w:rsid w:val="00AF66E8"/>
    <w:rsid w:val="00B072A6"/>
    <w:rsid w:val="00B12A38"/>
    <w:rsid w:val="00B37D19"/>
    <w:rsid w:val="00B43128"/>
    <w:rsid w:val="00B47649"/>
    <w:rsid w:val="00B52DE7"/>
    <w:rsid w:val="00B57FF9"/>
    <w:rsid w:val="00B60EF2"/>
    <w:rsid w:val="00B6433A"/>
    <w:rsid w:val="00B6777B"/>
    <w:rsid w:val="00B749E5"/>
    <w:rsid w:val="00B813CE"/>
    <w:rsid w:val="00BA5A15"/>
    <w:rsid w:val="00BB1EB5"/>
    <w:rsid w:val="00BB6A16"/>
    <w:rsid w:val="00BD2532"/>
    <w:rsid w:val="00BD297E"/>
    <w:rsid w:val="00BD3C1F"/>
    <w:rsid w:val="00BD720B"/>
    <w:rsid w:val="00BD7F1D"/>
    <w:rsid w:val="00BE2071"/>
    <w:rsid w:val="00BE3247"/>
    <w:rsid w:val="00BF2808"/>
    <w:rsid w:val="00BF37BC"/>
    <w:rsid w:val="00C008FC"/>
    <w:rsid w:val="00C025D6"/>
    <w:rsid w:val="00C412D3"/>
    <w:rsid w:val="00C52252"/>
    <w:rsid w:val="00C6239D"/>
    <w:rsid w:val="00C71C23"/>
    <w:rsid w:val="00C71C42"/>
    <w:rsid w:val="00C72001"/>
    <w:rsid w:val="00C74392"/>
    <w:rsid w:val="00C827E5"/>
    <w:rsid w:val="00C96DA3"/>
    <w:rsid w:val="00CA0193"/>
    <w:rsid w:val="00CB1850"/>
    <w:rsid w:val="00CB6212"/>
    <w:rsid w:val="00CB62F1"/>
    <w:rsid w:val="00CB6E3D"/>
    <w:rsid w:val="00CC0D7C"/>
    <w:rsid w:val="00CC5650"/>
    <w:rsid w:val="00CD06A1"/>
    <w:rsid w:val="00CD08B8"/>
    <w:rsid w:val="00CD4680"/>
    <w:rsid w:val="00CF1C27"/>
    <w:rsid w:val="00CF2221"/>
    <w:rsid w:val="00D00497"/>
    <w:rsid w:val="00D046EC"/>
    <w:rsid w:val="00D11E55"/>
    <w:rsid w:val="00D12DE5"/>
    <w:rsid w:val="00D16846"/>
    <w:rsid w:val="00D22021"/>
    <w:rsid w:val="00D26955"/>
    <w:rsid w:val="00D33403"/>
    <w:rsid w:val="00D34501"/>
    <w:rsid w:val="00D45740"/>
    <w:rsid w:val="00D5056E"/>
    <w:rsid w:val="00D62822"/>
    <w:rsid w:val="00D66FD5"/>
    <w:rsid w:val="00D70729"/>
    <w:rsid w:val="00D7625A"/>
    <w:rsid w:val="00D778F5"/>
    <w:rsid w:val="00D92CC6"/>
    <w:rsid w:val="00D92CE1"/>
    <w:rsid w:val="00DA0CCF"/>
    <w:rsid w:val="00DA0CED"/>
    <w:rsid w:val="00DA39D6"/>
    <w:rsid w:val="00DE63F1"/>
    <w:rsid w:val="00DF7461"/>
    <w:rsid w:val="00E24A6A"/>
    <w:rsid w:val="00E276FE"/>
    <w:rsid w:val="00E31CF5"/>
    <w:rsid w:val="00E37948"/>
    <w:rsid w:val="00E45BE1"/>
    <w:rsid w:val="00E4652D"/>
    <w:rsid w:val="00E526B9"/>
    <w:rsid w:val="00E54CD3"/>
    <w:rsid w:val="00E57819"/>
    <w:rsid w:val="00E63FEB"/>
    <w:rsid w:val="00E67EBA"/>
    <w:rsid w:val="00E7513B"/>
    <w:rsid w:val="00E810E3"/>
    <w:rsid w:val="00E82935"/>
    <w:rsid w:val="00E84941"/>
    <w:rsid w:val="00E912F2"/>
    <w:rsid w:val="00E91391"/>
    <w:rsid w:val="00E955A0"/>
    <w:rsid w:val="00EB040B"/>
    <w:rsid w:val="00EB1931"/>
    <w:rsid w:val="00EB1B9B"/>
    <w:rsid w:val="00EB5893"/>
    <w:rsid w:val="00EB7832"/>
    <w:rsid w:val="00ED2BDE"/>
    <w:rsid w:val="00EE074C"/>
    <w:rsid w:val="00EE6DBE"/>
    <w:rsid w:val="00EF0825"/>
    <w:rsid w:val="00EF0A77"/>
    <w:rsid w:val="00EF7ED6"/>
    <w:rsid w:val="00F03C6E"/>
    <w:rsid w:val="00F06F1B"/>
    <w:rsid w:val="00F075E0"/>
    <w:rsid w:val="00F13939"/>
    <w:rsid w:val="00F2758F"/>
    <w:rsid w:val="00F279BA"/>
    <w:rsid w:val="00F3035B"/>
    <w:rsid w:val="00F3353B"/>
    <w:rsid w:val="00F35BBE"/>
    <w:rsid w:val="00F41D96"/>
    <w:rsid w:val="00F54C19"/>
    <w:rsid w:val="00F56B23"/>
    <w:rsid w:val="00F65E47"/>
    <w:rsid w:val="00F70B0A"/>
    <w:rsid w:val="00F8033D"/>
    <w:rsid w:val="00F840CF"/>
    <w:rsid w:val="00FA31F2"/>
    <w:rsid w:val="00FA33D5"/>
    <w:rsid w:val="00FA52FD"/>
    <w:rsid w:val="00FA6037"/>
    <w:rsid w:val="00FB12B8"/>
    <w:rsid w:val="00FB4822"/>
    <w:rsid w:val="00FB6E1A"/>
    <w:rsid w:val="00FC0A21"/>
    <w:rsid w:val="00FC451D"/>
    <w:rsid w:val="00FD1CCA"/>
    <w:rsid w:val="00FE7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sz w:val="20"/>
      <w:szCs w:val="20"/>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paragraph" w:styleId="Prosttext">
    <w:name w:val="Plain Text"/>
    <w:basedOn w:val="Normln"/>
    <w:link w:val="ProsttextChar"/>
    <w:uiPriority w:val="99"/>
    <w:rsid w:val="00991980"/>
    <w:pPr>
      <w:spacing w:before="0" w:after="0" w:line="240" w:lineRule="auto"/>
    </w:pPr>
    <w:rPr>
      <w:rFonts w:ascii="Courier New" w:hAnsi="Courier New" w:cs="Courier New"/>
      <w:lang w:eastAsia="cs-CZ"/>
    </w:rPr>
  </w:style>
  <w:style w:type="character" w:customStyle="1" w:styleId="ProsttextChar">
    <w:name w:val="Prostý text Char"/>
    <w:basedOn w:val="Standardnpsmoodstavce"/>
    <w:link w:val="Prosttext"/>
    <w:uiPriority w:val="99"/>
    <w:semiHidden/>
    <w:rsid w:val="00727004"/>
    <w:rPr>
      <w:rFonts w:ascii="Courier New" w:hAnsi="Courier New" w:cs="Courier New"/>
      <w:sz w:val="20"/>
      <w:szCs w:val="20"/>
      <w:lang w:eastAsia="en-US"/>
    </w:rPr>
  </w:style>
  <w:style w:type="paragraph" w:styleId="Zkladntext">
    <w:name w:val="Body Text"/>
    <w:basedOn w:val="Normln"/>
    <w:link w:val="ZkladntextChar"/>
    <w:uiPriority w:val="99"/>
    <w:rsid w:val="00A91794"/>
  </w:style>
  <w:style w:type="character" w:customStyle="1" w:styleId="ZkladntextChar">
    <w:name w:val="Základní text Char"/>
    <w:basedOn w:val="Standardnpsmoodstavce"/>
    <w:link w:val="Zkladntext"/>
    <w:uiPriority w:val="99"/>
    <w:semiHidden/>
    <w:rsid w:val="00EB5893"/>
    <w:rPr>
      <w:rFonts w:ascii="Arial" w:hAnsi="Arial" w:cs="Arial"/>
      <w:sz w:val="20"/>
      <w:szCs w:val="20"/>
      <w:lang w:eastAsia="en-US"/>
    </w:rPr>
  </w:style>
  <w:style w:type="character" w:styleId="Odkaznakoment">
    <w:name w:val="annotation reference"/>
    <w:basedOn w:val="Standardnpsmoodstavce"/>
    <w:uiPriority w:val="99"/>
    <w:semiHidden/>
    <w:rsid w:val="00BE3247"/>
    <w:rPr>
      <w:rFonts w:cs="Times New Roman"/>
      <w:sz w:val="16"/>
      <w:szCs w:val="16"/>
    </w:rPr>
  </w:style>
  <w:style w:type="paragraph" w:styleId="Textkomente">
    <w:name w:val="annotation text"/>
    <w:basedOn w:val="Normln"/>
    <w:link w:val="TextkomenteChar"/>
    <w:uiPriority w:val="99"/>
    <w:semiHidden/>
    <w:rsid w:val="00BE3247"/>
  </w:style>
  <w:style w:type="character" w:customStyle="1" w:styleId="TextkomenteChar">
    <w:name w:val="Text komentáře Char"/>
    <w:basedOn w:val="Standardnpsmoodstavce"/>
    <w:link w:val="Textkomente"/>
    <w:uiPriority w:val="99"/>
    <w:semiHidden/>
    <w:rsid w:val="00EB5893"/>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E3247"/>
    <w:rPr>
      <w:b/>
      <w:bCs/>
    </w:rPr>
  </w:style>
  <w:style w:type="character" w:customStyle="1" w:styleId="PedmtkomenteChar">
    <w:name w:val="Předmět komentáře Char"/>
    <w:basedOn w:val="TextkomenteChar"/>
    <w:link w:val="Pedmtkomente"/>
    <w:uiPriority w:val="99"/>
    <w:semiHidden/>
    <w:rsid w:val="00EB5893"/>
    <w:rPr>
      <w:rFonts w:ascii="Arial" w:hAnsi="Arial" w:cs="Arial"/>
      <w:b/>
      <w:bCs/>
      <w:sz w:val="20"/>
      <w:szCs w:val="20"/>
      <w:lang w:eastAsia="en-US"/>
    </w:rPr>
  </w:style>
  <w:style w:type="numbering" w:customStyle="1" w:styleId="Styl3">
    <w:name w:val="Styl3"/>
    <w:rsid w:val="005C3D8A"/>
    <w:pPr>
      <w:numPr>
        <w:numId w:val="3"/>
      </w:numPr>
    </w:pPr>
  </w:style>
  <w:style w:type="numbering" w:customStyle="1" w:styleId="Styl1">
    <w:name w:val="Styl1"/>
    <w:rsid w:val="005C3D8A"/>
    <w:pPr>
      <w:numPr>
        <w:numId w:val="1"/>
      </w:numPr>
    </w:pPr>
  </w:style>
  <w:style w:type="numbering" w:customStyle="1" w:styleId="Styl4">
    <w:name w:val="Styl4"/>
    <w:rsid w:val="005C3D8A"/>
    <w:pPr>
      <w:numPr>
        <w:numId w:val="4"/>
      </w:numPr>
    </w:pPr>
  </w:style>
  <w:style w:type="numbering" w:customStyle="1" w:styleId="Styl2">
    <w:name w:val="Styl2"/>
    <w:rsid w:val="005C3D8A"/>
    <w:pPr>
      <w:numPr>
        <w:numId w:val="2"/>
      </w:numPr>
    </w:pPr>
  </w:style>
  <w:style w:type="paragraph" w:customStyle="1" w:styleId="nadpismj">
    <w:name w:val="nadpis můj"/>
    <w:basedOn w:val="Nadpis2"/>
    <w:link w:val="nadpismjChar"/>
    <w:uiPriority w:val="99"/>
    <w:rsid w:val="00695C8E"/>
    <w:rPr>
      <w:rFonts w:eastAsia="Calibri"/>
    </w:rPr>
  </w:style>
  <w:style w:type="character" w:customStyle="1" w:styleId="nadpismjChar">
    <w:name w:val="nadpis můj Char"/>
    <w:link w:val="nadpismj"/>
    <w:uiPriority w:val="99"/>
    <w:rsid w:val="00695C8E"/>
    <w:rPr>
      <w:rFonts w:ascii="Arial" w:hAnsi="Arial" w:cs="Arial"/>
      <w:b/>
      <w:bCs/>
      <w:spacing w:val="16"/>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sz w:val="20"/>
      <w:szCs w:val="20"/>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paragraph" w:styleId="Prosttext">
    <w:name w:val="Plain Text"/>
    <w:basedOn w:val="Normln"/>
    <w:link w:val="ProsttextChar"/>
    <w:uiPriority w:val="99"/>
    <w:rsid w:val="00991980"/>
    <w:pPr>
      <w:spacing w:before="0" w:after="0" w:line="240" w:lineRule="auto"/>
    </w:pPr>
    <w:rPr>
      <w:rFonts w:ascii="Courier New" w:hAnsi="Courier New" w:cs="Courier New"/>
      <w:lang w:eastAsia="cs-CZ"/>
    </w:rPr>
  </w:style>
  <w:style w:type="character" w:customStyle="1" w:styleId="ProsttextChar">
    <w:name w:val="Prostý text Char"/>
    <w:basedOn w:val="Standardnpsmoodstavce"/>
    <w:link w:val="Prosttext"/>
    <w:uiPriority w:val="99"/>
    <w:semiHidden/>
    <w:rsid w:val="00727004"/>
    <w:rPr>
      <w:rFonts w:ascii="Courier New" w:hAnsi="Courier New" w:cs="Courier New"/>
      <w:sz w:val="20"/>
      <w:szCs w:val="20"/>
      <w:lang w:eastAsia="en-US"/>
    </w:rPr>
  </w:style>
  <w:style w:type="paragraph" w:styleId="Zkladntext">
    <w:name w:val="Body Text"/>
    <w:basedOn w:val="Normln"/>
    <w:link w:val="ZkladntextChar"/>
    <w:uiPriority w:val="99"/>
    <w:rsid w:val="00A91794"/>
  </w:style>
  <w:style w:type="character" w:customStyle="1" w:styleId="ZkladntextChar">
    <w:name w:val="Základní text Char"/>
    <w:basedOn w:val="Standardnpsmoodstavce"/>
    <w:link w:val="Zkladntext"/>
    <w:uiPriority w:val="99"/>
    <w:semiHidden/>
    <w:rsid w:val="00EB5893"/>
    <w:rPr>
      <w:rFonts w:ascii="Arial" w:hAnsi="Arial" w:cs="Arial"/>
      <w:sz w:val="20"/>
      <w:szCs w:val="20"/>
      <w:lang w:eastAsia="en-US"/>
    </w:rPr>
  </w:style>
  <w:style w:type="character" w:styleId="Odkaznakoment">
    <w:name w:val="annotation reference"/>
    <w:basedOn w:val="Standardnpsmoodstavce"/>
    <w:uiPriority w:val="99"/>
    <w:semiHidden/>
    <w:rsid w:val="00BE3247"/>
    <w:rPr>
      <w:rFonts w:cs="Times New Roman"/>
      <w:sz w:val="16"/>
      <w:szCs w:val="16"/>
    </w:rPr>
  </w:style>
  <w:style w:type="paragraph" w:styleId="Textkomente">
    <w:name w:val="annotation text"/>
    <w:basedOn w:val="Normln"/>
    <w:link w:val="TextkomenteChar"/>
    <w:uiPriority w:val="99"/>
    <w:semiHidden/>
    <w:rsid w:val="00BE3247"/>
  </w:style>
  <w:style w:type="character" w:customStyle="1" w:styleId="TextkomenteChar">
    <w:name w:val="Text komentáře Char"/>
    <w:basedOn w:val="Standardnpsmoodstavce"/>
    <w:link w:val="Textkomente"/>
    <w:uiPriority w:val="99"/>
    <w:semiHidden/>
    <w:rsid w:val="00EB5893"/>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E3247"/>
    <w:rPr>
      <w:b/>
      <w:bCs/>
    </w:rPr>
  </w:style>
  <w:style w:type="character" w:customStyle="1" w:styleId="PedmtkomenteChar">
    <w:name w:val="Předmět komentáře Char"/>
    <w:basedOn w:val="TextkomenteChar"/>
    <w:link w:val="Pedmtkomente"/>
    <w:uiPriority w:val="99"/>
    <w:semiHidden/>
    <w:rsid w:val="00EB5893"/>
    <w:rPr>
      <w:rFonts w:ascii="Arial" w:hAnsi="Arial" w:cs="Arial"/>
      <w:b/>
      <w:bCs/>
      <w:sz w:val="20"/>
      <w:szCs w:val="20"/>
      <w:lang w:eastAsia="en-US"/>
    </w:rPr>
  </w:style>
  <w:style w:type="numbering" w:customStyle="1" w:styleId="Styl3">
    <w:name w:val="Styl3"/>
    <w:rsid w:val="005C3D8A"/>
    <w:pPr>
      <w:numPr>
        <w:numId w:val="3"/>
      </w:numPr>
    </w:pPr>
  </w:style>
  <w:style w:type="numbering" w:customStyle="1" w:styleId="Styl1">
    <w:name w:val="Styl1"/>
    <w:rsid w:val="005C3D8A"/>
    <w:pPr>
      <w:numPr>
        <w:numId w:val="1"/>
      </w:numPr>
    </w:pPr>
  </w:style>
  <w:style w:type="numbering" w:customStyle="1" w:styleId="Styl4">
    <w:name w:val="Styl4"/>
    <w:rsid w:val="005C3D8A"/>
    <w:pPr>
      <w:numPr>
        <w:numId w:val="4"/>
      </w:numPr>
    </w:pPr>
  </w:style>
  <w:style w:type="numbering" w:customStyle="1" w:styleId="Styl2">
    <w:name w:val="Styl2"/>
    <w:rsid w:val="005C3D8A"/>
    <w:pPr>
      <w:numPr>
        <w:numId w:val="2"/>
      </w:numPr>
    </w:pPr>
  </w:style>
  <w:style w:type="paragraph" w:customStyle="1" w:styleId="nadpismj">
    <w:name w:val="nadpis můj"/>
    <w:basedOn w:val="Nadpis2"/>
    <w:link w:val="nadpismjChar"/>
    <w:uiPriority w:val="99"/>
    <w:rsid w:val="00695C8E"/>
    <w:rPr>
      <w:rFonts w:eastAsia="Calibri"/>
    </w:rPr>
  </w:style>
  <w:style w:type="character" w:customStyle="1" w:styleId="nadpismjChar">
    <w:name w:val="nadpis můj Char"/>
    <w:link w:val="nadpismj"/>
    <w:uiPriority w:val="99"/>
    <w:rsid w:val="00695C8E"/>
    <w:rPr>
      <w:rFonts w:ascii="Arial" w:hAnsi="Arial" w:cs="Arial"/>
      <w:b/>
      <w:bCs/>
      <w:spacing w:val="16"/>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1634</Words>
  <Characters>9644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oldriska.sedlackov</dc:creator>
  <cp:lastModifiedBy>Jana Cvachová</cp:lastModifiedBy>
  <cp:revision>4</cp:revision>
  <dcterms:created xsi:type="dcterms:W3CDTF">2018-11-06T08:17:00Z</dcterms:created>
  <dcterms:modified xsi:type="dcterms:W3CDTF">2018-11-06T08:19:00Z</dcterms:modified>
</cp:coreProperties>
</file>