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BFDA" w14:textId="63260BD8" w:rsidR="004F708C" w:rsidRDefault="004F708C" w:rsidP="004F708C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>
        <w:rPr>
          <w:rFonts w:cs="Arial"/>
          <w:b/>
          <w:sz w:val="36"/>
          <w:szCs w:val="36"/>
        </w:rPr>
        <w:t xml:space="preserve"> – </w:t>
      </w:r>
      <w:r w:rsidR="000534EB" w:rsidRPr="000534EB">
        <w:rPr>
          <w:rFonts w:cs="Arial"/>
          <w:b/>
          <w:sz w:val="36"/>
          <w:szCs w:val="36"/>
        </w:rPr>
        <w:t>Z23667</w:t>
      </w:r>
    </w:p>
    <w:p w14:paraId="4A9606DE" w14:textId="77777777" w:rsidR="004F708C" w:rsidRDefault="004F708C" w:rsidP="004F708C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78924DD5" w14:textId="77777777" w:rsidR="004F708C" w:rsidRDefault="004F708C" w:rsidP="004F708C">
      <w:pPr>
        <w:spacing w:after="0"/>
        <w:jc w:val="center"/>
        <w:rPr>
          <w:rFonts w:cs="Arial"/>
          <w:b/>
          <w:caps/>
          <w:szCs w:val="22"/>
        </w:rPr>
      </w:pPr>
    </w:p>
    <w:p w14:paraId="1FC0E6C2" w14:textId="77777777" w:rsidR="004F708C" w:rsidRPr="006C3557" w:rsidRDefault="004F708C" w:rsidP="004F708C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4661560D" w14:textId="77777777" w:rsidR="004F708C" w:rsidRPr="006C3557" w:rsidRDefault="004F708C" w:rsidP="004F708C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4F708C" w:rsidRPr="006C3557" w14:paraId="23937F67" w14:textId="77777777" w:rsidTr="004F708C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FA3063" w14:textId="77777777" w:rsidR="004F708C" w:rsidRPr="007B2715" w:rsidRDefault="004F708C" w:rsidP="004F708C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3E1F450B" w14:textId="7AAB6772" w:rsidR="004F708C" w:rsidRPr="007D5594" w:rsidRDefault="004F708C" w:rsidP="004F542B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2016_0031_212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0A8933B" w14:textId="77777777" w:rsidR="004F708C" w:rsidRPr="006C3557" w:rsidRDefault="004F708C" w:rsidP="004F708C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E252F46" w14:textId="160C8DDF" w:rsidR="004F708C" w:rsidRPr="006C3557" w:rsidRDefault="004F708C" w:rsidP="004F708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409</w:t>
            </w:r>
          </w:p>
        </w:tc>
      </w:tr>
    </w:tbl>
    <w:p w14:paraId="43C1A62B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0DC45AAC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108E71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5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35888D" w14:textId="0397A83D" w:rsidR="008A4500" w:rsidRPr="007B2715" w:rsidRDefault="006A27EA" w:rsidP="00561F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Vytvoření Registru distributorů POR</w:t>
            </w:r>
          </w:p>
        </w:tc>
      </w:tr>
      <w:tr w:rsidR="00EF14C6" w:rsidRPr="006C3557" w14:paraId="0D0E2560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D73CF8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8-04-2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1C4AD0AF" w14:textId="1610CE98" w:rsidR="008A4500" w:rsidRPr="00152E30" w:rsidRDefault="006A27EA" w:rsidP="006A27EA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20.4.2018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D349433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8-11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526656E" w14:textId="64DED89C" w:rsidR="008A4500" w:rsidRPr="00B46C9B" w:rsidRDefault="00AE34BA" w:rsidP="00B77B21">
                <w:pPr>
                  <w:pStyle w:val="Tabulka"/>
                  <w:rPr>
                    <w:szCs w:val="22"/>
                  </w:rPr>
                </w:pPr>
                <w:r w:rsidRPr="00B46C9B">
                  <w:rPr>
                    <w:szCs w:val="22"/>
                  </w:rPr>
                  <w:t>30.11.2018</w:t>
                </w:r>
              </w:p>
            </w:tc>
          </w:sdtContent>
        </w:sdt>
      </w:tr>
    </w:tbl>
    <w:p w14:paraId="72BC8360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6897D18F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090039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6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55A5869" w14:textId="6350415E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5FE757B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DD882" w14:textId="6ABB60C1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6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4F4F17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5A37EFFC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99EDAA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103F511A" w14:textId="3305E612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68170AB7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5702F821" w14:textId="1CAC6C8A" w:rsidR="00394E3E" w:rsidRPr="006C3557" w:rsidRDefault="004F708C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27F5E82D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D8C630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61F77756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EFE7A81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3AE662D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0492B8D9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BCA10E9" w14:textId="051EE75C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F4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457FD132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A9FD06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D5CC6C4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B422325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B2965" w14:textId="1DFA9FCA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BAF4A74" w14:textId="2F2CC05A" w:rsidR="009676AF" w:rsidRPr="006C3557" w:rsidRDefault="009676AF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103"/>
        <w:gridCol w:w="1559"/>
        <w:gridCol w:w="1441"/>
        <w:gridCol w:w="3129"/>
      </w:tblGrid>
      <w:tr w:rsidR="004C5DDA" w:rsidRPr="006C3557" w14:paraId="24AD6454" w14:textId="77777777" w:rsidTr="004F708C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3FDC7D" w14:textId="77777777" w:rsidR="004C5DDA" w:rsidRPr="002D0745" w:rsidRDefault="004C5DDA" w:rsidP="00091BB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FA970F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81C049" w14:textId="77777777" w:rsidR="004C5DDA" w:rsidRPr="004C5DDA" w:rsidRDefault="004C5DDA" w:rsidP="00091BB3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BAA64E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ECDC" w14:textId="77777777" w:rsidR="004C5DDA" w:rsidRPr="004C5DDA" w:rsidRDefault="004C5DDA" w:rsidP="00091BB3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6E704955" w14:textId="77777777" w:rsidTr="004F708C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AEEAB08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103" w:type="dxa"/>
            <w:tcBorders>
              <w:top w:val="single" w:sz="8" w:space="0" w:color="auto"/>
            </w:tcBorders>
            <w:vAlign w:val="center"/>
          </w:tcPr>
          <w:p w14:paraId="21241472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00311848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14:paraId="767D44D7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EC6DF46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7341A6" w:rsidRPr="006C3557" w14:paraId="77AE25F2" w14:textId="77777777" w:rsidTr="0015257F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BA37F7" w14:textId="77777777" w:rsidR="007341A6" w:rsidRPr="004C5DDA" w:rsidRDefault="007341A6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103" w:type="dxa"/>
            <w:tcBorders>
              <w:top w:val="dotted" w:sz="4" w:space="0" w:color="auto"/>
            </w:tcBorders>
          </w:tcPr>
          <w:p w14:paraId="5701E2C2" w14:textId="2610C8F4" w:rsidR="007341A6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7E65191E" w14:textId="2416CA40" w:rsidR="007341A6" w:rsidRPr="004C5DDA" w:rsidRDefault="007341A6" w:rsidP="004F708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1441" w:type="dxa"/>
            <w:tcBorders>
              <w:top w:val="dotted" w:sz="4" w:space="0" w:color="auto"/>
            </w:tcBorders>
          </w:tcPr>
          <w:p w14:paraId="0781A2A4" w14:textId="2D06925C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14:paraId="1349221B" w14:textId="4E0B4ACE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</w:tr>
      <w:tr w:rsidR="007341A6" w:rsidRPr="006C3557" w14:paraId="58323BF0" w14:textId="77777777" w:rsidTr="0015257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EF2A155" w14:textId="77777777" w:rsidR="007341A6" w:rsidRPr="004C5DDA" w:rsidRDefault="007341A6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103" w:type="dxa"/>
          </w:tcPr>
          <w:p w14:paraId="6D2433C9" w14:textId="4E1467D7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20E3943E" w14:textId="20E52601" w:rsidR="007341A6" w:rsidRPr="004C5DDA" w:rsidRDefault="007341A6" w:rsidP="004F708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1441" w:type="dxa"/>
          </w:tcPr>
          <w:p w14:paraId="55BAC97E" w14:textId="0708D61F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79D0BEBC" w14:textId="4B981C58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</w:tr>
      <w:tr w:rsidR="007341A6" w:rsidRPr="006C3557" w14:paraId="2AE48CDB" w14:textId="77777777" w:rsidTr="0015257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3259F4" w14:textId="77777777" w:rsidR="007341A6" w:rsidRPr="004C5DDA" w:rsidRDefault="007341A6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103" w:type="dxa"/>
          </w:tcPr>
          <w:p w14:paraId="18B1B179" w14:textId="64EF0183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73F21B89" w14:textId="31DE7697" w:rsidR="007341A6" w:rsidRPr="004C5DDA" w:rsidRDefault="007341A6" w:rsidP="004F708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1441" w:type="dxa"/>
          </w:tcPr>
          <w:p w14:paraId="2A1759E5" w14:textId="3C4881BE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5CE07B3C" w14:textId="5D64489C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</w:tr>
      <w:tr w:rsidR="007341A6" w:rsidRPr="006C3557" w14:paraId="47F1EAFC" w14:textId="77777777" w:rsidTr="0015257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CFC8228" w14:textId="77777777" w:rsidR="007341A6" w:rsidRPr="004C5DDA" w:rsidRDefault="007341A6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lastRenderedPageBreak/>
              <w:t>Poskytovatel / dodavatel:</w:t>
            </w:r>
          </w:p>
        </w:tc>
        <w:tc>
          <w:tcPr>
            <w:tcW w:w="2103" w:type="dxa"/>
          </w:tcPr>
          <w:p w14:paraId="1E19EEC8" w14:textId="3C962E5B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63EA359D" w14:textId="270417F6" w:rsidR="007341A6" w:rsidRPr="004C5DDA" w:rsidRDefault="007341A6" w:rsidP="004F708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1441" w:type="dxa"/>
          </w:tcPr>
          <w:p w14:paraId="2B17A266" w14:textId="36140822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44BDFF24" w14:textId="6E95F891" w:rsidR="007341A6" w:rsidRPr="004C5DDA" w:rsidRDefault="007341A6" w:rsidP="004C5DDA">
            <w:pPr>
              <w:pStyle w:val="Tabulka"/>
              <w:rPr>
                <w:sz w:val="20"/>
                <w:szCs w:val="20"/>
              </w:rPr>
            </w:pPr>
            <w:r w:rsidRPr="007219B3">
              <w:rPr>
                <w:sz w:val="20"/>
                <w:szCs w:val="20"/>
              </w:rPr>
              <w:t>xxx</w:t>
            </w:r>
          </w:p>
        </w:tc>
      </w:tr>
    </w:tbl>
    <w:p w14:paraId="2B267A28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686"/>
        <w:gridCol w:w="1417"/>
        <w:gridCol w:w="3119"/>
      </w:tblGrid>
      <w:tr w:rsidR="002D6E30" w:rsidRPr="006C3557" w14:paraId="7867F660" w14:textId="77777777" w:rsidTr="006B6D3C">
        <w:trPr>
          <w:trHeight w:val="397"/>
        </w:trPr>
        <w:tc>
          <w:tcPr>
            <w:tcW w:w="1681" w:type="dxa"/>
            <w:vAlign w:val="center"/>
          </w:tcPr>
          <w:p w14:paraId="7E2925B9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991835" w14:textId="1F4DD58D" w:rsidR="002D6E30" w:rsidRPr="006C3557" w:rsidRDefault="004F708C" w:rsidP="003B2D72">
            <w:pPr>
              <w:pStyle w:val="Tabulka"/>
              <w:rPr>
                <w:szCs w:val="22"/>
              </w:rPr>
            </w:pPr>
            <w:r>
              <w:rPr>
                <w:sz w:val="20"/>
                <w:szCs w:val="20"/>
              </w:rPr>
              <w:t>353-2015-13310/1,</w:t>
            </w:r>
            <w:r w:rsidR="006B6D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6B6D3C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 xml:space="preserve"> (S2016-0118)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B424F3F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119" w:type="dxa"/>
            <w:vAlign w:val="center"/>
          </w:tcPr>
          <w:p w14:paraId="09E6DAE3" w14:textId="2B7E6B5B" w:rsidR="002D6E30" w:rsidRPr="006C3557" w:rsidRDefault="004F708C" w:rsidP="004F708C">
            <w:pPr>
              <w:pStyle w:val="Tabulka"/>
              <w:jc w:val="center"/>
              <w:rPr>
                <w:szCs w:val="22"/>
              </w:rPr>
            </w:pPr>
            <w:r w:rsidRPr="00241BF2">
              <w:rPr>
                <w:sz w:val="20"/>
                <w:szCs w:val="20"/>
              </w:rPr>
              <w:t>KL HR-001</w:t>
            </w:r>
          </w:p>
        </w:tc>
      </w:tr>
    </w:tbl>
    <w:p w14:paraId="4763BEC1" w14:textId="77777777" w:rsidR="00463E31" w:rsidRPr="006C3557" w:rsidRDefault="00463E31">
      <w:pPr>
        <w:rPr>
          <w:rFonts w:cs="Arial"/>
          <w:szCs w:val="22"/>
        </w:rPr>
      </w:pPr>
    </w:p>
    <w:p w14:paraId="5899D1F2" w14:textId="77777777" w:rsidR="002A4EAB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201816F8" w14:textId="77777777" w:rsidR="00210895" w:rsidRDefault="00712804" w:rsidP="0064104B">
      <w:pPr>
        <w:pStyle w:val="Nadpis2"/>
        <w:ind w:left="851" w:hanging="578"/>
        <w:jc w:val="both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1973F292" w14:textId="2856643C" w:rsidR="004D5DF5" w:rsidRDefault="00BD432D" w:rsidP="004D5DF5">
      <w:pPr>
        <w:jc w:val="both"/>
        <w:rPr>
          <w:b/>
        </w:rPr>
      </w:pPr>
      <w:r w:rsidRPr="004D5DF5">
        <w:t>Předmětem požadavku je zavedení nového registračního procesu do modulu Registr osob ÚKZÚZ</w:t>
      </w:r>
      <w:r w:rsidR="004D5DF5" w:rsidRPr="004D5DF5">
        <w:t xml:space="preserve"> v</w:t>
      </w:r>
      <w:r w:rsidR="004D5DF5">
        <w:t> eAGRIAPP. Požadavek vychází z novely</w:t>
      </w:r>
      <w:r w:rsidRPr="006C3B53">
        <w:t xml:space="preserve"> zákona o rostlinolékařské péči</w:t>
      </w:r>
      <w:r w:rsidR="004D5DF5">
        <w:t>, podle které</w:t>
      </w:r>
      <w:r w:rsidRPr="006C3B53">
        <w:t xml:space="preserve"> je UKZUZ </w:t>
      </w:r>
      <w:r w:rsidRPr="004D5DF5">
        <w:rPr>
          <w:b/>
        </w:rPr>
        <w:t>povinen registrovat distributory přípravků na OR (POR)</w:t>
      </w:r>
      <w:r w:rsidRPr="006C3B53">
        <w:t xml:space="preserve">. </w:t>
      </w:r>
      <w:r w:rsidR="004D5DF5">
        <w:t xml:space="preserve">Registr osob ÚKZÚZ bude upraven tak, že </w:t>
      </w:r>
      <w:r w:rsidR="004D5DF5" w:rsidRPr="004D5DF5">
        <w:rPr>
          <w:b/>
        </w:rPr>
        <w:t>vznikne nová registrační agenda Distributor POR</w:t>
      </w:r>
      <w:r w:rsidR="004D5DF5">
        <w:t>.</w:t>
      </w:r>
      <w:r w:rsidR="004D5DF5">
        <w:rPr>
          <w:b/>
        </w:rPr>
        <w:t xml:space="preserve"> </w:t>
      </w:r>
    </w:p>
    <w:p w14:paraId="035FC223" w14:textId="102D9CF0" w:rsidR="00BD432D" w:rsidRPr="006C3B53" w:rsidRDefault="004D5DF5" w:rsidP="004D5DF5">
      <w:pPr>
        <w:jc w:val="both"/>
      </w:pPr>
      <w:r>
        <w:t>Registrace je prováděna</w:t>
      </w:r>
      <w:r w:rsidR="00BD432D" w:rsidRPr="006C3B53">
        <w:t xml:space="preserve"> na úrovni subjektu a jeho definované provozovny. Následně nad seznamem distributorů probíhá výpočet rizikové analýzy a provádí se kontrola na místě. Výpočet RA a kontr</w:t>
      </w:r>
      <w:r w:rsidR="00DB0E33">
        <w:t>olní činnost se eviduje a provád</w:t>
      </w:r>
      <w:r w:rsidR="00BD432D" w:rsidRPr="006C3B53">
        <w:t xml:space="preserve">í v kontrolním modulu ÚKZÚZ v LPIS. </w:t>
      </w:r>
    </w:p>
    <w:p w14:paraId="0BA76407" w14:textId="77777777" w:rsidR="00BD432D" w:rsidRDefault="00BD432D" w:rsidP="004D5DF5">
      <w:pPr>
        <w:jc w:val="both"/>
      </w:pPr>
      <w:r w:rsidRPr="006C3B53">
        <w:t xml:space="preserve">Tedy je zde potřeba </w:t>
      </w:r>
      <w:r w:rsidRPr="004D5DF5">
        <w:rPr>
          <w:b/>
        </w:rPr>
        <w:t>plné integrace mezi Registrem osob a KNM ÚKZÚZ v LPIS</w:t>
      </w:r>
      <w:r w:rsidRPr="006C3B53">
        <w:t xml:space="preserve">. Tato bude </w:t>
      </w:r>
      <w:r w:rsidRPr="004D5DF5">
        <w:rPr>
          <w:b/>
        </w:rPr>
        <w:t>realizována přes SZR</w:t>
      </w:r>
      <w:r w:rsidRPr="006C3B53">
        <w:t xml:space="preserve"> (u entit subjekt a provozovny) a přímo mimo SZR (data pro rizikovou analýzu do LPIS).</w:t>
      </w:r>
    </w:p>
    <w:p w14:paraId="38B2EFAF" w14:textId="77777777" w:rsidR="00BD432D" w:rsidRDefault="00BD432D" w:rsidP="004D5DF5">
      <w:pPr>
        <w:spacing w:before="120"/>
        <w:jc w:val="both"/>
      </w:pPr>
      <w:r>
        <w:t xml:space="preserve">Proces registrace subjektu a jeho provozoven bude propojen se spisovou službou ÚKZÚZ. Tedy každá registrace (náležící 1 subjektu) bude vedena jako 1 spis ve spisové službě ÚKZÚZ. Případné dodatečné změny na rozhodnutí (přidání/odebrání provozovny) budou vždy součástí původního spisu. </w:t>
      </w:r>
    </w:p>
    <w:p w14:paraId="1557DA24" w14:textId="2FADF56C" w:rsidR="00BD432D" w:rsidRDefault="004D5DF5" w:rsidP="004D5DF5">
      <w:pPr>
        <w:spacing w:before="120"/>
        <w:jc w:val="both"/>
        <w:rPr>
          <w:b/>
          <w:szCs w:val="24"/>
        </w:rPr>
      </w:pPr>
      <w:r>
        <w:rPr>
          <w:b/>
        </w:rPr>
        <w:t>Pro realizaci jsou nutné následující dílčí kroky:</w:t>
      </w:r>
    </w:p>
    <w:p w14:paraId="665862C1" w14:textId="77777777" w:rsidR="00BD432D" w:rsidRDefault="00BD432D" w:rsidP="008E15A4">
      <w:pPr>
        <w:pStyle w:val="Odstavecseseznamem"/>
        <w:numPr>
          <w:ilvl w:val="0"/>
          <w:numId w:val="9"/>
        </w:numPr>
        <w:jc w:val="both"/>
      </w:pPr>
      <w:r>
        <w:t>Vytvoření nové registrační agendy v Registraci osob.</w:t>
      </w:r>
    </w:p>
    <w:p w14:paraId="67D1717C" w14:textId="77777777" w:rsidR="00BD432D" w:rsidRDefault="00BD432D" w:rsidP="008E15A4">
      <w:pPr>
        <w:pStyle w:val="Odstavecseseznamem"/>
        <w:numPr>
          <w:ilvl w:val="0"/>
          <w:numId w:val="9"/>
        </w:numPr>
        <w:jc w:val="both"/>
      </w:pPr>
      <w:r>
        <w:lastRenderedPageBreak/>
        <w:t>Zavedení synchronizace nového EXTID do SZR (zveřejnění bude do SZR až po nabytí právní moci).</w:t>
      </w:r>
    </w:p>
    <w:p w14:paraId="68FB870C" w14:textId="77777777" w:rsidR="00BD432D" w:rsidRDefault="00BD432D" w:rsidP="008E15A4">
      <w:pPr>
        <w:pStyle w:val="Odstavecseseznamem"/>
        <w:numPr>
          <w:ilvl w:val="0"/>
          <w:numId w:val="9"/>
        </w:numPr>
        <w:jc w:val="both"/>
      </w:pPr>
      <w:r>
        <w:t>Zavedení evidence provozoven vztahujících se k registraci subjektu (zveřejnění bude do SZR až po nabytí právní moci).</w:t>
      </w:r>
    </w:p>
    <w:p w14:paraId="1478D1DF" w14:textId="77777777" w:rsidR="00BD432D" w:rsidRDefault="00BD432D" w:rsidP="008E15A4">
      <w:pPr>
        <w:pStyle w:val="Odstavecseseznamem"/>
        <w:numPr>
          <w:ilvl w:val="0"/>
          <w:numId w:val="9"/>
        </w:numPr>
        <w:jc w:val="both"/>
      </w:pPr>
      <w:r>
        <w:t>Zavedení synchronizace nového typu provozoven do SZR (distributor přípravku).</w:t>
      </w:r>
    </w:p>
    <w:p w14:paraId="5FDDA07E" w14:textId="77777777" w:rsidR="00DB0E33" w:rsidRDefault="00BD432D" w:rsidP="008E15A4">
      <w:pPr>
        <w:pStyle w:val="Odstavecseseznamem"/>
        <w:numPr>
          <w:ilvl w:val="0"/>
          <w:numId w:val="9"/>
        </w:numPr>
        <w:jc w:val="both"/>
      </w:pPr>
      <w:r>
        <w:t xml:space="preserve">Zavedení komunikace vůči ISZR v rámci činnostní role agendy ÚKZÚZ – A1027 a činnostní role </w:t>
      </w:r>
      <w:r w:rsidRPr="0071034C">
        <w:t>CR11097</w:t>
      </w:r>
      <w:r w:rsidRPr="0071034C">
        <w:tab/>
      </w:r>
    </w:p>
    <w:p w14:paraId="7A180ACF" w14:textId="5462FC35" w:rsidR="00BD432D" w:rsidRDefault="00BD432D" w:rsidP="008E15A4">
      <w:pPr>
        <w:pStyle w:val="Odstavecseseznamem"/>
        <w:numPr>
          <w:ilvl w:val="0"/>
          <w:numId w:val="9"/>
        </w:numPr>
        <w:jc w:val="both"/>
      </w:pPr>
      <w:r w:rsidRPr="0071034C">
        <w:t>Provádění správních řízení a výkon jiných správních činností na úseku rostlinolékařské péče</w:t>
      </w:r>
      <w:r>
        <w:t>.</w:t>
      </w:r>
    </w:p>
    <w:p w14:paraId="0763AD40" w14:textId="77777777" w:rsidR="00BD432D" w:rsidRDefault="00BD432D" w:rsidP="008E15A4">
      <w:pPr>
        <w:pStyle w:val="Odstavecseseznamem"/>
        <w:numPr>
          <w:ilvl w:val="0"/>
          <w:numId w:val="9"/>
        </w:numPr>
        <w:jc w:val="both"/>
      </w:pPr>
      <w:r>
        <w:t>Vytvoření online výstup na portál eAGRI.cz s možností filtrace dat o subjektech a prezentaci základních údajů o registraci.</w:t>
      </w:r>
    </w:p>
    <w:p w14:paraId="15FA2215" w14:textId="483D03DB" w:rsidR="00BD432D" w:rsidRDefault="00BD432D" w:rsidP="008E15A4">
      <w:pPr>
        <w:pStyle w:val="Odstavecseseznamem"/>
        <w:numPr>
          <w:ilvl w:val="0"/>
          <w:numId w:val="9"/>
        </w:numPr>
        <w:jc w:val="both"/>
      </w:pPr>
      <w:r>
        <w:t xml:space="preserve">Vytvoření nové WS, která umožní ze SZR poskytovat údaje o registrovaných subjektech </w:t>
      </w:r>
      <w:r w:rsidR="00F05774">
        <w:br/>
      </w:r>
      <w:r>
        <w:t>a provozovnách distributorů přípravků.</w:t>
      </w:r>
    </w:p>
    <w:p w14:paraId="5735EAB4" w14:textId="77777777" w:rsidR="00712804" w:rsidRDefault="00712804" w:rsidP="0064104B">
      <w:pPr>
        <w:pStyle w:val="Nadpis2"/>
        <w:ind w:left="851" w:hanging="578"/>
        <w:jc w:val="both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14:paraId="6435D44B" w14:textId="7F4878F3" w:rsidR="004D5DF5" w:rsidRDefault="004D5DF5" w:rsidP="00A66A78">
      <w:pPr>
        <w:jc w:val="both"/>
      </w:pPr>
      <w:r w:rsidRPr="00A66A78">
        <w:t>Podle novely zákona č. 326/2004 Sb. o rostlinolékařské péči je ÚKZÚZ povinen vést registr distributorů přípravků</w:t>
      </w:r>
      <w:r w:rsidR="00A66A78" w:rsidRPr="00A66A78">
        <w:t xml:space="preserve"> </w:t>
      </w:r>
      <w:r w:rsidRPr="00A66A78">
        <w:t>pro profesionální uživatele</w:t>
      </w:r>
      <w:r w:rsidR="00A66A78">
        <w:t xml:space="preserve"> a seznam </w:t>
      </w:r>
      <w:r w:rsidR="00A66A78" w:rsidRPr="00B11F6A">
        <w:t>registrovaných subjektů a provozoven poskytovat veřejnosti</w:t>
      </w:r>
      <w:r w:rsidR="00A66A78">
        <w:t>.</w:t>
      </w:r>
    </w:p>
    <w:bookmarkStart w:id="1" w:name="_MON_1571206128"/>
    <w:bookmarkEnd w:id="1"/>
    <w:p w14:paraId="7AFB4C9E" w14:textId="33DFE712" w:rsidR="00A66A78" w:rsidRDefault="00A66A78" w:rsidP="00A66A78">
      <w:pPr>
        <w:jc w:val="both"/>
      </w:pPr>
      <w:r>
        <w:object w:dxaOrig="1531" w:dyaOrig="990" w14:anchorId="15B74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12" o:title=""/>
          </v:shape>
          <o:OLEObject Type="Embed" ProgID="Word.Document.12" ShapeID="_x0000_i1025" DrawAspect="Icon" ObjectID="_1602994645" r:id="rId13">
            <o:FieldCodes>\s</o:FieldCodes>
          </o:OLEObject>
        </w:object>
      </w:r>
    </w:p>
    <w:p w14:paraId="4A79E796" w14:textId="77777777" w:rsidR="00712804" w:rsidRPr="006C3557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14:paraId="4F7962BF" w14:textId="1CAEF34C" w:rsidR="004F33F7" w:rsidRPr="004F33F7" w:rsidRDefault="004F33F7" w:rsidP="004F33F7">
      <w:pPr>
        <w:spacing w:before="120" w:after="0"/>
        <w:jc w:val="both"/>
        <w:rPr>
          <w:rFonts w:cs="Arial"/>
          <w:szCs w:val="22"/>
        </w:rPr>
      </w:pPr>
      <w:r>
        <w:t>V případě, že nebude požadavek realizován</w:t>
      </w:r>
      <w:r w:rsidR="00CB47B1">
        <w:t xml:space="preserve">, </w:t>
      </w:r>
      <w:r>
        <w:t>nebudou naplněny</w:t>
      </w:r>
      <w:r w:rsidRPr="00B11F6A">
        <w:t xml:space="preserve"> zákonem dané požadavky a bez využití SW nebude možné registraci provádět s ohledem na využití Základních registrů a publikaci dat o registrovaných provozovnách do SZR. Také bude nutné registrace provádět duplicitně </w:t>
      </w:r>
      <w:r>
        <w:br/>
      </w:r>
      <w:r w:rsidRPr="00B11F6A">
        <w:lastRenderedPageBreak/>
        <w:t>v LPIS. Také dle zákona je nutné seznam registrovaných subjektů a provozoven poskytovat veřejnosti, protože určité typy POR lze pr</w:t>
      </w:r>
      <w:r>
        <w:t>odávat pouze subjektům zapsaným</w:t>
      </w:r>
      <w:r w:rsidRPr="00B11F6A">
        <w:t xml:space="preserve"> v registru distributorů. Zde tedy bude nutná ruční aktualizace údajů do statického obsahu v JNP.</w:t>
      </w:r>
    </w:p>
    <w:p w14:paraId="0951DE6A" w14:textId="51950E0E" w:rsidR="00B21EFB" w:rsidRDefault="00B21EFB" w:rsidP="004F33F7">
      <w:pPr>
        <w:jc w:val="both"/>
        <w:rPr>
          <w:rFonts w:cs="Arial"/>
          <w:b/>
          <w:szCs w:val="22"/>
        </w:rPr>
      </w:pPr>
    </w:p>
    <w:p w14:paraId="24CE3F6F" w14:textId="77777777" w:rsidR="00DE33F3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14:paraId="17643E46" w14:textId="77777777"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14:paraId="63BB0680" w14:textId="56C4496B" w:rsidR="004D5DF5" w:rsidRDefault="00A66A78" w:rsidP="00A66A78">
      <w:pPr>
        <w:ind w:left="284"/>
        <w:jc w:val="both"/>
      </w:pPr>
      <w:r>
        <w:t>V současnosti není součástí</w:t>
      </w:r>
      <w:r w:rsidR="004D5DF5">
        <w:t xml:space="preserve"> aplikace Registrace osob ÚKZÚZ</w:t>
      </w:r>
      <w:r>
        <w:t xml:space="preserve"> agenda Distributor POR, nicméně</w:t>
      </w:r>
      <w:r w:rsidR="004D5DF5">
        <w:t xml:space="preserve"> již při svém redesignu na jaře rok</w:t>
      </w:r>
      <w:r>
        <w:t>u</w:t>
      </w:r>
      <w:r w:rsidR="004D5DF5">
        <w:t xml:space="preserve"> 2017 byla </w:t>
      </w:r>
      <w:r>
        <w:t xml:space="preserve">aplikace </w:t>
      </w:r>
      <w:r w:rsidR="004D5DF5">
        <w:t xml:space="preserve">připravena </w:t>
      </w:r>
      <w:r>
        <w:t>pro</w:t>
      </w:r>
      <w:r w:rsidR="004D5DF5">
        <w:t xml:space="preserve"> snadnou implementaci dalších registračních agend. </w:t>
      </w:r>
    </w:p>
    <w:p w14:paraId="7BB5B8B3" w14:textId="77777777" w:rsidR="00210895" w:rsidRDefault="00665970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cílového stavu</w:t>
      </w:r>
    </w:p>
    <w:p w14:paraId="1D7E4041" w14:textId="77777777" w:rsidR="00BD432D" w:rsidRPr="00BD432D" w:rsidRDefault="00BD432D" w:rsidP="00BD432D">
      <w:pPr>
        <w:pStyle w:val="Nadpis3"/>
      </w:pPr>
      <w:r w:rsidRPr="00BD432D">
        <w:t>Vytvoření nové registrační agendy</w:t>
      </w:r>
    </w:p>
    <w:p w14:paraId="0F73AD32" w14:textId="43417114" w:rsidR="00BD432D" w:rsidRDefault="00BD432D" w:rsidP="00A66A78">
      <w:pPr>
        <w:ind w:left="284"/>
        <w:jc w:val="both"/>
      </w:pPr>
      <w:r>
        <w:t xml:space="preserve">Konfigurací aplikace Registrace osob bude zavedena nová registrační agenda Distributor POR. Odlišností od stávajících agend bude v přidání entity provozovna a drobné odlišnosti v napojení na spisovou službu ÚKZÚZ v jednodušším režimu. </w:t>
      </w:r>
    </w:p>
    <w:p w14:paraId="63C817C0" w14:textId="77777777" w:rsidR="00BD432D" w:rsidRPr="00D22FC4" w:rsidRDefault="00BD432D" w:rsidP="00A66A78">
      <w:pPr>
        <w:spacing w:before="120" w:after="120"/>
        <w:jc w:val="both"/>
        <w:rPr>
          <w:b/>
        </w:rPr>
      </w:pPr>
      <w:r w:rsidRPr="00D22FC4">
        <w:rPr>
          <w:b/>
        </w:rPr>
        <w:t>Základní funkčnosti integrace na spisovou službu:</w:t>
      </w:r>
    </w:p>
    <w:p w14:paraId="0E44109F" w14:textId="77777777" w:rsidR="00BD432D" w:rsidRDefault="00BD432D" w:rsidP="008E15A4">
      <w:pPr>
        <w:pStyle w:val="Odstavecseseznamem"/>
        <w:numPr>
          <w:ilvl w:val="0"/>
          <w:numId w:val="15"/>
        </w:numPr>
        <w:jc w:val="both"/>
      </w:pPr>
      <w:r>
        <w:t>Příjem doručeného dokumentu do Registrace.</w:t>
      </w:r>
    </w:p>
    <w:p w14:paraId="643E5E81" w14:textId="77777777" w:rsidR="00BD432D" w:rsidRDefault="00BD432D" w:rsidP="008E15A4">
      <w:pPr>
        <w:pStyle w:val="Odstavecseseznamem"/>
        <w:numPr>
          <w:ilvl w:val="1"/>
          <w:numId w:val="15"/>
        </w:numPr>
        <w:jc w:val="both"/>
      </w:pPr>
      <w:r>
        <w:t>Na straně spisové služby se předpokládá přijetí žádosti v papírové podobě nebo formou DS.</w:t>
      </w:r>
    </w:p>
    <w:p w14:paraId="47BC644A" w14:textId="77777777" w:rsidR="00BD432D" w:rsidRDefault="00BD432D" w:rsidP="008E15A4">
      <w:pPr>
        <w:pStyle w:val="Odstavecseseznamem"/>
        <w:numPr>
          <w:ilvl w:val="1"/>
          <w:numId w:val="15"/>
        </w:numPr>
        <w:jc w:val="both"/>
      </w:pPr>
      <w:r>
        <w:t>Podatelna provede zaevidování dokumentu do eSPIS.</w:t>
      </w:r>
    </w:p>
    <w:p w14:paraId="2160342A" w14:textId="77777777" w:rsidR="00BD432D" w:rsidRDefault="00BD432D" w:rsidP="008E15A4">
      <w:pPr>
        <w:pStyle w:val="Odstavecseseznamem"/>
        <w:numPr>
          <w:ilvl w:val="1"/>
          <w:numId w:val="15"/>
        </w:numPr>
        <w:jc w:val="both"/>
      </w:pPr>
      <w:r>
        <w:t>Po předání na stůl odpovědného referenta bude zajištěna úprava metadat v eSPIS.</w:t>
      </w:r>
    </w:p>
    <w:p w14:paraId="02BDFB77" w14:textId="77777777" w:rsidR="00BD432D" w:rsidRDefault="00BD432D" w:rsidP="008E15A4">
      <w:pPr>
        <w:pStyle w:val="Odstavecseseznamem"/>
        <w:numPr>
          <w:ilvl w:val="1"/>
          <w:numId w:val="15"/>
        </w:numPr>
        <w:jc w:val="both"/>
      </w:pPr>
      <w:r>
        <w:t>Jako poslední krok bude v espis následovat předání doručeného dokumentu externí aplikaci – tj. do Registrace osob.</w:t>
      </w:r>
    </w:p>
    <w:p w14:paraId="4D64AD4A" w14:textId="77777777" w:rsidR="00BD432D" w:rsidRDefault="00BD432D" w:rsidP="008E15A4">
      <w:pPr>
        <w:pStyle w:val="Odstavecseseznamem"/>
        <w:numPr>
          <w:ilvl w:val="0"/>
          <w:numId w:val="15"/>
        </w:numPr>
        <w:jc w:val="both"/>
      </w:pPr>
      <w:r>
        <w:lastRenderedPageBreak/>
        <w:t>Založení spisu pro registraci (kauzu).</w:t>
      </w:r>
    </w:p>
    <w:p w14:paraId="2A58DE68" w14:textId="77777777" w:rsidR="00BD432D" w:rsidRDefault="00BD432D" w:rsidP="008E15A4">
      <w:pPr>
        <w:pStyle w:val="Odstavecseseznamem"/>
        <w:numPr>
          <w:ilvl w:val="0"/>
          <w:numId w:val="15"/>
        </w:numPr>
        <w:jc w:val="both"/>
      </w:pPr>
      <w:r>
        <w:t>Vytvoření rozhodnutí ve formátu word.</w:t>
      </w:r>
    </w:p>
    <w:p w14:paraId="27DC2640" w14:textId="2393302D" w:rsidR="00BD432D" w:rsidRPr="00A66A78" w:rsidRDefault="00BD432D" w:rsidP="008E15A4">
      <w:pPr>
        <w:pStyle w:val="Odstavecseseznamem"/>
        <w:numPr>
          <w:ilvl w:val="0"/>
          <w:numId w:val="15"/>
        </w:numPr>
        <w:jc w:val="both"/>
        <w:rPr>
          <w:szCs w:val="22"/>
        </w:rPr>
      </w:pPr>
      <w:r>
        <w:t xml:space="preserve">Předání rozhodnutí do espis jako vlastní dokument. </w:t>
      </w:r>
    </w:p>
    <w:p w14:paraId="43B4289C" w14:textId="77777777" w:rsidR="00BD432D" w:rsidRPr="00A66A78" w:rsidRDefault="00BD432D" w:rsidP="00A66A78">
      <w:pPr>
        <w:spacing w:before="120" w:after="120"/>
        <w:jc w:val="both"/>
        <w:rPr>
          <w:szCs w:val="22"/>
          <w:u w:val="single"/>
        </w:rPr>
      </w:pPr>
      <w:r w:rsidRPr="00A66A78">
        <w:rPr>
          <w:szCs w:val="22"/>
          <w:u w:val="single"/>
        </w:rPr>
        <w:t>Jako vedlejší funkce budou zavedeny:</w:t>
      </w:r>
    </w:p>
    <w:p w14:paraId="7186CDD3" w14:textId="77777777" w:rsidR="00BD432D" w:rsidRDefault="00BD432D" w:rsidP="008E15A4">
      <w:pPr>
        <w:pStyle w:val="Odstavecseseznamem"/>
        <w:numPr>
          <w:ilvl w:val="0"/>
          <w:numId w:val="15"/>
        </w:numPr>
        <w:jc w:val="both"/>
      </w:pPr>
      <w:r>
        <w:t>Adhoc synchronizace rozhodnutí/dodatečných rozhodnutí s cílem umět zpracovat a uložit datum doručení a způsob doručení k rozhodnutí.</w:t>
      </w:r>
    </w:p>
    <w:p w14:paraId="5B92F9BB" w14:textId="77777777" w:rsidR="00BD432D" w:rsidRDefault="00BD432D" w:rsidP="008E15A4">
      <w:pPr>
        <w:pStyle w:val="Odstavecseseznamem"/>
        <w:numPr>
          <w:ilvl w:val="0"/>
          <w:numId w:val="15"/>
        </w:numPr>
        <w:jc w:val="both"/>
      </w:pPr>
      <w:r>
        <w:t>Adhoc zobrazit obsah spisu (doručené dokumenty, vlastní dokumenty) + poskytnout přes Registr osob binární verzi uložených dokumentů. Tyto aktivity provádět pod přihlášeným loginem v Registru osob a případně zpětně poskytnout chybovou hlášku týkajících se oprávnění na straně eSPIS.</w:t>
      </w:r>
    </w:p>
    <w:p w14:paraId="3083724C" w14:textId="77777777" w:rsidR="00BD432D" w:rsidRDefault="00BD432D" w:rsidP="00A66A78">
      <w:pPr>
        <w:pStyle w:val="Odstavecseseznamem"/>
        <w:ind w:left="644"/>
        <w:jc w:val="both"/>
      </w:pPr>
    </w:p>
    <w:p w14:paraId="3DC48EA6" w14:textId="77777777" w:rsidR="00BD432D" w:rsidRPr="00D22FC4" w:rsidRDefault="00BD432D" w:rsidP="00A66A78">
      <w:pPr>
        <w:spacing w:before="120" w:after="120"/>
        <w:jc w:val="both"/>
        <w:rPr>
          <w:szCs w:val="22"/>
        </w:rPr>
      </w:pPr>
      <w:r w:rsidRPr="00D22FC4">
        <w:rPr>
          <w:szCs w:val="22"/>
        </w:rPr>
        <w:t>Nebudou tedy použity metody:</w:t>
      </w:r>
    </w:p>
    <w:p w14:paraId="38A14342" w14:textId="77777777" w:rsidR="00BD432D" w:rsidRDefault="00BD432D" w:rsidP="008E15A4">
      <w:pPr>
        <w:pStyle w:val="Odstavecseseznamem"/>
        <w:numPr>
          <w:ilvl w:val="0"/>
          <w:numId w:val="16"/>
        </w:numPr>
        <w:jc w:val="both"/>
      </w:pPr>
      <w:r>
        <w:t>Založení vypravení.</w:t>
      </w:r>
    </w:p>
    <w:p w14:paraId="1D9E035C" w14:textId="77777777" w:rsidR="00BD432D" w:rsidRDefault="00BD432D" w:rsidP="008E15A4">
      <w:pPr>
        <w:pStyle w:val="Odstavecseseznamem"/>
        <w:numPr>
          <w:ilvl w:val="0"/>
          <w:numId w:val="16"/>
        </w:numPr>
        <w:jc w:val="both"/>
      </w:pPr>
      <w:r>
        <w:t>Vytvoření finálního PDF souboru.</w:t>
      </w:r>
    </w:p>
    <w:p w14:paraId="51F3A5BB" w14:textId="77777777" w:rsidR="00BD432D" w:rsidRDefault="00BD432D" w:rsidP="00A66A78">
      <w:pPr>
        <w:jc w:val="both"/>
      </w:pPr>
    </w:p>
    <w:p w14:paraId="7AFF5F59" w14:textId="3D482A39" w:rsidR="00BD432D" w:rsidRDefault="00BD432D" w:rsidP="00A66A78">
      <w:pPr>
        <w:ind w:left="360"/>
        <w:jc w:val="both"/>
      </w:pPr>
      <w:r>
        <w:t xml:space="preserve">Důvodem je, že se očekává nižší objem dokumentů a plné napojení se nejeví ekonomické. Také v rámci eSPIS bude nutné provést konverzi do PDF/A a hlavně elektronický podpis u nadřízeného s vyznačením záznamu do trasakčního protokolu espis. Úkon elektronického podpisu v aplikace VOKO není možné do eSPIS přenést a tedy by napojení nebylo dle interních směrnic ÚKZÚZ. </w:t>
      </w:r>
    </w:p>
    <w:p w14:paraId="10B206F2" w14:textId="48537601" w:rsidR="00A66A78" w:rsidRDefault="00A66A78" w:rsidP="00A66A78">
      <w:pPr>
        <w:spacing w:after="0"/>
      </w:pPr>
    </w:p>
    <w:p w14:paraId="31F9D14B" w14:textId="77777777" w:rsidR="00BD432D" w:rsidRDefault="00BD432D" w:rsidP="00A66A78">
      <w:pPr>
        <w:ind w:left="360"/>
        <w:jc w:val="both"/>
      </w:pPr>
      <w:r>
        <w:lastRenderedPageBreak/>
        <w:t>Pro realizace agendy vzniknou dvě role v LDAPu MZe (čtecí a zápisová). Uživatelé s čtecí rolí budou mít v aplikaci k dispozici novou záložku pro založení nové žádosti a vydání registrace.</w:t>
      </w:r>
    </w:p>
    <w:p w14:paraId="2092DE57" w14:textId="77777777" w:rsidR="00BD432D" w:rsidRDefault="00BD432D" w:rsidP="00BD432D">
      <w:r>
        <w:rPr>
          <w:noProof/>
          <w:lang w:eastAsia="cs-CZ"/>
        </w:rPr>
        <w:drawing>
          <wp:inline distT="0" distB="0" distL="0" distR="0" wp14:anchorId="2FD96C2B" wp14:editId="43176DFC">
            <wp:extent cx="6029960" cy="3833495"/>
            <wp:effectExtent l="0" t="0" r="889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CC28" w14:textId="77777777" w:rsidR="00BD432D" w:rsidRDefault="00BD432D" w:rsidP="00A66A78">
      <w:pPr>
        <w:jc w:val="both"/>
      </w:pPr>
      <w:r>
        <w:t>Při registraci se bude uživatel ručně do systému doplňovat:</w:t>
      </w:r>
    </w:p>
    <w:p w14:paraId="2C390C80" w14:textId="77777777" w:rsidR="00BD432D" w:rsidRDefault="00BD432D" w:rsidP="008E15A4">
      <w:pPr>
        <w:pStyle w:val="Odstavecseseznamem"/>
        <w:numPr>
          <w:ilvl w:val="0"/>
          <w:numId w:val="10"/>
        </w:numPr>
        <w:jc w:val="both"/>
      </w:pPr>
      <w:r>
        <w:t xml:space="preserve">datum zápisu do registru, </w:t>
      </w:r>
    </w:p>
    <w:p w14:paraId="23A1489E" w14:textId="77777777" w:rsidR="00BD432D" w:rsidRDefault="00BD432D" w:rsidP="008E15A4">
      <w:pPr>
        <w:pStyle w:val="Odstavecseseznamem"/>
        <w:numPr>
          <w:ilvl w:val="0"/>
          <w:numId w:val="10"/>
        </w:numPr>
        <w:jc w:val="both"/>
      </w:pPr>
      <w:r>
        <w:t>registrační číslo subjektu,</w:t>
      </w:r>
    </w:p>
    <w:p w14:paraId="7D6B9F20" w14:textId="77777777" w:rsidR="00BD432D" w:rsidRDefault="00BD432D" w:rsidP="008E15A4">
      <w:pPr>
        <w:pStyle w:val="Odstavecseseznamem"/>
        <w:numPr>
          <w:ilvl w:val="0"/>
          <w:numId w:val="10"/>
        </w:numPr>
        <w:jc w:val="both"/>
      </w:pPr>
      <w:r>
        <w:t>registrační číslo provozovny,</w:t>
      </w:r>
    </w:p>
    <w:p w14:paraId="24C484A4" w14:textId="77777777" w:rsidR="00BD432D" w:rsidRDefault="00BD432D" w:rsidP="008E15A4">
      <w:pPr>
        <w:pStyle w:val="Odstavecseseznamem"/>
        <w:numPr>
          <w:ilvl w:val="0"/>
          <w:numId w:val="10"/>
        </w:numPr>
        <w:jc w:val="both"/>
      </w:pPr>
      <w:r>
        <w:t>datum pozastavení zápisu v registru,</w:t>
      </w:r>
    </w:p>
    <w:p w14:paraId="22213E5A" w14:textId="77777777" w:rsidR="00BD432D" w:rsidRDefault="00BD432D" w:rsidP="008E15A4">
      <w:pPr>
        <w:pStyle w:val="Odstavecseseznamem"/>
        <w:numPr>
          <w:ilvl w:val="0"/>
          <w:numId w:val="10"/>
        </w:numPr>
        <w:jc w:val="both"/>
      </w:pPr>
      <w:r>
        <w:t>datum obnovení zápisu v registru,</w:t>
      </w:r>
    </w:p>
    <w:p w14:paraId="7061D411" w14:textId="77777777" w:rsidR="00BD432D" w:rsidRDefault="00BD432D" w:rsidP="008E15A4">
      <w:pPr>
        <w:pStyle w:val="Odstavecseseznamem"/>
        <w:numPr>
          <w:ilvl w:val="0"/>
          <w:numId w:val="10"/>
        </w:numPr>
        <w:jc w:val="both"/>
      </w:pPr>
      <w:r>
        <w:t>datum zrušení zápisu v registru.</w:t>
      </w:r>
    </w:p>
    <w:p w14:paraId="7411740D" w14:textId="77777777" w:rsidR="00BD432D" w:rsidRDefault="00BD432D" w:rsidP="008E15A4">
      <w:pPr>
        <w:pStyle w:val="Odstavecseseznamem"/>
        <w:numPr>
          <w:ilvl w:val="0"/>
          <w:numId w:val="10"/>
        </w:numPr>
        <w:jc w:val="both"/>
      </w:pPr>
      <w:r>
        <w:lastRenderedPageBreak/>
        <w:t xml:space="preserve">V rámci výběru subjektu bude uživatel vybírat, zda je registrace na fyzickou osobu nebo zda je registrace na podnikající osobu a na jakou agendu – zda Zemědělský podnikatel nebo živnostenský rejstřík. Tato evidence potom slouží k automatickému návrh na zrušení. Pokud bude fyzická osoba zapsána jako podnikatel EZP a ukončí podnikání v zemědělství tak bude podán návrh na zrušení registrace. </w:t>
      </w:r>
    </w:p>
    <w:p w14:paraId="35FE290A" w14:textId="72E10BDC" w:rsidR="00BD432D" w:rsidRPr="00BD432D" w:rsidRDefault="00BD432D" w:rsidP="00A66A78">
      <w:pPr>
        <w:jc w:val="both"/>
        <w:rPr>
          <w:u w:val="single"/>
        </w:rPr>
      </w:pPr>
      <w:r w:rsidRPr="00BD432D">
        <w:rPr>
          <w:u w:val="single"/>
        </w:rPr>
        <w:t>Další požadavky:</w:t>
      </w:r>
    </w:p>
    <w:p w14:paraId="38A00B4F" w14:textId="77777777" w:rsidR="00BD432D" w:rsidRDefault="00BD432D" w:rsidP="008E15A4">
      <w:pPr>
        <w:pStyle w:val="Odstavecseseznamem"/>
        <w:numPr>
          <w:ilvl w:val="0"/>
          <w:numId w:val="10"/>
        </w:numPr>
        <w:jc w:val="both"/>
      </w:pPr>
      <w:r>
        <w:t>Registrace musí být vždy s min. 1 provozovnou. Systém nabídne založit automaticky provozovnu s číslem /00, která odpovídá sídlu firmy.</w:t>
      </w:r>
    </w:p>
    <w:p w14:paraId="6EDEB29C" w14:textId="77777777" w:rsidR="00BD432D" w:rsidRDefault="00BD432D" w:rsidP="008E15A4">
      <w:pPr>
        <w:pStyle w:val="Odstavecseseznamem"/>
        <w:numPr>
          <w:ilvl w:val="0"/>
          <w:numId w:val="10"/>
        </w:numPr>
        <w:jc w:val="both"/>
      </w:pPr>
      <w:r>
        <w:t>Systém nepovolí vydat rozhodnutí v případě, že není zaplacen správní poplatek.</w:t>
      </w:r>
    </w:p>
    <w:p w14:paraId="7076ED80" w14:textId="77777777" w:rsidR="00BD432D" w:rsidRDefault="00BD432D" w:rsidP="00BD432D"/>
    <w:p w14:paraId="77D8744F" w14:textId="7AAD1BE6" w:rsidR="00BD432D" w:rsidRPr="00BD432D" w:rsidRDefault="00BD432D" w:rsidP="00BD432D">
      <w:pPr>
        <w:pStyle w:val="Nadpis3"/>
      </w:pPr>
      <w:r>
        <w:t>Za</w:t>
      </w:r>
      <w:r w:rsidRPr="00E01284">
        <w:t>vedení synchronizace nového EXTID do SZR – ve spojení s řízením EXTID dle platnosti registrace</w:t>
      </w:r>
    </w:p>
    <w:p w14:paraId="27A4318E" w14:textId="77777777" w:rsidR="00BD432D" w:rsidRDefault="00BD432D" w:rsidP="00A66A78">
      <w:pPr>
        <w:jc w:val="both"/>
      </w:pPr>
      <w:r>
        <w:t>Aby bylo 100% zajištěna publikace údajů do prostředí MZe (SZR) budou vytvořeny dva nový EXTID v SZR:</w:t>
      </w:r>
    </w:p>
    <w:p w14:paraId="610DEC40" w14:textId="77777777" w:rsidR="00BD432D" w:rsidRDefault="00BD432D" w:rsidP="008E15A4">
      <w:pPr>
        <w:pStyle w:val="Odstavecseseznamem"/>
        <w:numPr>
          <w:ilvl w:val="0"/>
          <w:numId w:val="11"/>
        </w:numPr>
        <w:jc w:val="both"/>
      </w:pPr>
      <w:r>
        <w:t>DIR – distributor přípravků registrace. Bude určovat intervaly mezi zápisem v registru a zrušení zápisu v registru - bez zohlednění pozastavení zápisu v registru.</w:t>
      </w:r>
    </w:p>
    <w:p w14:paraId="6E2D4104" w14:textId="77777777" w:rsidR="00BD432D" w:rsidRDefault="00BD432D" w:rsidP="008E15A4">
      <w:pPr>
        <w:pStyle w:val="Odstavecseseznamem"/>
        <w:numPr>
          <w:ilvl w:val="0"/>
          <w:numId w:val="11"/>
        </w:numPr>
        <w:jc w:val="both"/>
      </w:pPr>
      <w:r>
        <w:t>DIP – distributor přípravků přerušení. Bude určovat interval mezi zápisem do registru a případně pozastavení zápisu, obnovení zápisu a zrušení zápisu.</w:t>
      </w:r>
    </w:p>
    <w:p w14:paraId="59243AA0" w14:textId="77777777" w:rsidR="00BD432D" w:rsidRPr="00023DC0" w:rsidRDefault="00BD432D" w:rsidP="00A66A78">
      <w:pPr>
        <w:jc w:val="both"/>
      </w:pPr>
      <w:r>
        <w:lastRenderedPageBreak/>
        <w:t>Dle zákona se jedná o různé stavy a je vhodné oba do SZR korektně předávat, aby je mohl konzumentský systém využívat pro své potřeby v neupravené podobě. Obdobně je zavedena EXTID EZP a EZA, kdy ten druhý určuje přerušení činnosti Zemědělského podnikatele dle EZP.</w:t>
      </w:r>
    </w:p>
    <w:p w14:paraId="5DE9F5D9" w14:textId="77777777" w:rsidR="00BD432D" w:rsidRDefault="00BD432D" w:rsidP="00A66A78">
      <w:pPr>
        <w:jc w:val="both"/>
      </w:pPr>
    </w:p>
    <w:p w14:paraId="73896AFB" w14:textId="77777777" w:rsidR="00BD432D" w:rsidRDefault="00BD432D" w:rsidP="00A66A78">
      <w:pPr>
        <w:jc w:val="both"/>
      </w:pPr>
      <w:r>
        <w:t>Hodnota DIR a DIP bude totožná. Odlišnost bude pouze v platnosti. Hodnota bude odpovídat registračnímu číslu distributora – např. DIS0056.</w:t>
      </w:r>
    </w:p>
    <w:p w14:paraId="79DA27A0" w14:textId="77777777" w:rsidR="00BD432D" w:rsidRPr="00023DC0" w:rsidRDefault="00BD432D" w:rsidP="00BD432D"/>
    <w:p w14:paraId="412F1C7C" w14:textId="4E1466D4" w:rsidR="00BD432D" w:rsidRPr="00BD432D" w:rsidRDefault="00BD432D" w:rsidP="00BD432D">
      <w:pPr>
        <w:pStyle w:val="Nadpis3"/>
      </w:pPr>
      <w:r w:rsidRPr="00BD432D">
        <w:t>Zavedení evidence provozoven vztahu</w:t>
      </w:r>
      <w:r w:rsidR="00A66A78">
        <w:t>jících se k registraci subjektu</w:t>
      </w:r>
    </w:p>
    <w:p w14:paraId="4764A886" w14:textId="77777777" w:rsidR="00BD432D" w:rsidRDefault="00BD432D" w:rsidP="00A66A78">
      <w:pPr>
        <w:jc w:val="both"/>
      </w:pPr>
      <w:r>
        <w:t>U agendy distributorů zákon hovoří o registraci i provozoven.</w:t>
      </w:r>
    </w:p>
    <w:p w14:paraId="7BA1F099" w14:textId="77777777" w:rsidR="00BD432D" w:rsidRDefault="00BD432D" w:rsidP="00A66A78">
      <w:pPr>
        <w:spacing w:before="120" w:after="120"/>
        <w:jc w:val="both"/>
      </w:pPr>
      <w:r>
        <w:t>Tato registrace bude prováděna po registraci subjektu:</w:t>
      </w:r>
    </w:p>
    <w:p w14:paraId="0E980835" w14:textId="77777777" w:rsidR="00BD432D" w:rsidRDefault="00BD432D" w:rsidP="008E15A4">
      <w:pPr>
        <w:pStyle w:val="Odstavecseseznamem"/>
        <w:numPr>
          <w:ilvl w:val="0"/>
          <w:numId w:val="12"/>
        </w:numPr>
        <w:ind w:left="360"/>
        <w:jc w:val="both"/>
      </w:pPr>
      <w:r>
        <w:t>Textové označení provozovny.</w:t>
      </w:r>
    </w:p>
    <w:p w14:paraId="797F9F02" w14:textId="77777777" w:rsidR="00BD432D" w:rsidRDefault="00BD432D" w:rsidP="008E15A4">
      <w:pPr>
        <w:pStyle w:val="Odstavecseseznamem"/>
        <w:numPr>
          <w:ilvl w:val="0"/>
          <w:numId w:val="12"/>
        </w:numPr>
        <w:ind w:left="360"/>
        <w:jc w:val="both"/>
      </w:pPr>
      <w:r>
        <w:t>Registrační číslo provozovny – např. DIS0056/01. /01 je rozlišení čísla provozovny a DIS056 je registrační číslo distributora.</w:t>
      </w:r>
    </w:p>
    <w:p w14:paraId="3004140D" w14:textId="77777777" w:rsidR="00BD432D" w:rsidRDefault="00BD432D" w:rsidP="008E15A4">
      <w:pPr>
        <w:pStyle w:val="Odstavecseseznamem"/>
        <w:numPr>
          <w:ilvl w:val="0"/>
          <w:numId w:val="12"/>
        </w:numPr>
        <w:ind w:left="360"/>
        <w:jc w:val="both"/>
      </w:pPr>
      <w:r>
        <w:t>Adresa:</w:t>
      </w:r>
    </w:p>
    <w:p w14:paraId="2782082C" w14:textId="77777777" w:rsidR="00BD432D" w:rsidRDefault="00BD432D" w:rsidP="008E15A4">
      <w:pPr>
        <w:pStyle w:val="Odstavecseseznamem"/>
        <w:numPr>
          <w:ilvl w:val="1"/>
          <w:numId w:val="12"/>
        </w:numPr>
        <w:ind w:left="1080"/>
        <w:jc w:val="both"/>
      </w:pPr>
      <w:r>
        <w:t>RUIAN kódem nebo</w:t>
      </w:r>
    </w:p>
    <w:p w14:paraId="42804478" w14:textId="77777777" w:rsidR="00BD432D" w:rsidRDefault="00BD432D" w:rsidP="008E15A4">
      <w:pPr>
        <w:pStyle w:val="Odstavecseseznamem"/>
        <w:numPr>
          <w:ilvl w:val="1"/>
          <w:numId w:val="12"/>
        </w:numPr>
        <w:ind w:left="1080"/>
        <w:jc w:val="both"/>
      </w:pPr>
      <w:r>
        <w:t>adresa textem.</w:t>
      </w:r>
    </w:p>
    <w:p w14:paraId="4DCF8A2E" w14:textId="77777777" w:rsidR="00BD432D" w:rsidRDefault="00BD432D" w:rsidP="00A66A78">
      <w:pPr>
        <w:jc w:val="both"/>
      </w:pPr>
      <w:r>
        <w:t>Provozovna bude mít zdroj EAG.</w:t>
      </w:r>
    </w:p>
    <w:p w14:paraId="2DF4F7B4" w14:textId="77777777" w:rsidR="00BD432D" w:rsidRDefault="00BD432D" w:rsidP="00A66A78">
      <w:pPr>
        <w:jc w:val="both"/>
      </w:pPr>
      <w:r>
        <w:t>Bude zaveden 1 nový OBOR POR – přípravky na OR. Tento obor bude mít určenou platnost jak je provozovna evidována v registru – tj. platnost OD a DO. Kdy DO musí aplikace ukončit společně se zrušením zápisu subjektu v registru. Pozastavení zápisu v registru nemá na platnost oboru provozovny vliv.</w:t>
      </w:r>
    </w:p>
    <w:p w14:paraId="29CF8AEF" w14:textId="77777777" w:rsidR="00BD432D" w:rsidRDefault="00BD432D" w:rsidP="00A66A78">
      <w:pPr>
        <w:spacing w:before="240" w:after="120"/>
        <w:jc w:val="both"/>
      </w:pPr>
      <w:r>
        <w:t>Jako identifikátor bude použito registrační číslo provozovny zadané v registraci – volný text.</w:t>
      </w:r>
    </w:p>
    <w:p w14:paraId="1A11C4CC" w14:textId="77777777" w:rsidR="00BD432D" w:rsidRDefault="00BD432D" w:rsidP="00A66A78">
      <w:pPr>
        <w:jc w:val="both"/>
      </w:pPr>
      <w:r>
        <w:lastRenderedPageBreak/>
        <w:t>Pro použití provozoven nebude využito napojení na ROS a ani nebude zavedeno párování provozoven na jiné provozovny v SZR.</w:t>
      </w:r>
    </w:p>
    <w:p w14:paraId="36B79502" w14:textId="77777777" w:rsidR="00BD432D" w:rsidRDefault="00BD432D" w:rsidP="00A66A78">
      <w:pPr>
        <w:jc w:val="both"/>
      </w:pPr>
      <w:r>
        <w:t>Lokalizace v LPIS nebude prováděna.</w:t>
      </w:r>
    </w:p>
    <w:p w14:paraId="3BDC51D5" w14:textId="77777777" w:rsidR="00BD432D" w:rsidRDefault="00BD432D" w:rsidP="00BD432D">
      <w:pPr>
        <w:rPr>
          <w:rFonts w:eastAsia="Calibri"/>
        </w:rPr>
      </w:pPr>
    </w:p>
    <w:p w14:paraId="0E3C25A2" w14:textId="77777777" w:rsidR="00BD432D" w:rsidRPr="00BD432D" w:rsidRDefault="00BD432D" w:rsidP="00BD432D">
      <w:pPr>
        <w:pStyle w:val="Nadpis3"/>
      </w:pPr>
      <w:r w:rsidRPr="00BD432D">
        <w:t>Zavedení komunikace vůči ISZR</w:t>
      </w:r>
    </w:p>
    <w:p w14:paraId="347C75BE" w14:textId="77777777" w:rsidR="00BD432D" w:rsidRDefault="00BD432D" w:rsidP="00A66A78">
      <w:pPr>
        <w:jc w:val="both"/>
      </w:pPr>
      <w:r>
        <w:t xml:space="preserve">Zákon hovoří o zrušení zápisu v Registru. Toto zrušení může být z podnětu Ústavu nebo distributora. Zákon hovoří i o automatickém zrušení zápisu. </w:t>
      </w:r>
    </w:p>
    <w:p w14:paraId="25BDD537" w14:textId="77777777" w:rsidR="00BD432D" w:rsidRDefault="00BD432D" w:rsidP="00A66A78">
      <w:pPr>
        <w:jc w:val="both"/>
      </w:pPr>
      <w:r>
        <w:t xml:space="preserve">Systém nebude zápis rušit, ale bude nastavovat stav platné registrace na návrh na zrušení. Tento stav bude nastaven dle stavu subjektu v SZR a ISZR. </w:t>
      </w:r>
    </w:p>
    <w:p w14:paraId="7EA954A0" w14:textId="77777777" w:rsidR="00BD432D" w:rsidRDefault="00BD432D" w:rsidP="00A66A78">
      <w:pPr>
        <w:spacing w:before="120" w:after="120"/>
        <w:jc w:val="both"/>
      </w:pPr>
      <w:r>
        <w:t>Tj. pokud dojde k následujícím stavům u subjektu v SZR bude tento stav nastaven:</w:t>
      </w:r>
    </w:p>
    <w:p w14:paraId="4120806D" w14:textId="77777777" w:rsidR="00BD432D" w:rsidRDefault="00BD432D" w:rsidP="008E15A4">
      <w:pPr>
        <w:pStyle w:val="Odstavecseseznamem"/>
        <w:numPr>
          <w:ilvl w:val="0"/>
          <w:numId w:val="13"/>
        </w:numPr>
        <w:ind w:left="360"/>
        <w:jc w:val="both"/>
      </w:pPr>
      <w:r>
        <w:t>úmrtí fyzické osoby.</w:t>
      </w:r>
    </w:p>
    <w:p w14:paraId="16EBAAA5" w14:textId="77777777" w:rsidR="00BD432D" w:rsidRDefault="00BD432D" w:rsidP="008E15A4">
      <w:pPr>
        <w:pStyle w:val="Odstavecseseznamem"/>
        <w:numPr>
          <w:ilvl w:val="0"/>
          <w:numId w:val="13"/>
        </w:numPr>
        <w:ind w:left="360"/>
        <w:jc w:val="both"/>
      </w:pPr>
      <w:r>
        <w:t>Ukončení IČ právnické osoby,</w:t>
      </w:r>
    </w:p>
    <w:p w14:paraId="69FE35A2" w14:textId="77777777" w:rsidR="00BD432D" w:rsidRDefault="00BD432D" w:rsidP="008E15A4">
      <w:pPr>
        <w:pStyle w:val="Odstavecseseznamem"/>
        <w:numPr>
          <w:ilvl w:val="0"/>
          <w:numId w:val="13"/>
        </w:numPr>
        <w:ind w:left="360"/>
        <w:jc w:val="both"/>
      </w:pPr>
      <w:r>
        <w:t>Ukončení IČ fyzické osoby v agendě, která je v rámci registrace zvolena.</w:t>
      </w:r>
    </w:p>
    <w:p w14:paraId="585C82CF" w14:textId="77777777" w:rsidR="00BD432D" w:rsidRDefault="00BD432D" w:rsidP="00A66A78">
      <w:pPr>
        <w:spacing w:before="120" w:after="120"/>
        <w:jc w:val="both"/>
      </w:pPr>
      <w:r>
        <w:t>Pověřený zaměstnance ústavu potom může na základě tohoto stavu provést formální zrušení registrace.</w:t>
      </w:r>
    </w:p>
    <w:p w14:paraId="70131BCF" w14:textId="77777777" w:rsidR="00BD432D" w:rsidRDefault="00BD432D" w:rsidP="00A66A78">
      <w:pPr>
        <w:jc w:val="both"/>
      </w:pPr>
      <w:r>
        <w:t>Stav návrh na zrušení bude mít pouze dopad na veřejnou prezentaci registru na eagri.cz. Do SZR (a do LPIS) bude stále subjekt propagován jako zapsaný v registru.</w:t>
      </w:r>
    </w:p>
    <w:p w14:paraId="3EF2E5C1" w14:textId="77777777" w:rsidR="00BD432D" w:rsidRDefault="00BD432D" w:rsidP="00BD432D">
      <w:pPr>
        <w:rPr>
          <w:rFonts w:eastAsia="Calibri"/>
        </w:rPr>
      </w:pPr>
    </w:p>
    <w:p w14:paraId="0765002C" w14:textId="77777777" w:rsidR="00BD432D" w:rsidRPr="00BD432D" w:rsidRDefault="00BD432D" w:rsidP="00BD432D">
      <w:pPr>
        <w:pStyle w:val="Nadpis3"/>
      </w:pPr>
      <w:r w:rsidRPr="00BD432D">
        <w:t>Vytvoření online verze registru na eagri.cz + WS</w:t>
      </w:r>
    </w:p>
    <w:p w14:paraId="48C45068" w14:textId="77777777" w:rsidR="00BD432D" w:rsidRDefault="00BD432D" w:rsidP="00A66A78">
      <w:pPr>
        <w:spacing w:before="120" w:after="120"/>
        <w:ind w:left="284"/>
        <w:jc w:val="both"/>
      </w:pPr>
      <w:r>
        <w:t>Data z registru (stav platná a přerušená) budou prezentována do webové aplikace.</w:t>
      </w:r>
    </w:p>
    <w:p w14:paraId="2E4D7701" w14:textId="77777777" w:rsidR="00BD432D" w:rsidRDefault="00BD432D" w:rsidP="00A66A78">
      <w:pPr>
        <w:spacing w:before="120" w:after="120"/>
        <w:ind w:left="284"/>
        <w:jc w:val="both"/>
      </w:pPr>
      <w:r>
        <w:t>Aplikace umožní základní filtraci dle:</w:t>
      </w:r>
    </w:p>
    <w:p w14:paraId="6CDB374E" w14:textId="77777777" w:rsidR="00BD432D" w:rsidRDefault="00BD432D" w:rsidP="008E15A4">
      <w:pPr>
        <w:pStyle w:val="Odstavecseseznamem"/>
        <w:numPr>
          <w:ilvl w:val="0"/>
          <w:numId w:val="14"/>
        </w:numPr>
        <w:ind w:left="644"/>
        <w:jc w:val="both"/>
      </w:pPr>
      <w:r>
        <w:lastRenderedPageBreak/>
        <w:t>Názvu firmy,</w:t>
      </w:r>
    </w:p>
    <w:p w14:paraId="30E5924A" w14:textId="77777777" w:rsidR="00BD432D" w:rsidRDefault="00BD432D" w:rsidP="008E15A4">
      <w:pPr>
        <w:pStyle w:val="Odstavecseseznamem"/>
        <w:numPr>
          <w:ilvl w:val="0"/>
          <w:numId w:val="14"/>
        </w:numPr>
        <w:ind w:left="644"/>
        <w:jc w:val="both"/>
      </w:pPr>
      <w:r>
        <w:t>IČO,</w:t>
      </w:r>
    </w:p>
    <w:p w14:paraId="7229EA89" w14:textId="77777777" w:rsidR="00BD432D" w:rsidRDefault="00BD432D" w:rsidP="008E15A4">
      <w:pPr>
        <w:pStyle w:val="Odstavecseseznamem"/>
        <w:numPr>
          <w:ilvl w:val="0"/>
          <w:numId w:val="14"/>
        </w:numPr>
        <w:ind w:left="644"/>
        <w:jc w:val="both"/>
      </w:pPr>
      <w:r>
        <w:t>Adresy,</w:t>
      </w:r>
    </w:p>
    <w:p w14:paraId="4D1778D0" w14:textId="77777777" w:rsidR="00BD432D" w:rsidRDefault="00BD432D" w:rsidP="008E15A4">
      <w:pPr>
        <w:pStyle w:val="Odstavecseseznamem"/>
        <w:numPr>
          <w:ilvl w:val="0"/>
          <w:numId w:val="14"/>
        </w:numPr>
        <w:ind w:left="644"/>
        <w:jc w:val="both"/>
      </w:pPr>
      <w:r>
        <w:t>Registračního čísla.</w:t>
      </w:r>
    </w:p>
    <w:p w14:paraId="1882A4E6" w14:textId="77777777" w:rsidR="00BD432D" w:rsidRDefault="00BD432D" w:rsidP="00A66A78">
      <w:pPr>
        <w:spacing w:before="60"/>
        <w:ind w:left="284"/>
        <w:jc w:val="both"/>
      </w:pPr>
      <w:r>
        <w:t>Dále budou prezentovány subjekty s pozastaveným zápisem.</w:t>
      </w:r>
    </w:p>
    <w:p w14:paraId="66FCBD28" w14:textId="77777777" w:rsidR="00BD432D" w:rsidRDefault="00BD432D" w:rsidP="00A66A78">
      <w:pPr>
        <w:spacing w:before="60"/>
        <w:ind w:left="284"/>
        <w:jc w:val="both"/>
      </w:pPr>
      <w:r>
        <w:t>U subjektu bude vidět datum registrace a případně pozastavení.</w:t>
      </w:r>
    </w:p>
    <w:p w14:paraId="08F18AD1" w14:textId="77777777" w:rsidR="00BD432D" w:rsidRDefault="00BD432D" w:rsidP="00A66A78">
      <w:pPr>
        <w:spacing w:before="60"/>
        <w:ind w:left="284"/>
        <w:jc w:val="both"/>
      </w:pPr>
      <w:r>
        <w:t>Výstup bude možné exportovat do XLS a XML.</w:t>
      </w:r>
    </w:p>
    <w:p w14:paraId="35671AE4" w14:textId="77777777" w:rsidR="00BD432D" w:rsidRDefault="00BD432D" w:rsidP="00A66A78">
      <w:pPr>
        <w:spacing w:before="60"/>
        <w:ind w:left="284"/>
        <w:jc w:val="both"/>
      </w:pPr>
      <w:r>
        <w:t>Bude se jednat o přibližně tento výstup</w:t>
      </w:r>
    </w:p>
    <w:p w14:paraId="64D37401" w14:textId="77777777" w:rsidR="00BD432D" w:rsidRDefault="00BD432D" w:rsidP="00BD432D">
      <w:r>
        <w:rPr>
          <w:noProof/>
          <w:lang w:eastAsia="cs-CZ"/>
        </w:rPr>
        <w:drawing>
          <wp:inline distT="0" distB="0" distL="0" distR="0" wp14:anchorId="74E33782" wp14:editId="4BD563B2">
            <wp:extent cx="6029960" cy="3497580"/>
            <wp:effectExtent l="0" t="0" r="889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626C1" w14:textId="77777777" w:rsidR="00BD432D" w:rsidRDefault="00BD432D" w:rsidP="00A66A78">
      <w:pPr>
        <w:jc w:val="both"/>
      </w:pPr>
      <w:r>
        <w:t xml:space="preserve">Data budou poskytovány i prostřednictvím webové služby, kdy bude možné získat údaje o distributorovi jak přes IČO, název subjektu, registrační číslo tak také i přes registrační číslo provozovny. Předpokládá se poskytování i </w:t>
      </w:r>
      <w:r>
        <w:lastRenderedPageBreak/>
        <w:t>přerušených registrací. Ukončené registrace nebo již neplatné provozovny poskytovány nebudou. Data budou poskytnuty k datu requestu.</w:t>
      </w:r>
    </w:p>
    <w:p w14:paraId="3A35B222" w14:textId="77777777" w:rsidR="00F65994" w:rsidRDefault="00F65994" w:rsidP="00374A61">
      <w:pPr>
        <w:pStyle w:val="Default"/>
        <w:ind w:left="720"/>
        <w:jc w:val="both"/>
        <w:rPr>
          <w:sz w:val="22"/>
          <w:szCs w:val="22"/>
        </w:rPr>
      </w:pPr>
    </w:p>
    <w:p w14:paraId="38FFA0C3" w14:textId="77777777" w:rsidR="00F65994" w:rsidRDefault="00F65994" w:rsidP="00374A61">
      <w:pPr>
        <w:pStyle w:val="Default"/>
        <w:ind w:left="720"/>
        <w:jc w:val="both"/>
        <w:rPr>
          <w:sz w:val="22"/>
          <w:szCs w:val="22"/>
        </w:rPr>
      </w:pPr>
    </w:p>
    <w:p w14:paraId="716E7BF7" w14:textId="77777777" w:rsidR="00D4259F" w:rsidRDefault="00D4259F" w:rsidP="00374A61">
      <w:pPr>
        <w:pStyle w:val="Default"/>
        <w:ind w:left="720"/>
        <w:jc w:val="both"/>
        <w:rPr>
          <w:sz w:val="22"/>
          <w:szCs w:val="22"/>
        </w:rPr>
      </w:pPr>
    </w:p>
    <w:p w14:paraId="486FBB7A" w14:textId="77777777" w:rsidR="00D4259F" w:rsidRPr="00D4259F" w:rsidRDefault="00D4259F" w:rsidP="00D4259F">
      <w:pPr>
        <w:pStyle w:val="Nadpis3"/>
      </w:pPr>
      <w:r w:rsidRPr="00FB0D67">
        <w:t>Předpokládané stavy zápisu</w:t>
      </w:r>
    </w:p>
    <w:p w14:paraId="2E4AF449" w14:textId="77777777" w:rsidR="00D4259F" w:rsidRDefault="00D4259F">
      <w:pPr>
        <w:spacing w:after="0"/>
      </w:pPr>
    </w:p>
    <w:p w14:paraId="0C8A5629" w14:textId="77777777" w:rsidR="00D4259F" w:rsidRDefault="00D4259F">
      <w:pPr>
        <w:spacing w:after="0"/>
      </w:pPr>
    </w:p>
    <w:p w14:paraId="054D7AF4" w14:textId="14A25747" w:rsidR="00D4259F" w:rsidRDefault="00D4259F">
      <w:pPr>
        <w:spacing w:after="0"/>
      </w:pPr>
      <w:r>
        <w:rPr>
          <w:noProof/>
          <w:lang w:eastAsia="cs-CZ"/>
        </w:rPr>
        <w:lastRenderedPageBreak/>
        <w:drawing>
          <wp:inline distT="0" distB="0" distL="0" distR="0" wp14:anchorId="71546B23" wp14:editId="0474EC85">
            <wp:extent cx="6029325" cy="61633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16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4FA8CBF8" w14:textId="77777777" w:rsidR="00D4259F" w:rsidRPr="00D4259F" w:rsidRDefault="00D4259F" w:rsidP="00D4259F">
      <w:pPr>
        <w:pStyle w:val="Nadpis3"/>
      </w:pPr>
      <w:r w:rsidRPr="00FB0D67">
        <w:lastRenderedPageBreak/>
        <w:t>Use Case</w:t>
      </w:r>
    </w:p>
    <w:p w14:paraId="6F02BB2B" w14:textId="47D5D725" w:rsidR="00D4259F" w:rsidRDefault="00D4259F" w:rsidP="006705A0">
      <w:pPr>
        <w:jc w:val="both"/>
      </w:pPr>
      <w:r>
        <w:rPr>
          <w:noProof/>
          <w:lang w:eastAsia="cs-CZ"/>
        </w:rPr>
        <w:drawing>
          <wp:inline distT="0" distB="0" distL="0" distR="0" wp14:anchorId="360351F9" wp14:editId="1DA7C24D">
            <wp:extent cx="6029325" cy="3682365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D2E9E" w14:textId="77777777" w:rsidR="00D4259F" w:rsidRPr="00D4259F" w:rsidRDefault="00D4259F" w:rsidP="00D4259F">
      <w:pPr>
        <w:pStyle w:val="Nadpis3"/>
      </w:pPr>
      <w:r w:rsidRPr="00FB0D67">
        <w:lastRenderedPageBreak/>
        <w:t>Aktivity diagram</w:t>
      </w:r>
    </w:p>
    <w:p w14:paraId="6513136A" w14:textId="5422B7E9" w:rsidR="00D4259F" w:rsidRPr="00FB0D67" w:rsidRDefault="00D4259F" w:rsidP="00D4259F">
      <w:pPr>
        <w:pStyle w:val="Nadpis3"/>
        <w:numPr>
          <w:ilvl w:val="0"/>
          <w:numId w:val="0"/>
        </w:numPr>
        <w:ind w:left="720" w:hanging="720"/>
        <w:rPr>
          <w:bCs/>
        </w:rPr>
      </w:pPr>
      <w:r>
        <w:rPr>
          <w:noProof/>
          <w:lang w:eastAsia="cs-CZ"/>
        </w:rPr>
        <w:drawing>
          <wp:inline distT="0" distB="0" distL="0" distR="0" wp14:anchorId="71ED1634" wp14:editId="3A6F1FC6">
            <wp:extent cx="6029325" cy="4718685"/>
            <wp:effectExtent l="0" t="0" r="9525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71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47A931A7" w14:textId="77777777" w:rsidR="00D4259F" w:rsidRPr="00D4259F" w:rsidRDefault="00D4259F" w:rsidP="00D4259F">
      <w:pPr>
        <w:pStyle w:val="Nadpis3"/>
      </w:pPr>
      <w:r w:rsidRPr="00FB0D67">
        <w:lastRenderedPageBreak/>
        <w:t>Replikace údajů z LPIS</w:t>
      </w:r>
    </w:p>
    <w:p w14:paraId="40E2B6F3" w14:textId="234E0CF8" w:rsidR="00D4259F" w:rsidRDefault="00D4259F" w:rsidP="00A66A78">
      <w:pPr>
        <w:jc w:val="both"/>
      </w:pPr>
      <w:r>
        <w:t xml:space="preserve">LPIS bude pracovat se  službou SZR_PRA03A. V rámci iniciálního naplnění provede LPIS stažení všech provozoven </w:t>
      </w:r>
      <w:r w:rsidR="00A8361F">
        <w:t xml:space="preserve">zdroj EAG </w:t>
      </w:r>
      <w:r>
        <w:t>s</w:t>
      </w:r>
      <w:r w:rsidR="00A8361F">
        <w:t xml:space="preserve"> oborem </w:t>
      </w:r>
      <w:r>
        <w:t>DIP</w:t>
      </w:r>
      <w:r w:rsidR="00A8361F">
        <w:t xml:space="preserve"> (distributor POR)</w:t>
      </w:r>
      <w:r>
        <w:t xml:space="preserve">. Po prvotní synchronizaci si bude LPIS každý den volat změnovou službu SZR_PRM03A stahovat změny v provozovnách DIP. Službou SZR_PRM se nabízejí jak změny v provozovnách tak zavedení nových provozoven. </w:t>
      </w:r>
    </w:p>
    <w:p w14:paraId="5491559A" w14:textId="77777777" w:rsidR="00D4259F" w:rsidRDefault="00D4259F" w:rsidP="00A66A78">
      <w:pPr>
        <w:spacing w:before="120" w:after="120"/>
        <w:jc w:val="both"/>
      </w:pPr>
      <w:r>
        <w:t>Obdobným mechanismem si LPIS bude do své interní DB subjekt stahovat i distributory službou SZR_SUA01C v kombinaci se službou SZR_SUM01B.</w:t>
      </w:r>
    </w:p>
    <w:p w14:paraId="265F61A3" w14:textId="763C90F8" w:rsidR="00A8361F" w:rsidRDefault="00A8361F" w:rsidP="00A8361F">
      <w:pPr>
        <w:rPr>
          <w:rFonts w:ascii="Calibri" w:hAnsi="Calibri"/>
          <w:color w:val="1F497D"/>
          <w:szCs w:val="22"/>
        </w:rPr>
      </w:pPr>
      <w:r w:rsidRPr="009B1EC0">
        <w:t>Provozovny nebudou vidět v pLPISu. V LPIS a iLPIS budou vidět v panelu provozoven. Lokalizac</w:t>
      </w:r>
      <w:r w:rsidR="0078130F" w:rsidRPr="009B1EC0">
        <w:t>e</w:t>
      </w:r>
      <w:r w:rsidRPr="009B1EC0">
        <w:t xml:space="preserve"> LPIS bude prováděna pouze pokud bude adresa provozovny zadána RUIAN kódem adresního místa. V ostatních případech (adresa textem, KÚ nebo lokalizace RUIAN parcelou) se lokalizace nebude provádět</w:t>
      </w:r>
      <w:r w:rsidRPr="009B1EC0">
        <w:rPr>
          <w:color w:val="1F497D"/>
        </w:rPr>
        <w:t>.</w:t>
      </w:r>
    </w:p>
    <w:p w14:paraId="64C72113" w14:textId="77777777" w:rsidR="006705A0" w:rsidRDefault="006705A0" w:rsidP="006705A0">
      <w:pPr>
        <w:jc w:val="both"/>
      </w:pPr>
    </w:p>
    <w:p w14:paraId="35F93C54" w14:textId="77777777" w:rsidR="004F542B" w:rsidRPr="00C17E79" w:rsidRDefault="004F542B" w:rsidP="004F542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358C4293" w14:textId="77777777" w:rsidR="004F542B" w:rsidRPr="00CC7ED5" w:rsidRDefault="004F542B" w:rsidP="004F542B">
      <w:pPr>
        <w:pStyle w:val="Nadpis2"/>
        <w:ind w:left="851" w:hanging="578"/>
      </w:pPr>
      <w:r w:rsidRPr="00CC7ED5">
        <w:t>Dopady</w:t>
      </w:r>
    </w:p>
    <w:p w14:paraId="60E2D5FF" w14:textId="77777777" w:rsidR="004F542B" w:rsidRPr="001A0600" w:rsidRDefault="004F542B" w:rsidP="004F542B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sz w:val="16"/>
          <w:szCs w:val="16"/>
        </w:rPr>
      </w:pPr>
      <w:r w:rsidRPr="00D9688A">
        <w:rPr>
          <w:rFonts w:cs="Arial"/>
          <w:b w:val="0"/>
          <w:sz w:val="16"/>
          <w:szCs w:val="16"/>
        </w:rPr>
        <w:t>(Pozn.: V případě předpokládaných či možných dopadů změny na agendu, aplikaci, data, infrastrukturu nebo na bezpečnost je třeba si vyžádat stanovisko relevantních specialistů, tedy věcného/metodického, provozního, bezpečnostního garanta, příp. architekta.)</w:t>
      </w:r>
    </w:p>
    <w:p w14:paraId="05D08236" w14:textId="77777777" w:rsidR="004F542B" w:rsidRPr="00411B8E" w:rsidRDefault="004F542B" w:rsidP="004F542B">
      <w:pPr>
        <w:pStyle w:val="Nadpis2"/>
        <w:ind w:left="851" w:hanging="578"/>
      </w:pPr>
      <w:r>
        <w:t>Požadavky na součinnost AgriBus</w:t>
      </w:r>
    </w:p>
    <w:p w14:paraId="2B2005B2" w14:textId="77777777" w:rsidR="004F542B" w:rsidRPr="00411B8E" w:rsidRDefault="004F542B" w:rsidP="004F542B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411B8E">
        <w:rPr>
          <w:rFonts w:cs="Arial"/>
          <w:b w:val="0"/>
          <w:sz w:val="16"/>
          <w:szCs w:val="16"/>
        </w:rPr>
        <w:t>(Pozn.: Pokud existují požadavky na součinnost Agribus, uveďte specifikaci služby ve formě stru</w:t>
      </w:r>
      <w:r>
        <w:rPr>
          <w:rFonts w:cs="Arial"/>
          <w:b w:val="0"/>
          <w:sz w:val="16"/>
          <w:szCs w:val="16"/>
        </w:rPr>
        <w:t xml:space="preserve">kturovaného požadavku (request) a odpovědi (response) </w:t>
      </w:r>
      <w:r w:rsidRPr="00411B8E">
        <w:rPr>
          <w:rFonts w:cs="Arial"/>
          <w:b w:val="0"/>
          <w:sz w:val="16"/>
          <w:szCs w:val="16"/>
        </w:rPr>
        <w:t xml:space="preserve">s vyznačenou </w:t>
      </w:r>
      <w:r>
        <w:rPr>
          <w:rFonts w:cs="Arial"/>
          <w:b w:val="0"/>
          <w:sz w:val="16"/>
          <w:szCs w:val="16"/>
        </w:rPr>
        <w:t>změnou.)</w:t>
      </w:r>
    </w:p>
    <w:p w14:paraId="0CD693D9" w14:textId="77777777" w:rsidR="004F542B" w:rsidRPr="0087487B" w:rsidRDefault="004F542B" w:rsidP="004F542B">
      <w:pPr>
        <w:pStyle w:val="Nadpis2"/>
        <w:ind w:left="851" w:hanging="578"/>
      </w:pPr>
      <w:r w:rsidRPr="00371CE8">
        <w:t>Dotčené konfigurační položky</w:t>
      </w:r>
      <w:r w:rsidRPr="001A0600">
        <w:rPr>
          <w:vertAlign w:val="superscript"/>
        </w:rPr>
        <w:endnoteReference w:id="10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4F542B" w:rsidRPr="00013DF1" w14:paraId="043508D4" w14:textId="77777777" w:rsidTr="00A8361F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96B2" w14:textId="77777777" w:rsidR="004F542B" w:rsidRPr="00013DF1" w:rsidRDefault="004F542B" w:rsidP="00A8361F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DA3E" w14:textId="77777777" w:rsidR="004F542B" w:rsidRPr="00013DF1" w:rsidRDefault="004F542B" w:rsidP="00A8361F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0637A" w14:textId="77777777" w:rsidR="004F542B" w:rsidRPr="00013DF1" w:rsidRDefault="004F542B" w:rsidP="00A8361F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4F542B" w:rsidRPr="003153D0" w14:paraId="5975FD3A" w14:textId="77777777" w:rsidTr="00A8361F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A067C3" w14:textId="77777777" w:rsidR="004F542B" w:rsidRPr="003153D0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966E8" w14:textId="77777777" w:rsidR="004F542B" w:rsidRPr="003153D0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D7533" w14:textId="77777777" w:rsidR="004F542B" w:rsidRPr="003153D0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F542B" w:rsidRPr="003153D0" w14:paraId="1E629C47" w14:textId="77777777" w:rsidTr="00A8361F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80878B" w14:textId="77777777" w:rsidR="004F542B" w:rsidRPr="003153D0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lastRenderedPageBreak/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DCA16F" w14:textId="77777777" w:rsidR="004F542B" w:rsidRPr="003153D0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29F32C" w14:textId="77777777" w:rsidR="004F542B" w:rsidRPr="003153D0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14:paraId="796CF033" w14:textId="77777777" w:rsidR="004F542B" w:rsidRDefault="004F542B" w:rsidP="004F542B">
      <w:pPr>
        <w:pStyle w:val="Nadpis2"/>
        <w:ind w:left="851" w:hanging="578"/>
      </w:pPr>
      <w:r w:rsidRPr="006C3557">
        <w:t>Rizika implementace změny</w:t>
      </w:r>
    </w:p>
    <w:p w14:paraId="543A8CF4" w14:textId="77777777" w:rsidR="004F542B" w:rsidRDefault="004F542B" w:rsidP="004F542B">
      <w:pPr>
        <w:pStyle w:val="Nadpis2"/>
        <w:ind w:left="851" w:hanging="578"/>
      </w:pPr>
      <w:r>
        <w:t>Požadavek na podporu provozu naimplementované změny</w:t>
      </w:r>
    </w:p>
    <w:p w14:paraId="653E5EFB" w14:textId="77777777" w:rsidR="004F542B" w:rsidRPr="001F4C72" w:rsidRDefault="004F542B" w:rsidP="004F542B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1F4C72">
        <w:rPr>
          <w:rFonts w:cs="Arial"/>
          <w:b w:val="0"/>
          <w:sz w:val="16"/>
          <w:szCs w:val="16"/>
        </w:rPr>
        <w:t>(Pozn.: Uveďte, zda zařadit</w:t>
      </w:r>
      <w:r>
        <w:rPr>
          <w:rFonts w:cs="Arial"/>
          <w:b w:val="0"/>
          <w:sz w:val="16"/>
          <w:szCs w:val="16"/>
        </w:rPr>
        <w:t xml:space="preserve"> změnu </w:t>
      </w:r>
      <w:r w:rsidRPr="001F4C72">
        <w:rPr>
          <w:rFonts w:cs="Arial"/>
          <w:b w:val="0"/>
          <w:sz w:val="16"/>
          <w:szCs w:val="16"/>
        </w:rPr>
        <w:t>do stávající</w:t>
      </w:r>
      <w:r>
        <w:rPr>
          <w:rFonts w:cs="Arial"/>
          <w:b w:val="0"/>
          <w:sz w:val="16"/>
          <w:szCs w:val="16"/>
        </w:rPr>
        <w:t xml:space="preserve"> provozní</w:t>
      </w:r>
      <w:r w:rsidRPr="001F4C72">
        <w:rPr>
          <w:rFonts w:cs="Arial"/>
          <w:b w:val="0"/>
          <w:sz w:val="16"/>
          <w:szCs w:val="16"/>
        </w:rPr>
        <w:t xml:space="preserve"> smlouvy, konkrétní požadavky na požadované služby, SLA.)</w:t>
      </w:r>
    </w:p>
    <w:p w14:paraId="2678F4B2" w14:textId="77777777" w:rsidR="004F542B" w:rsidRPr="00823C9A" w:rsidRDefault="004F542B" w:rsidP="004F542B">
      <w:pPr>
        <w:pStyle w:val="Nadpis2"/>
        <w:ind w:left="851" w:hanging="578"/>
      </w:pPr>
      <w:r w:rsidRPr="00823C9A">
        <w:t>Požadavek na úpravu dohledového nástroje</w:t>
      </w:r>
    </w:p>
    <w:p w14:paraId="6BF16673" w14:textId="70FEFF47" w:rsidR="00B8108C" w:rsidRPr="004F542B" w:rsidRDefault="004F542B" w:rsidP="004F542B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823C9A">
        <w:rPr>
          <w:rFonts w:cs="Arial"/>
          <w:b w:val="0"/>
          <w:sz w:val="16"/>
          <w:szCs w:val="16"/>
        </w:rPr>
        <w:t>(Pozn.: Uveďte, zda a jakým způsobem je požadována úprava dohledových nástrojů.)</w:t>
      </w:r>
    </w:p>
    <w:p w14:paraId="26F44303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1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2126"/>
        <w:gridCol w:w="1843"/>
      </w:tblGrid>
      <w:tr w:rsidR="008964A9" w:rsidRPr="00276A3F" w14:paraId="4373E935" w14:textId="77777777" w:rsidTr="006B6D3C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A009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39DB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3766D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1A9314B5" w14:textId="77777777"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E26D1" w14:textId="77777777"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14:paraId="02165D4A" w14:textId="77777777" w:rsidTr="006B6D3C">
        <w:trPr>
          <w:trHeight w:val="207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C66275" w14:textId="77777777" w:rsidR="008964A9" w:rsidRPr="004F2BA0" w:rsidRDefault="008964A9" w:rsidP="00A1554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BBF1ED" w14:textId="77777777"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3CFF9D" w14:textId="26040F4D" w:rsidR="008964A9" w:rsidRPr="00276A3F" w:rsidRDefault="006B6D3C" w:rsidP="006B6D3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NE–</w:t>
            </w:r>
            <w:r w:rsidR="00833F10">
              <w:rPr>
                <w:rFonts w:cs="Arial"/>
                <w:color w:val="000000"/>
                <w:szCs w:val="22"/>
                <w:lang w:eastAsia="cs-CZ"/>
              </w:rPr>
              <w:t>součást zadání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7272B" w14:textId="3871CD6D" w:rsidR="00A62DFB" w:rsidRPr="00276A3F" w:rsidRDefault="006B6D3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---------</w:t>
            </w:r>
          </w:p>
        </w:tc>
      </w:tr>
      <w:tr w:rsidR="008964A9" w:rsidRPr="00276A3F" w14:paraId="7D938B1E" w14:textId="77777777" w:rsidTr="006B6D3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0589FE" w14:textId="02142BA9" w:rsidR="008964A9" w:rsidRPr="004F2BA0" w:rsidRDefault="008964A9" w:rsidP="00A1554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8BB244" w14:textId="77777777" w:rsidR="008964A9" w:rsidRPr="00276A3F" w:rsidRDefault="008964A9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 w:rsidR="00E56B5D">
              <w:rPr>
                <w:rFonts w:cs="Arial"/>
                <w:color w:val="000000"/>
                <w:szCs w:val="22"/>
                <w:lang w:eastAsia="cs-CZ"/>
              </w:rPr>
              <w:t>Ze</w:t>
            </w:r>
            <w:r w:rsidR="00E56B5D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428EC7" w14:textId="78F85744" w:rsidR="008964A9" w:rsidRPr="00276A3F" w:rsidRDefault="00833F1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C4B5A" w14:textId="6F972ED2" w:rsidR="008964A9" w:rsidRPr="00276A3F" w:rsidRDefault="00A62DFB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ANO/NE/NE</w:t>
            </w:r>
          </w:p>
        </w:tc>
      </w:tr>
      <w:tr w:rsidR="008964A9" w:rsidRPr="00276A3F" w14:paraId="20B1FD1F" w14:textId="77777777" w:rsidTr="006B6D3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4CEC6C" w14:textId="77777777" w:rsidR="008964A9" w:rsidRPr="004F2BA0" w:rsidRDefault="008964A9" w:rsidP="00A1554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169BB7" w14:textId="77777777"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6082F5" w14:textId="6A38D186" w:rsidR="008964A9" w:rsidRPr="00276A3F" w:rsidRDefault="00833F10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CFC26" w14:textId="13CDA613" w:rsidR="008964A9" w:rsidRPr="00276A3F" w:rsidRDefault="00A62DFB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ANO/ANO/ANO</w:t>
            </w:r>
          </w:p>
        </w:tc>
      </w:tr>
      <w:tr w:rsidR="008964A9" w:rsidRPr="00276A3F" w14:paraId="45567FE1" w14:textId="77777777" w:rsidTr="006B6D3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485464" w14:textId="77777777" w:rsidR="008964A9" w:rsidRPr="004F2BA0" w:rsidRDefault="008964A9" w:rsidP="00A1554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DA8121" w14:textId="172ADD6E" w:rsidR="008964A9" w:rsidRPr="00276A3F" w:rsidRDefault="008964A9" w:rsidP="00F82A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  <w:r w:rsidR="00F82AF5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98B20B" w14:textId="20CAEB42" w:rsidR="008964A9" w:rsidRPr="00276A3F" w:rsidRDefault="00833F10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32EC9" w14:textId="02A16ABF" w:rsidR="008964A9" w:rsidRPr="00276A3F" w:rsidRDefault="00A62DFB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ANO/ANO/NE</w:t>
            </w:r>
          </w:p>
        </w:tc>
      </w:tr>
      <w:tr w:rsidR="008964A9" w:rsidRPr="00276A3F" w14:paraId="1A1A6836" w14:textId="77777777" w:rsidTr="006B6D3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74B0AF" w14:textId="77777777" w:rsidR="008964A9" w:rsidRPr="004F2BA0" w:rsidRDefault="008964A9" w:rsidP="00A1554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AEA29" w14:textId="77777777" w:rsidR="00B53784" w:rsidRPr="00276A3F" w:rsidRDefault="00B53784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E616C3" w14:textId="3029F657" w:rsidR="008964A9" w:rsidRPr="00276A3F" w:rsidRDefault="00833F10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41806" w14:textId="0BFA1C9D" w:rsidR="008964A9" w:rsidRDefault="00A62DFB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ANO/ANO/NE</w:t>
            </w:r>
          </w:p>
        </w:tc>
      </w:tr>
      <w:tr w:rsidR="008964A9" w:rsidRPr="00276A3F" w14:paraId="279010C0" w14:textId="77777777" w:rsidTr="006B6D3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1CA4C8" w14:textId="77777777" w:rsidR="008964A9" w:rsidRPr="004F2BA0" w:rsidRDefault="008964A9" w:rsidP="00A1554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EA32DF" w14:textId="1886D359" w:rsidR="008964A9" w:rsidRDefault="00833F10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Aktualizace provozní dokumentace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AE60EA" w14:textId="0982C7E9" w:rsidR="008964A9" w:rsidRPr="00276A3F" w:rsidRDefault="00833F10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8E1ED" w14:textId="77777777" w:rsidR="008964A9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D2967" w:rsidRPr="00276A3F" w14:paraId="2C12B888" w14:textId="77777777" w:rsidTr="006B6D3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13138A" w14:textId="77777777" w:rsidR="008D2967" w:rsidRPr="004F2BA0" w:rsidRDefault="008D2967" w:rsidP="00A1554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E18479" w14:textId="36E3B9E9" w:rsidR="008D2967" w:rsidRDefault="008D29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BA41303" w14:textId="595FEEB1" w:rsidR="008D2967" w:rsidRDefault="008D29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A3A13" w14:textId="5054EE57" w:rsidR="008D2967" w:rsidRDefault="008D29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ANO/ANO/ANO</w:t>
            </w:r>
          </w:p>
        </w:tc>
      </w:tr>
    </w:tbl>
    <w:p w14:paraId="7A7294AC" w14:textId="77777777" w:rsidR="001E3C70" w:rsidRDefault="001E3C70" w:rsidP="001E3C70"/>
    <w:p w14:paraId="5222B490" w14:textId="77777777" w:rsidR="004F542B" w:rsidRDefault="006F27F3" w:rsidP="004F542B">
      <w:pPr>
        <w:ind w:right="-427"/>
      </w:pPr>
      <w:r>
        <w:rPr>
          <w:noProof/>
        </w:rPr>
        <w:object w:dxaOrig="1440" w:dyaOrig="1440" w14:anchorId="471F070C">
          <v:shape id="_x0000_s1029" type="#_x0000_t75" style="position:absolute;margin-left:362.15pt;margin-top:14.6pt;width:75.8pt;height:49.1pt;z-index:251659264;mso-position-horizontal-relative:text;mso-position-vertical-relative:text;mso-width-relative:page;mso-height-relative:page">
            <v:imagedata r:id="rId19" o:title=""/>
            <w10:wrap type="square"/>
          </v:shape>
          <o:OLEObject Type="Embed" ProgID="Word.Document.12" ShapeID="_x0000_s1029" DrawAspect="Icon" ObjectID="_1602994646" r:id="rId20">
            <o:FieldCodes>\s</o:FieldCodes>
          </o:OLEObject>
        </w:object>
      </w:r>
      <w:r w:rsidR="004F542B">
        <w:t xml:space="preserve">V připojeném souboru je uveden rozsah vybrané technické dokumentace (možno upravit) – otevřete dvojklikem:    </w:t>
      </w:r>
    </w:p>
    <w:p w14:paraId="1875E26A" w14:textId="77777777" w:rsidR="004F542B" w:rsidRDefault="004F542B" w:rsidP="004F542B">
      <w:pPr>
        <w:ind w:right="-427"/>
      </w:pPr>
    </w:p>
    <w:p w14:paraId="7D7BB7C6" w14:textId="77777777" w:rsidR="004F542B" w:rsidRDefault="004F542B" w:rsidP="004F542B">
      <w:pPr>
        <w:ind w:right="-427"/>
      </w:pPr>
    </w:p>
    <w:p w14:paraId="0181B198" w14:textId="77777777" w:rsidR="004F542B" w:rsidRDefault="004F542B" w:rsidP="004F542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6786BFFA" w14:textId="77777777" w:rsidR="004F542B" w:rsidRDefault="004F542B" w:rsidP="006B6D3C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5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4F542B" w:rsidRPr="006C3557" w14:paraId="527E902D" w14:textId="77777777" w:rsidTr="00A8361F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325C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B968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49749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C9073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4F542B" w:rsidRPr="006C3557" w14:paraId="67EC3A60" w14:textId="77777777" w:rsidTr="00A8361F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5C6DE6B0" w14:textId="77777777" w:rsidR="004F542B" w:rsidRPr="004F2BA0" w:rsidRDefault="004F542B" w:rsidP="004F542B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F37CDB1" w14:textId="77777777" w:rsidR="004F542B" w:rsidRPr="006C3557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14:paraId="1ADB04C0" w14:textId="77777777" w:rsidR="004F542B" w:rsidRPr="006C3557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52008E" w14:textId="77777777" w:rsidR="004F542B" w:rsidRPr="006C3557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F542B" w:rsidRPr="006C3557" w14:paraId="6A2ACE8A" w14:textId="77777777" w:rsidTr="00A8361F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6C885934" w14:textId="77777777" w:rsidR="004F542B" w:rsidRPr="004F2BA0" w:rsidRDefault="004F542B" w:rsidP="004F542B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5D3020C" w14:textId="77777777" w:rsidR="004F542B" w:rsidRPr="006C3557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14:paraId="4B025E66" w14:textId="77777777" w:rsidR="004F542B" w:rsidRPr="006C3557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EC594E" w14:textId="77777777" w:rsidR="004F542B" w:rsidRPr="006C3557" w:rsidRDefault="004F542B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9483278" w14:textId="77777777" w:rsidR="004F542B" w:rsidRDefault="004F542B" w:rsidP="004F542B">
      <w:pPr>
        <w:spacing w:after="0"/>
        <w:rPr>
          <w:rFonts w:cs="Arial"/>
          <w:szCs w:val="22"/>
        </w:rPr>
      </w:pPr>
    </w:p>
    <w:p w14:paraId="01C4D986" w14:textId="77777777" w:rsidR="004F542B" w:rsidRPr="00782942" w:rsidRDefault="004F542B" w:rsidP="004F542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82942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400"/>
      </w:tblGrid>
      <w:tr w:rsidR="004F542B" w:rsidRPr="006C3557" w14:paraId="4BD748FB" w14:textId="77777777" w:rsidTr="00B46C9B">
        <w:trPr>
          <w:trHeight w:val="300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C15A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812B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B46C9B" w:rsidRPr="006C3557" w14:paraId="4FE597CC" w14:textId="77777777" w:rsidTr="00B46C9B">
        <w:trPr>
          <w:trHeight w:val="284"/>
        </w:trPr>
        <w:tc>
          <w:tcPr>
            <w:tcW w:w="7371" w:type="dxa"/>
            <w:shd w:val="clear" w:color="auto" w:fill="auto"/>
            <w:noWrap/>
            <w:vAlign w:val="bottom"/>
          </w:tcPr>
          <w:p w14:paraId="1D17907D" w14:textId="2A387E41" w:rsidR="00B46C9B" w:rsidRPr="006C3557" w:rsidRDefault="00B46C9B" w:rsidP="00B46C9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T1 = objednávka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2C0ED3F1" w14:textId="54504B05" w:rsidR="00B46C9B" w:rsidRPr="006C3557" w:rsidRDefault="00B46C9B" w:rsidP="00B46C9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T1</w:t>
            </w:r>
          </w:p>
        </w:tc>
      </w:tr>
      <w:tr w:rsidR="00B46C9B" w:rsidRPr="006C3557" w14:paraId="6397E1B5" w14:textId="77777777" w:rsidTr="00B46C9B">
        <w:trPr>
          <w:trHeight w:val="284"/>
        </w:trPr>
        <w:tc>
          <w:tcPr>
            <w:tcW w:w="7371" w:type="dxa"/>
            <w:shd w:val="clear" w:color="auto" w:fill="auto"/>
            <w:noWrap/>
            <w:vAlign w:val="bottom"/>
          </w:tcPr>
          <w:p w14:paraId="35FD3F62" w14:textId="275ADCA1" w:rsidR="00B46C9B" w:rsidRPr="006C3557" w:rsidRDefault="00B46C9B" w:rsidP="00B46C9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T2 = nasazení na testovací prostředí 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4F755703" w14:textId="63CECFD9" w:rsidR="00B46C9B" w:rsidRPr="006C3557" w:rsidRDefault="00B46C9B" w:rsidP="00B46C9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T2 = T1 + 42 prac.dní</w:t>
            </w:r>
          </w:p>
        </w:tc>
      </w:tr>
      <w:tr w:rsidR="00B46C9B" w:rsidRPr="006C3557" w14:paraId="3E4E78D7" w14:textId="77777777" w:rsidTr="00B46C9B">
        <w:trPr>
          <w:trHeight w:val="284"/>
        </w:trPr>
        <w:tc>
          <w:tcPr>
            <w:tcW w:w="7371" w:type="dxa"/>
            <w:shd w:val="clear" w:color="auto" w:fill="auto"/>
            <w:noWrap/>
            <w:vAlign w:val="bottom"/>
          </w:tcPr>
          <w:p w14:paraId="56F75E69" w14:textId="637E9842" w:rsidR="00B46C9B" w:rsidRDefault="00B46C9B" w:rsidP="00B46C9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T3 = nasazení na produkci, dokumentace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6AEDC293" w14:textId="0AA4191C" w:rsidR="00B46C9B" w:rsidRDefault="00B46C9B" w:rsidP="00B46C9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T3 = T2 + 10 prac.dní</w:t>
            </w:r>
          </w:p>
        </w:tc>
      </w:tr>
    </w:tbl>
    <w:p w14:paraId="54BAD1DE" w14:textId="77777777" w:rsidR="004F542B" w:rsidRDefault="004F542B" w:rsidP="004F542B">
      <w:pPr>
        <w:spacing w:after="0"/>
        <w:rPr>
          <w:rFonts w:cs="Arial"/>
          <w:szCs w:val="22"/>
        </w:rPr>
      </w:pPr>
    </w:p>
    <w:p w14:paraId="1E1207D2" w14:textId="77777777" w:rsidR="004F542B" w:rsidRPr="00C62446" w:rsidRDefault="004F542B" w:rsidP="004F542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34C2B26C" w14:textId="4886C721" w:rsidR="004F542B" w:rsidRDefault="004F542B" w:rsidP="004F542B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  <w:r w:rsidR="00B46C9B">
        <w:rPr>
          <w:rFonts w:cs="Arial"/>
          <w:szCs w:val="22"/>
        </w:rPr>
        <w:t xml:space="preserve"> Vyjádření OKB</w:t>
      </w:r>
    </w:p>
    <w:p w14:paraId="2C439661" w14:textId="0270FE73" w:rsidR="004F542B" w:rsidRDefault="004F542B" w:rsidP="004F542B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  <w:r w:rsidR="00B46C9B">
        <w:rPr>
          <w:rFonts w:cs="Arial"/>
          <w:szCs w:val="22"/>
        </w:rPr>
        <w:t xml:space="preserve"> Vyjádření Oddělení provozu a podpory technologií</w:t>
      </w:r>
    </w:p>
    <w:p w14:paraId="37ECC31B" w14:textId="77777777" w:rsidR="004F542B" w:rsidRPr="006C3557" w:rsidRDefault="004F542B" w:rsidP="004F542B">
      <w:pPr>
        <w:spacing w:after="0"/>
        <w:rPr>
          <w:rFonts w:cs="Arial"/>
          <w:szCs w:val="22"/>
        </w:rPr>
      </w:pPr>
    </w:p>
    <w:p w14:paraId="1105C1AC" w14:textId="77777777" w:rsidR="004F542B" w:rsidRPr="006C3557" w:rsidRDefault="004F542B" w:rsidP="004F542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4F542B" w:rsidRPr="006C3557" w14:paraId="27CD056B" w14:textId="77777777" w:rsidTr="00A8361F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9550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E3EFE2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76986D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279F3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7341A6" w:rsidRPr="006C3557" w14:paraId="2755F23A" w14:textId="77777777" w:rsidTr="00964C50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7F559ECD" w14:textId="77777777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14:paraId="12BA22E0" w14:textId="393FDF76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F56FB">
              <w:rPr>
                <w:sz w:val="20"/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14:paraId="09D89D5B" w14:textId="77777777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6196574" w14:textId="77777777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341A6" w:rsidRPr="006C3557" w14:paraId="7B80F8D3" w14:textId="77777777" w:rsidTr="00964C50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273A61CE" w14:textId="77777777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14:paraId="05C6E14C" w14:textId="770DA962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F56FB">
              <w:rPr>
                <w:sz w:val="20"/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14:paraId="39BDE2B2" w14:textId="77777777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4AEA872" w14:textId="77777777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EE75BB0" w14:textId="28F7A132" w:rsidR="004F542B" w:rsidRPr="004F542B" w:rsidRDefault="004F542B" w:rsidP="004F542B">
      <w:pPr>
        <w:spacing w:after="0"/>
        <w:rPr>
          <w:rFonts w:cs="Arial"/>
          <w:szCs w:val="22"/>
        </w:rPr>
        <w:sectPr w:rsidR="004F542B" w:rsidRPr="004F542B" w:rsidSect="004F542B">
          <w:headerReference w:type="default" r:id="rId21"/>
          <w:footerReference w:type="default" r:id="rId22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0D41F366" w14:textId="254C8040" w:rsidR="004F542B" w:rsidRPr="008F29B6" w:rsidRDefault="004F542B" w:rsidP="004F542B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CC187F" w:rsidRPr="006B6D3C">
        <w:rPr>
          <w:rFonts w:cs="Arial"/>
          <w:b/>
          <w:caps/>
          <w:szCs w:val="22"/>
        </w:rPr>
        <w:t>Z23667</w:t>
      </w:r>
    </w:p>
    <w:tbl>
      <w:tblPr>
        <w:tblStyle w:val="Mkatabulky"/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4F542B" w:rsidRPr="006C3557" w14:paraId="29C3EBFF" w14:textId="77777777" w:rsidTr="00A8361F">
        <w:tc>
          <w:tcPr>
            <w:tcW w:w="1779" w:type="dxa"/>
          </w:tcPr>
          <w:p w14:paraId="01A90CAB" w14:textId="77777777" w:rsidR="004F542B" w:rsidRPr="006C3557" w:rsidRDefault="004F542B" w:rsidP="00A8361F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4D57B4D7" w14:textId="59D722AC" w:rsidR="004F542B" w:rsidRPr="006C3557" w:rsidRDefault="004F542B" w:rsidP="004F542B">
            <w:pPr>
              <w:pStyle w:val="Tabulka"/>
              <w:jc w:val="center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2016_0031_212</w:t>
            </w:r>
          </w:p>
        </w:tc>
        <w:tc>
          <w:tcPr>
            <w:tcW w:w="1701" w:type="dxa"/>
          </w:tcPr>
          <w:p w14:paraId="38C18934" w14:textId="77777777" w:rsidR="004F542B" w:rsidRPr="006C3557" w:rsidRDefault="004F542B" w:rsidP="00A8361F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73B960CF" w14:textId="0F30AFDB" w:rsidR="004F542B" w:rsidRPr="006C3557" w:rsidRDefault="004F542B" w:rsidP="004F542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409</w:t>
            </w:r>
          </w:p>
        </w:tc>
      </w:tr>
    </w:tbl>
    <w:p w14:paraId="5C4166C8" w14:textId="2CAB62DA" w:rsidR="004F542B" w:rsidRDefault="006B6D3C" w:rsidP="004F542B">
      <w:pPr>
        <w:spacing w:after="0"/>
        <w:rPr>
          <w:rFonts w:cs="Arial"/>
          <w:caps/>
          <w:szCs w:val="22"/>
        </w:rPr>
      </w:pPr>
      <w:r>
        <w:rPr>
          <w:rFonts w:cs="Arial"/>
          <w:caps/>
          <w:szCs w:val="22"/>
        </w:rPr>
        <w:t>id pro komunikaci s dod.: PZ_PRAIS_2018_No222_POR_registr_distributoru</w:t>
      </w:r>
    </w:p>
    <w:p w14:paraId="2AA02A59" w14:textId="77777777" w:rsidR="004F542B" w:rsidRDefault="004F542B" w:rsidP="004F542B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5D856176" w14:textId="45FC088E" w:rsidR="004F542B" w:rsidRPr="00B27B87" w:rsidRDefault="006B6D3C" w:rsidP="004F542B">
      <w:r>
        <w:t>Viz část A tohoto RfC body 2 a 3.</w:t>
      </w:r>
    </w:p>
    <w:p w14:paraId="60F8D07F" w14:textId="77777777" w:rsidR="004F542B" w:rsidRPr="00A73165" w:rsidRDefault="004F542B" w:rsidP="004F542B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44636FCE" w14:textId="111CEBC0" w:rsidR="004F542B" w:rsidRPr="00CC4564" w:rsidRDefault="006B6D3C" w:rsidP="004F542B">
      <w:r>
        <w:t xml:space="preserve">V souladu s podmínkami smlouvy </w:t>
      </w:r>
      <w:r>
        <w:rPr>
          <w:sz w:val="20"/>
          <w:szCs w:val="20"/>
        </w:rPr>
        <w:t>353-2015-13310/1, 2, 3.</w:t>
      </w:r>
    </w:p>
    <w:p w14:paraId="35C4F93E" w14:textId="77777777" w:rsidR="004F542B" w:rsidRDefault="004F542B" w:rsidP="004F542B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8130F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609A9D55" w14:textId="77777777" w:rsidR="004F542B" w:rsidRDefault="004F542B" w:rsidP="004F542B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543429">
        <w:rPr>
          <w:rFonts w:cs="Arial"/>
          <w:b w:val="0"/>
          <w:sz w:val="16"/>
          <w:szCs w:val="16"/>
        </w:rPr>
        <w:t>(Pozn.: V popisu dopadů zohledněte strukturu informací uvedenou v části A - Věcné zadání v bod</w:t>
      </w:r>
      <w:r>
        <w:rPr>
          <w:rFonts w:cs="Arial"/>
          <w:b w:val="0"/>
          <w:sz w:val="16"/>
          <w:szCs w:val="16"/>
        </w:rPr>
        <w:t>u</w:t>
      </w:r>
      <w:r w:rsidRPr="00543429">
        <w:rPr>
          <w:rFonts w:cs="Arial"/>
          <w:b w:val="0"/>
          <w:sz w:val="16"/>
          <w:szCs w:val="16"/>
        </w:rPr>
        <w:t xml:space="preserve"> </w:t>
      </w:r>
      <w:r>
        <w:rPr>
          <w:rFonts w:cs="Arial"/>
          <w:b w:val="0"/>
          <w:sz w:val="16"/>
          <w:szCs w:val="16"/>
        </w:rPr>
        <w:t xml:space="preserve">4. U dopadů dle bodu 4.1 uveďte, zda může mít změna dopad do agendy, aplikace, na data, na síťovou strukturu, na serverovou infrastrukturu, na bezpečnost.  </w:t>
      </w:r>
    </w:p>
    <w:p w14:paraId="2692AF9B" w14:textId="77777777" w:rsidR="004F542B" w:rsidRPr="00923468" w:rsidRDefault="006F27F3" w:rsidP="004F542B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Cs w:val="22"/>
        </w:rPr>
      </w:pPr>
      <w:r>
        <w:rPr>
          <w:rFonts w:cs="Arial"/>
          <w:b w:val="0"/>
          <w:noProof/>
        </w:rPr>
        <w:object w:dxaOrig="1440" w:dyaOrig="1440" w14:anchorId="198269BD">
          <v:shape id="_x0000_s1030" type="#_x0000_t75" style="position:absolute;margin-left:402.2pt;margin-top:-.4pt;width:66.95pt;height:49.4pt;z-index:251661312">
            <v:imagedata r:id="rId23" o:title=""/>
            <w10:wrap type="square"/>
          </v:shape>
          <o:OLEObject Type="Embed" ProgID="Word.Document.12" ShapeID="_x0000_s1030" DrawAspect="Icon" ObjectID="_1602994647" r:id="rId24">
            <o:FieldCodes>\s</o:FieldCodes>
          </o:OLEObject>
        </w:object>
      </w:r>
      <w:r w:rsidR="004F542B" w:rsidRPr="00543429">
        <w:rPr>
          <w:rFonts w:cs="Arial"/>
          <w:b w:val="0"/>
          <w:sz w:val="16"/>
          <w:szCs w:val="16"/>
        </w:rPr>
        <w:t>Pokud má požadavek dopady do dalších požadavků MZe, uveďte je též v tomto bodu.</w:t>
      </w:r>
    </w:p>
    <w:p w14:paraId="64678C19" w14:textId="77777777" w:rsidR="004F542B" w:rsidRDefault="004F542B" w:rsidP="004F542B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sz w:val="16"/>
          <w:szCs w:val="16"/>
        </w:rPr>
      </w:pPr>
      <w:r w:rsidRPr="004C022A">
        <w:rPr>
          <w:rFonts w:cs="Arial"/>
          <w:b w:val="0"/>
          <w:sz w:val="16"/>
          <w:szCs w:val="16"/>
        </w:rPr>
        <w:t>V případě, že má změna dopady na síťovou infrastrukturu, doplňte tabulku v připojeném souboru - otevřete dvojklikem):</w:t>
      </w:r>
      <w:r>
        <w:rPr>
          <w:rFonts w:cs="Arial"/>
          <w:b w:val="0"/>
          <w:sz w:val="16"/>
          <w:szCs w:val="16"/>
        </w:rPr>
        <w:t xml:space="preserve"> </w:t>
      </w:r>
      <w:r w:rsidRPr="00F135D0">
        <w:rPr>
          <w:rFonts w:cs="Arial"/>
          <w:b w:val="0"/>
          <w:sz w:val="16"/>
          <w:szCs w:val="16"/>
        </w:rPr>
        <w:t xml:space="preserve"> </w:t>
      </w:r>
      <w:r w:rsidRPr="00862163">
        <w:rPr>
          <w:rFonts w:cs="Arial"/>
          <w:b w:val="0"/>
        </w:rPr>
        <w:t xml:space="preserve"> </w:t>
      </w:r>
      <w:r w:rsidRPr="00F135D0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 </w:t>
      </w:r>
    </w:p>
    <w:p w14:paraId="23AC852F" w14:textId="77777777" w:rsidR="004F542B" w:rsidRPr="0003534C" w:rsidRDefault="004F542B" w:rsidP="004F542B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78130F">
        <w:rPr>
          <w:rFonts w:cs="Arial"/>
          <w:sz w:val="22"/>
          <w:szCs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4F542B" w:rsidRPr="00F23D33" w14:paraId="19B141F6" w14:textId="77777777" w:rsidTr="00A8361F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1625" w14:textId="77777777" w:rsidR="004F542B" w:rsidRPr="00F23D33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45A83" w14:textId="77777777" w:rsidR="004F542B" w:rsidRPr="00F23D33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4F542B" w:rsidRPr="00F23D33" w14:paraId="51BF5032" w14:textId="77777777" w:rsidTr="00A8361F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3C4346" w14:textId="525438EE" w:rsidR="004F542B" w:rsidRPr="00F23D33" w:rsidRDefault="0078130F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EDA427" w14:textId="67EDA75F" w:rsidR="004F542B" w:rsidRPr="00F23D33" w:rsidRDefault="0078130F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nasazování na TEST/PROD</w:t>
            </w:r>
          </w:p>
        </w:tc>
      </w:tr>
      <w:tr w:rsidR="004F542B" w:rsidRPr="00F23D33" w14:paraId="69CBC537" w14:textId="77777777" w:rsidTr="00A8361F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747AD0" w14:textId="3DAA0628" w:rsidR="004F542B" w:rsidRPr="00F23D33" w:rsidRDefault="00042499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983F94" w14:textId="3EBB0E17" w:rsidR="004F542B" w:rsidRPr="00F23D33" w:rsidRDefault="00042499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nasazování služeb na AGRIBUS</w:t>
            </w:r>
          </w:p>
        </w:tc>
      </w:tr>
    </w:tbl>
    <w:p w14:paraId="4959AE84" w14:textId="77777777" w:rsidR="004F542B" w:rsidRPr="00543429" w:rsidRDefault="004F542B" w:rsidP="004F542B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543429">
        <w:rPr>
          <w:rFonts w:cs="Arial"/>
          <w:b w:val="0"/>
          <w:sz w:val="16"/>
          <w:szCs w:val="16"/>
        </w:rPr>
        <w:t>(Pozn.: K popisu požadavku uveďte etapu, kdy bude součinnost vyžadována.)</w:t>
      </w:r>
    </w:p>
    <w:p w14:paraId="1088C823" w14:textId="77777777" w:rsidR="004F542B" w:rsidRPr="006033CF" w:rsidRDefault="004F542B" w:rsidP="004F542B"/>
    <w:p w14:paraId="6A729372" w14:textId="77777777" w:rsidR="004F542B" w:rsidRPr="0003534C" w:rsidRDefault="004F542B" w:rsidP="004F542B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8130F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3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4F542B" w:rsidRPr="00F23D33" w14:paraId="2C6F544F" w14:textId="77777777" w:rsidTr="00A8361F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671D" w14:textId="77777777" w:rsidR="004F542B" w:rsidRPr="00F23D33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39030" w14:textId="77777777" w:rsidR="004F542B" w:rsidRPr="00F23D33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4F542B" w:rsidRPr="00F23D33" w14:paraId="10755922" w14:textId="77777777" w:rsidTr="00A8361F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02307E" w14:textId="01EB0EB9" w:rsidR="004F542B" w:rsidRPr="00F23D33" w:rsidRDefault="0078130F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T1 = objednávka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D0B2AC9" w14:textId="31A0763F" w:rsidR="004F542B" w:rsidRPr="00F23D33" w:rsidRDefault="0078130F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T1</w:t>
            </w:r>
          </w:p>
        </w:tc>
      </w:tr>
      <w:tr w:rsidR="004F542B" w:rsidRPr="00F23D33" w14:paraId="4635D3D1" w14:textId="77777777" w:rsidTr="00A8361F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E9275A" w14:textId="71A5081F" w:rsidR="004F542B" w:rsidRPr="00F23D33" w:rsidRDefault="0078130F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T2 = nasazení na testovací prostředí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B974B71" w14:textId="25BB2814" w:rsidR="004F542B" w:rsidRPr="00F23D33" w:rsidRDefault="0078130F" w:rsidP="0078130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T2 = T1 + 42 prac.dní</w:t>
            </w:r>
          </w:p>
        </w:tc>
      </w:tr>
      <w:tr w:rsidR="0078130F" w:rsidRPr="00F23D33" w14:paraId="4FA114BA" w14:textId="77777777" w:rsidTr="00A8361F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9BF7CD" w14:textId="17FD5B0A" w:rsidR="0078130F" w:rsidRPr="00F23D33" w:rsidRDefault="0078130F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T3 = nasazení na produkci,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07E7D7E" w14:textId="6D9A44F4" w:rsidR="0078130F" w:rsidRPr="00F23D33" w:rsidRDefault="0078130F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T3 = T2 + 10 prac.dní</w:t>
            </w:r>
          </w:p>
        </w:tc>
      </w:tr>
    </w:tbl>
    <w:p w14:paraId="51BFD510" w14:textId="77777777" w:rsidR="004F542B" w:rsidRPr="0003534C" w:rsidRDefault="004F542B" w:rsidP="004F542B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475DB448" w14:textId="77777777" w:rsidR="004F542B" w:rsidRPr="00F23D33" w:rsidRDefault="004F542B" w:rsidP="004F542B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4F542B" w:rsidRPr="00F23D33" w14:paraId="2A14AAFD" w14:textId="77777777" w:rsidTr="009864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A1674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4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C5A58" w14:textId="77777777" w:rsidR="004F542B" w:rsidRPr="00CB1115" w:rsidRDefault="004F542B" w:rsidP="00A8361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EC0F" w14:textId="77777777" w:rsidR="004F542B" w:rsidRPr="00CB1115" w:rsidRDefault="004F542B" w:rsidP="00A8361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6F2A8" w14:textId="77777777" w:rsidR="004F542B" w:rsidRPr="00CB1115" w:rsidRDefault="004F542B" w:rsidP="00A8361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816EF" w14:textId="77777777" w:rsidR="004F542B" w:rsidRPr="00CB1115" w:rsidRDefault="004F542B" w:rsidP="00A8361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4F542B" w:rsidRPr="00F23D33" w14:paraId="10B6E5B7" w14:textId="77777777" w:rsidTr="0098643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75F06F6B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23EF4EF7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EB50D35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2C87BEC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10470C7E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</w:tr>
      <w:tr w:rsidR="0078130F" w:rsidRPr="00F23D33" w14:paraId="1A08B35D" w14:textId="77777777" w:rsidTr="0098643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539749D6" w14:textId="77777777" w:rsidR="0078130F" w:rsidRPr="00F23D33" w:rsidRDefault="0078130F" w:rsidP="0078130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6DF884F6" w14:textId="342CAAFD" w:rsidR="0078130F" w:rsidRPr="00F23D33" w:rsidRDefault="0078130F" w:rsidP="0078130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211B29F" w14:textId="233AC2DA" w:rsidR="0078130F" w:rsidRPr="00F23D33" w:rsidRDefault="0078130F" w:rsidP="0078130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45,125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BFE7546" w14:textId="198B7819" w:rsidR="0078130F" w:rsidRPr="00F23D33" w:rsidRDefault="0078130F" w:rsidP="0078130F">
            <w:pPr>
              <w:pStyle w:val="Tabulka"/>
              <w:rPr>
                <w:szCs w:val="22"/>
              </w:rPr>
            </w:pPr>
            <w:r w:rsidRPr="00E41CF4">
              <w:t xml:space="preserve"> 379 997,63 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5BE5CD7A" w14:textId="168B1E91" w:rsidR="0078130F" w:rsidRPr="00F23D33" w:rsidRDefault="0078130F" w:rsidP="0078130F">
            <w:pPr>
              <w:pStyle w:val="Tabulka"/>
              <w:rPr>
                <w:szCs w:val="22"/>
              </w:rPr>
            </w:pPr>
            <w:r w:rsidRPr="00E41CF4">
              <w:t>459 797,13</w:t>
            </w:r>
          </w:p>
        </w:tc>
      </w:tr>
      <w:tr w:rsidR="00986437" w:rsidRPr="00F23D33" w14:paraId="012A20BF" w14:textId="77777777" w:rsidTr="0098643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AD5BBCB" w14:textId="77777777" w:rsidR="00986437" w:rsidRPr="00CB1115" w:rsidRDefault="00986437" w:rsidP="00986437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4923FC0" w14:textId="2051E8C8" w:rsidR="00986437" w:rsidRPr="00F23D33" w:rsidRDefault="00986437" w:rsidP="009864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45,125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9A47CE6" w14:textId="2307FE88" w:rsidR="00986437" w:rsidRPr="00F23D33" w:rsidRDefault="00986437" w:rsidP="00986437">
            <w:pPr>
              <w:pStyle w:val="Tabulka"/>
              <w:rPr>
                <w:szCs w:val="22"/>
              </w:rPr>
            </w:pPr>
            <w:r w:rsidRPr="00E41CF4">
              <w:t xml:space="preserve"> 379 997,63 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0658365C" w14:textId="04BC775C" w:rsidR="00986437" w:rsidRPr="00F23D33" w:rsidRDefault="00986437" w:rsidP="00986437">
            <w:pPr>
              <w:pStyle w:val="Tabulka"/>
              <w:rPr>
                <w:szCs w:val="22"/>
              </w:rPr>
            </w:pPr>
            <w:r w:rsidRPr="00E41CF4">
              <w:t>459 797,13</w:t>
            </w:r>
          </w:p>
        </w:tc>
      </w:tr>
    </w:tbl>
    <w:p w14:paraId="4836F124" w14:textId="77777777" w:rsidR="004F542B" w:rsidRPr="00F23D33" w:rsidRDefault="004F542B" w:rsidP="004F542B">
      <w:pPr>
        <w:spacing w:after="0"/>
        <w:rPr>
          <w:rFonts w:cs="Arial"/>
          <w:sz w:val="8"/>
          <w:szCs w:val="8"/>
        </w:rPr>
      </w:pPr>
    </w:p>
    <w:p w14:paraId="7ECDBCEE" w14:textId="77777777" w:rsidR="004F542B" w:rsidRPr="00D201B5" w:rsidRDefault="004F542B" w:rsidP="004F542B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02AC4FC8" w14:textId="77777777" w:rsidR="004F542B" w:rsidRDefault="004F542B" w:rsidP="004F542B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277D6DD2" w14:textId="77777777" w:rsidR="004F542B" w:rsidRPr="0003534C" w:rsidRDefault="004F542B" w:rsidP="004F542B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4F542B" w:rsidRPr="006C3557" w14:paraId="2C384744" w14:textId="77777777" w:rsidTr="00A836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D3AE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78224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8874E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45CB884A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4F542B" w:rsidRPr="006C3557" w14:paraId="294327C2" w14:textId="77777777" w:rsidTr="00A836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12C104" w14:textId="30A870D8" w:rsidR="004F542B" w:rsidRPr="006C3557" w:rsidRDefault="006B6D3C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836A9B" w14:textId="48FDEC81" w:rsidR="004F542B" w:rsidRPr="006C3557" w:rsidRDefault="006B6D3C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49D7FF9" w14:textId="6CA5DCDB" w:rsidR="004F542B" w:rsidRPr="006C3557" w:rsidRDefault="006B6D3C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4F542B" w:rsidRPr="006C3557" w14:paraId="5B1A81E0" w14:textId="77777777" w:rsidTr="00A836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590F14" w14:textId="4D3BB0A1" w:rsidR="004F542B" w:rsidRPr="006C3557" w:rsidRDefault="00986437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A41E53" w14:textId="05F3F0C6" w:rsidR="004F542B" w:rsidRPr="006C3557" w:rsidRDefault="00986437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2C2881" w14:textId="181E581C" w:rsidR="004F542B" w:rsidRPr="006C3557" w:rsidRDefault="0062310E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22F5643D" w14:textId="77777777" w:rsidR="004F542B" w:rsidRDefault="004F542B" w:rsidP="004F542B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6DA28E2A" w14:textId="77777777" w:rsidR="004F542B" w:rsidRPr="0003534C" w:rsidRDefault="004F542B" w:rsidP="004F542B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4F542B" w:rsidRPr="006C3557" w14:paraId="03575491" w14:textId="77777777" w:rsidTr="006B6D3C">
        <w:trPr>
          <w:trHeight w:val="49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4C883" w14:textId="77777777" w:rsidR="004F542B" w:rsidRPr="00765184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D08C1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5"/>
            </w:r>
            <w:r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5B2AD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4532A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7341A6" w:rsidRPr="006C3557" w14:paraId="18314C94" w14:textId="77777777" w:rsidTr="0065058B">
        <w:trPr>
          <w:trHeight w:val="544"/>
        </w:trPr>
        <w:tc>
          <w:tcPr>
            <w:tcW w:w="2693" w:type="dxa"/>
            <w:shd w:val="clear" w:color="auto" w:fill="auto"/>
            <w:noWrap/>
          </w:tcPr>
          <w:p w14:paraId="4853FE24" w14:textId="4F1602B2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4075F">
              <w:rPr>
                <w:sz w:val="20"/>
                <w:szCs w:val="20"/>
              </w:rPr>
              <w:t>xxx</w:t>
            </w:r>
          </w:p>
        </w:tc>
        <w:tc>
          <w:tcPr>
            <w:tcW w:w="3686" w:type="dxa"/>
          </w:tcPr>
          <w:p w14:paraId="59497F25" w14:textId="2EC4E825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4075F">
              <w:rPr>
                <w:sz w:val="20"/>
                <w:szCs w:val="20"/>
              </w:rPr>
              <w:t>xxx</w:t>
            </w:r>
          </w:p>
        </w:tc>
        <w:tc>
          <w:tcPr>
            <w:tcW w:w="1276" w:type="dxa"/>
            <w:vAlign w:val="center"/>
          </w:tcPr>
          <w:p w14:paraId="739FA700" w14:textId="77777777" w:rsidR="007341A6" w:rsidRPr="006C3557" w:rsidRDefault="007341A6" w:rsidP="00A8361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D68ECE" w14:textId="77777777" w:rsidR="007341A6" w:rsidRPr="006C3557" w:rsidRDefault="007341A6" w:rsidP="00A8361F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CD9274D" w14:textId="77777777" w:rsidR="004F542B" w:rsidRDefault="004F542B" w:rsidP="004F542B">
      <w:pPr>
        <w:rPr>
          <w:rFonts w:cs="Arial"/>
          <w:b/>
          <w:caps/>
          <w:szCs w:val="22"/>
        </w:rPr>
        <w:sectPr w:rsidR="004F542B" w:rsidSect="00844D4F">
          <w:footerReference w:type="default" r:id="rId25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06685054" w14:textId="089C8768" w:rsidR="004F542B" w:rsidRPr="006C3557" w:rsidRDefault="004F542B" w:rsidP="004F542B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CC187F" w:rsidRPr="006B6D3C">
        <w:rPr>
          <w:rFonts w:cs="Arial"/>
          <w:b/>
          <w:caps/>
          <w:szCs w:val="22"/>
        </w:rPr>
        <w:t>Z23667</w:t>
      </w:r>
    </w:p>
    <w:tbl>
      <w:tblPr>
        <w:tblStyle w:val="Mkatabulky"/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4F542B" w:rsidRPr="006C3557" w14:paraId="1B40FD4F" w14:textId="77777777" w:rsidTr="00A8361F">
        <w:tc>
          <w:tcPr>
            <w:tcW w:w="1779" w:type="dxa"/>
          </w:tcPr>
          <w:p w14:paraId="6E773F38" w14:textId="77777777" w:rsidR="004F542B" w:rsidRPr="006C3557" w:rsidRDefault="004F542B" w:rsidP="00A8361F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6FC14273" w14:textId="55868DD1" w:rsidR="004F542B" w:rsidRPr="006C3557" w:rsidRDefault="004F542B" w:rsidP="004F542B">
            <w:pPr>
              <w:pStyle w:val="Tabulka"/>
              <w:jc w:val="center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2016_0031_212</w:t>
            </w:r>
          </w:p>
        </w:tc>
        <w:tc>
          <w:tcPr>
            <w:tcW w:w="1631" w:type="dxa"/>
          </w:tcPr>
          <w:p w14:paraId="641F2066" w14:textId="77777777" w:rsidR="004F542B" w:rsidRPr="006C3557" w:rsidRDefault="004F542B" w:rsidP="00A8361F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192AD52E" w14:textId="2B401C33" w:rsidR="004F542B" w:rsidRPr="006C3557" w:rsidRDefault="004F542B" w:rsidP="004F542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409</w:t>
            </w:r>
          </w:p>
        </w:tc>
      </w:tr>
    </w:tbl>
    <w:p w14:paraId="27429100" w14:textId="77777777" w:rsidR="004F542B" w:rsidRDefault="004F542B" w:rsidP="004F542B">
      <w:pPr>
        <w:rPr>
          <w:rFonts w:cs="Arial"/>
          <w:szCs w:val="22"/>
        </w:rPr>
      </w:pPr>
    </w:p>
    <w:p w14:paraId="3FC1638C" w14:textId="77777777" w:rsidR="004F542B" w:rsidRPr="006C3557" w:rsidRDefault="004F542B" w:rsidP="004F542B">
      <w:pPr>
        <w:rPr>
          <w:rFonts w:cs="Arial"/>
          <w:szCs w:val="22"/>
        </w:rPr>
      </w:pPr>
    </w:p>
    <w:p w14:paraId="7914D4B0" w14:textId="77777777" w:rsidR="004F542B" w:rsidRPr="00044DB9" w:rsidRDefault="004F542B" w:rsidP="004F542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2F30542E" w14:textId="77777777" w:rsidR="004F542B" w:rsidRDefault="004F542B" w:rsidP="004F542B">
      <w:pPr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6C1A4672" w14:textId="77777777" w:rsidR="004F542B" w:rsidRDefault="004F542B" w:rsidP="004F542B">
      <w:pPr>
        <w:rPr>
          <w:rFonts w:cs="Arial"/>
        </w:rPr>
      </w:pPr>
    </w:p>
    <w:p w14:paraId="470D662B" w14:textId="77777777" w:rsidR="004F542B" w:rsidRPr="00285F9D" w:rsidRDefault="004F542B" w:rsidP="004F542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6815690B" w14:textId="77777777" w:rsidR="004F542B" w:rsidRDefault="004F542B" w:rsidP="004F542B"/>
    <w:p w14:paraId="186BBAA4" w14:textId="77777777" w:rsidR="004F542B" w:rsidRPr="006C3557" w:rsidRDefault="004F542B" w:rsidP="004F542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4F542B" w:rsidRPr="006C3557" w14:paraId="7E1CCBDC" w14:textId="77777777" w:rsidTr="00A8361F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F1C7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5514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FCECA" w14:textId="77777777" w:rsidR="004F542B" w:rsidRPr="006C3557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8E5027" w:rsidRPr="006C3557" w14:paraId="69FEE154" w14:textId="77777777" w:rsidTr="00A8361F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C5A4C5" w14:textId="12F61EA1" w:rsidR="008E5027" w:rsidRPr="006C3557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4ED823" w14:textId="0701B4DF" w:rsidR="008E5027" w:rsidRPr="006C3557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nasazování na TEST/PROD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C65D88" w14:textId="77777777" w:rsidR="008E5027" w:rsidRPr="006C3557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E5027" w:rsidRPr="006C3557" w14:paraId="42D6F520" w14:textId="77777777" w:rsidTr="00A8361F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1732D2" w14:textId="67849332" w:rsidR="008E5027" w:rsidRPr="006C3557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05A449" w14:textId="640FCA3E" w:rsidR="008E5027" w:rsidRPr="006C3557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nasazování služeb na AGRIBUS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67C8A6B" w14:textId="77777777" w:rsidR="008E5027" w:rsidRPr="006C3557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B86A6B0" w14:textId="77777777" w:rsidR="004F542B" w:rsidRPr="004C756F" w:rsidRDefault="004F542B" w:rsidP="004F542B"/>
    <w:p w14:paraId="07B59485" w14:textId="77777777" w:rsidR="004F542B" w:rsidRPr="0003534C" w:rsidRDefault="004F542B" w:rsidP="004F542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4F542B" w:rsidRPr="00F23D33" w14:paraId="3C7E9CF5" w14:textId="77777777" w:rsidTr="00A8361F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58FA" w14:textId="77777777" w:rsidR="004F542B" w:rsidRPr="00F23D33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6488" w14:textId="77777777" w:rsidR="004F542B" w:rsidRPr="00F23D33" w:rsidRDefault="004F542B" w:rsidP="00A8361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8E5027" w:rsidRPr="00F23D33" w14:paraId="450994F0" w14:textId="77777777" w:rsidTr="00A8361F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583DE4" w14:textId="059139FB" w:rsidR="008E5027" w:rsidRPr="00F23D33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T1 = objednávka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344B3A55" w14:textId="2F6A0583" w:rsidR="008E5027" w:rsidRPr="00F23D33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T1</w:t>
            </w:r>
          </w:p>
        </w:tc>
      </w:tr>
      <w:tr w:rsidR="008E5027" w:rsidRPr="00F23D33" w14:paraId="042291AB" w14:textId="77777777" w:rsidTr="00A8361F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A38EA9" w14:textId="11623654" w:rsidR="008E5027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T2 = nasazení na testovací prostředí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CA4AA35" w14:textId="7FCAEFC8" w:rsidR="008E5027" w:rsidRPr="00F23D33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T2 = T1 + 42 prac.dní</w:t>
            </w:r>
          </w:p>
        </w:tc>
      </w:tr>
      <w:tr w:rsidR="008E5027" w:rsidRPr="00F23D33" w14:paraId="1D0BD971" w14:textId="77777777" w:rsidTr="00A8361F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3AFB81" w14:textId="52883E15" w:rsidR="008E5027" w:rsidRPr="00F23D33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T3 = nasazení na produkci, dokumentace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ACF480D" w14:textId="4FC28864" w:rsidR="008E5027" w:rsidRPr="00F23D33" w:rsidRDefault="008E5027" w:rsidP="008E502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T3 = T2 + 10 prac.dní</w:t>
            </w:r>
          </w:p>
        </w:tc>
      </w:tr>
    </w:tbl>
    <w:p w14:paraId="6AA178CC" w14:textId="77777777" w:rsidR="004F542B" w:rsidRPr="004C756F" w:rsidRDefault="004F542B" w:rsidP="004F542B"/>
    <w:p w14:paraId="4FA42584" w14:textId="77777777" w:rsidR="004F542B" w:rsidRPr="0003534C" w:rsidRDefault="004F542B" w:rsidP="004F542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67401902" w14:textId="77777777" w:rsidR="004F542B" w:rsidRDefault="004F542B" w:rsidP="004F542B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92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417"/>
        <w:gridCol w:w="1701"/>
        <w:gridCol w:w="1560"/>
      </w:tblGrid>
      <w:tr w:rsidR="004F542B" w:rsidRPr="00F23D33" w14:paraId="2DD464A7" w14:textId="77777777" w:rsidTr="008E502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C5CB0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C822F" w14:textId="77777777" w:rsidR="004F542B" w:rsidRPr="00CB1115" w:rsidRDefault="004F542B" w:rsidP="00A8361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B3264" w14:textId="77777777" w:rsidR="004F542B" w:rsidRPr="00CB1115" w:rsidRDefault="004F542B" w:rsidP="00A8361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92722" w14:textId="77777777" w:rsidR="004F542B" w:rsidRPr="00CB1115" w:rsidRDefault="004F542B" w:rsidP="00A8361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F001E" w14:textId="77777777" w:rsidR="004F542B" w:rsidRPr="00CB1115" w:rsidRDefault="004F542B" w:rsidP="00A8361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4F542B" w:rsidRPr="00F23D33" w14:paraId="44040527" w14:textId="77777777" w:rsidTr="008E502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482627C5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7AD086E1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2CD36F88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466A8FBE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011955FA" w14:textId="77777777" w:rsidR="004F542B" w:rsidRPr="00F23D33" w:rsidRDefault="004F542B" w:rsidP="00A8361F">
            <w:pPr>
              <w:pStyle w:val="Tabulka"/>
              <w:rPr>
                <w:szCs w:val="22"/>
              </w:rPr>
            </w:pPr>
          </w:p>
        </w:tc>
      </w:tr>
      <w:tr w:rsidR="008E5027" w:rsidRPr="00F23D33" w14:paraId="115D0D76" w14:textId="77777777" w:rsidTr="008E502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69467EE3" w14:textId="77777777" w:rsidR="008E5027" w:rsidRPr="00F23D33" w:rsidRDefault="008E5027" w:rsidP="008E5027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507EA7FA" w14:textId="4B5B11D4" w:rsidR="008E5027" w:rsidRPr="00F23D33" w:rsidRDefault="008E5027" w:rsidP="008E502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5FEEFAC" w14:textId="4E5138A8" w:rsidR="008E5027" w:rsidRPr="00F23D33" w:rsidRDefault="008E5027" w:rsidP="008E502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45,125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403D68C2" w14:textId="1CF75CED" w:rsidR="008E5027" w:rsidRPr="00F23D33" w:rsidRDefault="008E5027" w:rsidP="008E5027">
            <w:pPr>
              <w:pStyle w:val="Tabulka"/>
              <w:rPr>
                <w:szCs w:val="22"/>
              </w:rPr>
            </w:pPr>
            <w:r w:rsidRPr="00E41CF4">
              <w:t xml:space="preserve"> 379 997,63 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0EE8BB10" w14:textId="58B4A60B" w:rsidR="008E5027" w:rsidRPr="00F23D33" w:rsidRDefault="008E5027" w:rsidP="008E5027">
            <w:pPr>
              <w:pStyle w:val="Tabulka"/>
              <w:rPr>
                <w:szCs w:val="22"/>
              </w:rPr>
            </w:pPr>
            <w:r w:rsidRPr="00E41CF4">
              <w:t>459 797,13</w:t>
            </w:r>
          </w:p>
        </w:tc>
      </w:tr>
      <w:tr w:rsidR="008E5027" w:rsidRPr="00F23D33" w14:paraId="326F0D8F" w14:textId="77777777" w:rsidTr="008E502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9DA27A2" w14:textId="77777777" w:rsidR="008E5027" w:rsidRPr="00CB1115" w:rsidRDefault="008E5027" w:rsidP="008E5027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12F3B6F" w14:textId="764674C3" w:rsidR="008E5027" w:rsidRPr="00F23D33" w:rsidRDefault="008E5027" w:rsidP="008E502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45,125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C07D30A" w14:textId="07FA503C" w:rsidR="008E5027" w:rsidRPr="00F23D33" w:rsidRDefault="008E5027" w:rsidP="008E5027">
            <w:pPr>
              <w:pStyle w:val="Tabulka"/>
              <w:rPr>
                <w:szCs w:val="22"/>
              </w:rPr>
            </w:pPr>
            <w:r w:rsidRPr="00E41CF4">
              <w:t xml:space="preserve"> 379 997,63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2337E593" w14:textId="28E4B6C9" w:rsidR="008E5027" w:rsidRPr="00F23D33" w:rsidRDefault="008E5027" w:rsidP="008E5027">
            <w:pPr>
              <w:pStyle w:val="Tabulka"/>
              <w:rPr>
                <w:szCs w:val="22"/>
              </w:rPr>
            </w:pPr>
            <w:r w:rsidRPr="00E41CF4">
              <w:t>459 797,13</w:t>
            </w:r>
          </w:p>
        </w:tc>
      </w:tr>
    </w:tbl>
    <w:p w14:paraId="6967FE47" w14:textId="77777777" w:rsidR="004F542B" w:rsidRPr="00F23D33" w:rsidRDefault="004F542B" w:rsidP="004F542B">
      <w:pPr>
        <w:spacing w:after="0"/>
        <w:rPr>
          <w:rFonts w:cs="Arial"/>
          <w:sz w:val="8"/>
          <w:szCs w:val="8"/>
        </w:rPr>
      </w:pPr>
    </w:p>
    <w:p w14:paraId="5592CB63" w14:textId="77777777" w:rsidR="004F542B" w:rsidRPr="00D201B5" w:rsidRDefault="004F542B" w:rsidP="004F542B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B91722C" w14:textId="77777777" w:rsidR="004F542B" w:rsidRPr="00CC6780" w:rsidRDefault="004F542B" w:rsidP="004F542B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15D600B1" w14:textId="77777777" w:rsidR="004F542B" w:rsidRPr="00F23D33" w:rsidRDefault="004F542B" w:rsidP="004F542B">
      <w:pPr>
        <w:spacing w:after="0"/>
        <w:rPr>
          <w:rFonts w:cs="Arial"/>
          <w:sz w:val="8"/>
          <w:szCs w:val="8"/>
        </w:rPr>
      </w:pPr>
    </w:p>
    <w:p w14:paraId="4DE53FC5" w14:textId="77777777" w:rsidR="004F542B" w:rsidRPr="002123D3" w:rsidRDefault="004F542B" w:rsidP="004F542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18"/>
      </w:r>
    </w:p>
    <w:p w14:paraId="6ECC4E9E" w14:textId="77777777" w:rsidR="004F542B" w:rsidRDefault="004F542B" w:rsidP="004F542B">
      <w:pPr>
        <w:spacing w:after="0"/>
      </w:pPr>
      <w:r>
        <w:br w:type="page"/>
      </w:r>
    </w:p>
    <w:p w14:paraId="6BA8E4C8" w14:textId="77777777" w:rsidR="004F542B" w:rsidRDefault="004F542B" w:rsidP="004F542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Posouzení</w:t>
      </w:r>
      <w:r w:rsidRPr="006A0258">
        <w:rPr>
          <w:b w:val="0"/>
          <w:vertAlign w:val="superscript"/>
        </w:rPr>
        <w:endnoteReference w:id="19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4F542B" w:rsidRPr="00194CEC" w14:paraId="20EB5909" w14:textId="77777777" w:rsidTr="00A8361F">
        <w:trPr>
          <w:trHeight w:val="374"/>
        </w:trPr>
        <w:tc>
          <w:tcPr>
            <w:tcW w:w="2547" w:type="dxa"/>
            <w:vAlign w:val="center"/>
          </w:tcPr>
          <w:p w14:paraId="2B7DE8A5" w14:textId="77777777" w:rsidR="004F542B" w:rsidRPr="00194CEC" w:rsidRDefault="004F542B" w:rsidP="00A8361F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1852B93E" w14:textId="77777777" w:rsidR="004F542B" w:rsidRPr="00194CEC" w:rsidRDefault="004F542B" w:rsidP="00A8361F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389934F3" w14:textId="77777777" w:rsidR="004F542B" w:rsidRPr="00194CEC" w:rsidRDefault="004F542B" w:rsidP="00A8361F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6891154F" w14:textId="77777777" w:rsidR="004F542B" w:rsidRPr="00194CEC" w:rsidRDefault="004F542B" w:rsidP="00A8361F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0"/>
            </w:r>
          </w:p>
        </w:tc>
      </w:tr>
      <w:tr w:rsidR="007341A6" w14:paraId="531C564C" w14:textId="77777777" w:rsidTr="00B71C41">
        <w:trPr>
          <w:trHeight w:val="510"/>
        </w:trPr>
        <w:tc>
          <w:tcPr>
            <w:tcW w:w="2547" w:type="dxa"/>
            <w:vAlign w:val="center"/>
          </w:tcPr>
          <w:p w14:paraId="7FC35FDE" w14:textId="77777777" w:rsidR="007341A6" w:rsidRDefault="007341A6" w:rsidP="00A8361F">
            <w:r>
              <w:t>Bezpečnostní garant</w:t>
            </w:r>
          </w:p>
        </w:tc>
        <w:tc>
          <w:tcPr>
            <w:tcW w:w="2371" w:type="dxa"/>
          </w:tcPr>
          <w:p w14:paraId="0541D14C" w14:textId="5495962A" w:rsidR="007341A6" w:rsidRDefault="007341A6" w:rsidP="00A8361F">
            <w:r w:rsidRPr="003924D9">
              <w:rPr>
                <w:sz w:val="20"/>
                <w:szCs w:val="20"/>
              </w:rPr>
              <w:t>xxx</w:t>
            </w:r>
          </w:p>
        </w:tc>
        <w:tc>
          <w:tcPr>
            <w:tcW w:w="2372" w:type="dxa"/>
            <w:vAlign w:val="center"/>
          </w:tcPr>
          <w:p w14:paraId="4906F7A6" w14:textId="3B4AD603" w:rsidR="007341A6" w:rsidRPr="00AE34BA" w:rsidRDefault="007341A6" w:rsidP="00A8361F">
            <w:pPr>
              <w:rPr>
                <w:highlight w:val="green"/>
              </w:rPr>
            </w:pPr>
            <w:r w:rsidRPr="008330FD">
              <w:t>30.4.2018</w:t>
            </w:r>
          </w:p>
        </w:tc>
        <w:tc>
          <w:tcPr>
            <w:tcW w:w="2372" w:type="dxa"/>
            <w:vAlign w:val="center"/>
          </w:tcPr>
          <w:p w14:paraId="2B576722" w14:textId="77777777" w:rsidR="007341A6" w:rsidRDefault="007341A6" w:rsidP="00A8361F"/>
        </w:tc>
      </w:tr>
      <w:tr w:rsidR="007341A6" w14:paraId="6853F830" w14:textId="77777777" w:rsidTr="00B71C41">
        <w:trPr>
          <w:trHeight w:val="510"/>
        </w:trPr>
        <w:tc>
          <w:tcPr>
            <w:tcW w:w="2547" w:type="dxa"/>
            <w:vAlign w:val="center"/>
          </w:tcPr>
          <w:p w14:paraId="01277E60" w14:textId="77777777" w:rsidR="007341A6" w:rsidRDefault="007341A6" w:rsidP="00A8361F">
            <w:r>
              <w:t>Provozní garant</w:t>
            </w:r>
          </w:p>
        </w:tc>
        <w:tc>
          <w:tcPr>
            <w:tcW w:w="2371" w:type="dxa"/>
          </w:tcPr>
          <w:p w14:paraId="6327D767" w14:textId="0F799C4E" w:rsidR="007341A6" w:rsidRDefault="007341A6" w:rsidP="00A8361F">
            <w:r w:rsidRPr="003924D9">
              <w:rPr>
                <w:sz w:val="20"/>
                <w:szCs w:val="20"/>
              </w:rPr>
              <w:t>xxx</w:t>
            </w:r>
          </w:p>
        </w:tc>
        <w:tc>
          <w:tcPr>
            <w:tcW w:w="2372" w:type="dxa"/>
            <w:vAlign w:val="center"/>
          </w:tcPr>
          <w:p w14:paraId="0A7F82E8" w14:textId="41011305" w:rsidR="007341A6" w:rsidRPr="00AE34BA" w:rsidRDefault="007341A6" w:rsidP="00A8361F">
            <w:pPr>
              <w:rPr>
                <w:highlight w:val="green"/>
              </w:rPr>
            </w:pPr>
            <w:r w:rsidRPr="008330FD">
              <w:t>27.4.2018</w:t>
            </w:r>
          </w:p>
        </w:tc>
        <w:tc>
          <w:tcPr>
            <w:tcW w:w="2372" w:type="dxa"/>
            <w:vAlign w:val="center"/>
          </w:tcPr>
          <w:p w14:paraId="58CDC038" w14:textId="77777777" w:rsidR="007341A6" w:rsidRDefault="007341A6" w:rsidP="00A8361F"/>
        </w:tc>
      </w:tr>
      <w:tr w:rsidR="004F542B" w14:paraId="230C4BE5" w14:textId="77777777" w:rsidTr="00A8361F">
        <w:trPr>
          <w:trHeight w:val="510"/>
        </w:trPr>
        <w:tc>
          <w:tcPr>
            <w:tcW w:w="2547" w:type="dxa"/>
            <w:vAlign w:val="center"/>
          </w:tcPr>
          <w:p w14:paraId="78652D17" w14:textId="77777777" w:rsidR="004F542B" w:rsidRDefault="004F542B" w:rsidP="00A8361F">
            <w:r>
              <w:t>Architekt</w:t>
            </w:r>
          </w:p>
        </w:tc>
        <w:tc>
          <w:tcPr>
            <w:tcW w:w="2371" w:type="dxa"/>
            <w:vAlign w:val="center"/>
          </w:tcPr>
          <w:p w14:paraId="5C7FBB86" w14:textId="77777777" w:rsidR="004F542B" w:rsidRDefault="004F542B" w:rsidP="00A8361F"/>
        </w:tc>
        <w:tc>
          <w:tcPr>
            <w:tcW w:w="2372" w:type="dxa"/>
            <w:vAlign w:val="center"/>
          </w:tcPr>
          <w:p w14:paraId="2B49DA60" w14:textId="77777777" w:rsidR="004F542B" w:rsidRDefault="004F542B" w:rsidP="00A8361F"/>
        </w:tc>
        <w:tc>
          <w:tcPr>
            <w:tcW w:w="2372" w:type="dxa"/>
            <w:vAlign w:val="center"/>
          </w:tcPr>
          <w:p w14:paraId="4B4B4E6B" w14:textId="77777777" w:rsidR="004F542B" w:rsidRDefault="004F542B" w:rsidP="00A8361F"/>
        </w:tc>
      </w:tr>
    </w:tbl>
    <w:p w14:paraId="7149058B" w14:textId="77777777" w:rsidR="004F542B" w:rsidRDefault="004F542B" w:rsidP="004F542B">
      <w:pPr>
        <w:rPr>
          <w:rFonts w:cs="Arial"/>
          <w:szCs w:val="22"/>
        </w:rPr>
      </w:pPr>
    </w:p>
    <w:p w14:paraId="19669990" w14:textId="77777777" w:rsidR="004F542B" w:rsidRPr="006C3557" w:rsidRDefault="004F542B" w:rsidP="004F542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4F542B" w:rsidRPr="00194CEC" w14:paraId="2CBE509D" w14:textId="77777777" w:rsidTr="00A8361F">
        <w:trPr>
          <w:trHeight w:val="374"/>
        </w:trPr>
        <w:tc>
          <w:tcPr>
            <w:tcW w:w="3256" w:type="dxa"/>
            <w:vAlign w:val="center"/>
          </w:tcPr>
          <w:p w14:paraId="66C2AAFF" w14:textId="77777777" w:rsidR="004F542B" w:rsidRPr="00194CEC" w:rsidRDefault="004F542B" w:rsidP="00A8361F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5526F923" w14:textId="77777777" w:rsidR="004F542B" w:rsidRPr="00194CEC" w:rsidRDefault="004F542B" w:rsidP="00A8361F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5330A142" w14:textId="77777777" w:rsidR="004F542B" w:rsidRPr="00194CEC" w:rsidRDefault="004F542B" w:rsidP="00A8361F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0BA75040" w14:textId="77777777" w:rsidR="004F542B" w:rsidRPr="00194CEC" w:rsidRDefault="004F542B" w:rsidP="00A8361F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7341A6" w14:paraId="4AB542D5" w14:textId="77777777" w:rsidTr="00B010C2">
        <w:trPr>
          <w:trHeight w:val="510"/>
        </w:trPr>
        <w:tc>
          <w:tcPr>
            <w:tcW w:w="3256" w:type="dxa"/>
            <w:vAlign w:val="center"/>
          </w:tcPr>
          <w:p w14:paraId="1C2754B4" w14:textId="77777777" w:rsidR="007341A6" w:rsidRDefault="007341A6" w:rsidP="00A8361F">
            <w:r>
              <w:t>Žadatel</w:t>
            </w:r>
          </w:p>
        </w:tc>
        <w:tc>
          <w:tcPr>
            <w:tcW w:w="2835" w:type="dxa"/>
          </w:tcPr>
          <w:p w14:paraId="2BE943AD" w14:textId="1F3F628F" w:rsidR="007341A6" w:rsidRDefault="007341A6" w:rsidP="00A8361F">
            <w:r w:rsidRPr="00404E04">
              <w:rPr>
                <w:sz w:val="20"/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14:paraId="2ED605DC" w14:textId="77777777" w:rsidR="007341A6" w:rsidRDefault="007341A6" w:rsidP="00A8361F"/>
        </w:tc>
        <w:tc>
          <w:tcPr>
            <w:tcW w:w="2012" w:type="dxa"/>
            <w:vAlign w:val="center"/>
          </w:tcPr>
          <w:p w14:paraId="63ABA3BC" w14:textId="77777777" w:rsidR="007341A6" w:rsidRDefault="007341A6" w:rsidP="00A8361F"/>
        </w:tc>
      </w:tr>
      <w:tr w:rsidR="007341A6" w14:paraId="0F311F4D" w14:textId="77777777" w:rsidTr="00B010C2">
        <w:trPr>
          <w:trHeight w:val="510"/>
        </w:trPr>
        <w:tc>
          <w:tcPr>
            <w:tcW w:w="3256" w:type="dxa"/>
            <w:vAlign w:val="center"/>
          </w:tcPr>
          <w:p w14:paraId="26D1AF8F" w14:textId="77777777" w:rsidR="007341A6" w:rsidRDefault="007341A6" w:rsidP="00A8361F">
            <w:r>
              <w:t>Věcný/metodický garant</w:t>
            </w:r>
          </w:p>
        </w:tc>
        <w:tc>
          <w:tcPr>
            <w:tcW w:w="2835" w:type="dxa"/>
          </w:tcPr>
          <w:p w14:paraId="5548D40B" w14:textId="7C05398E" w:rsidR="007341A6" w:rsidRDefault="007341A6" w:rsidP="00A8361F">
            <w:r w:rsidRPr="00404E04">
              <w:rPr>
                <w:sz w:val="20"/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14:paraId="65FB94B1" w14:textId="77777777" w:rsidR="007341A6" w:rsidRDefault="007341A6" w:rsidP="00A8361F"/>
        </w:tc>
        <w:tc>
          <w:tcPr>
            <w:tcW w:w="2012" w:type="dxa"/>
            <w:vAlign w:val="center"/>
          </w:tcPr>
          <w:p w14:paraId="7F843D50" w14:textId="77777777" w:rsidR="007341A6" w:rsidRDefault="007341A6" w:rsidP="00A8361F"/>
        </w:tc>
      </w:tr>
      <w:tr w:rsidR="007341A6" w14:paraId="0C49B266" w14:textId="77777777" w:rsidTr="00B010C2">
        <w:trPr>
          <w:trHeight w:val="510"/>
        </w:trPr>
        <w:tc>
          <w:tcPr>
            <w:tcW w:w="3256" w:type="dxa"/>
            <w:vAlign w:val="center"/>
          </w:tcPr>
          <w:p w14:paraId="6A8A7C8D" w14:textId="77777777" w:rsidR="007341A6" w:rsidRDefault="007341A6" w:rsidP="00A8361F">
            <w:r>
              <w:t>Change koordinátor</w:t>
            </w:r>
          </w:p>
        </w:tc>
        <w:tc>
          <w:tcPr>
            <w:tcW w:w="2835" w:type="dxa"/>
          </w:tcPr>
          <w:p w14:paraId="5DD9142C" w14:textId="502699D1" w:rsidR="007341A6" w:rsidRDefault="007341A6" w:rsidP="00A8361F">
            <w:r w:rsidRPr="00404E04">
              <w:rPr>
                <w:sz w:val="20"/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14:paraId="6BE7CBDA" w14:textId="77777777" w:rsidR="007341A6" w:rsidRDefault="007341A6" w:rsidP="00A8361F"/>
        </w:tc>
        <w:tc>
          <w:tcPr>
            <w:tcW w:w="2012" w:type="dxa"/>
            <w:vAlign w:val="center"/>
          </w:tcPr>
          <w:p w14:paraId="36844B4E" w14:textId="77777777" w:rsidR="007341A6" w:rsidRDefault="007341A6" w:rsidP="00A8361F"/>
        </w:tc>
      </w:tr>
      <w:tr w:rsidR="007341A6" w14:paraId="21042447" w14:textId="77777777" w:rsidTr="00B010C2">
        <w:trPr>
          <w:trHeight w:val="510"/>
        </w:trPr>
        <w:tc>
          <w:tcPr>
            <w:tcW w:w="3256" w:type="dxa"/>
            <w:vAlign w:val="center"/>
          </w:tcPr>
          <w:p w14:paraId="024DBC57" w14:textId="77777777" w:rsidR="007341A6" w:rsidRDefault="007341A6" w:rsidP="00A8361F">
            <w:r>
              <w:t>Oprávněná osoba dle smlouvy</w:t>
            </w:r>
          </w:p>
        </w:tc>
        <w:tc>
          <w:tcPr>
            <w:tcW w:w="2835" w:type="dxa"/>
          </w:tcPr>
          <w:p w14:paraId="7B3EFB71" w14:textId="1F5ED3E9" w:rsidR="007341A6" w:rsidRDefault="007341A6" w:rsidP="00A8361F">
            <w:r w:rsidRPr="00404E04">
              <w:rPr>
                <w:sz w:val="20"/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14:paraId="3A4113D7" w14:textId="77777777" w:rsidR="007341A6" w:rsidRDefault="007341A6" w:rsidP="00A8361F"/>
        </w:tc>
        <w:tc>
          <w:tcPr>
            <w:tcW w:w="2012" w:type="dxa"/>
            <w:vAlign w:val="center"/>
          </w:tcPr>
          <w:p w14:paraId="6DA2FE56" w14:textId="77777777" w:rsidR="007341A6" w:rsidRDefault="007341A6" w:rsidP="00A8361F"/>
        </w:tc>
      </w:tr>
    </w:tbl>
    <w:p w14:paraId="36F07529" w14:textId="77777777" w:rsidR="004F542B" w:rsidRPr="009F4F27" w:rsidRDefault="004F542B" w:rsidP="004F542B"/>
    <w:p w14:paraId="0B44AA9B" w14:textId="392CCAAE" w:rsidR="0028652D" w:rsidRDefault="0028652D" w:rsidP="004F542B">
      <w:pPr>
        <w:rPr>
          <w:rFonts w:cs="Arial"/>
        </w:rPr>
      </w:pPr>
    </w:p>
    <w:p w14:paraId="0F1F5540" w14:textId="77777777" w:rsidR="006B6D3C" w:rsidRDefault="006B6D3C" w:rsidP="004F542B">
      <w:pPr>
        <w:rPr>
          <w:rFonts w:cs="Arial"/>
        </w:rPr>
      </w:pPr>
    </w:p>
    <w:p w14:paraId="40162FFF" w14:textId="77777777" w:rsidR="006B6D3C" w:rsidRDefault="006B6D3C" w:rsidP="004F542B">
      <w:pPr>
        <w:rPr>
          <w:rFonts w:cs="Arial"/>
        </w:rPr>
      </w:pPr>
    </w:p>
    <w:p w14:paraId="2E3C28DF" w14:textId="77777777" w:rsidR="006B6D3C" w:rsidRDefault="006B6D3C" w:rsidP="004F542B">
      <w:pPr>
        <w:rPr>
          <w:rFonts w:cs="Arial"/>
        </w:rPr>
      </w:pPr>
    </w:p>
    <w:p w14:paraId="671141CA" w14:textId="77777777" w:rsidR="006B6D3C" w:rsidRDefault="006B6D3C" w:rsidP="004F542B">
      <w:pPr>
        <w:rPr>
          <w:rFonts w:cs="Arial"/>
        </w:rPr>
      </w:pPr>
    </w:p>
    <w:p w14:paraId="6A276ED0" w14:textId="05D31D7F" w:rsidR="006B6D3C" w:rsidRPr="006B6D3C" w:rsidRDefault="006B6D3C" w:rsidP="004F542B">
      <w:pPr>
        <w:rPr>
          <w:rFonts w:cs="Arial"/>
          <w:b/>
        </w:rPr>
      </w:pPr>
      <w:r w:rsidRPr="006B6D3C">
        <w:rPr>
          <w:rFonts w:cs="Arial"/>
          <w:b/>
        </w:rPr>
        <w:t>Vysvětlivky:</w:t>
      </w:r>
    </w:p>
    <w:sectPr w:rsidR="006B6D3C" w:rsidRPr="006B6D3C" w:rsidSect="00440CB4">
      <w:footerReference w:type="default" r:id="rId2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0A9D3" w14:textId="77777777" w:rsidR="006F27F3" w:rsidRDefault="006F27F3" w:rsidP="00F736A9">
      <w:pPr>
        <w:spacing w:after="0"/>
      </w:pPr>
      <w:r>
        <w:separator/>
      </w:r>
    </w:p>
  </w:endnote>
  <w:endnote w:type="continuationSeparator" w:id="0">
    <w:p w14:paraId="5FFB6223" w14:textId="77777777" w:rsidR="006F27F3" w:rsidRDefault="006F27F3" w:rsidP="00F736A9">
      <w:pPr>
        <w:spacing w:after="0"/>
      </w:pPr>
      <w:r>
        <w:continuationSeparator/>
      </w:r>
    </w:p>
  </w:endnote>
  <w:endnote w:type="continuationNotice" w:id="1">
    <w:p w14:paraId="33775251" w14:textId="77777777" w:rsidR="006F27F3" w:rsidRDefault="006F27F3">
      <w:pPr>
        <w:spacing w:after="0"/>
      </w:pPr>
    </w:p>
  </w:endnote>
  <w:endnote w:id="2">
    <w:p w14:paraId="6C8B4657" w14:textId="77777777" w:rsidR="009B1EC0" w:rsidRPr="00E56B5D" w:rsidRDefault="009B1EC0" w:rsidP="004F708C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1649FA05" w14:textId="77777777" w:rsidR="009B1EC0" w:rsidRPr="00E56B5D" w:rsidRDefault="009B1EC0" w:rsidP="004F708C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4">
    <w:p w14:paraId="2F09624A" w14:textId="77777777" w:rsidR="009B1EC0" w:rsidRPr="00E56B5D" w:rsidRDefault="009B1EC0" w:rsidP="004F708C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5">
    <w:p w14:paraId="019C05C4" w14:textId="77777777" w:rsidR="009B1EC0" w:rsidRPr="00E56B5D" w:rsidRDefault="009B1EC0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6">
    <w:p w14:paraId="5995E28E" w14:textId="77777777" w:rsidR="009B1EC0" w:rsidRPr="00E56B5D" w:rsidRDefault="009B1EC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7">
    <w:p w14:paraId="66213DD2" w14:textId="77777777" w:rsidR="009B1EC0" w:rsidRPr="00E56B5D" w:rsidRDefault="009B1EC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8">
    <w:p w14:paraId="244D9D99" w14:textId="77777777" w:rsidR="009B1EC0" w:rsidRPr="00E56B5D" w:rsidRDefault="009B1EC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9">
    <w:p w14:paraId="50A3B72B" w14:textId="77777777" w:rsidR="009B1EC0" w:rsidRPr="00E56B5D" w:rsidRDefault="009B1EC0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14:paraId="62DA6FC7" w14:textId="77777777" w:rsidR="009B1EC0" w:rsidRPr="00E56B5D" w:rsidRDefault="009B1EC0" w:rsidP="004F542B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1">
    <w:p w14:paraId="76F52EBD" w14:textId="77777777" w:rsidR="009B1EC0" w:rsidRPr="00E56B5D" w:rsidRDefault="009B1EC0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2">
    <w:p w14:paraId="370EF72E" w14:textId="77777777" w:rsidR="009B1EC0" w:rsidRPr="00E56B5D" w:rsidRDefault="009B1EC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pod tabulkou</w:t>
      </w:r>
      <w:r>
        <w:rPr>
          <w:rFonts w:cs="Arial"/>
          <w:color w:val="000000"/>
          <w:sz w:val="18"/>
          <w:szCs w:val="18"/>
          <w:lang w:eastAsia="cs-CZ"/>
        </w:rPr>
        <w:t>.</w:t>
      </w:r>
    </w:p>
  </w:endnote>
  <w:endnote w:id="13">
    <w:p w14:paraId="61C5969A" w14:textId="77777777" w:rsidR="009B1EC0" w:rsidRPr="00E56B5D" w:rsidRDefault="009B1EC0" w:rsidP="004F542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4">
    <w:p w14:paraId="742F85DB" w14:textId="77777777" w:rsidR="009B1EC0" w:rsidRPr="00E56B5D" w:rsidRDefault="009B1EC0" w:rsidP="004F542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5">
    <w:p w14:paraId="5E2F22AF" w14:textId="77777777" w:rsidR="009B1EC0" w:rsidRPr="00E56B5D" w:rsidRDefault="009B1EC0" w:rsidP="004F542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6">
    <w:p w14:paraId="23D3B1BD" w14:textId="77777777" w:rsidR="009B1EC0" w:rsidRPr="00E56B5D" w:rsidRDefault="009B1EC0" w:rsidP="004F542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0B566F8A" w14:textId="77777777" w:rsidR="009B1EC0" w:rsidRPr="00E56B5D" w:rsidRDefault="009B1EC0" w:rsidP="004F542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0E01A660" w14:textId="77777777" w:rsidR="009B1EC0" w:rsidRPr="00E56B5D" w:rsidRDefault="009B1EC0" w:rsidP="004F542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19">
    <w:p w14:paraId="70586EEA" w14:textId="77777777" w:rsidR="009B1EC0" w:rsidRPr="00E56B5D" w:rsidRDefault="009B1EC0" w:rsidP="004F542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0">
    <w:p w14:paraId="0BA3F023" w14:textId="77777777" w:rsidR="009B1EC0" w:rsidRDefault="009B1EC0" w:rsidP="004F542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2656B" w14:textId="77777777" w:rsidR="009B1EC0" w:rsidRPr="00CC2560" w:rsidRDefault="009B1EC0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828131608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0329C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0329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284CA" w14:textId="77777777" w:rsidR="009B1EC0" w:rsidRPr="00CC2560" w:rsidRDefault="009B1EC0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7341A6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341A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4268" w14:textId="77777777" w:rsidR="009B1EC0" w:rsidRPr="00EF7DC4" w:rsidRDefault="009B1EC0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7341A6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7341A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851FB" w14:textId="77777777" w:rsidR="006F27F3" w:rsidRDefault="006F27F3" w:rsidP="00F736A9">
      <w:pPr>
        <w:spacing w:after="0"/>
      </w:pPr>
      <w:r>
        <w:separator/>
      </w:r>
    </w:p>
  </w:footnote>
  <w:footnote w:type="continuationSeparator" w:id="0">
    <w:p w14:paraId="33479650" w14:textId="77777777" w:rsidR="006F27F3" w:rsidRDefault="006F27F3" w:rsidP="00F736A9">
      <w:pPr>
        <w:spacing w:after="0"/>
      </w:pPr>
      <w:r>
        <w:continuationSeparator/>
      </w:r>
    </w:p>
  </w:footnote>
  <w:footnote w:type="continuationNotice" w:id="1">
    <w:p w14:paraId="272313AA" w14:textId="77777777" w:rsidR="006F27F3" w:rsidRDefault="006F27F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54C00" w14:textId="77777777" w:rsidR="009B1EC0" w:rsidRPr="003315A8" w:rsidRDefault="009B1EC0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4200F71B" wp14:editId="3A149615">
          <wp:extent cx="885825" cy="41910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57D"/>
    <w:multiLevelType w:val="multilevel"/>
    <w:tmpl w:val="6BDEC608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C231B5"/>
    <w:multiLevelType w:val="hybridMultilevel"/>
    <w:tmpl w:val="4678CB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821434"/>
    <w:multiLevelType w:val="multilevel"/>
    <w:tmpl w:val="F8C8DC6C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A43A33"/>
    <w:multiLevelType w:val="hybridMultilevel"/>
    <w:tmpl w:val="02749F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5613B3"/>
    <w:multiLevelType w:val="hybridMultilevel"/>
    <w:tmpl w:val="00DC58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51C08"/>
    <w:multiLevelType w:val="hybridMultilevel"/>
    <w:tmpl w:val="1C14AED2"/>
    <w:lvl w:ilvl="0" w:tplc="3EA8313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D148B0"/>
    <w:multiLevelType w:val="hybridMultilevel"/>
    <w:tmpl w:val="99B2D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B2778"/>
    <w:multiLevelType w:val="hybridMultilevel"/>
    <w:tmpl w:val="CE369A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EC3084"/>
    <w:multiLevelType w:val="hybridMultilevel"/>
    <w:tmpl w:val="F2A68D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B36C5"/>
    <w:multiLevelType w:val="hybridMultilevel"/>
    <w:tmpl w:val="BDB082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3"/>
  </w:num>
  <w:num w:numId="12">
    <w:abstractNumId w:val="12"/>
  </w:num>
  <w:num w:numId="13">
    <w:abstractNumId w:val="1"/>
  </w:num>
  <w:num w:numId="14">
    <w:abstractNumId w:val="11"/>
  </w:num>
  <w:num w:numId="15">
    <w:abstractNumId w:val="9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07F25"/>
    <w:rsid w:val="00013DF1"/>
    <w:rsid w:val="0001426D"/>
    <w:rsid w:val="00014F2F"/>
    <w:rsid w:val="00015665"/>
    <w:rsid w:val="0001584A"/>
    <w:rsid w:val="00016B61"/>
    <w:rsid w:val="0002035C"/>
    <w:rsid w:val="0002371D"/>
    <w:rsid w:val="000242F6"/>
    <w:rsid w:val="000249F5"/>
    <w:rsid w:val="00025784"/>
    <w:rsid w:val="0003057D"/>
    <w:rsid w:val="000320BB"/>
    <w:rsid w:val="00032EAF"/>
    <w:rsid w:val="000335CF"/>
    <w:rsid w:val="00033DD1"/>
    <w:rsid w:val="0003534C"/>
    <w:rsid w:val="00036516"/>
    <w:rsid w:val="00036C48"/>
    <w:rsid w:val="0004021A"/>
    <w:rsid w:val="000406D7"/>
    <w:rsid w:val="0004128C"/>
    <w:rsid w:val="00041CBA"/>
    <w:rsid w:val="000420BC"/>
    <w:rsid w:val="00042499"/>
    <w:rsid w:val="00044DB9"/>
    <w:rsid w:val="00046851"/>
    <w:rsid w:val="00050367"/>
    <w:rsid w:val="00051D11"/>
    <w:rsid w:val="00052206"/>
    <w:rsid w:val="00052499"/>
    <w:rsid w:val="000534EB"/>
    <w:rsid w:val="00054889"/>
    <w:rsid w:val="00055666"/>
    <w:rsid w:val="00056341"/>
    <w:rsid w:val="00057555"/>
    <w:rsid w:val="00061005"/>
    <w:rsid w:val="00062D02"/>
    <w:rsid w:val="0006394D"/>
    <w:rsid w:val="0007067F"/>
    <w:rsid w:val="00070749"/>
    <w:rsid w:val="00070AE9"/>
    <w:rsid w:val="00071F38"/>
    <w:rsid w:val="00075011"/>
    <w:rsid w:val="00081781"/>
    <w:rsid w:val="00083E85"/>
    <w:rsid w:val="00084053"/>
    <w:rsid w:val="00084351"/>
    <w:rsid w:val="00084ABB"/>
    <w:rsid w:val="00086555"/>
    <w:rsid w:val="00086EEA"/>
    <w:rsid w:val="000871C4"/>
    <w:rsid w:val="000872BF"/>
    <w:rsid w:val="00090CFE"/>
    <w:rsid w:val="000912A6"/>
    <w:rsid w:val="000915D8"/>
    <w:rsid w:val="00091BB3"/>
    <w:rsid w:val="00091C53"/>
    <w:rsid w:val="00091E93"/>
    <w:rsid w:val="00092229"/>
    <w:rsid w:val="00093843"/>
    <w:rsid w:val="00095F04"/>
    <w:rsid w:val="000A0E3D"/>
    <w:rsid w:val="000A3171"/>
    <w:rsid w:val="000A3E1B"/>
    <w:rsid w:val="000A560E"/>
    <w:rsid w:val="000A6F5B"/>
    <w:rsid w:val="000A7D80"/>
    <w:rsid w:val="000B2FCB"/>
    <w:rsid w:val="000B30CC"/>
    <w:rsid w:val="000B43E7"/>
    <w:rsid w:val="000B6887"/>
    <w:rsid w:val="000C10FC"/>
    <w:rsid w:val="000C145C"/>
    <w:rsid w:val="000C2612"/>
    <w:rsid w:val="000C2B56"/>
    <w:rsid w:val="000C36FD"/>
    <w:rsid w:val="000C4A49"/>
    <w:rsid w:val="000C59B3"/>
    <w:rsid w:val="000C7191"/>
    <w:rsid w:val="000C7406"/>
    <w:rsid w:val="000D21E2"/>
    <w:rsid w:val="000D290E"/>
    <w:rsid w:val="000D4EF2"/>
    <w:rsid w:val="000D5063"/>
    <w:rsid w:val="000D58C0"/>
    <w:rsid w:val="000D66B5"/>
    <w:rsid w:val="000E0375"/>
    <w:rsid w:val="000E3B62"/>
    <w:rsid w:val="000E4605"/>
    <w:rsid w:val="000E4800"/>
    <w:rsid w:val="000E48B0"/>
    <w:rsid w:val="000E51A3"/>
    <w:rsid w:val="000E6E54"/>
    <w:rsid w:val="000E720F"/>
    <w:rsid w:val="000E7473"/>
    <w:rsid w:val="000F45BD"/>
    <w:rsid w:val="000F7DA2"/>
    <w:rsid w:val="00100774"/>
    <w:rsid w:val="00101481"/>
    <w:rsid w:val="001018A2"/>
    <w:rsid w:val="00102638"/>
    <w:rsid w:val="00103472"/>
    <w:rsid w:val="001037F6"/>
    <w:rsid w:val="00104A7E"/>
    <w:rsid w:val="00107698"/>
    <w:rsid w:val="00110879"/>
    <w:rsid w:val="00112427"/>
    <w:rsid w:val="00112F84"/>
    <w:rsid w:val="001135A2"/>
    <w:rsid w:val="001172FB"/>
    <w:rsid w:val="00120DCA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3F11"/>
    <w:rsid w:val="00135209"/>
    <w:rsid w:val="00135E44"/>
    <w:rsid w:val="00137FC3"/>
    <w:rsid w:val="001422BC"/>
    <w:rsid w:val="001444E5"/>
    <w:rsid w:val="00145FF2"/>
    <w:rsid w:val="0014616B"/>
    <w:rsid w:val="001462F4"/>
    <w:rsid w:val="0014630E"/>
    <w:rsid w:val="00150237"/>
    <w:rsid w:val="00152E30"/>
    <w:rsid w:val="00153806"/>
    <w:rsid w:val="00154837"/>
    <w:rsid w:val="00160B68"/>
    <w:rsid w:val="0016171A"/>
    <w:rsid w:val="0016270D"/>
    <w:rsid w:val="0016573F"/>
    <w:rsid w:val="00166006"/>
    <w:rsid w:val="001660DE"/>
    <w:rsid w:val="0016660D"/>
    <w:rsid w:val="00166B75"/>
    <w:rsid w:val="00166E4C"/>
    <w:rsid w:val="00167DBB"/>
    <w:rsid w:val="00170104"/>
    <w:rsid w:val="0017119F"/>
    <w:rsid w:val="00174043"/>
    <w:rsid w:val="00183758"/>
    <w:rsid w:val="00190488"/>
    <w:rsid w:val="0019068A"/>
    <w:rsid w:val="001914FF"/>
    <w:rsid w:val="0019228F"/>
    <w:rsid w:val="00193D58"/>
    <w:rsid w:val="00194AE9"/>
    <w:rsid w:val="001962E1"/>
    <w:rsid w:val="001965E1"/>
    <w:rsid w:val="001974FA"/>
    <w:rsid w:val="00197C96"/>
    <w:rsid w:val="001A0E77"/>
    <w:rsid w:val="001A4BD7"/>
    <w:rsid w:val="001A58B3"/>
    <w:rsid w:val="001A5FFF"/>
    <w:rsid w:val="001B028B"/>
    <w:rsid w:val="001B43E9"/>
    <w:rsid w:val="001B458F"/>
    <w:rsid w:val="001B59C1"/>
    <w:rsid w:val="001B5B62"/>
    <w:rsid w:val="001C0A45"/>
    <w:rsid w:val="001C277E"/>
    <w:rsid w:val="001C2D39"/>
    <w:rsid w:val="001C4C0B"/>
    <w:rsid w:val="001C4EA6"/>
    <w:rsid w:val="001C658A"/>
    <w:rsid w:val="001C6826"/>
    <w:rsid w:val="001C6B93"/>
    <w:rsid w:val="001C7B19"/>
    <w:rsid w:val="001D0604"/>
    <w:rsid w:val="001D0D86"/>
    <w:rsid w:val="001D61EA"/>
    <w:rsid w:val="001D65FE"/>
    <w:rsid w:val="001E17C9"/>
    <w:rsid w:val="001E285A"/>
    <w:rsid w:val="001E35EE"/>
    <w:rsid w:val="001E3C70"/>
    <w:rsid w:val="001E419F"/>
    <w:rsid w:val="001E61BC"/>
    <w:rsid w:val="001F0E4E"/>
    <w:rsid w:val="001F177F"/>
    <w:rsid w:val="001F2C80"/>
    <w:rsid w:val="001F2E58"/>
    <w:rsid w:val="001F445F"/>
    <w:rsid w:val="001F4C72"/>
    <w:rsid w:val="001F612D"/>
    <w:rsid w:val="0020553F"/>
    <w:rsid w:val="00210895"/>
    <w:rsid w:val="00211559"/>
    <w:rsid w:val="002123D3"/>
    <w:rsid w:val="0021604A"/>
    <w:rsid w:val="00223DD1"/>
    <w:rsid w:val="00224DED"/>
    <w:rsid w:val="002255E9"/>
    <w:rsid w:val="002273D3"/>
    <w:rsid w:val="002300B6"/>
    <w:rsid w:val="00230B57"/>
    <w:rsid w:val="00231369"/>
    <w:rsid w:val="002313E1"/>
    <w:rsid w:val="00234F76"/>
    <w:rsid w:val="00234FF6"/>
    <w:rsid w:val="00240A48"/>
    <w:rsid w:val="00242077"/>
    <w:rsid w:val="002421CB"/>
    <w:rsid w:val="00242E87"/>
    <w:rsid w:val="00243E2D"/>
    <w:rsid w:val="00243E35"/>
    <w:rsid w:val="002442A7"/>
    <w:rsid w:val="0024594C"/>
    <w:rsid w:val="00245FA7"/>
    <w:rsid w:val="00246195"/>
    <w:rsid w:val="00246A07"/>
    <w:rsid w:val="002505F7"/>
    <w:rsid w:val="00250F5C"/>
    <w:rsid w:val="0025211E"/>
    <w:rsid w:val="00252B23"/>
    <w:rsid w:val="00252F01"/>
    <w:rsid w:val="00252F3F"/>
    <w:rsid w:val="00254328"/>
    <w:rsid w:val="00254BD4"/>
    <w:rsid w:val="00256E19"/>
    <w:rsid w:val="002606DA"/>
    <w:rsid w:val="0026086A"/>
    <w:rsid w:val="002629E2"/>
    <w:rsid w:val="00264BFC"/>
    <w:rsid w:val="00265237"/>
    <w:rsid w:val="00265ED9"/>
    <w:rsid w:val="0026608B"/>
    <w:rsid w:val="00266BC7"/>
    <w:rsid w:val="00270C2B"/>
    <w:rsid w:val="0027153D"/>
    <w:rsid w:val="00273153"/>
    <w:rsid w:val="00273821"/>
    <w:rsid w:val="0027382A"/>
    <w:rsid w:val="00273A70"/>
    <w:rsid w:val="00276A3F"/>
    <w:rsid w:val="00277CA5"/>
    <w:rsid w:val="00277FEB"/>
    <w:rsid w:val="002807D5"/>
    <w:rsid w:val="00280C14"/>
    <w:rsid w:val="00281028"/>
    <w:rsid w:val="00281036"/>
    <w:rsid w:val="0028103B"/>
    <w:rsid w:val="00284972"/>
    <w:rsid w:val="00284C4B"/>
    <w:rsid w:val="00284CF1"/>
    <w:rsid w:val="00284DE0"/>
    <w:rsid w:val="0028652D"/>
    <w:rsid w:val="00290F8B"/>
    <w:rsid w:val="00292C6A"/>
    <w:rsid w:val="002941D4"/>
    <w:rsid w:val="002956AD"/>
    <w:rsid w:val="00296D71"/>
    <w:rsid w:val="002A262B"/>
    <w:rsid w:val="002A2F7D"/>
    <w:rsid w:val="002A3316"/>
    <w:rsid w:val="002A4EAB"/>
    <w:rsid w:val="002A6AA1"/>
    <w:rsid w:val="002B2742"/>
    <w:rsid w:val="002B38CE"/>
    <w:rsid w:val="002B40CE"/>
    <w:rsid w:val="002B6D1D"/>
    <w:rsid w:val="002B7928"/>
    <w:rsid w:val="002B7FEE"/>
    <w:rsid w:val="002C1F5A"/>
    <w:rsid w:val="002C1F97"/>
    <w:rsid w:val="002C64EF"/>
    <w:rsid w:val="002C7A38"/>
    <w:rsid w:val="002C7A49"/>
    <w:rsid w:val="002D0580"/>
    <w:rsid w:val="002D0745"/>
    <w:rsid w:val="002D0C45"/>
    <w:rsid w:val="002D251A"/>
    <w:rsid w:val="002D30CC"/>
    <w:rsid w:val="002D3C0F"/>
    <w:rsid w:val="002D5926"/>
    <w:rsid w:val="002D5C46"/>
    <w:rsid w:val="002D607A"/>
    <w:rsid w:val="002D6E30"/>
    <w:rsid w:val="002D7590"/>
    <w:rsid w:val="002E1369"/>
    <w:rsid w:val="002E1A78"/>
    <w:rsid w:val="002E231B"/>
    <w:rsid w:val="002E39F8"/>
    <w:rsid w:val="002E6E8C"/>
    <w:rsid w:val="002F20C1"/>
    <w:rsid w:val="002F2CA6"/>
    <w:rsid w:val="002F51E5"/>
    <w:rsid w:val="002F6294"/>
    <w:rsid w:val="00300418"/>
    <w:rsid w:val="00300B6D"/>
    <w:rsid w:val="003025EB"/>
    <w:rsid w:val="00302B22"/>
    <w:rsid w:val="00302DCD"/>
    <w:rsid w:val="00303DF6"/>
    <w:rsid w:val="00304509"/>
    <w:rsid w:val="00304941"/>
    <w:rsid w:val="003108F1"/>
    <w:rsid w:val="003112CF"/>
    <w:rsid w:val="00312884"/>
    <w:rsid w:val="0031387C"/>
    <w:rsid w:val="00314034"/>
    <w:rsid w:val="003153D0"/>
    <w:rsid w:val="00316A89"/>
    <w:rsid w:val="00320FF1"/>
    <w:rsid w:val="00322213"/>
    <w:rsid w:val="00323C88"/>
    <w:rsid w:val="00323E78"/>
    <w:rsid w:val="003272D4"/>
    <w:rsid w:val="0033113B"/>
    <w:rsid w:val="003315A8"/>
    <w:rsid w:val="003327CE"/>
    <w:rsid w:val="00332EBE"/>
    <w:rsid w:val="003346F8"/>
    <w:rsid w:val="003352D6"/>
    <w:rsid w:val="00335C4A"/>
    <w:rsid w:val="00336D7B"/>
    <w:rsid w:val="00337621"/>
    <w:rsid w:val="00337DDA"/>
    <w:rsid w:val="00337FB0"/>
    <w:rsid w:val="00340225"/>
    <w:rsid w:val="00340CF2"/>
    <w:rsid w:val="00343D32"/>
    <w:rsid w:val="0034723B"/>
    <w:rsid w:val="003519C1"/>
    <w:rsid w:val="00351F5F"/>
    <w:rsid w:val="00357CB1"/>
    <w:rsid w:val="00360024"/>
    <w:rsid w:val="00361371"/>
    <w:rsid w:val="0036140A"/>
    <w:rsid w:val="003618C5"/>
    <w:rsid w:val="003622E0"/>
    <w:rsid w:val="00362F3B"/>
    <w:rsid w:val="00363409"/>
    <w:rsid w:val="003637D7"/>
    <w:rsid w:val="00371B26"/>
    <w:rsid w:val="00372419"/>
    <w:rsid w:val="00372AE7"/>
    <w:rsid w:val="00374A61"/>
    <w:rsid w:val="00375F85"/>
    <w:rsid w:val="0037679B"/>
    <w:rsid w:val="00385D40"/>
    <w:rsid w:val="0038703A"/>
    <w:rsid w:val="00387519"/>
    <w:rsid w:val="00387A3F"/>
    <w:rsid w:val="00387F5C"/>
    <w:rsid w:val="003906AF"/>
    <w:rsid w:val="00390A58"/>
    <w:rsid w:val="00390EB2"/>
    <w:rsid w:val="0039112C"/>
    <w:rsid w:val="00394E3E"/>
    <w:rsid w:val="00396506"/>
    <w:rsid w:val="00397293"/>
    <w:rsid w:val="00397794"/>
    <w:rsid w:val="003A3A1A"/>
    <w:rsid w:val="003A48D8"/>
    <w:rsid w:val="003A6EEF"/>
    <w:rsid w:val="003A7825"/>
    <w:rsid w:val="003B2160"/>
    <w:rsid w:val="003B26AC"/>
    <w:rsid w:val="003B2D72"/>
    <w:rsid w:val="003B5A43"/>
    <w:rsid w:val="003B610B"/>
    <w:rsid w:val="003B78B1"/>
    <w:rsid w:val="003C0389"/>
    <w:rsid w:val="003C1E01"/>
    <w:rsid w:val="003C305C"/>
    <w:rsid w:val="003C4156"/>
    <w:rsid w:val="003C472B"/>
    <w:rsid w:val="003C4ABB"/>
    <w:rsid w:val="003D01EA"/>
    <w:rsid w:val="003D3EA5"/>
    <w:rsid w:val="003D682E"/>
    <w:rsid w:val="003E15DC"/>
    <w:rsid w:val="003E1695"/>
    <w:rsid w:val="003E2370"/>
    <w:rsid w:val="003E4842"/>
    <w:rsid w:val="003E48D1"/>
    <w:rsid w:val="003E5793"/>
    <w:rsid w:val="003E5FE7"/>
    <w:rsid w:val="003E6098"/>
    <w:rsid w:val="003F02D9"/>
    <w:rsid w:val="003F0558"/>
    <w:rsid w:val="003F0F2C"/>
    <w:rsid w:val="003F1C67"/>
    <w:rsid w:val="003F269E"/>
    <w:rsid w:val="003F2ECA"/>
    <w:rsid w:val="003F519C"/>
    <w:rsid w:val="003F5711"/>
    <w:rsid w:val="003F7E2A"/>
    <w:rsid w:val="00401780"/>
    <w:rsid w:val="0040232A"/>
    <w:rsid w:val="00402779"/>
    <w:rsid w:val="0040551D"/>
    <w:rsid w:val="004106C6"/>
    <w:rsid w:val="004121AF"/>
    <w:rsid w:val="00412842"/>
    <w:rsid w:val="00412E13"/>
    <w:rsid w:val="004148A0"/>
    <w:rsid w:val="00415D6E"/>
    <w:rsid w:val="00415E35"/>
    <w:rsid w:val="0041678A"/>
    <w:rsid w:val="00416BFD"/>
    <w:rsid w:val="00417DF1"/>
    <w:rsid w:val="004222BF"/>
    <w:rsid w:val="004222E5"/>
    <w:rsid w:val="00425480"/>
    <w:rsid w:val="0042760E"/>
    <w:rsid w:val="00427B9E"/>
    <w:rsid w:val="00431B33"/>
    <w:rsid w:val="00431BA4"/>
    <w:rsid w:val="00432725"/>
    <w:rsid w:val="00433A2E"/>
    <w:rsid w:val="0043787F"/>
    <w:rsid w:val="00437AC0"/>
    <w:rsid w:val="00440CB4"/>
    <w:rsid w:val="004425FE"/>
    <w:rsid w:val="004426A9"/>
    <w:rsid w:val="00442AC0"/>
    <w:rsid w:val="00443374"/>
    <w:rsid w:val="0044342B"/>
    <w:rsid w:val="00443C28"/>
    <w:rsid w:val="00444A0A"/>
    <w:rsid w:val="004453BB"/>
    <w:rsid w:val="00446E67"/>
    <w:rsid w:val="00447A58"/>
    <w:rsid w:val="00452C7E"/>
    <w:rsid w:val="004541C8"/>
    <w:rsid w:val="004551F8"/>
    <w:rsid w:val="004552F1"/>
    <w:rsid w:val="0046380B"/>
    <w:rsid w:val="004639E3"/>
    <w:rsid w:val="00463E31"/>
    <w:rsid w:val="00471A0E"/>
    <w:rsid w:val="00472E74"/>
    <w:rsid w:val="00473A0A"/>
    <w:rsid w:val="00473FBD"/>
    <w:rsid w:val="004740FD"/>
    <w:rsid w:val="00474F44"/>
    <w:rsid w:val="004755FC"/>
    <w:rsid w:val="004759C9"/>
    <w:rsid w:val="00482BD9"/>
    <w:rsid w:val="00484CB3"/>
    <w:rsid w:val="00485230"/>
    <w:rsid w:val="004868C0"/>
    <w:rsid w:val="00487F08"/>
    <w:rsid w:val="00492FCA"/>
    <w:rsid w:val="004933E4"/>
    <w:rsid w:val="00494F25"/>
    <w:rsid w:val="00496789"/>
    <w:rsid w:val="0049735E"/>
    <w:rsid w:val="004A0800"/>
    <w:rsid w:val="004A0BA8"/>
    <w:rsid w:val="004A163C"/>
    <w:rsid w:val="004A24F1"/>
    <w:rsid w:val="004A3B16"/>
    <w:rsid w:val="004A5356"/>
    <w:rsid w:val="004A5C67"/>
    <w:rsid w:val="004A7C0A"/>
    <w:rsid w:val="004B07BF"/>
    <w:rsid w:val="004B0E49"/>
    <w:rsid w:val="004B3171"/>
    <w:rsid w:val="004B322F"/>
    <w:rsid w:val="004B3330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D053A"/>
    <w:rsid w:val="004D1868"/>
    <w:rsid w:val="004D1A29"/>
    <w:rsid w:val="004D1C5E"/>
    <w:rsid w:val="004D2441"/>
    <w:rsid w:val="004D3B56"/>
    <w:rsid w:val="004D5DF5"/>
    <w:rsid w:val="004D6D90"/>
    <w:rsid w:val="004D7469"/>
    <w:rsid w:val="004D7E68"/>
    <w:rsid w:val="004E2C2C"/>
    <w:rsid w:val="004E30AB"/>
    <w:rsid w:val="004E3C06"/>
    <w:rsid w:val="004E4AE1"/>
    <w:rsid w:val="004E4B99"/>
    <w:rsid w:val="004E63AF"/>
    <w:rsid w:val="004E7D14"/>
    <w:rsid w:val="004F0672"/>
    <w:rsid w:val="004F0F66"/>
    <w:rsid w:val="004F101E"/>
    <w:rsid w:val="004F1289"/>
    <w:rsid w:val="004F17E3"/>
    <w:rsid w:val="004F1DCE"/>
    <w:rsid w:val="004F290A"/>
    <w:rsid w:val="004F2BA0"/>
    <w:rsid w:val="004F33F7"/>
    <w:rsid w:val="004F3ECA"/>
    <w:rsid w:val="004F41D3"/>
    <w:rsid w:val="004F542B"/>
    <w:rsid w:val="004F65E7"/>
    <w:rsid w:val="004F708C"/>
    <w:rsid w:val="004F72B8"/>
    <w:rsid w:val="004F736A"/>
    <w:rsid w:val="00500D7A"/>
    <w:rsid w:val="00501826"/>
    <w:rsid w:val="005025F6"/>
    <w:rsid w:val="00503270"/>
    <w:rsid w:val="005039EC"/>
    <w:rsid w:val="00503F4B"/>
    <w:rsid w:val="00505652"/>
    <w:rsid w:val="0050565A"/>
    <w:rsid w:val="00507EFD"/>
    <w:rsid w:val="005103F3"/>
    <w:rsid w:val="005113E6"/>
    <w:rsid w:val="00512899"/>
    <w:rsid w:val="0051576F"/>
    <w:rsid w:val="005164F2"/>
    <w:rsid w:val="00520182"/>
    <w:rsid w:val="00523127"/>
    <w:rsid w:val="00525B29"/>
    <w:rsid w:val="00525C8C"/>
    <w:rsid w:val="0052661C"/>
    <w:rsid w:val="005316D6"/>
    <w:rsid w:val="00533B94"/>
    <w:rsid w:val="00534C12"/>
    <w:rsid w:val="0053561E"/>
    <w:rsid w:val="00537A0D"/>
    <w:rsid w:val="00537E15"/>
    <w:rsid w:val="00543429"/>
    <w:rsid w:val="00544283"/>
    <w:rsid w:val="00544C19"/>
    <w:rsid w:val="00544F40"/>
    <w:rsid w:val="005500E6"/>
    <w:rsid w:val="00551C8B"/>
    <w:rsid w:val="00552522"/>
    <w:rsid w:val="00552A93"/>
    <w:rsid w:val="00552C00"/>
    <w:rsid w:val="00553E7C"/>
    <w:rsid w:val="00554046"/>
    <w:rsid w:val="00554154"/>
    <w:rsid w:val="00554B49"/>
    <w:rsid w:val="0055640E"/>
    <w:rsid w:val="005569E0"/>
    <w:rsid w:val="0056136C"/>
    <w:rsid w:val="00561F4C"/>
    <w:rsid w:val="00563C33"/>
    <w:rsid w:val="00564083"/>
    <w:rsid w:val="00564A56"/>
    <w:rsid w:val="00564DC1"/>
    <w:rsid w:val="00565BBD"/>
    <w:rsid w:val="00566BEA"/>
    <w:rsid w:val="0057042D"/>
    <w:rsid w:val="00570D1B"/>
    <w:rsid w:val="005711D8"/>
    <w:rsid w:val="00573055"/>
    <w:rsid w:val="00573697"/>
    <w:rsid w:val="00573BA2"/>
    <w:rsid w:val="00580A67"/>
    <w:rsid w:val="005826A8"/>
    <w:rsid w:val="00582909"/>
    <w:rsid w:val="00582B5B"/>
    <w:rsid w:val="00583DC3"/>
    <w:rsid w:val="00584756"/>
    <w:rsid w:val="00585F40"/>
    <w:rsid w:val="005861F5"/>
    <w:rsid w:val="00586881"/>
    <w:rsid w:val="00590021"/>
    <w:rsid w:val="005902FA"/>
    <w:rsid w:val="00591022"/>
    <w:rsid w:val="00591195"/>
    <w:rsid w:val="005915AE"/>
    <w:rsid w:val="005929E7"/>
    <w:rsid w:val="00593EFD"/>
    <w:rsid w:val="005949DC"/>
    <w:rsid w:val="005955A8"/>
    <w:rsid w:val="00596743"/>
    <w:rsid w:val="00596FFB"/>
    <w:rsid w:val="005A096A"/>
    <w:rsid w:val="005A138A"/>
    <w:rsid w:val="005A2660"/>
    <w:rsid w:val="005A2C68"/>
    <w:rsid w:val="005A395B"/>
    <w:rsid w:val="005A4715"/>
    <w:rsid w:val="005A4D0C"/>
    <w:rsid w:val="005A6667"/>
    <w:rsid w:val="005B4D20"/>
    <w:rsid w:val="005B4FEF"/>
    <w:rsid w:val="005B6ACF"/>
    <w:rsid w:val="005B76A7"/>
    <w:rsid w:val="005C1BD4"/>
    <w:rsid w:val="005C2192"/>
    <w:rsid w:val="005C28DE"/>
    <w:rsid w:val="005C4925"/>
    <w:rsid w:val="005C50A9"/>
    <w:rsid w:val="005D116D"/>
    <w:rsid w:val="005D2190"/>
    <w:rsid w:val="005D24F1"/>
    <w:rsid w:val="005D33E1"/>
    <w:rsid w:val="005D3C51"/>
    <w:rsid w:val="005D53BE"/>
    <w:rsid w:val="005D6829"/>
    <w:rsid w:val="005D7536"/>
    <w:rsid w:val="005E023F"/>
    <w:rsid w:val="005E29BE"/>
    <w:rsid w:val="005E3F0C"/>
    <w:rsid w:val="005E6190"/>
    <w:rsid w:val="005E6EDE"/>
    <w:rsid w:val="005E6F8C"/>
    <w:rsid w:val="005F11F2"/>
    <w:rsid w:val="005F14D3"/>
    <w:rsid w:val="005F2BA9"/>
    <w:rsid w:val="005F5218"/>
    <w:rsid w:val="00601CB2"/>
    <w:rsid w:val="006033CF"/>
    <w:rsid w:val="00605A7C"/>
    <w:rsid w:val="00607659"/>
    <w:rsid w:val="00610B8C"/>
    <w:rsid w:val="00611070"/>
    <w:rsid w:val="00613870"/>
    <w:rsid w:val="006141D4"/>
    <w:rsid w:val="006147BF"/>
    <w:rsid w:val="006156B9"/>
    <w:rsid w:val="006172E7"/>
    <w:rsid w:val="00617642"/>
    <w:rsid w:val="0062310E"/>
    <w:rsid w:val="00623E2B"/>
    <w:rsid w:val="00627C8A"/>
    <w:rsid w:val="00633ED8"/>
    <w:rsid w:val="006362BD"/>
    <w:rsid w:val="0064104B"/>
    <w:rsid w:val="006427DA"/>
    <w:rsid w:val="0064353D"/>
    <w:rsid w:val="00645AB7"/>
    <w:rsid w:val="00647EFF"/>
    <w:rsid w:val="00650DDB"/>
    <w:rsid w:val="00651649"/>
    <w:rsid w:val="00651CF1"/>
    <w:rsid w:val="00651D15"/>
    <w:rsid w:val="0065303F"/>
    <w:rsid w:val="0065507A"/>
    <w:rsid w:val="00656250"/>
    <w:rsid w:val="00663C4D"/>
    <w:rsid w:val="00665294"/>
    <w:rsid w:val="00665970"/>
    <w:rsid w:val="00666F7B"/>
    <w:rsid w:val="006705A0"/>
    <w:rsid w:val="00670E44"/>
    <w:rsid w:val="006710DF"/>
    <w:rsid w:val="00672E01"/>
    <w:rsid w:val="0067784B"/>
    <w:rsid w:val="0068139F"/>
    <w:rsid w:val="006852DE"/>
    <w:rsid w:val="006871BB"/>
    <w:rsid w:val="00692434"/>
    <w:rsid w:val="006941C1"/>
    <w:rsid w:val="006950C7"/>
    <w:rsid w:val="00695E0C"/>
    <w:rsid w:val="00696639"/>
    <w:rsid w:val="00696B1B"/>
    <w:rsid w:val="00697C60"/>
    <w:rsid w:val="006A0258"/>
    <w:rsid w:val="006A1416"/>
    <w:rsid w:val="006A1A52"/>
    <w:rsid w:val="006A27EA"/>
    <w:rsid w:val="006A47E0"/>
    <w:rsid w:val="006A5B28"/>
    <w:rsid w:val="006A5FF3"/>
    <w:rsid w:val="006A6935"/>
    <w:rsid w:val="006B0F40"/>
    <w:rsid w:val="006B1E5C"/>
    <w:rsid w:val="006B67DF"/>
    <w:rsid w:val="006B696A"/>
    <w:rsid w:val="006B6D3C"/>
    <w:rsid w:val="006B7D78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08"/>
    <w:rsid w:val="006E5560"/>
    <w:rsid w:val="006E5730"/>
    <w:rsid w:val="006F186A"/>
    <w:rsid w:val="006F27F3"/>
    <w:rsid w:val="006F4A05"/>
    <w:rsid w:val="006F5658"/>
    <w:rsid w:val="006F632B"/>
    <w:rsid w:val="007006BD"/>
    <w:rsid w:val="0070086F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2AC9"/>
    <w:rsid w:val="00726C49"/>
    <w:rsid w:val="0072746E"/>
    <w:rsid w:val="007307CA"/>
    <w:rsid w:val="00731407"/>
    <w:rsid w:val="007321D4"/>
    <w:rsid w:val="007341A6"/>
    <w:rsid w:val="00735416"/>
    <w:rsid w:val="00735E38"/>
    <w:rsid w:val="007402C4"/>
    <w:rsid w:val="0074334E"/>
    <w:rsid w:val="00744621"/>
    <w:rsid w:val="0074488E"/>
    <w:rsid w:val="007469EF"/>
    <w:rsid w:val="00747BD4"/>
    <w:rsid w:val="007519DD"/>
    <w:rsid w:val="007539A7"/>
    <w:rsid w:val="00753CCC"/>
    <w:rsid w:val="00757A02"/>
    <w:rsid w:val="00760A3B"/>
    <w:rsid w:val="007626E6"/>
    <w:rsid w:val="007633D5"/>
    <w:rsid w:val="00765184"/>
    <w:rsid w:val="007654BE"/>
    <w:rsid w:val="00765923"/>
    <w:rsid w:val="00766100"/>
    <w:rsid w:val="00766C0B"/>
    <w:rsid w:val="00770EB5"/>
    <w:rsid w:val="00771FEA"/>
    <w:rsid w:val="00772440"/>
    <w:rsid w:val="00772EE3"/>
    <w:rsid w:val="00773E21"/>
    <w:rsid w:val="00775F17"/>
    <w:rsid w:val="00780E72"/>
    <w:rsid w:val="00781115"/>
    <w:rsid w:val="0078130F"/>
    <w:rsid w:val="00781D19"/>
    <w:rsid w:val="00782942"/>
    <w:rsid w:val="007850B0"/>
    <w:rsid w:val="007858FB"/>
    <w:rsid w:val="00785F4C"/>
    <w:rsid w:val="007864D9"/>
    <w:rsid w:val="00786746"/>
    <w:rsid w:val="007945E9"/>
    <w:rsid w:val="00795978"/>
    <w:rsid w:val="0079688E"/>
    <w:rsid w:val="007A054A"/>
    <w:rsid w:val="007A1873"/>
    <w:rsid w:val="007A2668"/>
    <w:rsid w:val="007A2ADE"/>
    <w:rsid w:val="007A3BB8"/>
    <w:rsid w:val="007A520D"/>
    <w:rsid w:val="007A5AFB"/>
    <w:rsid w:val="007B1AD2"/>
    <w:rsid w:val="007B2715"/>
    <w:rsid w:val="007B2D24"/>
    <w:rsid w:val="007B526B"/>
    <w:rsid w:val="007B530F"/>
    <w:rsid w:val="007B598C"/>
    <w:rsid w:val="007B64DF"/>
    <w:rsid w:val="007B6936"/>
    <w:rsid w:val="007B6D11"/>
    <w:rsid w:val="007B7E38"/>
    <w:rsid w:val="007C0A84"/>
    <w:rsid w:val="007C1578"/>
    <w:rsid w:val="007C3B44"/>
    <w:rsid w:val="007C43B3"/>
    <w:rsid w:val="007C4470"/>
    <w:rsid w:val="007D1366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797B"/>
    <w:rsid w:val="007F1366"/>
    <w:rsid w:val="007F2CB8"/>
    <w:rsid w:val="007F3380"/>
    <w:rsid w:val="007F4308"/>
    <w:rsid w:val="007F7972"/>
    <w:rsid w:val="007F7D73"/>
    <w:rsid w:val="008009D0"/>
    <w:rsid w:val="00800FB0"/>
    <w:rsid w:val="00803AD5"/>
    <w:rsid w:val="00803CA6"/>
    <w:rsid w:val="00804B5D"/>
    <w:rsid w:val="008053DB"/>
    <w:rsid w:val="0080657E"/>
    <w:rsid w:val="00806D71"/>
    <w:rsid w:val="00806FF9"/>
    <w:rsid w:val="008105A0"/>
    <w:rsid w:val="008109CE"/>
    <w:rsid w:val="00810E6E"/>
    <w:rsid w:val="00812EA0"/>
    <w:rsid w:val="008136DF"/>
    <w:rsid w:val="00814415"/>
    <w:rsid w:val="00814D34"/>
    <w:rsid w:val="0081628D"/>
    <w:rsid w:val="008167A9"/>
    <w:rsid w:val="00817E86"/>
    <w:rsid w:val="00821E0E"/>
    <w:rsid w:val="00822810"/>
    <w:rsid w:val="00822B83"/>
    <w:rsid w:val="00823AB7"/>
    <w:rsid w:val="00823E85"/>
    <w:rsid w:val="008253AF"/>
    <w:rsid w:val="00825655"/>
    <w:rsid w:val="00826A78"/>
    <w:rsid w:val="0083054C"/>
    <w:rsid w:val="00830DFE"/>
    <w:rsid w:val="00832FBC"/>
    <w:rsid w:val="008330FD"/>
    <w:rsid w:val="00833F10"/>
    <w:rsid w:val="008347FE"/>
    <w:rsid w:val="00836FA1"/>
    <w:rsid w:val="008407AB"/>
    <w:rsid w:val="00844D4F"/>
    <w:rsid w:val="00845AE1"/>
    <w:rsid w:val="008463CC"/>
    <w:rsid w:val="00852156"/>
    <w:rsid w:val="00853988"/>
    <w:rsid w:val="00853DD7"/>
    <w:rsid w:val="0085582D"/>
    <w:rsid w:val="00856501"/>
    <w:rsid w:val="00857EFE"/>
    <w:rsid w:val="0086090E"/>
    <w:rsid w:val="0086133D"/>
    <w:rsid w:val="0086141C"/>
    <w:rsid w:val="00862163"/>
    <w:rsid w:val="008635EF"/>
    <w:rsid w:val="008637B0"/>
    <w:rsid w:val="008671B9"/>
    <w:rsid w:val="00870B97"/>
    <w:rsid w:val="00872C14"/>
    <w:rsid w:val="00873501"/>
    <w:rsid w:val="00873788"/>
    <w:rsid w:val="00873E0B"/>
    <w:rsid w:val="00875247"/>
    <w:rsid w:val="0087560C"/>
    <w:rsid w:val="0087573A"/>
    <w:rsid w:val="00875A6B"/>
    <w:rsid w:val="008802F8"/>
    <w:rsid w:val="00880842"/>
    <w:rsid w:val="00881AFE"/>
    <w:rsid w:val="00882EBF"/>
    <w:rsid w:val="00883327"/>
    <w:rsid w:val="00883432"/>
    <w:rsid w:val="0088385C"/>
    <w:rsid w:val="00886126"/>
    <w:rsid w:val="00887312"/>
    <w:rsid w:val="008877D5"/>
    <w:rsid w:val="0089227E"/>
    <w:rsid w:val="00892C9B"/>
    <w:rsid w:val="00893836"/>
    <w:rsid w:val="0089420B"/>
    <w:rsid w:val="0089514F"/>
    <w:rsid w:val="008964A9"/>
    <w:rsid w:val="00897E8A"/>
    <w:rsid w:val="008A13D0"/>
    <w:rsid w:val="008A15CE"/>
    <w:rsid w:val="008A1FE9"/>
    <w:rsid w:val="008A4500"/>
    <w:rsid w:val="008A4AAB"/>
    <w:rsid w:val="008A7558"/>
    <w:rsid w:val="008A7F7B"/>
    <w:rsid w:val="008B0119"/>
    <w:rsid w:val="008B0D13"/>
    <w:rsid w:val="008B3551"/>
    <w:rsid w:val="008B3655"/>
    <w:rsid w:val="008B54A1"/>
    <w:rsid w:val="008B5AF9"/>
    <w:rsid w:val="008B638C"/>
    <w:rsid w:val="008B6A50"/>
    <w:rsid w:val="008C14AA"/>
    <w:rsid w:val="008C21F9"/>
    <w:rsid w:val="008C32D3"/>
    <w:rsid w:val="008C4E9B"/>
    <w:rsid w:val="008C5287"/>
    <w:rsid w:val="008C6B7C"/>
    <w:rsid w:val="008D0232"/>
    <w:rsid w:val="008D0670"/>
    <w:rsid w:val="008D209B"/>
    <w:rsid w:val="008D2967"/>
    <w:rsid w:val="008D31F5"/>
    <w:rsid w:val="008D3B56"/>
    <w:rsid w:val="008D3F72"/>
    <w:rsid w:val="008D54C1"/>
    <w:rsid w:val="008D5536"/>
    <w:rsid w:val="008D558C"/>
    <w:rsid w:val="008D6701"/>
    <w:rsid w:val="008D6BCE"/>
    <w:rsid w:val="008D6CCE"/>
    <w:rsid w:val="008D740A"/>
    <w:rsid w:val="008E134B"/>
    <w:rsid w:val="008E15A4"/>
    <w:rsid w:val="008E2CFB"/>
    <w:rsid w:val="008E3981"/>
    <w:rsid w:val="008E5027"/>
    <w:rsid w:val="008E50CF"/>
    <w:rsid w:val="008E67AD"/>
    <w:rsid w:val="008E77F3"/>
    <w:rsid w:val="008F29B6"/>
    <w:rsid w:val="008F2DBD"/>
    <w:rsid w:val="008F386A"/>
    <w:rsid w:val="008F387A"/>
    <w:rsid w:val="008F4BEE"/>
    <w:rsid w:val="008F6905"/>
    <w:rsid w:val="008F6DA3"/>
    <w:rsid w:val="00900FD9"/>
    <w:rsid w:val="009012E9"/>
    <w:rsid w:val="00901D99"/>
    <w:rsid w:val="009024AB"/>
    <w:rsid w:val="00902ACB"/>
    <w:rsid w:val="009054F5"/>
    <w:rsid w:val="009056BD"/>
    <w:rsid w:val="00906EAD"/>
    <w:rsid w:val="00910264"/>
    <w:rsid w:val="0091062E"/>
    <w:rsid w:val="00911F64"/>
    <w:rsid w:val="00912EF3"/>
    <w:rsid w:val="00913009"/>
    <w:rsid w:val="00913467"/>
    <w:rsid w:val="00917E5E"/>
    <w:rsid w:val="009222DA"/>
    <w:rsid w:val="0092267C"/>
    <w:rsid w:val="00922C9A"/>
    <w:rsid w:val="00923468"/>
    <w:rsid w:val="00923C57"/>
    <w:rsid w:val="00923CAA"/>
    <w:rsid w:val="009245E5"/>
    <w:rsid w:val="009279A0"/>
    <w:rsid w:val="00930199"/>
    <w:rsid w:val="00930C75"/>
    <w:rsid w:val="00930F7D"/>
    <w:rsid w:val="009332AA"/>
    <w:rsid w:val="00933620"/>
    <w:rsid w:val="00934AA2"/>
    <w:rsid w:val="00937484"/>
    <w:rsid w:val="00944CDA"/>
    <w:rsid w:val="009464BD"/>
    <w:rsid w:val="009509EB"/>
    <w:rsid w:val="00950C40"/>
    <w:rsid w:val="00952240"/>
    <w:rsid w:val="0095335F"/>
    <w:rsid w:val="00955953"/>
    <w:rsid w:val="0095702D"/>
    <w:rsid w:val="009607A2"/>
    <w:rsid w:val="009615A9"/>
    <w:rsid w:val="00961B75"/>
    <w:rsid w:val="00962D18"/>
    <w:rsid w:val="00963080"/>
    <w:rsid w:val="00963270"/>
    <w:rsid w:val="00964DDA"/>
    <w:rsid w:val="00965687"/>
    <w:rsid w:val="009676AF"/>
    <w:rsid w:val="0097063F"/>
    <w:rsid w:val="0097257E"/>
    <w:rsid w:val="00972797"/>
    <w:rsid w:val="00973110"/>
    <w:rsid w:val="0097389A"/>
    <w:rsid w:val="00974437"/>
    <w:rsid w:val="00974BC1"/>
    <w:rsid w:val="00976455"/>
    <w:rsid w:val="0098071D"/>
    <w:rsid w:val="00982037"/>
    <w:rsid w:val="00982C06"/>
    <w:rsid w:val="00982E28"/>
    <w:rsid w:val="00982F71"/>
    <w:rsid w:val="00983927"/>
    <w:rsid w:val="009859FB"/>
    <w:rsid w:val="00986437"/>
    <w:rsid w:val="00986691"/>
    <w:rsid w:val="00986A8E"/>
    <w:rsid w:val="00986CC0"/>
    <w:rsid w:val="00987CBF"/>
    <w:rsid w:val="00991DBF"/>
    <w:rsid w:val="009920A6"/>
    <w:rsid w:val="00993534"/>
    <w:rsid w:val="00994971"/>
    <w:rsid w:val="00994F7F"/>
    <w:rsid w:val="009A42AE"/>
    <w:rsid w:val="009A5B14"/>
    <w:rsid w:val="009B0598"/>
    <w:rsid w:val="009B0D7C"/>
    <w:rsid w:val="009B18EA"/>
    <w:rsid w:val="009B1EC0"/>
    <w:rsid w:val="009B2312"/>
    <w:rsid w:val="009B2889"/>
    <w:rsid w:val="009B4A04"/>
    <w:rsid w:val="009B4DA8"/>
    <w:rsid w:val="009B5D0F"/>
    <w:rsid w:val="009C0C0E"/>
    <w:rsid w:val="009C0C53"/>
    <w:rsid w:val="009C1386"/>
    <w:rsid w:val="009C18FD"/>
    <w:rsid w:val="009C2C71"/>
    <w:rsid w:val="009C2C76"/>
    <w:rsid w:val="009C3366"/>
    <w:rsid w:val="009C3C4E"/>
    <w:rsid w:val="009C474B"/>
    <w:rsid w:val="009C558F"/>
    <w:rsid w:val="009C56F1"/>
    <w:rsid w:val="009C5C47"/>
    <w:rsid w:val="009C640A"/>
    <w:rsid w:val="009D2546"/>
    <w:rsid w:val="009E026B"/>
    <w:rsid w:val="009E0666"/>
    <w:rsid w:val="009E09F7"/>
    <w:rsid w:val="009E2187"/>
    <w:rsid w:val="009E36BC"/>
    <w:rsid w:val="009E5CAE"/>
    <w:rsid w:val="009E655F"/>
    <w:rsid w:val="009F1C53"/>
    <w:rsid w:val="009F38D3"/>
    <w:rsid w:val="009F3F3D"/>
    <w:rsid w:val="009F4ED6"/>
    <w:rsid w:val="009F676D"/>
    <w:rsid w:val="009F6F9A"/>
    <w:rsid w:val="009F7439"/>
    <w:rsid w:val="00A01751"/>
    <w:rsid w:val="00A01FA5"/>
    <w:rsid w:val="00A0314B"/>
    <w:rsid w:val="00A03C34"/>
    <w:rsid w:val="00A06C58"/>
    <w:rsid w:val="00A078A9"/>
    <w:rsid w:val="00A10F11"/>
    <w:rsid w:val="00A13BA8"/>
    <w:rsid w:val="00A15540"/>
    <w:rsid w:val="00A16381"/>
    <w:rsid w:val="00A16766"/>
    <w:rsid w:val="00A16E29"/>
    <w:rsid w:val="00A17B22"/>
    <w:rsid w:val="00A20965"/>
    <w:rsid w:val="00A21C50"/>
    <w:rsid w:val="00A21F14"/>
    <w:rsid w:val="00A224E1"/>
    <w:rsid w:val="00A2393B"/>
    <w:rsid w:val="00A23C49"/>
    <w:rsid w:val="00A24508"/>
    <w:rsid w:val="00A30A2B"/>
    <w:rsid w:val="00A3421E"/>
    <w:rsid w:val="00A36BED"/>
    <w:rsid w:val="00A373CF"/>
    <w:rsid w:val="00A376E7"/>
    <w:rsid w:val="00A41ADB"/>
    <w:rsid w:val="00A421C9"/>
    <w:rsid w:val="00A42A01"/>
    <w:rsid w:val="00A4382D"/>
    <w:rsid w:val="00A446F4"/>
    <w:rsid w:val="00A44936"/>
    <w:rsid w:val="00A4575C"/>
    <w:rsid w:val="00A45A4C"/>
    <w:rsid w:val="00A4608C"/>
    <w:rsid w:val="00A47BD2"/>
    <w:rsid w:val="00A53177"/>
    <w:rsid w:val="00A5471A"/>
    <w:rsid w:val="00A54C3E"/>
    <w:rsid w:val="00A55324"/>
    <w:rsid w:val="00A5773F"/>
    <w:rsid w:val="00A57980"/>
    <w:rsid w:val="00A6262F"/>
    <w:rsid w:val="00A62634"/>
    <w:rsid w:val="00A62DFB"/>
    <w:rsid w:val="00A642A8"/>
    <w:rsid w:val="00A64D98"/>
    <w:rsid w:val="00A65E9C"/>
    <w:rsid w:val="00A66A78"/>
    <w:rsid w:val="00A706B8"/>
    <w:rsid w:val="00A70880"/>
    <w:rsid w:val="00A712D4"/>
    <w:rsid w:val="00A73165"/>
    <w:rsid w:val="00A7372A"/>
    <w:rsid w:val="00A7578E"/>
    <w:rsid w:val="00A7673A"/>
    <w:rsid w:val="00A769B0"/>
    <w:rsid w:val="00A80647"/>
    <w:rsid w:val="00A81904"/>
    <w:rsid w:val="00A8361F"/>
    <w:rsid w:val="00A84111"/>
    <w:rsid w:val="00A84BA0"/>
    <w:rsid w:val="00A854B3"/>
    <w:rsid w:val="00A85992"/>
    <w:rsid w:val="00A871A6"/>
    <w:rsid w:val="00A90078"/>
    <w:rsid w:val="00A93B05"/>
    <w:rsid w:val="00A95263"/>
    <w:rsid w:val="00A9746E"/>
    <w:rsid w:val="00AA0D86"/>
    <w:rsid w:val="00AA35A7"/>
    <w:rsid w:val="00AA5B07"/>
    <w:rsid w:val="00AB0400"/>
    <w:rsid w:val="00AB51AF"/>
    <w:rsid w:val="00AB712C"/>
    <w:rsid w:val="00AB7822"/>
    <w:rsid w:val="00AB7BC4"/>
    <w:rsid w:val="00AC1CF7"/>
    <w:rsid w:val="00AC35C3"/>
    <w:rsid w:val="00AC439A"/>
    <w:rsid w:val="00AC6ACD"/>
    <w:rsid w:val="00AC7E8A"/>
    <w:rsid w:val="00AD4376"/>
    <w:rsid w:val="00AD507D"/>
    <w:rsid w:val="00AD6EE9"/>
    <w:rsid w:val="00AE0DAA"/>
    <w:rsid w:val="00AE17DD"/>
    <w:rsid w:val="00AE34BA"/>
    <w:rsid w:val="00AE3FC9"/>
    <w:rsid w:val="00AE6A62"/>
    <w:rsid w:val="00AE6FBD"/>
    <w:rsid w:val="00AE787D"/>
    <w:rsid w:val="00AF1C38"/>
    <w:rsid w:val="00AF42E1"/>
    <w:rsid w:val="00AF6FD7"/>
    <w:rsid w:val="00B01007"/>
    <w:rsid w:val="00B0133A"/>
    <w:rsid w:val="00B02F18"/>
    <w:rsid w:val="00B06F68"/>
    <w:rsid w:val="00B07142"/>
    <w:rsid w:val="00B11572"/>
    <w:rsid w:val="00B151F9"/>
    <w:rsid w:val="00B15B77"/>
    <w:rsid w:val="00B16E67"/>
    <w:rsid w:val="00B208FA"/>
    <w:rsid w:val="00B21EFB"/>
    <w:rsid w:val="00B2200F"/>
    <w:rsid w:val="00B22E02"/>
    <w:rsid w:val="00B239C6"/>
    <w:rsid w:val="00B25419"/>
    <w:rsid w:val="00B25D5E"/>
    <w:rsid w:val="00B2737B"/>
    <w:rsid w:val="00B27779"/>
    <w:rsid w:val="00B279A1"/>
    <w:rsid w:val="00B27B87"/>
    <w:rsid w:val="00B317DB"/>
    <w:rsid w:val="00B32E25"/>
    <w:rsid w:val="00B3478F"/>
    <w:rsid w:val="00B35C02"/>
    <w:rsid w:val="00B35E98"/>
    <w:rsid w:val="00B36EC0"/>
    <w:rsid w:val="00B37258"/>
    <w:rsid w:val="00B374FB"/>
    <w:rsid w:val="00B44270"/>
    <w:rsid w:val="00B44C63"/>
    <w:rsid w:val="00B46C9B"/>
    <w:rsid w:val="00B51D2B"/>
    <w:rsid w:val="00B51E51"/>
    <w:rsid w:val="00B52244"/>
    <w:rsid w:val="00B52CDC"/>
    <w:rsid w:val="00B53068"/>
    <w:rsid w:val="00B53784"/>
    <w:rsid w:val="00B53F37"/>
    <w:rsid w:val="00B54E46"/>
    <w:rsid w:val="00B568CB"/>
    <w:rsid w:val="00B57133"/>
    <w:rsid w:val="00B603A8"/>
    <w:rsid w:val="00B6050B"/>
    <w:rsid w:val="00B610B7"/>
    <w:rsid w:val="00B61C72"/>
    <w:rsid w:val="00B62254"/>
    <w:rsid w:val="00B648A1"/>
    <w:rsid w:val="00B64EBD"/>
    <w:rsid w:val="00B660AC"/>
    <w:rsid w:val="00B73768"/>
    <w:rsid w:val="00B74774"/>
    <w:rsid w:val="00B7528E"/>
    <w:rsid w:val="00B76F76"/>
    <w:rsid w:val="00B773FB"/>
    <w:rsid w:val="00B77B21"/>
    <w:rsid w:val="00B8108C"/>
    <w:rsid w:val="00B82516"/>
    <w:rsid w:val="00B830C4"/>
    <w:rsid w:val="00B85290"/>
    <w:rsid w:val="00B87A70"/>
    <w:rsid w:val="00B92F40"/>
    <w:rsid w:val="00B94870"/>
    <w:rsid w:val="00B94E06"/>
    <w:rsid w:val="00B960F0"/>
    <w:rsid w:val="00B96C06"/>
    <w:rsid w:val="00B96FDC"/>
    <w:rsid w:val="00BA1643"/>
    <w:rsid w:val="00BA2BEC"/>
    <w:rsid w:val="00BA58A8"/>
    <w:rsid w:val="00BA720B"/>
    <w:rsid w:val="00BA7B0F"/>
    <w:rsid w:val="00BB1372"/>
    <w:rsid w:val="00BB3207"/>
    <w:rsid w:val="00BB49D0"/>
    <w:rsid w:val="00BB5714"/>
    <w:rsid w:val="00BB7BAD"/>
    <w:rsid w:val="00BB7C3F"/>
    <w:rsid w:val="00BB7D3D"/>
    <w:rsid w:val="00BC27AC"/>
    <w:rsid w:val="00BC396D"/>
    <w:rsid w:val="00BC4059"/>
    <w:rsid w:val="00BC5CB6"/>
    <w:rsid w:val="00BC6169"/>
    <w:rsid w:val="00BD0B7C"/>
    <w:rsid w:val="00BD2121"/>
    <w:rsid w:val="00BD4125"/>
    <w:rsid w:val="00BD432D"/>
    <w:rsid w:val="00BE004C"/>
    <w:rsid w:val="00BE12EE"/>
    <w:rsid w:val="00BE1CDB"/>
    <w:rsid w:val="00BE28F6"/>
    <w:rsid w:val="00BE2944"/>
    <w:rsid w:val="00BE29DD"/>
    <w:rsid w:val="00BE2CD4"/>
    <w:rsid w:val="00BE4735"/>
    <w:rsid w:val="00BE557E"/>
    <w:rsid w:val="00BE6BDD"/>
    <w:rsid w:val="00BE6C9B"/>
    <w:rsid w:val="00BE75EA"/>
    <w:rsid w:val="00BF2D80"/>
    <w:rsid w:val="00BF3171"/>
    <w:rsid w:val="00BF4696"/>
    <w:rsid w:val="00BF4B50"/>
    <w:rsid w:val="00BF6D49"/>
    <w:rsid w:val="00BF7439"/>
    <w:rsid w:val="00BF74D2"/>
    <w:rsid w:val="00C0397B"/>
    <w:rsid w:val="00C052A3"/>
    <w:rsid w:val="00C0695D"/>
    <w:rsid w:val="00C10902"/>
    <w:rsid w:val="00C12C91"/>
    <w:rsid w:val="00C15336"/>
    <w:rsid w:val="00C16BC6"/>
    <w:rsid w:val="00C16CB4"/>
    <w:rsid w:val="00C1745E"/>
    <w:rsid w:val="00C17705"/>
    <w:rsid w:val="00C17FF7"/>
    <w:rsid w:val="00C20B2B"/>
    <w:rsid w:val="00C20CB4"/>
    <w:rsid w:val="00C219FD"/>
    <w:rsid w:val="00C22F3D"/>
    <w:rsid w:val="00C234D6"/>
    <w:rsid w:val="00C23C05"/>
    <w:rsid w:val="00C242B3"/>
    <w:rsid w:val="00C25087"/>
    <w:rsid w:val="00C2763E"/>
    <w:rsid w:val="00C27A76"/>
    <w:rsid w:val="00C27FA6"/>
    <w:rsid w:val="00C3067C"/>
    <w:rsid w:val="00C31238"/>
    <w:rsid w:val="00C32C07"/>
    <w:rsid w:val="00C333DA"/>
    <w:rsid w:val="00C362E4"/>
    <w:rsid w:val="00C375FB"/>
    <w:rsid w:val="00C37FAE"/>
    <w:rsid w:val="00C413AD"/>
    <w:rsid w:val="00C41516"/>
    <w:rsid w:val="00C4256F"/>
    <w:rsid w:val="00C43213"/>
    <w:rsid w:val="00C464DB"/>
    <w:rsid w:val="00C464E2"/>
    <w:rsid w:val="00C50DF4"/>
    <w:rsid w:val="00C52A7D"/>
    <w:rsid w:val="00C52DA0"/>
    <w:rsid w:val="00C53A07"/>
    <w:rsid w:val="00C549B6"/>
    <w:rsid w:val="00C54AD6"/>
    <w:rsid w:val="00C54C00"/>
    <w:rsid w:val="00C57DA9"/>
    <w:rsid w:val="00C60312"/>
    <w:rsid w:val="00C61549"/>
    <w:rsid w:val="00C6176D"/>
    <w:rsid w:val="00C61D87"/>
    <w:rsid w:val="00C647B1"/>
    <w:rsid w:val="00C67FBA"/>
    <w:rsid w:val="00C703D9"/>
    <w:rsid w:val="00C71DE7"/>
    <w:rsid w:val="00C72727"/>
    <w:rsid w:val="00C73BC7"/>
    <w:rsid w:val="00C75306"/>
    <w:rsid w:val="00C775D4"/>
    <w:rsid w:val="00C81ECA"/>
    <w:rsid w:val="00C82F84"/>
    <w:rsid w:val="00C856F9"/>
    <w:rsid w:val="00C85D1A"/>
    <w:rsid w:val="00C90860"/>
    <w:rsid w:val="00C91FCF"/>
    <w:rsid w:val="00C9433F"/>
    <w:rsid w:val="00C94357"/>
    <w:rsid w:val="00C956BC"/>
    <w:rsid w:val="00C9626D"/>
    <w:rsid w:val="00CA1005"/>
    <w:rsid w:val="00CA10BB"/>
    <w:rsid w:val="00CA2A4E"/>
    <w:rsid w:val="00CA3814"/>
    <w:rsid w:val="00CA6540"/>
    <w:rsid w:val="00CA6904"/>
    <w:rsid w:val="00CA7816"/>
    <w:rsid w:val="00CB0146"/>
    <w:rsid w:val="00CB1013"/>
    <w:rsid w:val="00CB1115"/>
    <w:rsid w:val="00CB11EC"/>
    <w:rsid w:val="00CB2B81"/>
    <w:rsid w:val="00CB3C3C"/>
    <w:rsid w:val="00CB47B1"/>
    <w:rsid w:val="00CC0006"/>
    <w:rsid w:val="00CC0D20"/>
    <w:rsid w:val="00CC187F"/>
    <w:rsid w:val="00CC2560"/>
    <w:rsid w:val="00CC4564"/>
    <w:rsid w:val="00CC5665"/>
    <w:rsid w:val="00CC6780"/>
    <w:rsid w:val="00CC7A5C"/>
    <w:rsid w:val="00CC7C34"/>
    <w:rsid w:val="00CC7D93"/>
    <w:rsid w:val="00CD0421"/>
    <w:rsid w:val="00CD05B8"/>
    <w:rsid w:val="00CD0F30"/>
    <w:rsid w:val="00CD1AEA"/>
    <w:rsid w:val="00CD1B39"/>
    <w:rsid w:val="00CD1D24"/>
    <w:rsid w:val="00CD318E"/>
    <w:rsid w:val="00CD3695"/>
    <w:rsid w:val="00CD5332"/>
    <w:rsid w:val="00CD67DE"/>
    <w:rsid w:val="00CE02D5"/>
    <w:rsid w:val="00CE333A"/>
    <w:rsid w:val="00CE3A90"/>
    <w:rsid w:val="00CE4430"/>
    <w:rsid w:val="00CF2F63"/>
    <w:rsid w:val="00CF56E4"/>
    <w:rsid w:val="00CF581B"/>
    <w:rsid w:val="00CF668A"/>
    <w:rsid w:val="00CF668E"/>
    <w:rsid w:val="00D01FB5"/>
    <w:rsid w:val="00D022D5"/>
    <w:rsid w:val="00D02558"/>
    <w:rsid w:val="00D0329C"/>
    <w:rsid w:val="00D0423F"/>
    <w:rsid w:val="00D0693F"/>
    <w:rsid w:val="00D06BF4"/>
    <w:rsid w:val="00D075CD"/>
    <w:rsid w:val="00D07EA6"/>
    <w:rsid w:val="00D105D8"/>
    <w:rsid w:val="00D13113"/>
    <w:rsid w:val="00D1558B"/>
    <w:rsid w:val="00D163E5"/>
    <w:rsid w:val="00D169E4"/>
    <w:rsid w:val="00D16DF1"/>
    <w:rsid w:val="00D201B5"/>
    <w:rsid w:val="00D2091B"/>
    <w:rsid w:val="00D2160D"/>
    <w:rsid w:val="00D21C00"/>
    <w:rsid w:val="00D2353F"/>
    <w:rsid w:val="00D23AF5"/>
    <w:rsid w:val="00D24A10"/>
    <w:rsid w:val="00D253A1"/>
    <w:rsid w:val="00D30504"/>
    <w:rsid w:val="00D3135D"/>
    <w:rsid w:val="00D32DC1"/>
    <w:rsid w:val="00D33E96"/>
    <w:rsid w:val="00D4259F"/>
    <w:rsid w:val="00D425A1"/>
    <w:rsid w:val="00D5000F"/>
    <w:rsid w:val="00D51B1B"/>
    <w:rsid w:val="00D51C8D"/>
    <w:rsid w:val="00D52496"/>
    <w:rsid w:val="00D52943"/>
    <w:rsid w:val="00D52CAF"/>
    <w:rsid w:val="00D53630"/>
    <w:rsid w:val="00D5480E"/>
    <w:rsid w:val="00D55D50"/>
    <w:rsid w:val="00D626BD"/>
    <w:rsid w:val="00D6679E"/>
    <w:rsid w:val="00D66DEC"/>
    <w:rsid w:val="00D67CDE"/>
    <w:rsid w:val="00D70156"/>
    <w:rsid w:val="00D7059F"/>
    <w:rsid w:val="00D70D72"/>
    <w:rsid w:val="00D70EFD"/>
    <w:rsid w:val="00D714EC"/>
    <w:rsid w:val="00D71909"/>
    <w:rsid w:val="00D71928"/>
    <w:rsid w:val="00D734B8"/>
    <w:rsid w:val="00D745CB"/>
    <w:rsid w:val="00D75459"/>
    <w:rsid w:val="00D80852"/>
    <w:rsid w:val="00D81915"/>
    <w:rsid w:val="00D82207"/>
    <w:rsid w:val="00D82DC3"/>
    <w:rsid w:val="00D83512"/>
    <w:rsid w:val="00D84E61"/>
    <w:rsid w:val="00D85E65"/>
    <w:rsid w:val="00D862B9"/>
    <w:rsid w:val="00D8707A"/>
    <w:rsid w:val="00D8780D"/>
    <w:rsid w:val="00D903D1"/>
    <w:rsid w:val="00D908AC"/>
    <w:rsid w:val="00D91E11"/>
    <w:rsid w:val="00D95844"/>
    <w:rsid w:val="00D95DC5"/>
    <w:rsid w:val="00D9781D"/>
    <w:rsid w:val="00DA262C"/>
    <w:rsid w:val="00DA2ECD"/>
    <w:rsid w:val="00DA42EC"/>
    <w:rsid w:val="00DA7687"/>
    <w:rsid w:val="00DA78B0"/>
    <w:rsid w:val="00DB0E33"/>
    <w:rsid w:val="00DB1782"/>
    <w:rsid w:val="00DB1AC7"/>
    <w:rsid w:val="00DB2A43"/>
    <w:rsid w:val="00DB3088"/>
    <w:rsid w:val="00DB3F4F"/>
    <w:rsid w:val="00DB445F"/>
    <w:rsid w:val="00DB4963"/>
    <w:rsid w:val="00DB4E29"/>
    <w:rsid w:val="00DB5DCC"/>
    <w:rsid w:val="00DB718E"/>
    <w:rsid w:val="00DB7893"/>
    <w:rsid w:val="00DC0236"/>
    <w:rsid w:val="00DC2635"/>
    <w:rsid w:val="00DC284B"/>
    <w:rsid w:val="00DC2ADA"/>
    <w:rsid w:val="00DC4495"/>
    <w:rsid w:val="00DC5D64"/>
    <w:rsid w:val="00DC6A6F"/>
    <w:rsid w:val="00DD16E1"/>
    <w:rsid w:val="00DD3E5D"/>
    <w:rsid w:val="00DD51D5"/>
    <w:rsid w:val="00DD6346"/>
    <w:rsid w:val="00DD6779"/>
    <w:rsid w:val="00DD6F38"/>
    <w:rsid w:val="00DD7105"/>
    <w:rsid w:val="00DD77A5"/>
    <w:rsid w:val="00DE1BC9"/>
    <w:rsid w:val="00DE33F3"/>
    <w:rsid w:val="00DE4B73"/>
    <w:rsid w:val="00DE5460"/>
    <w:rsid w:val="00DE54E6"/>
    <w:rsid w:val="00DE55E0"/>
    <w:rsid w:val="00DE77EE"/>
    <w:rsid w:val="00DF1836"/>
    <w:rsid w:val="00DF1F67"/>
    <w:rsid w:val="00DF20AE"/>
    <w:rsid w:val="00DF2F1F"/>
    <w:rsid w:val="00DF3BAD"/>
    <w:rsid w:val="00DF3E74"/>
    <w:rsid w:val="00DF598E"/>
    <w:rsid w:val="00DF65A6"/>
    <w:rsid w:val="00DF7E9A"/>
    <w:rsid w:val="00E05608"/>
    <w:rsid w:val="00E0572F"/>
    <w:rsid w:val="00E0658B"/>
    <w:rsid w:val="00E0689B"/>
    <w:rsid w:val="00E06B29"/>
    <w:rsid w:val="00E07601"/>
    <w:rsid w:val="00E10809"/>
    <w:rsid w:val="00E11143"/>
    <w:rsid w:val="00E1143F"/>
    <w:rsid w:val="00E114D1"/>
    <w:rsid w:val="00E17021"/>
    <w:rsid w:val="00E178FA"/>
    <w:rsid w:val="00E21EC5"/>
    <w:rsid w:val="00E2270B"/>
    <w:rsid w:val="00E23B6B"/>
    <w:rsid w:val="00E254CC"/>
    <w:rsid w:val="00E25A54"/>
    <w:rsid w:val="00E27585"/>
    <w:rsid w:val="00E27AF5"/>
    <w:rsid w:val="00E30FA8"/>
    <w:rsid w:val="00E314B9"/>
    <w:rsid w:val="00E32542"/>
    <w:rsid w:val="00E33A66"/>
    <w:rsid w:val="00E34669"/>
    <w:rsid w:val="00E3598F"/>
    <w:rsid w:val="00E37A1F"/>
    <w:rsid w:val="00E415F2"/>
    <w:rsid w:val="00E4680A"/>
    <w:rsid w:val="00E52C6F"/>
    <w:rsid w:val="00E53553"/>
    <w:rsid w:val="00E563E1"/>
    <w:rsid w:val="00E56B5D"/>
    <w:rsid w:val="00E5776E"/>
    <w:rsid w:val="00E57CF6"/>
    <w:rsid w:val="00E57DF0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7D84"/>
    <w:rsid w:val="00E81EF9"/>
    <w:rsid w:val="00E82956"/>
    <w:rsid w:val="00E84EBF"/>
    <w:rsid w:val="00E8613B"/>
    <w:rsid w:val="00E871A8"/>
    <w:rsid w:val="00E92028"/>
    <w:rsid w:val="00E93604"/>
    <w:rsid w:val="00E96021"/>
    <w:rsid w:val="00E9732B"/>
    <w:rsid w:val="00E97501"/>
    <w:rsid w:val="00E97844"/>
    <w:rsid w:val="00E97AF1"/>
    <w:rsid w:val="00EA2BFA"/>
    <w:rsid w:val="00EA4EDE"/>
    <w:rsid w:val="00EA70F4"/>
    <w:rsid w:val="00EB17ED"/>
    <w:rsid w:val="00EB2FA5"/>
    <w:rsid w:val="00EB37D3"/>
    <w:rsid w:val="00EB4F60"/>
    <w:rsid w:val="00EB5675"/>
    <w:rsid w:val="00EB6A6D"/>
    <w:rsid w:val="00EC22D2"/>
    <w:rsid w:val="00EC24B8"/>
    <w:rsid w:val="00EC2D36"/>
    <w:rsid w:val="00EC2F95"/>
    <w:rsid w:val="00EC34D4"/>
    <w:rsid w:val="00EC3558"/>
    <w:rsid w:val="00EC55A9"/>
    <w:rsid w:val="00EC5C4C"/>
    <w:rsid w:val="00EC6856"/>
    <w:rsid w:val="00EC6A3A"/>
    <w:rsid w:val="00ED06B3"/>
    <w:rsid w:val="00ED17B6"/>
    <w:rsid w:val="00ED1D62"/>
    <w:rsid w:val="00ED22C4"/>
    <w:rsid w:val="00ED2DD7"/>
    <w:rsid w:val="00ED4913"/>
    <w:rsid w:val="00ED62AE"/>
    <w:rsid w:val="00ED6495"/>
    <w:rsid w:val="00ED7174"/>
    <w:rsid w:val="00EE01B6"/>
    <w:rsid w:val="00EE4ED4"/>
    <w:rsid w:val="00EE618A"/>
    <w:rsid w:val="00EE7C18"/>
    <w:rsid w:val="00EF0367"/>
    <w:rsid w:val="00EF0C23"/>
    <w:rsid w:val="00EF13CA"/>
    <w:rsid w:val="00EF14C6"/>
    <w:rsid w:val="00EF1FB3"/>
    <w:rsid w:val="00EF77A2"/>
    <w:rsid w:val="00EF7DC4"/>
    <w:rsid w:val="00F00BC4"/>
    <w:rsid w:val="00F01C1B"/>
    <w:rsid w:val="00F02A48"/>
    <w:rsid w:val="00F030EC"/>
    <w:rsid w:val="00F0423F"/>
    <w:rsid w:val="00F04A94"/>
    <w:rsid w:val="00F05774"/>
    <w:rsid w:val="00F06432"/>
    <w:rsid w:val="00F1053D"/>
    <w:rsid w:val="00F11443"/>
    <w:rsid w:val="00F132E0"/>
    <w:rsid w:val="00F1354D"/>
    <w:rsid w:val="00F135D0"/>
    <w:rsid w:val="00F152A9"/>
    <w:rsid w:val="00F2128A"/>
    <w:rsid w:val="00F218EB"/>
    <w:rsid w:val="00F22C4E"/>
    <w:rsid w:val="00F234B8"/>
    <w:rsid w:val="00F239E6"/>
    <w:rsid w:val="00F23AAC"/>
    <w:rsid w:val="00F255C7"/>
    <w:rsid w:val="00F259CE"/>
    <w:rsid w:val="00F2691E"/>
    <w:rsid w:val="00F26B4B"/>
    <w:rsid w:val="00F3192D"/>
    <w:rsid w:val="00F34C90"/>
    <w:rsid w:val="00F34F39"/>
    <w:rsid w:val="00F36DBE"/>
    <w:rsid w:val="00F40376"/>
    <w:rsid w:val="00F41650"/>
    <w:rsid w:val="00F424C7"/>
    <w:rsid w:val="00F42E65"/>
    <w:rsid w:val="00F42F45"/>
    <w:rsid w:val="00F4568B"/>
    <w:rsid w:val="00F45905"/>
    <w:rsid w:val="00F47ACE"/>
    <w:rsid w:val="00F506C1"/>
    <w:rsid w:val="00F52917"/>
    <w:rsid w:val="00F53F9F"/>
    <w:rsid w:val="00F56D97"/>
    <w:rsid w:val="00F602A3"/>
    <w:rsid w:val="00F647A2"/>
    <w:rsid w:val="00F64EE7"/>
    <w:rsid w:val="00F65994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1063"/>
    <w:rsid w:val="00F82AF5"/>
    <w:rsid w:val="00F8468D"/>
    <w:rsid w:val="00F85229"/>
    <w:rsid w:val="00F870AD"/>
    <w:rsid w:val="00F90833"/>
    <w:rsid w:val="00F91A73"/>
    <w:rsid w:val="00F92F9F"/>
    <w:rsid w:val="00F9513F"/>
    <w:rsid w:val="00F95AA6"/>
    <w:rsid w:val="00FA059A"/>
    <w:rsid w:val="00FA14C3"/>
    <w:rsid w:val="00FA1D3F"/>
    <w:rsid w:val="00FB009D"/>
    <w:rsid w:val="00FB08EC"/>
    <w:rsid w:val="00FB0D4B"/>
    <w:rsid w:val="00FB3667"/>
    <w:rsid w:val="00FC0C52"/>
    <w:rsid w:val="00FC335A"/>
    <w:rsid w:val="00FC36B6"/>
    <w:rsid w:val="00FC3C61"/>
    <w:rsid w:val="00FC41D0"/>
    <w:rsid w:val="00FC4287"/>
    <w:rsid w:val="00FC4B3D"/>
    <w:rsid w:val="00FC4F0B"/>
    <w:rsid w:val="00FC537C"/>
    <w:rsid w:val="00FC6053"/>
    <w:rsid w:val="00FC6070"/>
    <w:rsid w:val="00FC617F"/>
    <w:rsid w:val="00FC6DA9"/>
    <w:rsid w:val="00FC7C66"/>
    <w:rsid w:val="00FD11DD"/>
    <w:rsid w:val="00FD5745"/>
    <w:rsid w:val="00FD5E21"/>
    <w:rsid w:val="00FD5FB6"/>
    <w:rsid w:val="00FD66ED"/>
    <w:rsid w:val="00FD786C"/>
    <w:rsid w:val="00FE0D02"/>
    <w:rsid w:val="00FE208B"/>
    <w:rsid w:val="00FE3315"/>
    <w:rsid w:val="00FE4248"/>
    <w:rsid w:val="00FE46BD"/>
    <w:rsid w:val="00FE63E8"/>
    <w:rsid w:val="00FF0E84"/>
    <w:rsid w:val="00FF1735"/>
    <w:rsid w:val="00FF261D"/>
    <w:rsid w:val="00FF2DA2"/>
    <w:rsid w:val="00FF3D8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F652"/>
  <w15:docId w15:val="{1E97B8C9-CF19-4D9F-9B61-8239BB38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4759C9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4759C9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2D7590"/>
    <w:rPr>
      <w:rFonts w:ascii="Arial" w:hAnsi="Arial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rsid w:val="00544C19"/>
    <w:rPr>
      <w:sz w:val="21"/>
      <w:szCs w:val="21"/>
      <w:lang w:eastAsia="en-US"/>
    </w:rPr>
  </w:style>
  <w:style w:type="paragraph" w:customStyle="1" w:styleId="Default">
    <w:name w:val="Default"/>
    <w:rsid w:val="00962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dpis11">
    <w:name w:val="Nadpis 11"/>
    <w:basedOn w:val="Normln"/>
    <w:next w:val="Normln"/>
    <w:autoRedefine/>
    <w:uiPriority w:val="9"/>
    <w:rsid w:val="00CA7816"/>
    <w:pPr>
      <w:keepNext/>
      <w:keepLines/>
      <w:numPr>
        <w:numId w:val="8"/>
      </w:numPr>
      <w:spacing w:before="480" w:after="240" w:line="276" w:lineRule="auto"/>
      <w:ind w:left="431" w:hanging="431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CA7816"/>
    <w:pPr>
      <w:keepNext/>
      <w:keepLines/>
      <w:numPr>
        <w:ilvl w:val="1"/>
        <w:numId w:val="8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CA7816"/>
    <w:pPr>
      <w:keepNext/>
      <w:keepLines/>
      <w:numPr>
        <w:ilvl w:val="2"/>
        <w:numId w:val="8"/>
      </w:numPr>
      <w:spacing w:before="200" w:after="0" w:line="276" w:lineRule="auto"/>
      <w:ind w:left="2160" w:hanging="180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CA7816"/>
    <w:pPr>
      <w:keepNext/>
      <w:keepLines/>
      <w:numPr>
        <w:ilvl w:val="3"/>
        <w:numId w:val="8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CA7816"/>
    <w:pPr>
      <w:keepNext/>
      <w:keepLines/>
      <w:numPr>
        <w:ilvl w:val="4"/>
        <w:numId w:val="8"/>
      </w:numPr>
      <w:spacing w:before="40" w:after="0" w:line="276" w:lineRule="auto"/>
      <w:ind w:left="3600" w:hanging="360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CA7816"/>
    <w:pPr>
      <w:keepNext/>
      <w:keepLines/>
      <w:numPr>
        <w:ilvl w:val="5"/>
        <w:numId w:val="8"/>
      </w:numPr>
      <w:spacing w:before="40" w:after="0" w:line="276" w:lineRule="auto"/>
      <w:ind w:left="4320" w:hanging="180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CA7816"/>
    <w:pPr>
      <w:keepNext/>
      <w:keepLines/>
      <w:numPr>
        <w:ilvl w:val="6"/>
        <w:numId w:val="8"/>
      </w:numPr>
      <w:spacing w:before="40" w:after="0" w:line="276" w:lineRule="auto"/>
      <w:ind w:left="5040" w:hanging="360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CA7816"/>
    <w:pPr>
      <w:keepNext/>
      <w:keepLines/>
      <w:numPr>
        <w:ilvl w:val="7"/>
        <w:numId w:val="8"/>
      </w:numPr>
      <w:spacing w:before="40" w:after="0" w:line="276" w:lineRule="auto"/>
      <w:ind w:left="5760" w:hanging="360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CA7816"/>
    <w:pPr>
      <w:keepNext/>
      <w:keepLines/>
      <w:numPr>
        <w:ilvl w:val="8"/>
        <w:numId w:val="8"/>
      </w:numPr>
      <w:spacing w:before="40" w:after="0" w:line="276" w:lineRule="auto"/>
      <w:ind w:left="6480" w:hanging="180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Dokument_aplikace_Microsoft_Word1.docx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package" Target="embeddings/Dokument_aplikace_Microsoft_Word2.doc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Dokument_aplikace_Microsoft_Word3.docx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9.emf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15708"/>
    <w:rsid w:val="0004542C"/>
    <w:rsid w:val="00105C18"/>
    <w:rsid w:val="001227B1"/>
    <w:rsid w:val="00131738"/>
    <w:rsid w:val="00186C71"/>
    <w:rsid w:val="001B32E8"/>
    <w:rsid w:val="001B56CB"/>
    <w:rsid w:val="001F4596"/>
    <w:rsid w:val="001F5EEC"/>
    <w:rsid w:val="00223E53"/>
    <w:rsid w:val="0032061D"/>
    <w:rsid w:val="00334689"/>
    <w:rsid w:val="003471EF"/>
    <w:rsid w:val="0037109B"/>
    <w:rsid w:val="003A6879"/>
    <w:rsid w:val="003A7AA9"/>
    <w:rsid w:val="003B7314"/>
    <w:rsid w:val="003B7DF5"/>
    <w:rsid w:val="003D0969"/>
    <w:rsid w:val="003E5851"/>
    <w:rsid w:val="00402FE5"/>
    <w:rsid w:val="00416759"/>
    <w:rsid w:val="00447A04"/>
    <w:rsid w:val="00485CBD"/>
    <w:rsid w:val="004B3EFF"/>
    <w:rsid w:val="004B4B76"/>
    <w:rsid w:val="004D2C95"/>
    <w:rsid w:val="004F3C28"/>
    <w:rsid w:val="004F716A"/>
    <w:rsid w:val="00535D15"/>
    <w:rsid w:val="005911CE"/>
    <w:rsid w:val="005E0702"/>
    <w:rsid w:val="0063652F"/>
    <w:rsid w:val="0069033B"/>
    <w:rsid w:val="006B466F"/>
    <w:rsid w:val="007260D7"/>
    <w:rsid w:val="00772047"/>
    <w:rsid w:val="007F3BFB"/>
    <w:rsid w:val="00825873"/>
    <w:rsid w:val="008733CB"/>
    <w:rsid w:val="008754C5"/>
    <w:rsid w:val="008E5E3D"/>
    <w:rsid w:val="009071F9"/>
    <w:rsid w:val="00975B6D"/>
    <w:rsid w:val="00990992"/>
    <w:rsid w:val="009B795B"/>
    <w:rsid w:val="009E23D8"/>
    <w:rsid w:val="009E46B7"/>
    <w:rsid w:val="009F307A"/>
    <w:rsid w:val="00A2297B"/>
    <w:rsid w:val="00A242B9"/>
    <w:rsid w:val="00A871FE"/>
    <w:rsid w:val="00A9789D"/>
    <w:rsid w:val="00AA188B"/>
    <w:rsid w:val="00B23DDF"/>
    <w:rsid w:val="00B26197"/>
    <w:rsid w:val="00BA1A40"/>
    <w:rsid w:val="00BB0B29"/>
    <w:rsid w:val="00C467FB"/>
    <w:rsid w:val="00C52FC8"/>
    <w:rsid w:val="00C53F47"/>
    <w:rsid w:val="00CE1B46"/>
    <w:rsid w:val="00D125DC"/>
    <w:rsid w:val="00D2716B"/>
    <w:rsid w:val="00D6604B"/>
    <w:rsid w:val="00D82DBD"/>
    <w:rsid w:val="00D91625"/>
    <w:rsid w:val="00DB3BDB"/>
    <w:rsid w:val="00E3363E"/>
    <w:rsid w:val="00E46930"/>
    <w:rsid w:val="00E63BBC"/>
    <w:rsid w:val="00EA1058"/>
    <w:rsid w:val="00EC2B4B"/>
    <w:rsid w:val="00ED3756"/>
    <w:rsid w:val="00ED44BD"/>
    <w:rsid w:val="00F05CAB"/>
    <w:rsid w:val="00F06909"/>
    <w:rsid w:val="00F4270C"/>
    <w:rsid w:val="00F82A16"/>
    <w:rsid w:val="00FD4D58"/>
    <w:rsid w:val="00FE12B6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7" ma:contentTypeDescription="Vytvoří nový dokument" ma:contentTypeScope="" ma:versionID="35715e358b23f908538f8f513e6d8a55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74fab2e6332792377a0e74235812c58e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Obecný rámec ITSM"/>
          <xsd:enumeration value="Dokumentace procesů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ChM"/>
          <xsd:enumeration value="PM"/>
          <xsd:enumeration value="RM"/>
          <xsd:enumeration value="IM"/>
          <xsd:enumeration value="RF"/>
          <xsd:enumeration value="KM"/>
        </xsd:restriction>
      </xsd:simpleType>
    </xsd:element>
    <xsd:element name="_x0160_ablona" ma:index="13" ma:displayName="Šablona" ma:default="Ano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ablona xmlns="4d30442c-9d4c-4350-bceb-174ecd34907c">Ano</_x0160_ablona>
    <Stav xmlns="4d30442c-9d4c-4350-bceb-174ecd34907c">Schválen</Stav>
    <_dlc_DocId xmlns="b2e8d78a-d8b5-4242-a604-ff3322b2efb3">RYC5XH453WTX-159-5</_dlc_DocId>
    <Verze_x0020_dok_x002e_ xmlns="4d30442c-9d4c-4350-bceb-174ecd34907c">1.0</Verze_x0020_dok_x002e_>
    <Proces xmlns="4d30442c-9d4c-4350-bceb-174ecd34907c">ChM</Proces>
    <Platnost_x0020_od xmlns="4d30442c-9d4c-4350-bceb-174ecd34907c" xsi:nil="true"/>
    <_dlc_DocIdUrl xmlns="b2e8d78a-d8b5-4242-a604-ff3322b2efb3">
      <Url>https://sp-portal.mze.cz/MZe/Weby MZe/ITSM/_layouts/15/DocIdRedir.aspx?ID=RYC5XH453WTX-159-5</Url>
      <Description>RYC5XH453WTX-159-5</Description>
    </_dlc_DocIdUrl>
    <Typ_x0020_dokumentu xmlns="4d30442c-9d4c-4350-bceb-174ecd34907c">Dokumentace procesů</Typ_x0020_dokumentu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CE2D-EC7F-4F9A-B32A-B225AF7C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C1920-DF4A-4394-8EDC-F3F06AE17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3E471-BEF2-47AA-BB14-80B6411FABF4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4.xml><?xml version="1.0" encoding="utf-8"?>
<ds:datastoreItem xmlns:ds="http://schemas.openxmlformats.org/officeDocument/2006/customXml" ds:itemID="{9E792AB9-F85E-4B02-8E27-D2CA3D2BC2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66A019-E69F-48B5-A8E9-241C2C74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24</Pages>
  <Words>2385</Words>
  <Characters>14073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Procházková Božena</cp:lastModifiedBy>
  <cp:revision>2</cp:revision>
  <cp:lastPrinted>2018-01-30T20:07:00Z</cp:lastPrinted>
  <dcterms:created xsi:type="dcterms:W3CDTF">2018-11-06T06:31:00Z</dcterms:created>
  <dcterms:modified xsi:type="dcterms:W3CDTF">2018-11-06T06:31:00Z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6d866f88-d56e-4f05-b09c-8e10adb68291</vt:lpwstr>
  </property>
</Properties>
</file>