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66" w:rsidRPr="00674466" w:rsidRDefault="00674466" w:rsidP="0067446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674466">
        <w:rPr>
          <w:b/>
          <w:bCs/>
          <w:kern w:val="36"/>
          <w:sz w:val="48"/>
          <w:szCs w:val="48"/>
        </w:rPr>
        <w:t xml:space="preserve">Detail objednávky č.: 2602472 Vytvořená </w:t>
      </w:r>
    </w:p>
    <w:p w:rsidR="00674466" w:rsidRPr="00674466" w:rsidRDefault="00674466" w:rsidP="0067446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74466">
        <w:rPr>
          <w:b/>
          <w:bCs/>
          <w:sz w:val="36"/>
          <w:szCs w:val="36"/>
        </w:rPr>
        <w:t>Moje číslo objednávky</w:t>
      </w:r>
    </w:p>
    <w:p w:rsidR="00674466" w:rsidRPr="00674466" w:rsidRDefault="00674466" w:rsidP="00674466">
      <w:r w:rsidRPr="00674466">
        <w:rPr>
          <w:i/>
          <w:iCs/>
        </w:rPr>
        <w:t>Není vyplněno</w:t>
      </w:r>
      <w:r w:rsidRPr="00674466">
        <w:t xml:space="preserve"> </w:t>
      </w:r>
    </w:p>
    <w:p w:rsidR="00674466" w:rsidRPr="00674466" w:rsidRDefault="00674466" w:rsidP="0067446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74466">
        <w:rPr>
          <w:b/>
          <w:bCs/>
          <w:sz w:val="36"/>
          <w:szCs w:val="36"/>
        </w:rPr>
        <w:t>Dodavatel</w:t>
      </w:r>
    </w:p>
    <w:p w:rsidR="00674466" w:rsidRPr="00674466" w:rsidRDefault="00674466" w:rsidP="00674466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66" w:rsidRPr="00674466" w:rsidRDefault="00674466" w:rsidP="00674466">
      <w:pPr>
        <w:spacing w:before="100" w:beforeAutospacing="1" w:after="100" w:afterAutospacing="1"/>
      </w:pPr>
      <w:r w:rsidRPr="00674466">
        <w:t xml:space="preserve">OFFICE DEPOT s.r.o. </w:t>
      </w:r>
      <w:r w:rsidRPr="00674466">
        <w:br/>
        <w:t xml:space="preserve">Floriánova 2461 </w:t>
      </w:r>
      <w:r w:rsidRPr="00674466">
        <w:br/>
        <w:t xml:space="preserve">253 01 Hostivice </w:t>
      </w:r>
    </w:p>
    <w:p w:rsidR="00674466" w:rsidRPr="00674466" w:rsidRDefault="00674466" w:rsidP="00674466">
      <w:pPr>
        <w:spacing w:before="100" w:beforeAutospacing="1" w:after="100" w:afterAutospacing="1"/>
      </w:pPr>
      <w:r w:rsidRPr="00674466">
        <w:t xml:space="preserve">IČ: 64942503 </w:t>
      </w:r>
      <w:r w:rsidRPr="00674466">
        <w:br/>
        <w:t xml:space="preserve">DIČ: CZ64942503 </w:t>
      </w:r>
    </w:p>
    <w:p w:rsidR="00674466" w:rsidRPr="00674466" w:rsidRDefault="00674466" w:rsidP="0067446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74466">
        <w:rPr>
          <w:b/>
          <w:bCs/>
          <w:sz w:val="36"/>
          <w:szCs w:val="36"/>
        </w:rPr>
        <w:t>Zákazník</w:t>
      </w:r>
    </w:p>
    <w:p w:rsidR="00674466" w:rsidRPr="00674466" w:rsidRDefault="00674466" w:rsidP="0067446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74466">
        <w:rPr>
          <w:b/>
          <w:bCs/>
          <w:sz w:val="27"/>
          <w:szCs w:val="27"/>
        </w:rPr>
        <w:t>Fakturační adresa</w:t>
      </w:r>
    </w:p>
    <w:p w:rsidR="00674466" w:rsidRPr="00674466" w:rsidRDefault="00674466" w:rsidP="00674466">
      <w:pPr>
        <w:spacing w:before="100" w:beforeAutospacing="1" w:after="100" w:afterAutospacing="1"/>
      </w:pPr>
      <w:r w:rsidRPr="00674466">
        <w:t xml:space="preserve">Rozvojový fond Pardubice a.s. </w:t>
      </w:r>
      <w:r w:rsidRPr="00674466">
        <w:br/>
        <w:t xml:space="preserve">Třída Míru 90 </w:t>
      </w:r>
      <w:r w:rsidRPr="00674466">
        <w:br/>
        <w:t xml:space="preserve">53002 PARDUBICE </w:t>
      </w:r>
      <w:r w:rsidRPr="00674466">
        <w:br/>
        <w:t xml:space="preserve">IČ: 25291408 </w:t>
      </w:r>
      <w:r w:rsidRPr="00674466">
        <w:br/>
        <w:t xml:space="preserve">DIČ: CZ25291408 </w:t>
      </w:r>
      <w:r w:rsidRPr="00674466">
        <w:br/>
        <w:t xml:space="preserve">Zákaznické číslo: 5730892 </w:t>
      </w:r>
    </w:p>
    <w:p w:rsidR="00674466" w:rsidRPr="00674466" w:rsidRDefault="00674466" w:rsidP="0067446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74466">
        <w:rPr>
          <w:b/>
          <w:bCs/>
          <w:sz w:val="27"/>
          <w:szCs w:val="27"/>
        </w:rPr>
        <w:t>Dodací adresa</w:t>
      </w:r>
    </w:p>
    <w:p w:rsidR="00674466" w:rsidRPr="00674466" w:rsidRDefault="00674466" w:rsidP="00674466">
      <w:pPr>
        <w:spacing w:before="100" w:beforeAutospacing="1" w:after="100" w:afterAutospacing="1"/>
      </w:pPr>
      <w:r w:rsidRPr="00674466">
        <w:t xml:space="preserve">paní Michaela Táborská </w:t>
      </w:r>
      <w:r w:rsidRPr="00674466">
        <w:br/>
        <w:t xml:space="preserve">Rozvojový fond Pardubice a.s. </w:t>
      </w:r>
      <w:r w:rsidRPr="00674466">
        <w:br/>
        <w:t xml:space="preserve">Třída Míru 90 </w:t>
      </w:r>
      <w:r w:rsidRPr="00674466">
        <w:br/>
        <w:t xml:space="preserve">53002 PARDUBICE </w:t>
      </w:r>
      <w:r w:rsidRPr="00674466">
        <w:br/>
        <w:t xml:space="preserve">Zákaznické číslo: 5730892 </w:t>
      </w:r>
    </w:p>
    <w:p w:rsidR="00674466" w:rsidRPr="00674466" w:rsidRDefault="00674466" w:rsidP="00674466"/>
    <w:p w:rsidR="00674466" w:rsidRPr="00674466" w:rsidRDefault="00674466" w:rsidP="0067446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74466">
        <w:rPr>
          <w:b/>
          <w:bCs/>
          <w:sz w:val="36"/>
          <w:szCs w:val="36"/>
        </w:rPr>
        <w:t>Položky</w:t>
      </w:r>
    </w:p>
    <w:p w:rsidR="00674466" w:rsidRPr="00674466" w:rsidRDefault="00674466" w:rsidP="00674466">
      <w:r w:rsidRPr="00674466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2112"/>
        <w:gridCol w:w="1007"/>
        <w:gridCol w:w="427"/>
        <w:gridCol w:w="567"/>
        <w:gridCol w:w="841"/>
        <w:gridCol w:w="805"/>
        <w:gridCol w:w="1031"/>
        <w:gridCol w:w="1010"/>
      </w:tblGrid>
      <w:tr w:rsidR="00674466" w:rsidRPr="00674466" w:rsidTr="006744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pPr>
              <w:jc w:val="center"/>
              <w:rPr>
                <w:b/>
                <w:bCs/>
              </w:rPr>
            </w:pPr>
            <w:r w:rsidRPr="00674466">
              <w:rPr>
                <w:b/>
                <w:bCs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pPr>
              <w:jc w:val="center"/>
              <w:rPr>
                <w:b/>
                <w:bCs/>
              </w:rPr>
            </w:pPr>
            <w:r w:rsidRPr="00674466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pPr>
              <w:jc w:val="center"/>
              <w:rPr>
                <w:b/>
                <w:bCs/>
              </w:rPr>
            </w:pPr>
            <w:r w:rsidRPr="00674466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pPr>
              <w:jc w:val="center"/>
              <w:rPr>
                <w:b/>
                <w:bCs/>
              </w:rPr>
            </w:pPr>
            <w:r w:rsidRPr="00674466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pPr>
              <w:jc w:val="center"/>
              <w:rPr>
                <w:b/>
                <w:bCs/>
              </w:rPr>
            </w:pPr>
            <w:r w:rsidRPr="00674466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pPr>
              <w:jc w:val="center"/>
              <w:rPr>
                <w:b/>
                <w:bCs/>
              </w:rPr>
            </w:pPr>
            <w:r w:rsidRPr="00674466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pPr>
              <w:jc w:val="center"/>
              <w:rPr>
                <w:b/>
                <w:bCs/>
              </w:rPr>
            </w:pPr>
            <w:r w:rsidRPr="00674466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pPr>
              <w:jc w:val="center"/>
              <w:rPr>
                <w:b/>
                <w:bCs/>
              </w:rPr>
            </w:pPr>
            <w:r w:rsidRPr="00674466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pPr>
              <w:jc w:val="center"/>
              <w:rPr>
                <w:b/>
                <w:bCs/>
              </w:rPr>
            </w:pPr>
            <w:r w:rsidRPr="00674466">
              <w:rPr>
                <w:b/>
                <w:bCs/>
              </w:rPr>
              <w:t>Celkem s DPH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169.601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6" w:history="1">
              <w:r w:rsidRPr="00674466">
                <w:rPr>
                  <w:color w:val="0000FF"/>
                  <w:u w:val="single"/>
                </w:rPr>
                <w:t>Permanentní popisovač Pilot Twin, dvouhrotý, červ.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42,90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51,91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42,90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51,91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260.308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7" w:history="1">
              <w:r w:rsidRPr="00674466">
                <w:rPr>
                  <w:color w:val="0000FF"/>
                  <w:u w:val="single"/>
                </w:rPr>
                <w:t>Sešit, A5, 60 listů, linkovaný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10,90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13,19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21,80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26,38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145.3759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8" w:history="1">
              <w:r w:rsidRPr="00674466">
                <w:rPr>
                  <w:color w:val="0000FF"/>
                  <w:u w:val="single"/>
                </w:rPr>
                <w:t>Papír Office Depot Everyday A4, 80g, 500 listů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10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bal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76,01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91,97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760,10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919,72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848.478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9" w:history="1">
              <w:r w:rsidRPr="00674466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19,50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23,60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19,50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23,60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817.474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10" w:history="1">
              <w:r w:rsidRPr="00674466">
                <w:rPr>
                  <w:color w:val="0000FF"/>
                  <w:u w:val="single"/>
                </w:rPr>
                <w:t>Přírodní motouz - lněný bílý 40 g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40,90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49,49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40,90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49,49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335.9362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11" w:history="1">
              <w:r w:rsidRPr="00674466">
                <w:rPr>
                  <w:color w:val="0000FF"/>
                  <w:u w:val="single"/>
                </w:rPr>
                <w:t>Prospektové obaly U závěsné A4, 75 mikronů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8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bal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159,00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192,39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1 272,00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1 539,12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105.111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12" w:history="1">
              <w:r w:rsidRPr="00674466">
                <w:rPr>
                  <w:color w:val="0000FF"/>
                  <w:u w:val="single"/>
                </w:rPr>
                <w:t>Kartonový pákový pořadač Esselte 7,5 cm zelený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47,90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57,96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47,90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57,96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522.457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13" w:history="1">
              <w:r w:rsidRPr="00674466">
                <w:rPr>
                  <w:color w:val="0000FF"/>
                  <w:u w:val="single"/>
                </w:rPr>
                <w:t>Kostkový cukr, 1 kg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15%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40,90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47,04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40,90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47,04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495.522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14" w:history="1">
              <w:r w:rsidRPr="00674466">
                <w:rPr>
                  <w:color w:val="0000FF"/>
                  <w:u w:val="single"/>
                </w:rPr>
                <w:t>Smetana do kávy Meggle, 10x 10g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20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bal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15%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14,50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16,68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290,00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333,50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115.034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15" w:history="1">
              <w:r w:rsidRPr="00674466">
                <w:rPr>
                  <w:color w:val="0000FF"/>
                  <w:u w:val="single"/>
                </w:rPr>
                <w:t>Kartonový pákový pořadač 7,5 cm, s radokroužkem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bal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619,00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748,99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1 238,00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1 497,98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350.561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16" w:history="1">
              <w:r w:rsidRPr="00674466">
                <w:rPr>
                  <w:color w:val="0000FF"/>
                  <w:u w:val="single"/>
                </w:rPr>
                <w:t>Pákový pořadač Office Depot A4 8,0 cm červený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58,90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71,27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58,90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71,27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144.345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17" w:history="1">
              <w:r w:rsidRPr="00674466">
                <w:rPr>
                  <w:color w:val="0000FF"/>
                  <w:u w:val="single"/>
                </w:rPr>
                <w:t>Korekční strojek Kores Roll On, 4,2 mm, 15 m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41,90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50,70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41,90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50,70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215.503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18" w:history="1">
              <w:r w:rsidRPr="00674466">
                <w:rPr>
                  <w:color w:val="0000FF"/>
                  <w:u w:val="single"/>
                </w:rPr>
                <w:t>Pákový pořadač Esselte VIVIDA, A4, žlutý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83,00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100,43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415,00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502,15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383.291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19" w:history="1">
              <w:r w:rsidRPr="00674466">
                <w:rPr>
                  <w:color w:val="0000FF"/>
                  <w:u w:val="single"/>
                </w:rPr>
                <w:t>Archivní pořadač A4, 7,5 cm, mramorovaný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10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33,90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41,02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339,00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410,19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259.310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20" w:history="1">
              <w:r w:rsidRPr="00674466">
                <w:rPr>
                  <w:color w:val="0000FF"/>
                  <w:u w:val="single"/>
                </w:rPr>
                <w:t>Papírové desky bez chlopní A4 žluté, 20 ks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bal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66,90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80,95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133,80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161,90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259.315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21" w:history="1">
              <w:r w:rsidRPr="00674466">
                <w:rPr>
                  <w:color w:val="0000FF"/>
                  <w:u w:val="single"/>
                </w:rPr>
                <w:t xml:space="preserve">Papírové desky bez </w:t>
              </w:r>
              <w:r w:rsidRPr="00674466">
                <w:rPr>
                  <w:color w:val="0000FF"/>
                  <w:u w:val="single"/>
                </w:rPr>
                <w:lastRenderedPageBreak/>
                <w:t>chlopní A4 zelené, 20 ks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bal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 xml:space="preserve">66,90 </w:t>
            </w:r>
            <w:r w:rsidRPr="00674466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lastRenderedPageBreak/>
              <w:t xml:space="preserve">80,95 </w:t>
            </w:r>
            <w:r w:rsidRPr="00674466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lastRenderedPageBreak/>
              <w:t xml:space="preserve">133,80 </w:t>
            </w:r>
            <w:r w:rsidRPr="00674466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lastRenderedPageBreak/>
              <w:t xml:space="preserve">161,90 </w:t>
            </w:r>
            <w:r w:rsidRPr="00674466">
              <w:lastRenderedPageBreak/>
              <w:t>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lastRenderedPageBreak/>
              <w:t>259.317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22" w:history="1">
              <w:r w:rsidRPr="00674466">
                <w:rPr>
                  <w:color w:val="0000FF"/>
                  <w:u w:val="single"/>
                </w:rPr>
                <w:t>Papírové desky bez chlopní A4 růžové, 20 ks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bal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66,90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80,95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133,80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161,90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180.421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23" w:history="1">
              <w:r w:rsidRPr="00674466">
                <w:rPr>
                  <w:color w:val="0000FF"/>
                  <w:u w:val="single"/>
                </w:rPr>
                <w:t>Popisovač na CD/DVD/BD Centropen 4606, černý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16,50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19,97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33,00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39,93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879.569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24" w:history="1">
              <w:r w:rsidRPr="00674466">
                <w:rPr>
                  <w:color w:val="0000FF"/>
                  <w:u w:val="single"/>
                </w:rPr>
                <w:t>Záložky Post-it, v zásobníku, mix 4 barev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bal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155,00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187,55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310,00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375,10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323.110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25" w:history="1">
              <w:r w:rsidRPr="00674466">
                <w:rPr>
                  <w:color w:val="0000FF"/>
                  <w:u w:val="single"/>
                </w:rPr>
                <w:t>Bločky Post-it Super Sticky, 76 x 76 mm, chřestové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bal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21%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305,00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369,05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610,00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738,10 Kč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MMB18.4B3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hyperlink r:id="rId26" w:history="1">
              <w:r w:rsidRPr="00674466">
                <w:rPr>
                  <w:color w:val="0000FF"/>
                  <w:u w:val="single"/>
                </w:rPr>
                <w:t>Subkomponenta MMB18.4B3</w:t>
              </w:r>
            </w:hyperlink>
            <w:r w:rsidRPr="006744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ks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15%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0,10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0,12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0,10 Kč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0,12 Kč</w:t>
            </w:r>
          </w:p>
        </w:tc>
      </w:tr>
    </w:tbl>
    <w:p w:rsidR="00674466" w:rsidRPr="00674466" w:rsidRDefault="00674466" w:rsidP="00674466">
      <w:pPr>
        <w:spacing w:before="100" w:beforeAutospacing="1" w:after="100" w:afterAutospacing="1"/>
      </w:pPr>
      <w:r w:rsidRPr="00674466">
        <w:pict/>
      </w:r>
      <w:r w:rsidRPr="0067446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rPr>
                <w:b/>
                <w:bCs/>
              </w:rPr>
              <w:t>5 983,30 Kč</w:t>
            </w:r>
            <w:r w:rsidRPr="00674466">
              <w:t xml:space="preserve"> 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DPH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 xml:space="preserve">1 236,63 Kč </w:t>
            </w:r>
          </w:p>
        </w:tc>
      </w:tr>
      <w:tr w:rsidR="00674466" w:rsidRPr="00674466" w:rsidTr="00674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674466" w:rsidRPr="00674466" w:rsidRDefault="00674466" w:rsidP="00674466">
            <w:r w:rsidRPr="00674466">
              <w:t>7 219,93 Kč</w:t>
            </w:r>
          </w:p>
        </w:tc>
      </w:tr>
    </w:tbl>
    <w:p w:rsidR="00674466" w:rsidRPr="00674466" w:rsidRDefault="00674466" w:rsidP="0067446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74466">
        <w:rPr>
          <w:b/>
          <w:bCs/>
          <w:sz w:val="36"/>
          <w:szCs w:val="36"/>
        </w:rPr>
        <w:t>Doplňující informace</w:t>
      </w:r>
    </w:p>
    <w:p w:rsidR="00674466" w:rsidRPr="00674466" w:rsidRDefault="00674466" w:rsidP="00674466">
      <w:r w:rsidRPr="00674466">
        <w:t xml:space="preserve">Doplňující informace Datum vytvoření: 31. 10. 2018 </w:t>
      </w:r>
      <w:r w:rsidRPr="00674466">
        <w:br/>
        <w:t xml:space="preserve">Datum požadovaného dodání: 1. 11. 2018 </w:t>
      </w:r>
      <w:r w:rsidRPr="00674466">
        <w:br/>
        <w:t xml:space="preserve">Časové rozpětí pro dodání: 8:00 - 12:00 </w:t>
      </w:r>
      <w:r w:rsidRPr="00674466">
        <w:br/>
        <w:t xml:space="preserve">Poznámka pro Zákaznické centrum: </w:t>
      </w:r>
      <w:r w:rsidRPr="00674466">
        <w:rPr>
          <w:i/>
          <w:iCs/>
        </w:rPr>
        <w:t>Není vyplněna</w:t>
      </w:r>
      <w:r w:rsidRPr="00674466">
        <w:t xml:space="preserve">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66"/>
    <w:rsid w:val="00674466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674466"/>
    <w:rPr>
      <w:b/>
      <w:bCs/>
    </w:rPr>
  </w:style>
  <w:style w:type="character" w:customStyle="1" w:styleId="orderstatus">
    <w:name w:val="orderstatus"/>
    <w:basedOn w:val="Standardnpsmoodstavce"/>
    <w:rsid w:val="00674466"/>
  </w:style>
  <w:style w:type="character" w:styleId="Zvraznn">
    <w:name w:val="Emphasis"/>
    <w:basedOn w:val="Standardnpsmoodstavce"/>
    <w:uiPriority w:val="20"/>
    <w:qFormat/>
    <w:rsid w:val="0067446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74466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674466"/>
  </w:style>
  <w:style w:type="character" w:styleId="Hypertextovodkaz">
    <w:name w:val="Hyperlink"/>
    <w:basedOn w:val="Standardnpsmoodstavce"/>
    <w:uiPriority w:val="99"/>
    <w:semiHidden/>
    <w:unhideWhenUsed/>
    <w:rsid w:val="0067446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674466"/>
  </w:style>
  <w:style w:type="paragraph" w:styleId="Textbubliny">
    <w:name w:val="Balloon Text"/>
    <w:basedOn w:val="Normln"/>
    <w:link w:val="TextbublinyChar"/>
    <w:uiPriority w:val="99"/>
    <w:semiHidden/>
    <w:unhideWhenUsed/>
    <w:rsid w:val="006744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46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674466"/>
    <w:rPr>
      <w:b/>
      <w:bCs/>
    </w:rPr>
  </w:style>
  <w:style w:type="character" w:customStyle="1" w:styleId="orderstatus">
    <w:name w:val="orderstatus"/>
    <w:basedOn w:val="Standardnpsmoodstavce"/>
    <w:rsid w:val="00674466"/>
  </w:style>
  <w:style w:type="character" w:styleId="Zvraznn">
    <w:name w:val="Emphasis"/>
    <w:basedOn w:val="Standardnpsmoodstavce"/>
    <w:uiPriority w:val="20"/>
    <w:qFormat/>
    <w:rsid w:val="0067446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74466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674466"/>
  </w:style>
  <w:style w:type="character" w:styleId="Hypertextovodkaz">
    <w:name w:val="Hyperlink"/>
    <w:basedOn w:val="Standardnpsmoodstavce"/>
    <w:uiPriority w:val="99"/>
    <w:semiHidden/>
    <w:unhideWhenUsed/>
    <w:rsid w:val="0067446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674466"/>
  </w:style>
  <w:style w:type="paragraph" w:styleId="Textbubliny">
    <w:name w:val="Balloon Text"/>
    <w:basedOn w:val="Normln"/>
    <w:link w:val="TextbublinyChar"/>
    <w:uiPriority w:val="99"/>
    <w:semiHidden/>
    <w:unhideWhenUsed/>
    <w:rsid w:val="006744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46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5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2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9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25161" TargetMode="External"/><Relationship Id="rId13" Type="http://schemas.openxmlformats.org/officeDocument/2006/relationships/hyperlink" Target="https://www.online.officedepot.cz/Product/Detail?idProduct=305460" TargetMode="External"/><Relationship Id="rId18" Type="http://schemas.openxmlformats.org/officeDocument/2006/relationships/hyperlink" Target="https://www.online.officedepot.cz/Product/Detail?idProduct=257278" TargetMode="External"/><Relationship Id="rId26" Type="http://schemas.openxmlformats.org/officeDocument/2006/relationships/hyperlink" Target="https://www.online.officedepot.cz/Product/Detail?idProduct=3531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312325" TargetMode="External"/><Relationship Id="rId7" Type="http://schemas.openxmlformats.org/officeDocument/2006/relationships/hyperlink" Target="https://www.online.officedepot.cz/Product/Detail?idProduct=230945" TargetMode="External"/><Relationship Id="rId12" Type="http://schemas.openxmlformats.org/officeDocument/2006/relationships/hyperlink" Target="https://www.online.officedepot.cz/Product/Detail?idProduct=259906" TargetMode="External"/><Relationship Id="rId17" Type="http://schemas.openxmlformats.org/officeDocument/2006/relationships/hyperlink" Target="https://www.online.officedepot.cz/Product/Detail?idProduct=237818" TargetMode="External"/><Relationship Id="rId25" Type="http://schemas.openxmlformats.org/officeDocument/2006/relationships/hyperlink" Target="https://www.online.officedepot.cz/Product/Detail?idProduct=2298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50491" TargetMode="External"/><Relationship Id="rId20" Type="http://schemas.openxmlformats.org/officeDocument/2006/relationships/hyperlink" Target="https://www.online.officedepot.cz/Product/Detail?idProduct=31346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39472" TargetMode="External"/><Relationship Id="rId11" Type="http://schemas.openxmlformats.org/officeDocument/2006/relationships/hyperlink" Target="https://www.online.officedepot.cz/Product/Detail?idProduct=312868" TargetMode="External"/><Relationship Id="rId24" Type="http://schemas.openxmlformats.org/officeDocument/2006/relationships/hyperlink" Target="https://www.online.officedepot.cz/Product/Detail?idProduct=22889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56841" TargetMode="External"/><Relationship Id="rId23" Type="http://schemas.openxmlformats.org/officeDocument/2006/relationships/hyperlink" Target="https://www.online.officedepot.cz/Product/Detail?idProduct=23945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nline.officedepot.cz/Product/Detail?idProduct=266969" TargetMode="External"/><Relationship Id="rId19" Type="http://schemas.openxmlformats.org/officeDocument/2006/relationships/hyperlink" Target="https://www.online.officedepot.cz/Product/Detail?idProduct=256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28058" TargetMode="External"/><Relationship Id="rId14" Type="http://schemas.openxmlformats.org/officeDocument/2006/relationships/hyperlink" Target="https://www.online.officedepot.cz/Product/Detail?idProduct=330591" TargetMode="External"/><Relationship Id="rId22" Type="http://schemas.openxmlformats.org/officeDocument/2006/relationships/hyperlink" Target="https://www.online.officedepot.cz/Product/Detail?idProduct=31346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2018-10-31T12:20:00Z</dcterms:created>
  <dcterms:modified xsi:type="dcterms:W3CDTF">2018-10-31T12:21:00Z</dcterms:modified>
</cp:coreProperties>
</file>