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1E" w:rsidRPr="005C4FCE" w:rsidRDefault="00097E1E" w:rsidP="00076986">
      <w:pPr>
        <w:pStyle w:val="Nadpis12"/>
      </w:pPr>
      <w:bookmarkStart w:id="0" w:name="bookmark0"/>
      <w:r w:rsidRPr="005C4FCE">
        <w:t>Smlouva o dílo</w:t>
      </w:r>
      <w:bookmarkEnd w:id="0"/>
    </w:p>
    <w:p w:rsidR="00097E1E" w:rsidRPr="005923D6" w:rsidRDefault="00097E1E" w:rsidP="00076986">
      <w:pPr>
        <w:pStyle w:val="Nadpis430"/>
      </w:pPr>
      <w:r w:rsidRPr="005923D6">
        <w:t>uzavřená podle ustanovení § 2586 a následujících občanského zákoníku v platném znění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D95EB8">
        <w:rPr>
          <w:color w:val="auto"/>
        </w:rPr>
        <w:t xml:space="preserve">ev. číslo objednatele: </w:t>
      </w:r>
      <w:r w:rsidR="005F4B6D" w:rsidRPr="00D95EB8">
        <w:rPr>
          <w:color w:val="auto"/>
        </w:rPr>
        <w:tab/>
      </w:r>
      <w:proofErr w:type="spellStart"/>
      <w:r w:rsidR="00841B43" w:rsidRPr="00841B43">
        <w:rPr>
          <w:color w:val="auto"/>
        </w:rPr>
        <w:t>Sml</w:t>
      </w:r>
      <w:proofErr w:type="spellEnd"/>
      <w:r w:rsidR="00841B43" w:rsidRPr="00841B43">
        <w:rPr>
          <w:color w:val="auto"/>
        </w:rPr>
        <w:t>. 2018-007-</w:t>
      </w:r>
      <w:proofErr w:type="gramStart"/>
      <w:r w:rsidR="00841B43" w:rsidRPr="00841B43">
        <w:rPr>
          <w:color w:val="auto"/>
        </w:rPr>
        <w:t>Ku</w:t>
      </w:r>
      <w:proofErr w:type="gramEnd"/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D95EB8">
        <w:rPr>
          <w:color w:val="auto"/>
        </w:rPr>
        <w:t xml:space="preserve">ev. číslo zhotovitele: </w:t>
      </w:r>
      <w:r w:rsidR="00887C19" w:rsidRPr="00D95EB8">
        <w:rPr>
          <w:color w:val="auto"/>
        </w:rPr>
        <w:tab/>
      </w:r>
      <w:r w:rsidR="00A14633">
        <w:rPr>
          <w:color w:val="auto"/>
        </w:rPr>
        <w:t>18700</w:t>
      </w:r>
    </w:p>
    <w:p w:rsidR="00097E1E" w:rsidRPr="005C4FCE" w:rsidRDefault="00097E1E" w:rsidP="006F5EC1">
      <w:pPr>
        <w:pStyle w:val="Nadpis22"/>
      </w:pPr>
      <w:r w:rsidRPr="005C4FCE">
        <w:t>Smluvní strany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Objednatel:</w:t>
      </w:r>
      <w:r w:rsidRPr="00C53C6E">
        <w:tab/>
        <w:t>Vodovody a kanalizace Přerov, a.s.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se sídlem:</w:t>
      </w:r>
      <w:r w:rsidRPr="00C53C6E">
        <w:tab/>
        <w:t>Přero</w:t>
      </w:r>
      <w:r w:rsidR="00C261F2">
        <w:t>v - Přerov I - Město, Šířava 482</w:t>
      </w:r>
      <w:r w:rsidRPr="00C53C6E">
        <w:t>/21, PSČ 750 02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Zastoupený:</w:t>
      </w:r>
      <w:r w:rsidRPr="00C53C6E">
        <w:tab/>
      </w:r>
      <w:r w:rsidR="00E845EC" w:rsidRPr="00FA3BE3">
        <w:t xml:space="preserve">Ing. </w:t>
      </w:r>
      <w:r w:rsidR="00A14633">
        <w:t>Jindřich Mrva</w:t>
      </w:r>
      <w:r w:rsidR="00E845EC" w:rsidRPr="00FA3BE3">
        <w:t xml:space="preserve">, </w:t>
      </w:r>
      <w:r w:rsidR="00A14633">
        <w:t>výrobně technický náměstek</w:t>
      </w:r>
      <w:r w:rsidR="00E845EC" w:rsidRPr="00C53C6E">
        <w:t xml:space="preserve">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IČ:</w:t>
      </w:r>
      <w:r w:rsidRPr="00C53C6E">
        <w:tab/>
        <w:t>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DIČ:</w:t>
      </w:r>
      <w:r w:rsidRPr="00C53C6E">
        <w:tab/>
        <w:t>CZ47674521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Bankovní </w:t>
      </w:r>
      <w:proofErr w:type="gramStart"/>
      <w:r w:rsidRPr="00C53C6E">
        <w:t>spojení :</w:t>
      </w:r>
      <w:r w:rsidRPr="00C53C6E">
        <w:tab/>
      </w:r>
      <w:r w:rsidR="008A3AC4">
        <w:t>XXXXXXXXXXXX</w:t>
      </w:r>
      <w:proofErr w:type="gramEnd"/>
    </w:p>
    <w:p w:rsidR="00097E1E" w:rsidRPr="00C53C6E" w:rsidRDefault="00097E1E" w:rsidP="00076986">
      <w:pPr>
        <w:tabs>
          <w:tab w:val="left" w:pos="3119"/>
        </w:tabs>
      </w:pPr>
      <w:r w:rsidRPr="00C53C6E">
        <w:t>číslo účtu:</w:t>
      </w:r>
      <w:r w:rsidRPr="00C53C6E">
        <w:tab/>
      </w:r>
      <w:r w:rsidR="008A3AC4">
        <w:t>XXXXXXXXXXXX</w:t>
      </w:r>
    </w:p>
    <w:p w:rsidR="00097E1E" w:rsidRPr="00C53C6E" w:rsidRDefault="00097E1E" w:rsidP="00076986">
      <w:pPr>
        <w:tabs>
          <w:tab w:val="left" w:pos="3119"/>
        </w:tabs>
      </w:pPr>
    </w:p>
    <w:p w:rsidR="00097E1E" w:rsidRPr="00076986" w:rsidRDefault="00396D0A" w:rsidP="00076986">
      <w:r w:rsidRPr="00076986">
        <w:t xml:space="preserve"> </w:t>
      </w:r>
      <w:r w:rsidR="00097E1E" w:rsidRPr="00076986">
        <w:t>(dále jen objednatel)</w:t>
      </w:r>
    </w:p>
    <w:p w:rsidR="00097E1E" w:rsidRPr="00076986" w:rsidRDefault="00097E1E" w:rsidP="00076986"/>
    <w:p w:rsidR="00097E1E" w:rsidRPr="00C500E3" w:rsidRDefault="00097E1E" w:rsidP="00076986">
      <w:pPr>
        <w:tabs>
          <w:tab w:val="left" w:pos="3119"/>
        </w:tabs>
      </w:pPr>
      <w:r w:rsidRPr="005C4FCE">
        <w:t>Zhotovitel:</w:t>
      </w:r>
      <w:r w:rsidRPr="005C4FCE">
        <w:tab/>
      </w:r>
      <w:r w:rsidR="00C20998" w:rsidRPr="005C4FCE">
        <w:t>JV PROJEKT VH s.r.o.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se sídlem:</w:t>
      </w:r>
      <w:r w:rsidRPr="005C4FCE">
        <w:tab/>
      </w:r>
      <w:r w:rsidR="00C20998" w:rsidRPr="005C4FCE">
        <w:t>Kosmákova 1050/49, 615 00 Brno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Statutární orgán:</w:t>
      </w:r>
      <w:r w:rsidRPr="005C4FCE">
        <w:tab/>
      </w:r>
      <w:r w:rsidR="00C20998" w:rsidRPr="005C4FCE">
        <w:t>Ing. Jiří VÍTEK, jednatel společnosti</w:t>
      </w:r>
    </w:p>
    <w:p w:rsidR="00097E1E" w:rsidRPr="00C500E3" w:rsidRDefault="00097E1E" w:rsidP="00076986">
      <w:pPr>
        <w:tabs>
          <w:tab w:val="left" w:pos="3119"/>
        </w:tabs>
      </w:pPr>
    </w:p>
    <w:p w:rsidR="00097E1E" w:rsidRPr="00C500E3" w:rsidRDefault="00097E1E" w:rsidP="00076986">
      <w:pPr>
        <w:tabs>
          <w:tab w:val="left" w:pos="3119"/>
        </w:tabs>
      </w:pPr>
      <w:r w:rsidRPr="005C4FCE">
        <w:t>Za smluvní agendu odpovědn</w:t>
      </w:r>
      <w:r w:rsidR="00C20998" w:rsidRPr="005C4FCE">
        <w:t>ý</w:t>
      </w:r>
      <w:r w:rsidRPr="005C4FCE">
        <w:t>:</w:t>
      </w:r>
      <w:r w:rsidRPr="005C4FCE">
        <w:tab/>
      </w:r>
      <w:r w:rsidR="00C20998" w:rsidRPr="005C4FCE">
        <w:t>Ing. Jiří VÍTEK, jednatel společnosti</w:t>
      </w:r>
    </w:p>
    <w:p w:rsidR="00C20998" w:rsidRPr="00C500E3" w:rsidRDefault="00097E1E" w:rsidP="00076986">
      <w:pPr>
        <w:tabs>
          <w:tab w:val="left" w:pos="3119"/>
        </w:tabs>
      </w:pPr>
      <w:r w:rsidRPr="005C4FCE">
        <w:t xml:space="preserve">Technický zástupce: </w:t>
      </w:r>
      <w:r w:rsidRPr="005C4FCE">
        <w:tab/>
      </w:r>
      <w:r w:rsidR="00C20998" w:rsidRPr="005C4FCE">
        <w:t>Ing. Tomáš FRAJT, Ing. Jiří VÍTEK</w:t>
      </w:r>
      <w:r w:rsidR="00C20998" w:rsidRPr="005C4FCE">
        <w:tab/>
      </w:r>
    </w:p>
    <w:p w:rsidR="00097E1E" w:rsidRPr="00C500E3" w:rsidRDefault="00097E1E" w:rsidP="00076986">
      <w:pPr>
        <w:tabs>
          <w:tab w:val="left" w:pos="3119"/>
        </w:tabs>
      </w:pPr>
      <w:r w:rsidRPr="005C4FCE">
        <w:t>Telefon:</w:t>
      </w:r>
      <w:r w:rsidRPr="005C4FCE">
        <w:tab/>
      </w:r>
      <w:r w:rsidR="008A3AC4">
        <w:t>XXXXXXXXXXXX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Fax:</w:t>
      </w:r>
      <w:r w:rsidRPr="005C4FCE">
        <w:tab/>
      </w:r>
      <w:r w:rsidR="008A3AC4">
        <w:t>XXXXXXXXXXXX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E-mail:</w:t>
      </w:r>
      <w:r w:rsidRPr="005C4FCE">
        <w:tab/>
      </w:r>
      <w:r w:rsidR="008A3AC4">
        <w:t>XXXXXXXXXXXX</w:t>
      </w:r>
    </w:p>
    <w:p w:rsidR="00C500E3" w:rsidRPr="00C500E3" w:rsidRDefault="00C500E3" w:rsidP="00076986">
      <w:pPr>
        <w:tabs>
          <w:tab w:val="left" w:pos="3119"/>
        </w:tabs>
      </w:pPr>
      <w:r w:rsidRPr="005C4FCE">
        <w:tab/>
      </w:r>
      <w:r w:rsidR="008A3AC4">
        <w:t>XXXXXXXXXXXX</w:t>
      </w:r>
      <w:r w:rsidRPr="005C4FCE">
        <w:t xml:space="preserve"> 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http</w:t>
      </w:r>
      <w:r w:rsidR="00060A73" w:rsidRPr="005C4FCE">
        <w:t>s</w:t>
      </w:r>
      <w:r w:rsidRPr="005C4FCE">
        <w:t>:</w:t>
      </w:r>
      <w:r w:rsidR="00060A73" w:rsidRPr="005C4FCE">
        <w:t>//</w:t>
      </w:r>
      <w:r w:rsidRPr="005C4FCE">
        <w:tab/>
      </w:r>
      <w:r w:rsidR="0074741F">
        <w:t>XXXXXXXXXXXX</w:t>
      </w:r>
      <w:bookmarkStart w:id="1" w:name="_GoBack"/>
      <w:bookmarkEnd w:id="1"/>
    </w:p>
    <w:p w:rsidR="00097E1E" w:rsidRPr="005C4FCE" w:rsidRDefault="00097E1E" w:rsidP="00076986">
      <w:pPr>
        <w:tabs>
          <w:tab w:val="left" w:pos="3119"/>
        </w:tabs>
      </w:pPr>
      <w:r w:rsidRPr="005C4FCE">
        <w:t>IČ:</w:t>
      </w:r>
      <w:r w:rsidRPr="005C4FCE">
        <w:tab/>
      </w:r>
      <w:r w:rsidR="00C20998" w:rsidRPr="005C4FCE">
        <w:t>269 17 581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DIČ:</w:t>
      </w:r>
      <w:r w:rsidRPr="005C4FCE">
        <w:tab/>
      </w:r>
      <w:r w:rsidR="00C20998" w:rsidRPr="005C4FCE">
        <w:t>CZ26917581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Plátce DPH:</w:t>
      </w:r>
      <w:r w:rsidRPr="005C4FCE">
        <w:tab/>
        <w:t>Ano</w:t>
      </w:r>
    </w:p>
    <w:p w:rsidR="008A3AC4" w:rsidRDefault="00097E1E" w:rsidP="008A3AC4">
      <w:pPr>
        <w:tabs>
          <w:tab w:val="left" w:pos="3119"/>
        </w:tabs>
      </w:pPr>
      <w:r w:rsidRPr="005C4FCE">
        <w:t>Bankovní spojení:</w:t>
      </w:r>
      <w:r w:rsidRPr="005C4FCE">
        <w:tab/>
      </w:r>
      <w:r w:rsidR="008A3AC4">
        <w:t>XXXXXXXXXXXX</w:t>
      </w:r>
      <w:r w:rsidR="008A3AC4" w:rsidRPr="005C4FCE">
        <w:t xml:space="preserve"> </w:t>
      </w:r>
    </w:p>
    <w:p w:rsidR="00C500E3" w:rsidRPr="00C500E3" w:rsidRDefault="00C500E3" w:rsidP="008A3AC4">
      <w:pPr>
        <w:tabs>
          <w:tab w:val="left" w:pos="3119"/>
        </w:tabs>
      </w:pPr>
      <w:r w:rsidRPr="005C4FCE">
        <w:t>Číslo účtu:</w:t>
      </w:r>
      <w:r w:rsidRPr="005C4FCE">
        <w:tab/>
      </w:r>
      <w:r w:rsidR="008A3AC4">
        <w:t>XXXXXXXXXXXX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Obchodní rejstřík:</w:t>
      </w:r>
      <w:r w:rsidRPr="005C4FCE">
        <w:tab/>
      </w:r>
      <w:r w:rsidR="00C500E3" w:rsidRPr="005C4FCE">
        <w:t>společnost zapsaná u Krajského soudu v Brně, oddíl C,</w:t>
      </w:r>
    </w:p>
    <w:p w:rsidR="00097E1E" w:rsidRPr="00C500E3" w:rsidRDefault="00C500E3" w:rsidP="00076986">
      <w:pPr>
        <w:tabs>
          <w:tab w:val="left" w:pos="3119"/>
        </w:tabs>
      </w:pPr>
      <w:r w:rsidRPr="005C4FCE">
        <w:tab/>
        <w:t>vložka 45356</w:t>
      </w:r>
    </w:p>
    <w:p w:rsidR="00097E1E" w:rsidRPr="00076986" w:rsidRDefault="00097E1E" w:rsidP="00076986"/>
    <w:p w:rsidR="00097E1E" w:rsidRPr="00076986" w:rsidRDefault="00097E1E" w:rsidP="00076986">
      <w:r w:rsidRPr="00076986">
        <w:t xml:space="preserve">(dále jen </w:t>
      </w:r>
      <w:r w:rsidRPr="00076986">
        <w:rPr>
          <w:rStyle w:val="Zkladntext20"/>
          <w:rFonts w:asciiTheme="minorHAnsi" w:hAnsiTheme="minorHAnsi" w:cs="Arial Unicode MS"/>
          <w:u w:val="none"/>
        </w:rPr>
        <w:t>zhotovitel</w:t>
      </w:r>
      <w:r w:rsidRPr="00076986">
        <w:t>)</w:t>
      </w:r>
    </w:p>
    <w:p w:rsidR="00097E1E" w:rsidRPr="00076986" w:rsidRDefault="00097E1E" w:rsidP="00076986">
      <w:pPr>
        <w:sectPr w:rsidR="00097E1E" w:rsidRPr="00076986">
          <w:headerReference w:type="even" r:id="rId7"/>
          <w:footerReference w:type="default" r:id="rId8"/>
          <w:pgSz w:w="11909" w:h="16840"/>
          <w:pgMar w:top="1276" w:right="1561" w:bottom="1843" w:left="1560" w:header="0" w:footer="3" w:gutter="0"/>
          <w:cols w:space="708"/>
          <w:noEndnote/>
          <w:docGrid w:linePitch="360"/>
        </w:sectPr>
      </w:pPr>
    </w:p>
    <w:p w:rsidR="00097E1E" w:rsidRDefault="00097E1E" w:rsidP="006F5EC1">
      <w:pPr>
        <w:pStyle w:val="Nadpis22"/>
      </w:pPr>
      <w:r>
        <w:lastRenderedPageBreak/>
        <w:t xml:space="preserve">Předmět </w:t>
      </w:r>
      <w:r w:rsidRPr="005C4FCE">
        <w:t>smlouvy</w:t>
      </w:r>
    </w:p>
    <w:p w:rsidR="00097E1E" w:rsidRDefault="00097E1E" w:rsidP="00A616A0">
      <w:pPr>
        <w:pStyle w:val="Styl1"/>
        <w:ind w:left="425" w:hanging="425"/>
      </w:pPr>
      <w:r w:rsidRPr="00076986">
        <w:t>Zhotovitel</w:t>
      </w:r>
      <w:r>
        <w:t xml:space="preserve"> se zavazuje, že vypracuje v rozsahu a za podmínek ujednaných v této smlouvě </w:t>
      </w:r>
      <w:r w:rsidRPr="003C5415">
        <w:t>pro</w:t>
      </w:r>
      <w:r>
        <w:t xml:space="preserve"> </w:t>
      </w:r>
      <w:r w:rsidRPr="00285E20">
        <w:t>objednatele</w:t>
      </w:r>
      <w:r>
        <w:t xml:space="preserve"> a objednateli odevzdá </w:t>
      </w:r>
      <w:r w:rsidR="00396D0A">
        <w:t xml:space="preserve">„Provozní řád kanalizace pro veřejnou potřebu v Hranicích“. </w:t>
      </w:r>
    </w:p>
    <w:p w:rsidR="00396D0A" w:rsidRDefault="00396D0A" w:rsidP="00396D0A">
      <w:pPr>
        <w:pStyle w:val="Zkladntext"/>
      </w:pPr>
      <w:r>
        <w:t>Provozní řád bude zahrnovat všechny části kanalizace v aktuálním stavu včetně technologie a elektrického zařízení. Součástí provozního řádu bude rovněž popis systému řízení stokové sítě, řídící činnosti obsluhy, popis měření na síti a údaje o měřidlech. Dále do provozního řádu uvedeme přehled odlehčovacích komor a retenčních nádrží, jejich ředící poměry a přehled správních rozhodnutí, na základě nichž byly tyto objekty budovány.</w:t>
      </w:r>
    </w:p>
    <w:p w:rsidR="00396D0A" w:rsidRDefault="00396D0A" w:rsidP="00396D0A">
      <w:pPr>
        <w:pStyle w:val="Zkladntext"/>
      </w:pPr>
      <w:r>
        <w:t>Provozní řád zahrne:</w:t>
      </w:r>
    </w:p>
    <w:p w:rsidR="00396D0A" w:rsidRDefault="00396D0A" w:rsidP="00396D0A">
      <w:pPr>
        <w:pStyle w:val="Zkladntext"/>
        <w:numPr>
          <w:ilvl w:val="0"/>
          <w:numId w:val="16"/>
        </w:numPr>
      </w:pPr>
      <w:r>
        <w:t>centrum města v rozsahu dle dosud platného provozního řádu včetně splaškové kanalizace v lokalitě Pod Hůrkou</w:t>
      </w:r>
    </w:p>
    <w:p w:rsidR="00396D0A" w:rsidRDefault="00396D0A" w:rsidP="00396D0A">
      <w:pPr>
        <w:pStyle w:val="Zkladntext"/>
        <w:numPr>
          <w:ilvl w:val="0"/>
          <w:numId w:val="16"/>
        </w:numPr>
      </w:pPr>
      <w:r>
        <w:t>kanalizaci v Teplicích nad Bečvou, a to jak jednotnou gravitační síť, tak i splaškovou síť s čerpací stanicí a výtlakem</w:t>
      </w:r>
    </w:p>
    <w:p w:rsidR="00396D0A" w:rsidRDefault="00396D0A" w:rsidP="00396D0A">
      <w:pPr>
        <w:pStyle w:val="Zkladntext"/>
        <w:numPr>
          <w:ilvl w:val="0"/>
          <w:numId w:val="16"/>
        </w:numPr>
      </w:pPr>
      <w:r>
        <w:t xml:space="preserve">splaškovou kanalizaci v </w:t>
      </w:r>
      <w:proofErr w:type="spellStart"/>
      <w:r>
        <w:t>Drahotuších</w:t>
      </w:r>
      <w:proofErr w:type="spellEnd"/>
    </w:p>
    <w:p w:rsidR="00396D0A" w:rsidRDefault="00396D0A" w:rsidP="00396D0A">
      <w:pPr>
        <w:pStyle w:val="Zkladntext"/>
      </w:pPr>
      <w:r>
        <w:t xml:space="preserve">V provozním řádu bude zmíněno přivedení odpadních a srážkových vod z Velké a popis odlehčovací komory. Kanalizace ve Velké má samostatný prozní řád. Provozní řád bude zpracován v rozsahu podle </w:t>
      </w:r>
      <w:proofErr w:type="spellStart"/>
      <w:r>
        <w:t>vyhl</w:t>
      </w:r>
      <w:proofErr w:type="spellEnd"/>
      <w:r>
        <w:t xml:space="preserve">. 216/2011 Sb. </w:t>
      </w:r>
      <w:proofErr w:type="spellStart"/>
      <w:r>
        <w:t>MZe</w:t>
      </w:r>
      <w:proofErr w:type="spellEnd"/>
      <w:r>
        <w:t xml:space="preserve"> o náležitostech manipulačních řádů a provozních řádů vodních děl v podrobnostech podle TNV75691. </w:t>
      </w:r>
    </w:p>
    <w:p w:rsidR="00097E1E" w:rsidRDefault="00396D0A" w:rsidP="008C1A69">
      <w:pPr>
        <w:pStyle w:val="Styl1"/>
        <w:ind w:left="425" w:hanging="425"/>
      </w:pPr>
      <w:r>
        <w:t>Provozní řád bude předán</w:t>
      </w:r>
      <w:r w:rsidR="00097E1E">
        <w:t xml:space="preserve"> v </w:t>
      </w:r>
      <w:r w:rsidR="00097E1E" w:rsidRPr="00E55FC4">
        <w:t>6</w:t>
      </w:r>
      <w:r w:rsidR="008C1A69">
        <w:t xml:space="preserve"> ks</w:t>
      </w:r>
      <w:r w:rsidR="00097E1E" w:rsidRPr="00E55FC4">
        <w:t xml:space="preserve"> tištěn</w:t>
      </w:r>
      <w:r w:rsidR="008C1A69">
        <w:t>ého provedení a</w:t>
      </w:r>
      <w:r w:rsidR="00097E1E">
        <w:t xml:space="preserve"> </w:t>
      </w:r>
      <w:r w:rsidR="008C1A69">
        <w:t xml:space="preserve">na dvou </w:t>
      </w:r>
      <w:r w:rsidR="00097E1E" w:rsidRPr="00E55FC4">
        <w:t>digitáln</w:t>
      </w:r>
      <w:r w:rsidR="008C1A69">
        <w:t>ích nosičích</w:t>
      </w:r>
      <w:r w:rsidR="00097E1E">
        <w:t xml:space="preserve"> (textová část v podobě souborů xxxx.doc nebo xxxx.xls, výkresy v podobě </w:t>
      </w:r>
      <w:proofErr w:type="spellStart"/>
      <w:r w:rsidR="00097E1E">
        <w:t>xxxx.dwg</w:t>
      </w:r>
      <w:proofErr w:type="spellEnd"/>
      <w:r w:rsidR="00097E1E">
        <w:t xml:space="preserve"> nebo </w:t>
      </w:r>
      <w:proofErr w:type="spellStart"/>
      <w:r w:rsidR="00097E1E">
        <w:t>xxxx.dgn</w:t>
      </w:r>
      <w:proofErr w:type="spellEnd"/>
      <w:r w:rsidR="008C1A69">
        <w:t xml:space="preserve">). </w:t>
      </w:r>
    </w:p>
    <w:p w:rsidR="00097E1E" w:rsidRDefault="00097E1E" w:rsidP="00A616A0">
      <w:pPr>
        <w:pStyle w:val="Styl1"/>
        <w:ind w:left="425" w:hanging="425"/>
      </w:pPr>
      <w:r>
        <w:t>Objednatel se zavazuje k převzetí díla a k zaplacení ceny za podmínek dále uvedených. O předání a převzetí díla vyhotoví smluvní strany zápis.</w:t>
      </w:r>
    </w:p>
    <w:p w:rsidR="00097E1E" w:rsidRPr="005C4FCE" w:rsidRDefault="00097E1E" w:rsidP="006F5EC1">
      <w:pPr>
        <w:pStyle w:val="Nadpis22"/>
      </w:pPr>
      <w:bookmarkStart w:id="2" w:name="bookmark1"/>
      <w:r>
        <w:t>Čas plnění</w:t>
      </w:r>
      <w:bookmarkEnd w:id="2"/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Zhotovitel se zavazuje, že vypracuje a dodá </w:t>
      </w:r>
      <w:r w:rsidR="00396D0A">
        <w:t>provozní řád zhotovený</w:t>
      </w:r>
      <w:r>
        <w:t xml:space="preserve"> v rozsahu a obsahu dle článku II. této smlouvy v</w:t>
      </w:r>
      <w:r w:rsidR="008C1A69">
        <w:t> </w:t>
      </w:r>
      <w:r>
        <w:t>termínu</w:t>
      </w:r>
      <w:r w:rsidR="008C1A69">
        <w:t xml:space="preserve">  do </w:t>
      </w:r>
      <w:proofErr w:type="gramStart"/>
      <w:r w:rsidR="008C1A69">
        <w:t>30.</w:t>
      </w:r>
      <w:r w:rsidR="00396D0A">
        <w:t>11</w:t>
      </w:r>
      <w:r w:rsidR="008C1A69">
        <w:t>.201</w:t>
      </w:r>
      <w:r w:rsidR="00396D0A">
        <w:t>8</w:t>
      </w:r>
      <w:proofErr w:type="gramEnd"/>
      <w:r w:rsidR="008C1A69"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Předmět plnění dle čl. II. této smlouvy je splněn řádným vypracováním a odevzdáním </w:t>
      </w:r>
      <w:r w:rsidR="00396D0A">
        <w:t>provozního řádu</w:t>
      </w:r>
      <w:r>
        <w:t xml:space="preserve"> objednateli. Odevzdáním se rozumí předání a převzetí na základě oboustranně podepsaného protokolu o předání a převzetí díla. </w:t>
      </w:r>
      <w:bookmarkStart w:id="3" w:name="bookmark2"/>
    </w:p>
    <w:p w:rsidR="00097E1E" w:rsidRPr="005C4FCE" w:rsidRDefault="00097E1E" w:rsidP="006F5EC1">
      <w:pPr>
        <w:pStyle w:val="Nadpis22"/>
      </w:pPr>
      <w:r>
        <w:t>Cena díla</w:t>
      </w:r>
      <w:bookmarkEnd w:id="3"/>
    </w:p>
    <w:p w:rsidR="00097E1E" w:rsidRDefault="00097E1E" w:rsidP="00CB787A">
      <w:pPr>
        <w:pStyle w:val="Zkladntext13"/>
        <w:numPr>
          <w:ilvl w:val="0"/>
          <w:numId w:val="6"/>
        </w:numPr>
        <w:ind w:left="426"/>
      </w:pPr>
      <w:r>
        <w:t>Cena díla je sjednána dohodou smluvních stran v souladu se zákonem č. 526/1990 Sb. o cenách ve znění pozdějších předpisů a činí:</w:t>
      </w:r>
    </w:p>
    <w:p w:rsidR="00097E1E" w:rsidRDefault="00097E1E" w:rsidP="002E5E9F">
      <w:pPr>
        <w:pStyle w:val="Zkladntext21"/>
        <w:tabs>
          <w:tab w:val="right" w:pos="7938"/>
        </w:tabs>
        <w:spacing w:before="120" w:after="0" w:line="240" w:lineRule="auto"/>
        <w:ind w:left="709" w:right="1022" w:firstLine="0"/>
        <w:jc w:val="left"/>
      </w:pPr>
      <w:r>
        <w:t>cena bez DPH</w:t>
      </w:r>
      <w:r>
        <w:tab/>
      </w:r>
      <w:r w:rsidR="00396D0A">
        <w:t>197 8</w:t>
      </w:r>
      <w:r w:rsidR="00C3038A" w:rsidRPr="00C3038A">
        <w:t>00</w:t>
      </w:r>
      <w:r>
        <w:t>,- Kč</w:t>
      </w:r>
    </w:p>
    <w:p w:rsidR="00097E1E" w:rsidRPr="002E5E9F" w:rsidRDefault="00097E1E" w:rsidP="002E5E9F">
      <w:pPr>
        <w:pStyle w:val="Zkladntext21"/>
        <w:tabs>
          <w:tab w:val="right" w:pos="7938"/>
        </w:tabs>
        <w:spacing w:before="120" w:after="0" w:line="240" w:lineRule="auto"/>
        <w:ind w:left="709" w:right="1022" w:firstLine="0"/>
        <w:jc w:val="left"/>
        <w:rPr>
          <w:u w:val="single"/>
        </w:rPr>
      </w:pPr>
      <w:r w:rsidRPr="002E5E9F">
        <w:rPr>
          <w:rStyle w:val="Zkladntext20"/>
          <w:rFonts w:ascii="Calibri" w:hAnsi="Calibri" w:cs="Calibri"/>
        </w:rPr>
        <w:t xml:space="preserve">DPH </w:t>
      </w:r>
      <w:r w:rsidRPr="002E5E9F">
        <w:rPr>
          <w:u w:val="single"/>
        </w:rPr>
        <w:t>21</w:t>
      </w:r>
      <w:r w:rsidRPr="002E5E9F">
        <w:rPr>
          <w:rStyle w:val="Zkladntext20"/>
          <w:rFonts w:ascii="Calibri" w:hAnsi="Calibri" w:cs="Calibri"/>
        </w:rPr>
        <w:t xml:space="preserve"> %</w:t>
      </w:r>
      <w:r w:rsidRPr="002E5E9F">
        <w:rPr>
          <w:rStyle w:val="Zkladntext20"/>
          <w:rFonts w:ascii="Calibri" w:hAnsi="Calibri" w:cs="Calibri"/>
        </w:rPr>
        <w:tab/>
      </w:r>
      <w:r w:rsidR="00396D0A">
        <w:rPr>
          <w:rStyle w:val="Zkladntext20"/>
          <w:rFonts w:ascii="Calibri" w:hAnsi="Calibri" w:cs="Calibri"/>
        </w:rPr>
        <w:t>41</w:t>
      </w:r>
      <w:r w:rsidR="00C3038A">
        <w:rPr>
          <w:rStyle w:val="Zkladntext20"/>
          <w:rFonts w:ascii="Calibri" w:hAnsi="Calibri" w:cs="Calibri"/>
        </w:rPr>
        <w:t xml:space="preserve"> </w:t>
      </w:r>
      <w:r w:rsidR="008C1A69">
        <w:rPr>
          <w:rStyle w:val="Zkladntext20"/>
          <w:rFonts w:ascii="Calibri" w:hAnsi="Calibri" w:cs="Calibri"/>
        </w:rPr>
        <w:t>5</w:t>
      </w:r>
      <w:r w:rsidR="00396D0A">
        <w:rPr>
          <w:rStyle w:val="Zkladntext20"/>
          <w:rFonts w:ascii="Calibri" w:hAnsi="Calibri" w:cs="Calibri"/>
        </w:rPr>
        <w:t>38</w:t>
      </w:r>
      <w:r w:rsidRPr="002E5E9F">
        <w:rPr>
          <w:rStyle w:val="Zkladntext20"/>
          <w:rFonts w:ascii="Calibri" w:hAnsi="Calibri" w:cs="Calibri"/>
        </w:rPr>
        <w:t>,- Kč</w:t>
      </w:r>
    </w:p>
    <w:p w:rsidR="00097E1E" w:rsidRDefault="00097E1E" w:rsidP="002E5E9F">
      <w:pPr>
        <w:pStyle w:val="Zkladntext21"/>
        <w:tabs>
          <w:tab w:val="right" w:pos="7938"/>
        </w:tabs>
        <w:spacing w:before="120" w:after="0" w:line="240" w:lineRule="auto"/>
        <w:ind w:left="709" w:right="1022" w:firstLine="0"/>
        <w:jc w:val="left"/>
      </w:pPr>
      <w:r>
        <w:t>cena celkem včetně DPH</w:t>
      </w:r>
      <w:r>
        <w:tab/>
      </w:r>
      <w:r w:rsidR="00396D0A">
        <w:t>239</w:t>
      </w:r>
      <w:r w:rsidR="00C3038A">
        <w:t xml:space="preserve"> </w:t>
      </w:r>
      <w:r w:rsidR="00396D0A">
        <w:t>338</w:t>
      </w:r>
      <w:r>
        <w:t>,- Kč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Cena díla je dohodnuta jako cena nejvýše přípustná.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lastRenderedPageBreak/>
        <w:t>Pokud dojde v průběhu zpracování díla ze zákona ke změně pravidel účtování výše daně z přidané hodnoty, bude její výše upravena dle platných předpisů.</w:t>
      </w:r>
    </w:p>
    <w:p w:rsidR="00097E1E" w:rsidRPr="005C4FCE" w:rsidRDefault="00097E1E" w:rsidP="006F5EC1">
      <w:pPr>
        <w:pStyle w:val="Nadpis22"/>
      </w:pPr>
      <w:bookmarkStart w:id="4" w:name="bookmark3"/>
      <w:r>
        <w:t>Platební podmínky</w:t>
      </w:r>
      <w:bookmarkEnd w:id="4"/>
    </w:p>
    <w:p w:rsidR="006F5EC1" w:rsidRDefault="00097E1E" w:rsidP="00CB787A">
      <w:pPr>
        <w:pStyle w:val="Zkladntext13"/>
        <w:numPr>
          <w:ilvl w:val="0"/>
          <w:numId w:val="7"/>
        </w:numPr>
        <w:ind w:left="426"/>
      </w:pPr>
      <w:r>
        <w:t>Cena díla bude uhrazena na základě faktury, kterou zhotovitel vystaví do 14 dnů od</w:t>
      </w:r>
      <w:r w:rsidR="006F5EC1">
        <w:t xml:space="preserve"> </w:t>
      </w:r>
      <w:r w:rsidR="006F5EC1" w:rsidRPr="00897CA1">
        <w:rPr>
          <w:rStyle w:val="Zkladntext130"/>
        </w:rPr>
        <w:t>předání</w:t>
      </w:r>
      <w:r w:rsidR="006F5EC1">
        <w:t xml:space="preserve"> díla dle čl. III. 2 této smlouvy.</w:t>
      </w:r>
      <w:r w:rsidR="006F5EC1" w:rsidRPr="006F5EC1">
        <w:t xml:space="preserve"> </w:t>
      </w:r>
      <w:r w:rsidR="006F5EC1">
        <w:t xml:space="preserve"> </w:t>
      </w:r>
    </w:p>
    <w:p w:rsidR="00097E1E" w:rsidRDefault="006F5EC1" w:rsidP="00CB787A">
      <w:pPr>
        <w:pStyle w:val="Zkladntext13"/>
        <w:numPr>
          <w:ilvl w:val="0"/>
          <w:numId w:val="7"/>
        </w:numPr>
        <w:ind w:left="426"/>
      </w:pPr>
      <w:r>
        <w:t>Lhůta splatnosti faktury se sjednává na 30 dnů ode dne doručení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Faktura bude obsahovat tyto údaje: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objednatele a zhotovitele,</w:t>
      </w:r>
      <w:r w:rsidR="00B32AF3" w:rsidRPr="00897CA1">
        <w:rPr>
          <w:rStyle w:val="Zkladntext2111"/>
        </w:rPr>
        <w:t xml:space="preserve"> </w:t>
      </w:r>
      <w:r w:rsidRPr="00897CA1">
        <w:rPr>
          <w:rStyle w:val="Zkladntext2111"/>
        </w:rPr>
        <w:t>sídlo, IČ, DIČ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číslo faktury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den vystavení a den splatnosti faktury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datum uskutečnění zdanitelného plnění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banky a číslo účtu, na který se má platit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díla (přesný název stavby)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fakturovanou částku (vč. DPH ve výši platné v době fakturace)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razítko a podpis oprávněné osoby</w:t>
      </w:r>
      <w:r w:rsidR="00AD4DA6">
        <w:rPr>
          <w:rStyle w:val="Zkladntext2111"/>
        </w:rPr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vrátit zhotoviteli fakturu do data její splatnosti, jestliže bude obsahovat nesprávné či neúplné údaje, nebo byla vystavena neoprávněně. V takovém případě se přeruší plynutí lhůty splatnosti a nová lhůta splatnosti začne plynout ode dne doručení opravené faktury objednateli.</w:t>
      </w:r>
    </w:p>
    <w:p w:rsidR="00097E1E" w:rsidRPr="005C4FCE" w:rsidRDefault="00097E1E" w:rsidP="006F5EC1">
      <w:pPr>
        <w:pStyle w:val="Nadpis22"/>
      </w:pPr>
      <w:r>
        <w:t>Spolupůsobení a podklady objednatele</w:t>
      </w:r>
    </w:p>
    <w:p w:rsidR="006F5EC1" w:rsidRDefault="00097E1E" w:rsidP="00CB787A">
      <w:pPr>
        <w:pStyle w:val="Zkladntext13"/>
        <w:numPr>
          <w:ilvl w:val="0"/>
          <w:numId w:val="8"/>
        </w:numPr>
        <w:ind w:left="426"/>
      </w:pPr>
      <w:r>
        <w:t xml:space="preserve">Zhotovitel vypracuje </w:t>
      </w:r>
      <w:r w:rsidR="00396D0A">
        <w:t>provozní řád</w:t>
      </w:r>
      <w:r>
        <w:t xml:space="preserve"> dle této smlouvy a podle podkladů, které zhotoviteli předal objednatel</w:t>
      </w:r>
      <w:r w:rsidR="006F5EC1"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Objednatel se zavazuje, že v době zpracovávání </w:t>
      </w:r>
      <w:r w:rsidR="006F5EC1">
        <w:t>studie</w:t>
      </w:r>
      <w:r>
        <w:t xml:space="preserve"> se bude zúčastňovat všech jednání, týkajících se tohoto díla, na která bude zhotovitelem pozván.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bude zhot</w:t>
      </w:r>
      <w:r w:rsidRPr="00A056EB">
        <w:t>o</w:t>
      </w:r>
      <w:r>
        <w:t>vitele informovat o všech změnách, které mu budou známy a které mohou ovlivnit výsledek prací na díle.</w:t>
      </w:r>
    </w:p>
    <w:p w:rsidR="00097E1E" w:rsidRPr="005C4FCE" w:rsidRDefault="00097E1E" w:rsidP="006F5EC1">
      <w:pPr>
        <w:pStyle w:val="Nadpis22"/>
      </w:pPr>
      <w:bookmarkStart w:id="5" w:name="bookmark4"/>
      <w:r>
        <w:t>Kvalitativní podmínky a záruka za dílo</w:t>
      </w:r>
      <w:bookmarkEnd w:id="5"/>
    </w:p>
    <w:p w:rsidR="00097E1E" w:rsidRDefault="00097E1E" w:rsidP="00CB787A">
      <w:pPr>
        <w:pStyle w:val="Zkladntext13"/>
        <w:numPr>
          <w:ilvl w:val="0"/>
          <w:numId w:val="9"/>
        </w:numPr>
        <w:ind w:left="426"/>
      </w:pPr>
      <w:r>
        <w:t xml:space="preserve">Zhotovitel odpovídá za řádné provedení díla v souladu se všemi předanými podklady, s předpisy, jakož i technickými a obvyklými požadavky na stavbu. 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Záruční doba na provedené práce se sjednává na 5 let a začíná běžet dnem převzetí díla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reklamovat vady plnění po dobu trvání záruční lhůty. Reklamace musí být řádně doloženy a musí mít písemnou formu.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Oprávněně reklamované vady budou zhotovitelem odstraněny bez zbytečného odkladu a bezplatně.</w:t>
      </w:r>
    </w:p>
    <w:p w:rsidR="00097E1E" w:rsidRPr="005C4FCE" w:rsidRDefault="00097E1E" w:rsidP="006F5EC1">
      <w:pPr>
        <w:pStyle w:val="Nadpis22"/>
      </w:pPr>
      <w:bookmarkStart w:id="6" w:name="bookmark5"/>
      <w:r>
        <w:t>Smluvní pokuty</w:t>
      </w:r>
      <w:bookmarkEnd w:id="6"/>
    </w:p>
    <w:p w:rsidR="00097E1E" w:rsidRPr="00FA3BE3" w:rsidRDefault="00097E1E" w:rsidP="00CB787A">
      <w:pPr>
        <w:pStyle w:val="Zkladntext13"/>
        <w:numPr>
          <w:ilvl w:val="0"/>
          <w:numId w:val="10"/>
        </w:numPr>
        <w:ind w:left="426"/>
      </w:pPr>
      <w:r w:rsidRPr="00FA3BE3">
        <w:lastRenderedPageBreak/>
        <w:t xml:space="preserve">V případě prodlení s termínem předání díla dle čl. III. </w:t>
      </w:r>
      <w:r w:rsidR="004D59E1" w:rsidRPr="00FA3BE3">
        <w:t xml:space="preserve">odst. </w:t>
      </w:r>
      <w:r w:rsidRPr="00FA3BE3">
        <w:t>1</w:t>
      </w:r>
      <w:r w:rsidR="004D59E1" w:rsidRPr="00FA3BE3">
        <w:t>.</w:t>
      </w:r>
      <w:r w:rsidRPr="00FA3BE3">
        <w:t xml:space="preserve"> a) je objednatel oprávněn účtovat zhotoviteli smluvní pokutu ve výši 0,5 % z ceny dle čl. </w:t>
      </w:r>
      <w:r w:rsidR="004D59E1" w:rsidRPr="00FA3BE3">
        <w:t>I</w:t>
      </w:r>
      <w:r w:rsidRPr="00FA3BE3">
        <w:t>V. odst. 1</w:t>
      </w:r>
      <w:r w:rsidR="004D59E1" w:rsidRPr="00FA3BE3">
        <w:t>.</w:t>
      </w:r>
      <w:r w:rsidRPr="00FA3BE3">
        <w:t xml:space="preserve"> za každý i započatý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 prodlení s termínem splatnosti faktury je zhotovitel oprávněn účtovat objednateli smluvní pokutu ve výši 0,1 procenta z dlužné částky za každý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Takto sjednané smluvní pokuty nemají vliv na případnou povinnost náhrady škody. Sjednané pokuty hradí povinná strana nezávisle na tom, zda a v jaké výši vznikne druhé straně v této souvislosti škoda, kterou lze vymáhat samostatně.</w:t>
      </w:r>
    </w:p>
    <w:p w:rsidR="00097E1E" w:rsidRDefault="00097E1E" w:rsidP="006F5EC1">
      <w:pPr>
        <w:pStyle w:val="Nadpis22"/>
      </w:pPr>
      <w:bookmarkStart w:id="7" w:name="bookmark6"/>
      <w:r>
        <w:t>Odstoupení od smlouvy</w:t>
      </w:r>
      <w:bookmarkEnd w:id="7"/>
    </w:p>
    <w:p w:rsidR="00097E1E" w:rsidRDefault="00097E1E" w:rsidP="00CB787A">
      <w:pPr>
        <w:pStyle w:val="Zkladntext13"/>
        <w:numPr>
          <w:ilvl w:val="0"/>
          <w:numId w:val="11"/>
        </w:numPr>
        <w:ind w:left="426"/>
      </w:pPr>
      <w:r>
        <w:t>Dojde-li k odstoupení od smlouvy z důvodů na straně objednatele, bude zhotovitel účtovat objednateli rozpracované práce ve výši, odpovídající rozsahu vykonaných prací ke dni odstoupení. Rozpracované práce budou předány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případě, že od smlouvy odstoupí zhotovitel, je povinen uhradit objednateli případnou škodu, která mu odstoupením od smlouvy vznikla.</w:t>
      </w:r>
      <w:bookmarkStart w:id="8" w:name="bookmark7"/>
    </w:p>
    <w:p w:rsidR="00097E1E" w:rsidRPr="005C4FCE" w:rsidRDefault="00097E1E" w:rsidP="006F5EC1">
      <w:pPr>
        <w:pStyle w:val="Nadpis22"/>
      </w:pPr>
      <w:r>
        <w:t>Ostatní ujednání</w:t>
      </w:r>
      <w:bookmarkEnd w:id="8"/>
    </w:p>
    <w:p w:rsidR="00097E1E" w:rsidRDefault="00097E1E" w:rsidP="00CB787A">
      <w:pPr>
        <w:pStyle w:val="Zkladntext13"/>
        <w:numPr>
          <w:ilvl w:val="0"/>
          <w:numId w:val="12"/>
        </w:numPr>
        <w:ind w:left="426"/>
      </w:pPr>
      <w:r>
        <w:t>K rozšíření předmětu díla oproti rozsahu stavby, daném dle podkladů uvedených v bodě IV. odst. 1 smlouvy, může dojít pouze na základě požadavku objednatele. Rozšíření díla zpracuje zhotovitel za podmínek sjednaných v dodatku ke smlouvě o dílo potvrzeném zástupci obou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předložit technickému zástupci objednatele ke kontrole pracovní výtisk kompletní dokumentace 15 kalendářních dnů před závěrečným projednáním projektu. Tato kontrola objednatele nepřekročí 10 kalendářních dnů.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předložit objednateli k odsouhlasení a projednání všechny požadavky, které mají vliv na jiné technické řešení, nebo přímý vliv na zvýšení předpokládané ceny stavby.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není oprávněn poskytnout kopie díla jiné osobě než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vlastníkem zhotovovaného díla a nese nebezpečí škody na něm až do okamžiku jeho převzetí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Případné požadované </w:t>
      </w:r>
      <w:proofErr w:type="spellStart"/>
      <w:r>
        <w:t>vícetisky</w:t>
      </w:r>
      <w:proofErr w:type="spellEnd"/>
      <w:r>
        <w:t xml:space="preserve"> nad sjednaný počet vyhotovení projektové dokumentace budou samostatně uhrazeny na základě samostatné objednávky.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Vznikne-li objednateli z důvodu vadného plnění či prodlení s předáním projektu škoda, je zhotovitel povinen tuto škodu objednateli finančně uhradit.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Veškerá licenční práva dle zákona č. 121/2000 Sb., ve znění pozdějších předpisů přechází po předání díla realizovaného na základě této smlouvy o dílo na objednatele.</w:t>
      </w:r>
    </w:p>
    <w:p w:rsidR="00097E1E" w:rsidRPr="005C4FCE" w:rsidRDefault="00097E1E" w:rsidP="006F5EC1">
      <w:pPr>
        <w:pStyle w:val="Nadpis22"/>
      </w:pPr>
      <w:bookmarkStart w:id="9" w:name="bookmark8"/>
      <w:r>
        <w:t xml:space="preserve">Závěrečná </w:t>
      </w:r>
      <w:r w:rsidRPr="006F5EC1">
        <w:t>ustanovení</w:t>
      </w:r>
      <w:bookmarkEnd w:id="9"/>
    </w:p>
    <w:p w:rsidR="00097E1E" w:rsidRDefault="00097E1E" w:rsidP="00CB787A">
      <w:pPr>
        <w:pStyle w:val="Zkladntext13"/>
        <w:numPr>
          <w:ilvl w:val="0"/>
          <w:numId w:val="13"/>
        </w:numPr>
        <w:ind w:left="426"/>
      </w:pPr>
      <w:r>
        <w:t>Smluvní strany shodně prohlašují, že došlo k dohodě o celém obsahu smlouvy.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Tuto smlouvu lze měnit pouze písemnými dodatky (označenými jako dodatek s pořadovým číslem ke smlouvě o dílo), potvrzenými oběma smluvními stranami.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lastRenderedPageBreak/>
        <w:t>Smlouva je vyhotovena v šesti stejnopisech, z nichž čtyři obdrží objednatel a dva zhotovitel.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Tato smlouva nabývá platnosti a účinnosti dnem podpisu oprávněných zástupců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Smluvní vztahy výslovně neupravené touto smlouvou se řídí ustanoveními Občanského zákoníku a předpisů souvisejících.</w:t>
      </w:r>
    </w:p>
    <w:p w:rsidR="00FA3C38" w:rsidRDefault="00FA3C38" w:rsidP="00FA3C38">
      <w:pPr>
        <w:tabs>
          <w:tab w:val="left" w:pos="3119"/>
        </w:tabs>
      </w:pPr>
    </w:p>
    <w:p w:rsidR="00FA3C38" w:rsidRDefault="00FA3C38" w:rsidP="00FA3C38">
      <w:pPr>
        <w:tabs>
          <w:tab w:val="left" w:pos="3119"/>
        </w:tabs>
      </w:pPr>
    </w:p>
    <w:p w:rsidR="00FA3C38" w:rsidRDefault="00FA3C38" w:rsidP="00FA3C38">
      <w:pPr>
        <w:tabs>
          <w:tab w:val="left" w:pos="3119"/>
        </w:tabs>
      </w:pPr>
    </w:p>
    <w:p w:rsidR="00097E1E" w:rsidRDefault="00097E1E" w:rsidP="003F68FE">
      <w:pPr>
        <w:tabs>
          <w:tab w:val="left" w:pos="4253"/>
        </w:tabs>
      </w:pPr>
      <w:r>
        <w:t>V</w:t>
      </w:r>
      <w:r w:rsidR="003F68FE">
        <w:t> </w:t>
      </w:r>
      <w:r>
        <w:t>Přerově</w:t>
      </w:r>
      <w:r w:rsidR="003F68FE">
        <w:t>,</w:t>
      </w:r>
      <w:r>
        <w:t xml:space="preserve"> dne</w:t>
      </w:r>
      <w:r w:rsidR="003F68FE">
        <w:t xml:space="preserve"> </w:t>
      </w:r>
      <w:r w:rsidR="00396D0A">
        <w:t>23. 8. 2018</w:t>
      </w:r>
      <w:r>
        <w:tab/>
        <w:t>V</w:t>
      </w:r>
      <w:r w:rsidR="003F68FE">
        <w:t xml:space="preserve"> Brně, dne </w:t>
      </w:r>
      <w:r w:rsidR="00396D0A">
        <w:t>23</w:t>
      </w:r>
      <w:r w:rsidR="003F68FE">
        <w:t>.</w:t>
      </w:r>
      <w:r w:rsidR="00445C25">
        <w:t xml:space="preserve"> </w:t>
      </w:r>
      <w:r w:rsidR="00396D0A">
        <w:t>8</w:t>
      </w:r>
      <w:r w:rsidR="003F68FE">
        <w:t>.</w:t>
      </w:r>
      <w:r w:rsidR="00445C25">
        <w:t xml:space="preserve"> </w:t>
      </w:r>
      <w:r w:rsidR="006F5EC1">
        <w:t>201</w:t>
      </w:r>
      <w:r w:rsidR="00396D0A">
        <w:t>8</w:t>
      </w:r>
    </w:p>
    <w:p w:rsidR="00097E1E" w:rsidRDefault="00097E1E" w:rsidP="003F68FE">
      <w:pPr>
        <w:tabs>
          <w:tab w:val="left" w:pos="4253"/>
        </w:tabs>
      </w:pPr>
    </w:p>
    <w:p w:rsidR="00097E1E" w:rsidRDefault="00097E1E" w:rsidP="003F68FE">
      <w:pPr>
        <w:tabs>
          <w:tab w:val="left" w:pos="4253"/>
        </w:tabs>
      </w:pPr>
      <w:r>
        <w:t>Objednatel:</w:t>
      </w:r>
      <w:r>
        <w:tab/>
      </w:r>
      <w:r>
        <w:tab/>
        <w:t xml:space="preserve">Zhotovitel: </w:t>
      </w: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FE6E77" w:rsidRDefault="00FE6E77" w:rsidP="003F68FE">
      <w:pPr>
        <w:tabs>
          <w:tab w:val="left" w:pos="4253"/>
        </w:tabs>
      </w:pPr>
    </w:p>
    <w:p w:rsidR="00FE6E77" w:rsidRDefault="00FE6E77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D95EB8" w:rsidRPr="00D95EB8" w:rsidRDefault="00D95EB8" w:rsidP="00D95EB8">
      <w:pPr>
        <w:tabs>
          <w:tab w:val="left" w:pos="4253"/>
        </w:tabs>
        <w:rPr>
          <w:color w:val="auto"/>
        </w:rPr>
      </w:pPr>
      <w:r w:rsidRPr="00D95EB8">
        <w:rPr>
          <w:color w:val="auto"/>
        </w:rPr>
        <w:t>……………………..…………………</w:t>
      </w:r>
      <w:r w:rsidRPr="00D95EB8">
        <w:rPr>
          <w:color w:val="auto"/>
        </w:rPr>
        <w:tab/>
        <w:t>……………………..…………………</w:t>
      </w:r>
    </w:p>
    <w:p w:rsidR="00D95EB8" w:rsidRPr="00FA3BE3" w:rsidRDefault="00156507" w:rsidP="00D95EB8">
      <w:pPr>
        <w:tabs>
          <w:tab w:val="left" w:pos="4253"/>
        </w:tabs>
        <w:rPr>
          <w:color w:val="auto"/>
        </w:rPr>
      </w:pPr>
      <w:r w:rsidRPr="00FA3BE3">
        <w:t>Ing. Miroslav Dundálek</w:t>
      </w:r>
      <w:r w:rsidR="00D95EB8" w:rsidRPr="00FA3BE3">
        <w:rPr>
          <w:color w:val="auto"/>
        </w:rPr>
        <w:tab/>
        <w:t>Ing. Jiří Vítek</w:t>
      </w:r>
    </w:p>
    <w:p w:rsidR="00B67ADB" w:rsidRPr="00D95EB8" w:rsidRDefault="00156507" w:rsidP="00D95EB8">
      <w:pPr>
        <w:tabs>
          <w:tab w:val="left" w:pos="4253"/>
        </w:tabs>
        <w:rPr>
          <w:color w:val="auto"/>
        </w:rPr>
      </w:pPr>
      <w:r w:rsidRPr="00FA3BE3">
        <w:t xml:space="preserve">   ředitel společnosti</w:t>
      </w:r>
      <w:r w:rsidRPr="00FA3BE3">
        <w:rPr>
          <w:rFonts w:cs="Calibri Light"/>
          <w:color w:val="auto"/>
        </w:rPr>
        <w:t xml:space="preserve"> </w:t>
      </w:r>
      <w:r w:rsidR="00D95EB8" w:rsidRPr="00FA3BE3">
        <w:rPr>
          <w:color w:val="auto"/>
        </w:rPr>
        <w:t xml:space="preserve"> </w:t>
      </w:r>
      <w:r w:rsidR="00D95EB8" w:rsidRPr="00FA3BE3">
        <w:rPr>
          <w:color w:val="auto"/>
        </w:rPr>
        <w:tab/>
      </w:r>
      <w:r w:rsidR="00B67ADB" w:rsidRPr="00FA3BE3">
        <w:rPr>
          <w:color w:val="auto"/>
        </w:rPr>
        <w:t>jednatel společnosti</w:t>
      </w:r>
    </w:p>
    <w:p w:rsidR="00B67ADB" w:rsidRPr="00D95EB8" w:rsidRDefault="00B67ADB" w:rsidP="00B67ADB">
      <w:pPr>
        <w:tabs>
          <w:tab w:val="left" w:pos="4253"/>
        </w:tabs>
        <w:rPr>
          <w:color w:val="auto"/>
        </w:rPr>
      </w:pPr>
      <w:r w:rsidRPr="00D95EB8">
        <w:rPr>
          <w:color w:val="auto"/>
        </w:rPr>
        <w:tab/>
        <w:t>JV PROJEKT VH s.r.o.</w:t>
      </w: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sectPr w:rsidR="00B67ADB" w:rsidSect="006F5EC1">
      <w:pgSz w:w="11909" w:h="16840" w:code="9"/>
      <w:pgMar w:top="1418" w:right="851" w:bottom="1134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17" w:rsidRDefault="00444217" w:rsidP="00076986">
      <w:r>
        <w:separator/>
      </w:r>
    </w:p>
  </w:endnote>
  <w:endnote w:type="continuationSeparator" w:id="0">
    <w:p w:rsidR="00444217" w:rsidRDefault="00444217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0A" w:rsidRPr="00C02004" w:rsidRDefault="00396D0A" w:rsidP="00CF0261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17" w:rsidRDefault="00444217" w:rsidP="00076986"/>
  </w:footnote>
  <w:footnote w:type="continuationSeparator" w:id="0">
    <w:p w:rsidR="00444217" w:rsidRDefault="00444217" w:rsidP="000769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0A" w:rsidRDefault="00396D0A" w:rsidP="00CF0261">
    <w:pPr>
      <w:pStyle w:val="Zhlav"/>
      <w:tabs>
        <w:tab w:val="clear" w:pos="9072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E5"/>
    <w:multiLevelType w:val="hybridMultilevel"/>
    <w:tmpl w:val="ADB2F8FA"/>
    <w:lvl w:ilvl="0" w:tplc="16700E7E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hybridMultilevel"/>
    <w:tmpl w:val="1AF0E3CA"/>
    <w:lvl w:ilvl="0" w:tplc="953E004C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6E60DB3"/>
    <w:multiLevelType w:val="hybridMultilevel"/>
    <w:tmpl w:val="69E4B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C6E"/>
    <w:rsid w:val="00027DB6"/>
    <w:rsid w:val="0004151C"/>
    <w:rsid w:val="00060A73"/>
    <w:rsid w:val="00076986"/>
    <w:rsid w:val="00096F04"/>
    <w:rsid w:val="00097E1E"/>
    <w:rsid w:val="000E4FC4"/>
    <w:rsid w:val="000E535C"/>
    <w:rsid w:val="000F2F5B"/>
    <w:rsid w:val="00103C7C"/>
    <w:rsid w:val="0010684A"/>
    <w:rsid w:val="00156507"/>
    <w:rsid w:val="00194B80"/>
    <w:rsid w:val="00285E20"/>
    <w:rsid w:val="002D126C"/>
    <w:rsid w:val="002E5E9F"/>
    <w:rsid w:val="00314569"/>
    <w:rsid w:val="00343CA7"/>
    <w:rsid w:val="00396D0A"/>
    <w:rsid w:val="003C5415"/>
    <w:rsid w:val="003F68FE"/>
    <w:rsid w:val="00412C00"/>
    <w:rsid w:val="00444217"/>
    <w:rsid w:val="00445C25"/>
    <w:rsid w:val="00482BF5"/>
    <w:rsid w:val="004D59E1"/>
    <w:rsid w:val="005815C0"/>
    <w:rsid w:val="005923D6"/>
    <w:rsid w:val="005A1209"/>
    <w:rsid w:val="005C4FCE"/>
    <w:rsid w:val="005D7F6B"/>
    <w:rsid w:val="005F4B6D"/>
    <w:rsid w:val="00675906"/>
    <w:rsid w:val="006F5EC1"/>
    <w:rsid w:val="0074741F"/>
    <w:rsid w:val="007B32B7"/>
    <w:rsid w:val="007E204F"/>
    <w:rsid w:val="00841B43"/>
    <w:rsid w:val="00846F72"/>
    <w:rsid w:val="00887C19"/>
    <w:rsid w:val="00897CA1"/>
    <w:rsid w:val="008A3AC4"/>
    <w:rsid w:val="008C1A69"/>
    <w:rsid w:val="008C4BAF"/>
    <w:rsid w:val="00936B7A"/>
    <w:rsid w:val="00967867"/>
    <w:rsid w:val="009F044A"/>
    <w:rsid w:val="00A056EB"/>
    <w:rsid w:val="00A1242D"/>
    <w:rsid w:val="00A14633"/>
    <w:rsid w:val="00A45331"/>
    <w:rsid w:val="00A616A0"/>
    <w:rsid w:val="00AD4820"/>
    <w:rsid w:val="00AD4DA6"/>
    <w:rsid w:val="00AF08F7"/>
    <w:rsid w:val="00B32AF3"/>
    <w:rsid w:val="00B67ADB"/>
    <w:rsid w:val="00BC106C"/>
    <w:rsid w:val="00BE0039"/>
    <w:rsid w:val="00C02004"/>
    <w:rsid w:val="00C07EE0"/>
    <w:rsid w:val="00C20998"/>
    <w:rsid w:val="00C261F2"/>
    <w:rsid w:val="00C3038A"/>
    <w:rsid w:val="00C500E3"/>
    <w:rsid w:val="00C53C6E"/>
    <w:rsid w:val="00CB787A"/>
    <w:rsid w:val="00CE0F43"/>
    <w:rsid w:val="00CE47A4"/>
    <w:rsid w:val="00CF0261"/>
    <w:rsid w:val="00D032EC"/>
    <w:rsid w:val="00D3298F"/>
    <w:rsid w:val="00D34C6E"/>
    <w:rsid w:val="00D66D9D"/>
    <w:rsid w:val="00D95EB8"/>
    <w:rsid w:val="00E55FC4"/>
    <w:rsid w:val="00E6354E"/>
    <w:rsid w:val="00E82F54"/>
    <w:rsid w:val="00E845EC"/>
    <w:rsid w:val="00ED2213"/>
    <w:rsid w:val="00EF2967"/>
    <w:rsid w:val="00FA3BE3"/>
    <w:rsid w:val="00FA3C38"/>
    <w:rsid w:val="00FC35AA"/>
    <w:rsid w:val="00FC5ABC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A7F1D"/>
  <w15:docId w15:val="{5D809A48-0E96-470F-8062-8F39463E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sid w:val="000E535C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sid w:val="000E535C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sid w:val="000E535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sid w:val="000E535C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sid w:val="000E535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sid w:val="000E535C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sid w:val="000E535C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sid w:val="000E535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sid w:val="000E535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sid w:val="000E535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sid w:val="000E535C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sid w:val="000E535C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sid w:val="000E535C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sid w:val="000E535C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sid w:val="000E535C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sid w:val="000E535C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sid w:val="000E535C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sid w:val="000E535C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sid w:val="000E535C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sid w:val="000E535C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sid w:val="000E535C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rsid w:val="000E535C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rsid w:val="000E535C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rsid w:val="000E535C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rsid w:val="000E535C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rsid w:val="000E535C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rsid w:val="000E535C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rsid w:val="000E535C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rsid w:val="000E535C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rsid w:val="000E535C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rsid w:val="000E535C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rsid w:val="000E535C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rsid w:val="000E535C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6F5EC1"/>
    <w:pPr>
      <w:numPr>
        <w:numId w:val="1"/>
      </w:numPr>
      <w:shd w:val="clear" w:color="auto" w:fill="auto"/>
      <w:spacing w:before="48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rsid w:val="000E535C"/>
    <w:pPr>
      <w:ind w:left="720"/>
    </w:pPr>
  </w:style>
  <w:style w:type="paragraph" w:styleId="Zhlav">
    <w:name w:val="header"/>
    <w:basedOn w:val="Normln"/>
    <w:semiHidden/>
    <w:rsid w:val="000E535C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0E535C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semiHidden/>
    <w:rsid w:val="000E535C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0E535C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sid w:val="000E5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E535C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sid w:val="000E535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0E535C"/>
    <w:rPr>
      <w:sz w:val="20"/>
      <w:szCs w:val="20"/>
    </w:rPr>
  </w:style>
  <w:style w:type="character" w:customStyle="1" w:styleId="TextkomenteChar">
    <w:name w:val="Text komentáře Char"/>
    <w:semiHidden/>
    <w:rsid w:val="000E535C"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sid w:val="000E535C"/>
    <w:rPr>
      <w:b/>
      <w:bCs/>
    </w:rPr>
  </w:style>
  <w:style w:type="character" w:customStyle="1" w:styleId="PedmtkomenteChar">
    <w:name w:val="Předmět komentáře Char"/>
    <w:semiHidden/>
    <w:rsid w:val="000E535C"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sid w:val="000E5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sid w:val="000E535C"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396D0A"/>
    <w:pPr>
      <w:widowControl/>
      <w:spacing w:before="120"/>
      <w:jc w:val="both"/>
    </w:pPr>
    <w:rPr>
      <w:rFonts w:ascii="Calibri" w:eastAsiaTheme="minorHAnsi" w:hAnsi="Calibri" w:cs="Times New Roman"/>
      <w:color w:val="auto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6D0A"/>
    <w:rPr>
      <w:rFonts w:ascii="Calibri" w:eastAsiaTheme="minorHAns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Spilkyc</dc:creator>
  <cp:lastModifiedBy>Kulíšek Jaroslav, Ing.</cp:lastModifiedBy>
  <cp:revision>94</cp:revision>
  <dcterms:created xsi:type="dcterms:W3CDTF">2018-08-24T12:40:00Z</dcterms:created>
  <dcterms:modified xsi:type="dcterms:W3CDTF">2018-09-11T07:10:00Z</dcterms:modified>
</cp:coreProperties>
</file>