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4D3" w:rsidRDefault="00C964D3">
      <w:pPr>
        <w:widowControl w:val="0"/>
        <w:autoSpaceDE w:val="0"/>
        <w:autoSpaceDN w:val="0"/>
        <w:adjustRightInd w:val="0"/>
        <w:spacing w:line="240" w:lineRule="atLeast"/>
        <w:jc w:val="center"/>
        <w:rPr>
          <w:rFonts w:ascii="Arial" w:hAnsi="Arial" w:cs="Arial"/>
          <w:sz w:val="32"/>
          <w:szCs w:val="32"/>
        </w:rPr>
      </w:pPr>
    </w:p>
    <w:p w:rsidR="00C964D3" w:rsidRDefault="00C964D3">
      <w:pPr>
        <w:widowControl w:val="0"/>
        <w:autoSpaceDE w:val="0"/>
        <w:autoSpaceDN w:val="0"/>
        <w:adjustRightInd w:val="0"/>
        <w:spacing w:line="240" w:lineRule="atLeast"/>
        <w:jc w:val="center"/>
        <w:rPr>
          <w:rFonts w:ascii="Arial" w:hAnsi="Arial" w:cs="Arial"/>
          <w:sz w:val="32"/>
          <w:szCs w:val="32"/>
        </w:rPr>
      </w:pPr>
    </w:p>
    <w:p w:rsidR="00C964D3" w:rsidRDefault="00897283">
      <w:pPr>
        <w:widowControl w:val="0"/>
        <w:autoSpaceDE w:val="0"/>
        <w:autoSpaceDN w:val="0"/>
        <w:adjustRightInd w:val="0"/>
        <w:spacing w:line="240" w:lineRule="atLeast"/>
        <w:jc w:val="center"/>
        <w:rPr>
          <w:rFonts w:ascii="Arial" w:hAnsi="Arial" w:cs="Arial"/>
          <w:sz w:val="20"/>
          <w:szCs w:val="20"/>
        </w:rPr>
      </w:pPr>
      <w:r>
        <w:rPr>
          <w:rFonts w:ascii="Arial" w:hAnsi="Arial" w:cs="Arial"/>
          <w:sz w:val="32"/>
          <w:szCs w:val="32"/>
        </w:rPr>
        <w:t>Smlouva o dílo – Oprava dieselagregátu</w:t>
      </w:r>
      <w:r w:rsidR="00C964D3">
        <w:rPr>
          <w:rFonts w:ascii="Arial" w:hAnsi="Arial" w:cs="Arial"/>
          <w:sz w:val="32"/>
          <w:szCs w:val="32"/>
        </w:rPr>
        <w:br/>
      </w:r>
      <w:r w:rsidR="00C964D3">
        <w:rPr>
          <w:rFonts w:ascii="Arial" w:hAnsi="Arial" w:cs="Arial"/>
          <w:sz w:val="32"/>
          <w:szCs w:val="32"/>
        </w:rPr>
        <w:br/>
      </w:r>
    </w:p>
    <w:p w:rsidR="00C964D3" w:rsidRDefault="00C964D3">
      <w:pPr>
        <w:widowControl w:val="0"/>
        <w:autoSpaceDE w:val="0"/>
        <w:autoSpaceDN w:val="0"/>
        <w:adjustRightInd w:val="0"/>
        <w:spacing w:line="240" w:lineRule="atLeast"/>
        <w:jc w:val="center"/>
        <w:rPr>
          <w:rFonts w:ascii="Arial" w:hAnsi="Arial" w:cs="Arial"/>
          <w:sz w:val="20"/>
          <w:szCs w:val="20"/>
        </w:rPr>
      </w:pPr>
    </w:p>
    <w:p w:rsidR="00C964D3" w:rsidRDefault="00C964D3">
      <w:pPr>
        <w:widowControl w:val="0"/>
        <w:autoSpaceDE w:val="0"/>
        <w:autoSpaceDN w:val="0"/>
        <w:adjustRightInd w:val="0"/>
        <w:spacing w:line="240" w:lineRule="atLeast"/>
        <w:jc w:val="center"/>
        <w:rPr>
          <w:rFonts w:ascii="Arial" w:hAnsi="Arial" w:cs="Arial"/>
          <w:sz w:val="20"/>
          <w:szCs w:val="20"/>
        </w:rPr>
      </w:pPr>
      <w:r>
        <w:rPr>
          <w:rFonts w:ascii="Arial" w:hAnsi="Arial" w:cs="Arial"/>
          <w:sz w:val="20"/>
          <w:szCs w:val="20"/>
        </w:rPr>
        <w:t>uzavřená mezi</w:t>
      </w:r>
    </w:p>
    <w:p w:rsidR="00C964D3" w:rsidRDefault="00C964D3">
      <w:pPr>
        <w:widowControl w:val="0"/>
        <w:autoSpaceDE w:val="0"/>
        <w:autoSpaceDN w:val="0"/>
        <w:adjustRightInd w:val="0"/>
        <w:spacing w:line="240" w:lineRule="atLeast"/>
        <w:jc w:val="center"/>
        <w:rPr>
          <w:rFonts w:ascii="Arial" w:hAnsi="Arial" w:cs="Arial"/>
          <w:sz w:val="20"/>
          <w:szCs w:val="20"/>
        </w:rPr>
      </w:pPr>
    </w:p>
    <w:p w:rsidR="00C964D3" w:rsidRDefault="00C964D3">
      <w:pPr>
        <w:widowControl w:val="0"/>
        <w:autoSpaceDE w:val="0"/>
        <w:autoSpaceDN w:val="0"/>
        <w:adjustRightInd w:val="0"/>
        <w:spacing w:line="240" w:lineRule="atLeast"/>
        <w:jc w:val="center"/>
        <w:rPr>
          <w:rFonts w:ascii="Arial" w:hAnsi="Arial" w:cs="Arial"/>
          <w:sz w:val="20"/>
          <w:szCs w:val="20"/>
        </w:rPr>
      </w:pPr>
    </w:p>
    <w:p w:rsidR="00C964D3" w:rsidRDefault="00EC76E8">
      <w:pPr>
        <w:widowControl w:val="0"/>
        <w:autoSpaceDE w:val="0"/>
        <w:autoSpaceDN w:val="0"/>
        <w:adjustRightInd w:val="0"/>
        <w:spacing w:line="240" w:lineRule="atLeast"/>
        <w:jc w:val="center"/>
        <w:rPr>
          <w:rFonts w:ascii="Arial" w:hAnsi="Arial" w:cs="Arial"/>
          <w:b/>
          <w:bCs/>
          <w:sz w:val="20"/>
          <w:szCs w:val="20"/>
        </w:rPr>
      </w:pPr>
      <w:r>
        <w:rPr>
          <w:rFonts w:ascii="Arial" w:hAnsi="Arial" w:cs="Arial"/>
          <w:b/>
          <w:bCs/>
          <w:sz w:val="20"/>
          <w:szCs w:val="20"/>
        </w:rPr>
        <w:t>Zeppelin</w:t>
      </w:r>
      <w:r w:rsidR="004B74D9">
        <w:rPr>
          <w:rFonts w:ascii="Arial" w:hAnsi="Arial" w:cs="Arial"/>
          <w:b/>
          <w:bCs/>
          <w:sz w:val="20"/>
          <w:szCs w:val="20"/>
        </w:rPr>
        <w:t xml:space="preserve"> CZ s.r.o.</w:t>
      </w:r>
    </w:p>
    <w:p w:rsidR="00C964D3" w:rsidRDefault="00C964D3">
      <w:pPr>
        <w:widowControl w:val="0"/>
        <w:suppressAutoHyphens/>
        <w:autoSpaceDE w:val="0"/>
        <w:autoSpaceDN w:val="0"/>
        <w:adjustRightInd w:val="0"/>
        <w:jc w:val="center"/>
        <w:rPr>
          <w:rFonts w:ascii="Arial" w:hAnsi="Arial" w:cs="Arial"/>
          <w:sz w:val="20"/>
          <w:szCs w:val="20"/>
        </w:rPr>
      </w:pPr>
      <w:r>
        <w:rPr>
          <w:rFonts w:ascii="Arial" w:hAnsi="Arial" w:cs="Arial"/>
          <w:sz w:val="20"/>
          <w:szCs w:val="20"/>
        </w:rPr>
        <w:t>se sídlem Modletice, Lipová 72, okres Praha-východ, PSČ 251 70</w:t>
      </w:r>
    </w:p>
    <w:p w:rsidR="00C964D3" w:rsidRDefault="00307D63">
      <w:pPr>
        <w:widowControl w:val="0"/>
        <w:suppressAutoHyphens/>
        <w:autoSpaceDE w:val="0"/>
        <w:autoSpaceDN w:val="0"/>
        <w:adjustRightInd w:val="0"/>
        <w:jc w:val="center"/>
        <w:rPr>
          <w:rFonts w:ascii="Arial" w:hAnsi="Arial" w:cs="Arial"/>
          <w:sz w:val="20"/>
          <w:szCs w:val="20"/>
        </w:rPr>
      </w:pPr>
      <w:r>
        <w:rPr>
          <w:rFonts w:ascii="Arial" w:hAnsi="Arial" w:cs="Arial"/>
          <w:sz w:val="20"/>
          <w:szCs w:val="20"/>
        </w:rPr>
        <w:t>IČ</w:t>
      </w:r>
      <w:r w:rsidR="00C964D3">
        <w:rPr>
          <w:rFonts w:ascii="Arial" w:hAnsi="Arial" w:cs="Arial"/>
          <w:sz w:val="20"/>
          <w:szCs w:val="20"/>
        </w:rPr>
        <w:t>: 18627226</w:t>
      </w:r>
    </w:p>
    <w:p w:rsidR="00C964D3" w:rsidRDefault="00C964D3">
      <w:pPr>
        <w:widowControl w:val="0"/>
        <w:suppressAutoHyphens/>
        <w:autoSpaceDE w:val="0"/>
        <w:autoSpaceDN w:val="0"/>
        <w:adjustRightInd w:val="0"/>
        <w:jc w:val="center"/>
        <w:rPr>
          <w:rFonts w:ascii="Arial" w:hAnsi="Arial" w:cs="Arial"/>
          <w:sz w:val="20"/>
          <w:szCs w:val="20"/>
        </w:rPr>
      </w:pPr>
      <w:r>
        <w:rPr>
          <w:rFonts w:ascii="Arial" w:hAnsi="Arial" w:cs="Arial"/>
          <w:sz w:val="20"/>
          <w:szCs w:val="20"/>
        </w:rPr>
        <w:t>DIČ: CZ18627226</w:t>
      </w:r>
    </w:p>
    <w:p w:rsidR="00C964D3" w:rsidRDefault="00C964D3">
      <w:pPr>
        <w:widowControl w:val="0"/>
        <w:suppressAutoHyphens/>
        <w:autoSpaceDE w:val="0"/>
        <w:autoSpaceDN w:val="0"/>
        <w:adjustRightInd w:val="0"/>
        <w:jc w:val="center"/>
        <w:rPr>
          <w:rFonts w:ascii="Arial" w:hAnsi="Arial" w:cs="Arial"/>
          <w:sz w:val="20"/>
          <w:szCs w:val="20"/>
        </w:rPr>
      </w:pPr>
      <w:r>
        <w:rPr>
          <w:rFonts w:ascii="Arial" w:hAnsi="Arial" w:cs="Arial"/>
          <w:sz w:val="20"/>
          <w:szCs w:val="20"/>
        </w:rPr>
        <w:t>Spisová značka C 2346 vedená u Městského soudu v Praze</w:t>
      </w:r>
    </w:p>
    <w:p w:rsidR="00C964D3" w:rsidRDefault="00C964D3">
      <w:pPr>
        <w:widowControl w:val="0"/>
        <w:autoSpaceDE w:val="0"/>
        <w:autoSpaceDN w:val="0"/>
        <w:adjustRightInd w:val="0"/>
        <w:spacing w:line="240" w:lineRule="atLeast"/>
        <w:jc w:val="center"/>
        <w:rPr>
          <w:rFonts w:ascii="Arial" w:hAnsi="Arial" w:cs="Arial"/>
          <w:sz w:val="20"/>
          <w:szCs w:val="20"/>
        </w:rPr>
      </w:pPr>
      <w:r>
        <w:rPr>
          <w:rFonts w:ascii="Arial" w:hAnsi="Arial" w:cs="Arial"/>
          <w:sz w:val="20"/>
          <w:szCs w:val="20"/>
        </w:rPr>
        <w:t xml:space="preserve">Bankovní spojení: </w:t>
      </w:r>
      <w:r w:rsidR="008F2D6D">
        <w:rPr>
          <w:rFonts w:ascii="Arial" w:hAnsi="Arial" w:cs="Arial"/>
          <w:sz w:val="20"/>
          <w:szCs w:val="20"/>
        </w:rPr>
        <w:t>Československá obchodní banka</w:t>
      </w:r>
      <w:r>
        <w:rPr>
          <w:rFonts w:ascii="Arial" w:hAnsi="Arial" w:cs="Arial"/>
          <w:sz w:val="20"/>
          <w:szCs w:val="20"/>
        </w:rPr>
        <w:t>, a.s.</w:t>
      </w:r>
    </w:p>
    <w:p w:rsidR="00C964D3" w:rsidRDefault="00C964D3">
      <w:pPr>
        <w:widowControl w:val="0"/>
        <w:autoSpaceDE w:val="0"/>
        <w:autoSpaceDN w:val="0"/>
        <w:adjustRightInd w:val="0"/>
        <w:spacing w:line="240" w:lineRule="atLeast"/>
        <w:jc w:val="center"/>
        <w:rPr>
          <w:rFonts w:ascii="Arial" w:hAnsi="Arial" w:cs="Arial"/>
          <w:sz w:val="20"/>
          <w:szCs w:val="20"/>
        </w:rPr>
      </w:pPr>
      <w:r>
        <w:rPr>
          <w:rFonts w:ascii="Arial" w:hAnsi="Arial" w:cs="Arial"/>
          <w:sz w:val="20"/>
          <w:szCs w:val="20"/>
        </w:rPr>
        <w:t xml:space="preserve">Č. účtu: </w:t>
      </w:r>
      <w:r w:rsidR="008F2D6D">
        <w:rPr>
          <w:rFonts w:ascii="Arial" w:hAnsi="Arial" w:cs="Arial"/>
          <w:sz w:val="20"/>
          <w:szCs w:val="20"/>
        </w:rPr>
        <w:t>421593 / 0300</w:t>
      </w:r>
    </w:p>
    <w:p w:rsidR="00C964D3" w:rsidRDefault="00C964D3">
      <w:pPr>
        <w:widowControl w:val="0"/>
        <w:autoSpaceDE w:val="0"/>
        <w:autoSpaceDN w:val="0"/>
        <w:adjustRightInd w:val="0"/>
        <w:spacing w:line="240" w:lineRule="atLeast"/>
        <w:jc w:val="center"/>
        <w:rPr>
          <w:rFonts w:ascii="Arial" w:hAnsi="Arial" w:cs="Arial"/>
          <w:sz w:val="20"/>
          <w:szCs w:val="20"/>
        </w:rPr>
      </w:pPr>
    </w:p>
    <w:p w:rsidR="00C964D3" w:rsidRDefault="00C964D3">
      <w:pPr>
        <w:widowControl w:val="0"/>
        <w:autoSpaceDE w:val="0"/>
        <w:autoSpaceDN w:val="0"/>
        <w:adjustRightInd w:val="0"/>
        <w:spacing w:line="240" w:lineRule="atLeast"/>
        <w:jc w:val="center"/>
        <w:rPr>
          <w:rFonts w:ascii="Arial" w:hAnsi="Arial" w:cs="Arial"/>
          <w:sz w:val="20"/>
          <w:szCs w:val="20"/>
        </w:rPr>
      </w:pPr>
      <w:r>
        <w:rPr>
          <w:rFonts w:ascii="Arial" w:hAnsi="Arial" w:cs="Arial"/>
          <w:sz w:val="20"/>
          <w:szCs w:val="20"/>
        </w:rPr>
        <w:t>Jednatel: Ing. Stanislav Chládek</w:t>
      </w:r>
    </w:p>
    <w:p w:rsidR="00C964D3" w:rsidRDefault="00C964D3">
      <w:pPr>
        <w:widowControl w:val="0"/>
        <w:autoSpaceDE w:val="0"/>
        <w:autoSpaceDN w:val="0"/>
        <w:adjustRightInd w:val="0"/>
        <w:spacing w:line="240" w:lineRule="atLeast"/>
        <w:jc w:val="center"/>
        <w:rPr>
          <w:rFonts w:ascii="Arial" w:hAnsi="Arial" w:cs="Arial"/>
          <w:sz w:val="20"/>
          <w:szCs w:val="20"/>
        </w:rPr>
      </w:pPr>
      <w:r>
        <w:rPr>
          <w:rFonts w:ascii="Arial" w:hAnsi="Arial" w:cs="Arial"/>
          <w:sz w:val="20"/>
          <w:szCs w:val="20"/>
        </w:rPr>
        <w:t xml:space="preserve">V zastoupení: </w:t>
      </w:r>
      <w:r w:rsidR="002E4FA5">
        <w:rPr>
          <w:rFonts w:ascii="Arial" w:hAnsi="Arial" w:cs="Arial"/>
          <w:sz w:val="20"/>
          <w:szCs w:val="20"/>
        </w:rPr>
        <w:t>Petr Grünthal</w:t>
      </w:r>
      <w:r>
        <w:rPr>
          <w:rFonts w:ascii="Arial" w:hAnsi="Arial" w:cs="Arial"/>
          <w:sz w:val="20"/>
          <w:szCs w:val="20"/>
        </w:rPr>
        <w:t>,</w:t>
      </w:r>
      <w:r w:rsidR="00897283">
        <w:rPr>
          <w:rFonts w:ascii="Arial" w:hAnsi="Arial" w:cs="Arial"/>
          <w:sz w:val="20"/>
          <w:szCs w:val="20"/>
        </w:rPr>
        <w:t xml:space="preserve"> Ing. Tomáš Jedlička,</w:t>
      </w:r>
      <w:r>
        <w:rPr>
          <w:rFonts w:ascii="Arial" w:hAnsi="Arial" w:cs="Arial"/>
          <w:sz w:val="20"/>
          <w:szCs w:val="20"/>
        </w:rPr>
        <w:t xml:space="preserve"> na základě plné moci</w:t>
      </w:r>
    </w:p>
    <w:p w:rsidR="00C964D3" w:rsidRDefault="00C964D3">
      <w:pPr>
        <w:widowControl w:val="0"/>
        <w:autoSpaceDE w:val="0"/>
        <w:autoSpaceDN w:val="0"/>
        <w:adjustRightInd w:val="0"/>
        <w:spacing w:line="240" w:lineRule="atLeast"/>
        <w:jc w:val="center"/>
        <w:rPr>
          <w:rFonts w:ascii="Arial" w:hAnsi="Arial" w:cs="Arial"/>
          <w:sz w:val="20"/>
          <w:szCs w:val="20"/>
        </w:rPr>
      </w:pPr>
    </w:p>
    <w:p w:rsidR="00C964D3" w:rsidRDefault="00C964D3">
      <w:pPr>
        <w:widowControl w:val="0"/>
        <w:autoSpaceDE w:val="0"/>
        <w:autoSpaceDN w:val="0"/>
        <w:adjustRightInd w:val="0"/>
        <w:spacing w:line="240" w:lineRule="atLeast"/>
        <w:jc w:val="center"/>
        <w:rPr>
          <w:rFonts w:ascii="Arial" w:hAnsi="Arial" w:cs="Arial"/>
          <w:sz w:val="20"/>
          <w:szCs w:val="20"/>
        </w:rPr>
      </w:pPr>
    </w:p>
    <w:p w:rsidR="00C964D3" w:rsidRDefault="00C964D3">
      <w:pPr>
        <w:widowControl w:val="0"/>
        <w:autoSpaceDE w:val="0"/>
        <w:autoSpaceDN w:val="0"/>
        <w:adjustRightInd w:val="0"/>
        <w:spacing w:line="240" w:lineRule="atLeast"/>
        <w:jc w:val="center"/>
        <w:rPr>
          <w:rFonts w:ascii="Arial" w:hAnsi="Arial" w:cs="Arial"/>
          <w:sz w:val="20"/>
          <w:szCs w:val="20"/>
        </w:rPr>
      </w:pPr>
      <w:r>
        <w:rPr>
          <w:rFonts w:ascii="Arial" w:hAnsi="Arial" w:cs="Arial"/>
          <w:sz w:val="20"/>
          <w:szCs w:val="20"/>
        </w:rPr>
        <w:t>(dále jen „Zhotovitel“)</w:t>
      </w:r>
    </w:p>
    <w:p w:rsidR="00C964D3" w:rsidRDefault="00C964D3">
      <w:pPr>
        <w:widowControl w:val="0"/>
        <w:autoSpaceDE w:val="0"/>
        <w:autoSpaceDN w:val="0"/>
        <w:adjustRightInd w:val="0"/>
        <w:spacing w:line="240" w:lineRule="atLeast"/>
        <w:jc w:val="center"/>
        <w:rPr>
          <w:rFonts w:ascii="Arial" w:hAnsi="Arial" w:cs="Arial"/>
          <w:sz w:val="20"/>
          <w:szCs w:val="20"/>
        </w:rPr>
      </w:pPr>
    </w:p>
    <w:p w:rsidR="00C964D3" w:rsidRDefault="00C964D3">
      <w:pPr>
        <w:widowControl w:val="0"/>
        <w:autoSpaceDE w:val="0"/>
        <w:autoSpaceDN w:val="0"/>
        <w:adjustRightInd w:val="0"/>
        <w:spacing w:line="240" w:lineRule="atLeast"/>
        <w:jc w:val="center"/>
        <w:rPr>
          <w:rFonts w:ascii="Arial" w:hAnsi="Arial" w:cs="Arial"/>
          <w:sz w:val="20"/>
          <w:szCs w:val="20"/>
        </w:rPr>
      </w:pPr>
      <w:r>
        <w:rPr>
          <w:rFonts w:ascii="Arial" w:hAnsi="Arial" w:cs="Arial"/>
          <w:sz w:val="20"/>
          <w:szCs w:val="20"/>
        </w:rPr>
        <w:t>a</w:t>
      </w:r>
    </w:p>
    <w:p w:rsidR="00B121F8" w:rsidRPr="002C207B" w:rsidRDefault="00B121F8" w:rsidP="00A1700B">
      <w:pPr>
        <w:widowControl w:val="0"/>
        <w:autoSpaceDE w:val="0"/>
        <w:autoSpaceDN w:val="0"/>
        <w:adjustRightInd w:val="0"/>
        <w:spacing w:line="240" w:lineRule="atLeast"/>
        <w:jc w:val="center"/>
        <w:rPr>
          <w:rFonts w:ascii="Arial" w:hAnsi="Arial" w:cs="Arial"/>
          <w:b/>
          <w:sz w:val="20"/>
          <w:szCs w:val="20"/>
        </w:rPr>
      </w:pPr>
      <w:r w:rsidRPr="002C207B">
        <w:rPr>
          <w:rFonts w:ascii="Arial" w:hAnsi="Arial" w:cs="Arial"/>
          <w:b/>
          <w:sz w:val="20"/>
          <w:szCs w:val="20"/>
        </w:rPr>
        <w:t>Zoo Brno a stanice zájmových činností, příspěvková organizace</w:t>
      </w:r>
    </w:p>
    <w:p w:rsidR="00A16F38" w:rsidRDefault="00C17727" w:rsidP="00A1700B">
      <w:pPr>
        <w:widowControl w:val="0"/>
        <w:autoSpaceDE w:val="0"/>
        <w:autoSpaceDN w:val="0"/>
        <w:adjustRightInd w:val="0"/>
        <w:spacing w:line="240" w:lineRule="atLeast"/>
        <w:jc w:val="center"/>
        <w:rPr>
          <w:rFonts w:ascii="Arial" w:hAnsi="Arial" w:cs="Arial"/>
          <w:sz w:val="20"/>
          <w:szCs w:val="20"/>
        </w:rPr>
      </w:pPr>
      <w:r>
        <w:rPr>
          <w:rFonts w:ascii="Arial" w:hAnsi="Arial" w:cs="Arial"/>
          <w:sz w:val="20"/>
          <w:szCs w:val="20"/>
        </w:rPr>
        <w:t xml:space="preserve">se </w:t>
      </w:r>
      <w:proofErr w:type="gramStart"/>
      <w:r>
        <w:rPr>
          <w:rFonts w:ascii="Arial" w:hAnsi="Arial" w:cs="Arial"/>
          <w:sz w:val="20"/>
          <w:szCs w:val="20"/>
        </w:rPr>
        <w:t xml:space="preserve">sídlem : </w:t>
      </w:r>
      <w:r w:rsidR="00B121F8" w:rsidRPr="00B121F8">
        <w:rPr>
          <w:rFonts w:ascii="Arial" w:hAnsi="Arial" w:cs="Arial"/>
          <w:sz w:val="20"/>
          <w:szCs w:val="20"/>
        </w:rPr>
        <w:t>U zoologické</w:t>
      </w:r>
      <w:proofErr w:type="gramEnd"/>
      <w:r w:rsidR="00B121F8" w:rsidRPr="00B121F8">
        <w:rPr>
          <w:rFonts w:ascii="Arial" w:hAnsi="Arial" w:cs="Arial"/>
          <w:sz w:val="20"/>
          <w:szCs w:val="20"/>
        </w:rPr>
        <w:t xml:space="preserve"> zahrady 147/46, Bystrc, 635 00 Brno</w:t>
      </w:r>
    </w:p>
    <w:p w:rsidR="00A1700B" w:rsidRDefault="00A1700B" w:rsidP="00A1700B">
      <w:pPr>
        <w:widowControl w:val="0"/>
        <w:autoSpaceDE w:val="0"/>
        <w:autoSpaceDN w:val="0"/>
        <w:adjustRightInd w:val="0"/>
        <w:spacing w:line="240" w:lineRule="atLeast"/>
        <w:jc w:val="center"/>
        <w:rPr>
          <w:rFonts w:ascii="Arial" w:hAnsi="Arial" w:cs="Arial"/>
          <w:sz w:val="20"/>
          <w:szCs w:val="20"/>
        </w:rPr>
      </w:pPr>
      <w:r>
        <w:rPr>
          <w:rFonts w:ascii="Arial" w:hAnsi="Arial" w:cs="Arial"/>
          <w:sz w:val="20"/>
          <w:szCs w:val="20"/>
        </w:rPr>
        <w:t>IČ:</w:t>
      </w:r>
      <w:r w:rsidR="00C17727">
        <w:rPr>
          <w:rFonts w:ascii="Arial" w:hAnsi="Arial" w:cs="Arial"/>
          <w:sz w:val="20"/>
          <w:szCs w:val="20"/>
        </w:rPr>
        <w:t xml:space="preserve"> </w:t>
      </w:r>
      <w:r w:rsidR="00B121F8" w:rsidRPr="00B121F8">
        <w:rPr>
          <w:rFonts w:ascii="Arial" w:hAnsi="Arial" w:cs="Arial"/>
          <w:sz w:val="20"/>
          <w:szCs w:val="20"/>
        </w:rPr>
        <w:t>00101451</w:t>
      </w:r>
    </w:p>
    <w:p w:rsidR="00A1700B" w:rsidRDefault="00A1700B" w:rsidP="00A1700B">
      <w:pPr>
        <w:widowControl w:val="0"/>
        <w:autoSpaceDE w:val="0"/>
        <w:autoSpaceDN w:val="0"/>
        <w:adjustRightInd w:val="0"/>
        <w:spacing w:line="240" w:lineRule="atLeast"/>
        <w:jc w:val="center"/>
        <w:rPr>
          <w:rFonts w:ascii="Arial" w:hAnsi="Arial" w:cs="Arial"/>
          <w:sz w:val="20"/>
          <w:szCs w:val="20"/>
        </w:rPr>
      </w:pPr>
      <w:r>
        <w:rPr>
          <w:rFonts w:ascii="Arial" w:hAnsi="Arial" w:cs="Arial"/>
          <w:sz w:val="20"/>
          <w:szCs w:val="20"/>
        </w:rPr>
        <w:t>DIČ:</w:t>
      </w:r>
      <w:r w:rsidR="00C17727">
        <w:rPr>
          <w:rFonts w:ascii="Arial" w:hAnsi="Arial" w:cs="Arial"/>
          <w:sz w:val="20"/>
          <w:szCs w:val="20"/>
        </w:rPr>
        <w:t xml:space="preserve"> </w:t>
      </w:r>
      <w:r w:rsidR="00B121F8">
        <w:rPr>
          <w:rFonts w:ascii="Arial" w:hAnsi="Arial" w:cs="Arial"/>
          <w:sz w:val="20"/>
          <w:szCs w:val="20"/>
        </w:rPr>
        <w:t>CZ</w:t>
      </w:r>
      <w:r w:rsidR="00B121F8" w:rsidRPr="00B121F8">
        <w:rPr>
          <w:rFonts w:ascii="Arial" w:hAnsi="Arial" w:cs="Arial"/>
          <w:sz w:val="20"/>
          <w:szCs w:val="20"/>
        </w:rPr>
        <w:t>00101451</w:t>
      </w:r>
    </w:p>
    <w:p w:rsidR="00A1700B" w:rsidRDefault="00C17727" w:rsidP="00A1700B">
      <w:pPr>
        <w:widowControl w:val="0"/>
        <w:autoSpaceDE w:val="0"/>
        <w:autoSpaceDN w:val="0"/>
        <w:adjustRightInd w:val="0"/>
        <w:spacing w:line="240" w:lineRule="atLeast"/>
        <w:jc w:val="center"/>
        <w:rPr>
          <w:rFonts w:ascii="Arial" w:hAnsi="Arial" w:cs="Arial"/>
          <w:sz w:val="20"/>
          <w:szCs w:val="20"/>
        </w:rPr>
      </w:pPr>
      <w:r>
        <w:rPr>
          <w:rFonts w:ascii="Arial" w:hAnsi="Arial" w:cs="Arial"/>
          <w:sz w:val="20"/>
          <w:szCs w:val="20"/>
        </w:rPr>
        <w:t>Spisová značka</w:t>
      </w:r>
      <w:r w:rsidR="00A16F38">
        <w:rPr>
          <w:rFonts w:ascii="Arial" w:hAnsi="Arial" w:cs="Arial"/>
          <w:sz w:val="20"/>
          <w:szCs w:val="20"/>
        </w:rPr>
        <w:t>:</w:t>
      </w:r>
      <w:r>
        <w:rPr>
          <w:rFonts w:ascii="Arial" w:hAnsi="Arial" w:cs="Arial"/>
          <w:sz w:val="20"/>
          <w:szCs w:val="20"/>
        </w:rPr>
        <w:t xml:space="preserve"> </w:t>
      </w:r>
      <w:proofErr w:type="spellStart"/>
      <w:r w:rsidR="00B121F8" w:rsidRPr="00B121F8">
        <w:rPr>
          <w:rFonts w:ascii="Arial" w:hAnsi="Arial" w:cs="Arial"/>
          <w:sz w:val="20"/>
          <w:szCs w:val="20"/>
        </w:rPr>
        <w:t>Pr</w:t>
      </w:r>
      <w:proofErr w:type="spellEnd"/>
      <w:r w:rsidR="00B121F8" w:rsidRPr="00B121F8">
        <w:rPr>
          <w:rFonts w:ascii="Arial" w:hAnsi="Arial" w:cs="Arial"/>
          <w:sz w:val="20"/>
          <w:szCs w:val="20"/>
        </w:rPr>
        <w:t xml:space="preserve"> 11</w:t>
      </w:r>
      <w:r w:rsidR="00B121F8">
        <w:rPr>
          <w:rFonts w:ascii="Arial" w:hAnsi="Arial" w:cs="Arial"/>
          <w:sz w:val="20"/>
          <w:szCs w:val="20"/>
        </w:rPr>
        <w:t xml:space="preserve"> </w:t>
      </w:r>
      <w:r w:rsidR="00B121F8" w:rsidRPr="00B121F8">
        <w:rPr>
          <w:rFonts w:ascii="Arial" w:hAnsi="Arial" w:cs="Arial"/>
          <w:sz w:val="20"/>
          <w:szCs w:val="20"/>
        </w:rPr>
        <w:t>vedená u Krajského soudu v Brně</w:t>
      </w:r>
    </w:p>
    <w:p w:rsidR="00A1700B" w:rsidRDefault="00C17727" w:rsidP="00A1700B">
      <w:pPr>
        <w:widowControl w:val="0"/>
        <w:autoSpaceDE w:val="0"/>
        <w:autoSpaceDN w:val="0"/>
        <w:adjustRightInd w:val="0"/>
        <w:spacing w:line="240" w:lineRule="atLeast"/>
        <w:jc w:val="center"/>
        <w:rPr>
          <w:rFonts w:ascii="Arial" w:hAnsi="Arial" w:cs="Arial"/>
          <w:sz w:val="20"/>
          <w:szCs w:val="20"/>
        </w:rPr>
      </w:pPr>
      <w:r>
        <w:rPr>
          <w:rFonts w:ascii="Arial" w:hAnsi="Arial" w:cs="Arial"/>
          <w:sz w:val="20"/>
          <w:szCs w:val="20"/>
        </w:rPr>
        <w:t xml:space="preserve">Bankovní spojení: </w:t>
      </w:r>
    </w:p>
    <w:p w:rsidR="00C17727" w:rsidRDefault="00C17727" w:rsidP="00A1700B">
      <w:pPr>
        <w:widowControl w:val="0"/>
        <w:autoSpaceDE w:val="0"/>
        <w:autoSpaceDN w:val="0"/>
        <w:adjustRightInd w:val="0"/>
        <w:spacing w:line="240" w:lineRule="atLeast"/>
        <w:jc w:val="center"/>
        <w:rPr>
          <w:rFonts w:ascii="Arial" w:hAnsi="Arial" w:cs="Arial"/>
          <w:sz w:val="20"/>
          <w:szCs w:val="20"/>
        </w:rPr>
      </w:pPr>
      <w:r>
        <w:rPr>
          <w:rFonts w:ascii="Arial" w:hAnsi="Arial" w:cs="Arial"/>
          <w:sz w:val="20"/>
          <w:szCs w:val="20"/>
        </w:rPr>
        <w:t xml:space="preserve">Č. účtu: </w:t>
      </w:r>
    </w:p>
    <w:p w:rsidR="003725B9" w:rsidRDefault="003725B9" w:rsidP="003725B9">
      <w:pPr>
        <w:widowControl w:val="0"/>
        <w:autoSpaceDE w:val="0"/>
        <w:autoSpaceDN w:val="0"/>
        <w:adjustRightInd w:val="0"/>
        <w:spacing w:line="240" w:lineRule="atLeast"/>
        <w:jc w:val="center"/>
        <w:rPr>
          <w:rFonts w:ascii="Arial" w:hAnsi="Arial" w:cs="Arial"/>
          <w:sz w:val="20"/>
          <w:szCs w:val="20"/>
        </w:rPr>
      </w:pPr>
      <w:r>
        <w:rPr>
          <w:rFonts w:ascii="Arial" w:hAnsi="Arial" w:cs="Arial"/>
          <w:sz w:val="20"/>
          <w:szCs w:val="20"/>
        </w:rPr>
        <w:t>zastoupená: MVDr. Martin Hovorka, ředitel</w:t>
      </w:r>
    </w:p>
    <w:p w:rsidR="003725B9" w:rsidRDefault="003725B9" w:rsidP="00A1700B">
      <w:pPr>
        <w:widowControl w:val="0"/>
        <w:autoSpaceDE w:val="0"/>
        <w:autoSpaceDN w:val="0"/>
        <w:adjustRightInd w:val="0"/>
        <w:spacing w:line="240" w:lineRule="atLeast"/>
        <w:jc w:val="center"/>
        <w:rPr>
          <w:rFonts w:ascii="Arial" w:hAnsi="Arial" w:cs="Arial"/>
          <w:sz w:val="20"/>
          <w:szCs w:val="20"/>
        </w:rPr>
      </w:pPr>
    </w:p>
    <w:p w:rsidR="00C964D3" w:rsidRDefault="00C964D3">
      <w:pPr>
        <w:widowControl w:val="0"/>
        <w:autoSpaceDE w:val="0"/>
        <w:autoSpaceDN w:val="0"/>
        <w:adjustRightInd w:val="0"/>
        <w:spacing w:line="240" w:lineRule="atLeast"/>
        <w:jc w:val="center"/>
        <w:rPr>
          <w:rFonts w:ascii="Arial" w:hAnsi="Arial" w:cs="Arial"/>
          <w:sz w:val="20"/>
          <w:szCs w:val="20"/>
        </w:rPr>
      </w:pPr>
      <w:r>
        <w:rPr>
          <w:rFonts w:ascii="Arial" w:hAnsi="Arial" w:cs="Arial"/>
          <w:sz w:val="20"/>
          <w:szCs w:val="20"/>
        </w:rPr>
        <w:t>(dále jen „Objednatel“)</w:t>
      </w:r>
    </w:p>
    <w:p w:rsidR="00B31515" w:rsidRDefault="00B31515">
      <w:pPr>
        <w:widowControl w:val="0"/>
        <w:autoSpaceDE w:val="0"/>
        <w:autoSpaceDN w:val="0"/>
        <w:adjustRightInd w:val="0"/>
        <w:spacing w:line="240" w:lineRule="atLeast"/>
        <w:jc w:val="center"/>
        <w:rPr>
          <w:rFonts w:ascii="Arial" w:hAnsi="Arial" w:cs="Arial"/>
          <w:sz w:val="20"/>
          <w:szCs w:val="20"/>
        </w:rPr>
      </w:pPr>
      <w:r>
        <w:rPr>
          <w:rFonts w:ascii="Arial" w:hAnsi="Arial" w:cs="Arial"/>
          <w:sz w:val="20"/>
          <w:szCs w:val="20"/>
        </w:rPr>
        <w:t>Jednající ve věc</w:t>
      </w:r>
      <w:r w:rsidR="00D14312">
        <w:rPr>
          <w:rFonts w:ascii="Arial" w:hAnsi="Arial" w:cs="Arial"/>
          <w:sz w:val="20"/>
          <w:szCs w:val="20"/>
        </w:rPr>
        <w:t>ech smluvních</w:t>
      </w:r>
    </w:p>
    <w:p w:rsidR="00B31515" w:rsidRDefault="00B31515">
      <w:pPr>
        <w:widowControl w:val="0"/>
        <w:autoSpaceDE w:val="0"/>
        <w:autoSpaceDN w:val="0"/>
        <w:adjustRightInd w:val="0"/>
        <w:spacing w:line="240" w:lineRule="atLeast"/>
        <w:jc w:val="center"/>
        <w:rPr>
          <w:rFonts w:ascii="Arial" w:hAnsi="Arial" w:cs="Arial"/>
          <w:sz w:val="20"/>
          <w:szCs w:val="20"/>
        </w:rPr>
      </w:pPr>
      <w:r>
        <w:rPr>
          <w:rFonts w:ascii="Arial" w:hAnsi="Arial" w:cs="Arial"/>
          <w:sz w:val="20"/>
          <w:szCs w:val="20"/>
        </w:rPr>
        <w:t xml:space="preserve">Jednající ve věcech provozních a technických: </w:t>
      </w:r>
    </w:p>
    <w:p w:rsidR="00C964D3" w:rsidRDefault="00C964D3">
      <w:pPr>
        <w:widowControl w:val="0"/>
        <w:autoSpaceDE w:val="0"/>
        <w:autoSpaceDN w:val="0"/>
        <w:adjustRightInd w:val="0"/>
        <w:spacing w:line="240" w:lineRule="atLeast"/>
        <w:jc w:val="center"/>
        <w:rPr>
          <w:rFonts w:ascii="Arial" w:hAnsi="Arial" w:cs="Arial"/>
          <w:sz w:val="20"/>
          <w:szCs w:val="20"/>
        </w:rPr>
      </w:pPr>
    </w:p>
    <w:p w:rsidR="00A16F38" w:rsidRDefault="00A16F38">
      <w:pPr>
        <w:widowControl w:val="0"/>
        <w:autoSpaceDE w:val="0"/>
        <w:autoSpaceDN w:val="0"/>
        <w:adjustRightInd w:val="0"/>
        <w:spacing w:line="240" w:lineRule="atLeast"/>
        <w:jc w:val="center"/>
        <w:rPr>
          <w:rFonts w:ascii="Arial" w:hAnsi="Arial" w:cs="Arial"/>
          <w:sz w:val="20"/>
          <w:szCs w:val="20"/>
        </w:rPr>
      </w:pPr>
    </w:p>
    <w:p w:rsidR="00A16F38" w:rsidRDefault="00A16F38">
      <w:pPr>
        <w:widowControl w:val="0"/>
        <w:autoSpaceDE w:val="0"/>
        <w:autoSpaceDN w:val="0"/>
        <w:adjustRightInd w:val="0"/>
        <w:spacing w:line="240" w:lineRule="atLeast"/>
        <w:jc w:val="center"/>
        <w:rPr>
          <w:rFonts w:ascii="Arial" w:hAnsi="Arial" w:cs="Arial"/>
          <w:sz w:val="20"/>
          <w:szCs w:val="20"/>
        </w:rPr>
      </w:pPr>
    </w:p>
    <w:p w:rsidR="00C964D3" w:rsidRDefault="00C964D3">
      <w:pPr>
        <w:widowControl w:val="0"/>
        <w:autoSpaceDE w:val="0"/>
        <w:autoSpaceDN w:val="0"/>
        <w:adjustRightInd w:val="0"/>
        <w:spacing w:line="240" w:lineRule="atLeast"/>
        <w:jc w:val="center"/>
        <w:rPr>
          <w:rFonts w:ascii="Arial" w:hAnsi="Arial" w:cs="Arial"/>
          <w:sz w:val="20"/>
          <w:szCs w:val="20"/>
        </w:rPr>
      </w:pPr>
      <w:r>
        <w:rPr>
          <w:rFonts w:ascii="Arial" w:hAnsi="Arial" w:cs="Arial"/>
          <w:sz w:val="20"/>
          <w:szCs w:val="20"/>
        </w:rPr>
        <w:t>(Zhotovitel a Objednatel společně „Smluvní strany“ a jednotlivě „Smluvní strana“)</w:t>
      </w:r>
    </w:p>
    <w:p w:rsidR="00C964D3" w:rsidRDefault="00C964D3">
      <w:pPr>
        <w:widowControl w:val="0"/>
        <w:autoSpaceDE w:val="0"/>
        <w:autoSpaceDN w:val="0"/>
        <w:adjustRightInd w:val="0"/>
        <w:spacing w:line="240" w:lineRule="atLeast"/>
        <w:jc w:val="center"/>
        <w:rPr>
          <w:rFonts w:ascii="Arial" w:hAnsi="Arial" w:cs="Arial"/>
          <w:sz w:val="20"/>
          <w:szCs w:val="20"/>
        </w:rPr>
      </w:pPr>
      <w:r>
        <w:rPr>
          <w:rFonts w:ascii="Arial" w:hAnsi="Arial" w:cs="Arial"/>
          <w:sz w:val="20"/>
          <w:szCs w:val="20"/>
        </w:rPr>
        <w:t>(dále jen „Smlouva“)</w:t>
      </w:r>
    </w:p>
    <w:p w:rsidR="00C964D3" w:rsidRDefault="00C964D3">
      <w:pPr>
        <w:widowControl w:val="0"/>
        <w:autoSpaceDE w:val="0"/>
        <w:autoSpaceDN w:val="0"/>
        <w:adjustRightInd w:val="0"/>
        <w:spacing w:line="240" w:lineRule="atLeast"/>
        <w:jc w:val="center"/>
        <w:rPr>
          <w:rFonts w:ascii="Arial" w:hAnsi="Arial" w:cs="Arial"/>
          <w:sz w:val="20"/>
          <w:szCs w:val="20"/>
        </w:rPr>
      </w:pPr>
    </w:p>
    <w:p w:rsidR="00C964D3" w:rsidRDefault="00C964D3">
      <w:pPr>
        <w:widowControl w:val="0"/>
        <w:autoSpaceDE w:val="0"/>
        <w:autoSpaceDN w:val="0"/>
        <w:adjustRightInd w:val="0"/>
        <w:spacing w:line="240" w:lineRule="atLeast"/>
        <w:jc w:val="center"/>
        <w:rPr>
          <w:rFonts w:ascii="Arial" w:hAnsi="Arial" w:cs="Arial"/>
          <w:sz w:val="20"/>
          <w:szCs w:val="20"/>
        </w:rPr>
      </w:pPr>
    </w:p>
    <w:p w:rsidR="00C964D3" w:rsidRDefault="00C964D3">
      <w:pPr>
        <w:widowControl w:val="0"/>
        <w:autoSpaceDE w:val="0"/>
        <w:autoSpaceDN w:val="0"/>
        <w:adjustRightInd w:val="0"/>
        <w:spacing w:line="240" w:lineRule="atLeast"/>
        <w:jc w:val="center"/>
        <w:rPr>
          <w:rFonts w:ascii="Arial" w:hAnsi="Arial" w:cs="Arial"/>
          <w:sz w:val="20"/>
          <w:szCs w:val="20"/>
        </w:rPr>
      </w:pPr>
    </w:p>
    <w:p w:rsidR="00C964D3" w:rsidRDefault="002A7E0F" w:rsidP="002A7E0F">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br w:type="page"/>
      </w:r>
    </w:p>
    <w:p w:rsidR="00C964D3" w:rsidRDefault="00C964D3">
      <w:pPr>
        <w:widowControl w:val="0"/>
        <w:tabs>
          <w:tab w:val="left" w:pos="680"/>
        </w:tabs>
        <w:autoSpaceDE w:val="0"/>
        <w:autoSpaceDN w:val="0"/>
        <w:adjustRightInd w:val="0"/>
        <w:spacing w:before="120" w:after="60" w:line="280" w:lineRule="atLeast"/>
        <w:ind w:left="680" w:hanging="680"/>
        <w:jc w:val="both"/>
        <w:rPr>
          <w:rFonts w:ascii="Arial" w:hAnsi="Arial" w:cs="Arial"/>
          <w:b/>
          <w:bCs/>
          <w:sz w:val="20"/>
          <w:szCs w:val="20"/>
        </w:rPr>
      </w:pPr>
      <w:r>
        <w:rPr>
          <w:rFonts w:ascii="Arial" w:hAnsi="Arial" w:cs="Arial"/>
          <w:b/>
          <w:bCs/>
          <w:sz w:val="20"/>
          <w:szCs w:val="20"/>
        </w:rPr>
        <w:lastRenderedPageBreak/>
        <w:t>1.</w:t>
      </w:r>
      <w:r>
        <w:rPr>
          <w:rFonts w:ascii="Arial" w:hAnsi="Arial" w:cs="Arial"/>
          <w:b/>
          <w:bCs/>
          <w:sz w:val="20"/>
          <w:szCs w:val="20"/>
        </w:rPr>
        <w:tab/>
        <w:t>Předmět Smlouvy</w:t>
      </w:r>
    </w:p>
    <w:p w:rsidR="00C964D3" w:rsidRDefault="00C964D3">
      <w:pPr>
        <w:widowControl w:val="0"/>
        <w:tabs>
          <w:tab w:val="left" w:pos="680"/>
        </w:tabs>
        <w:autoSpaceDE w:val="0"/>
        <w:autoSpaceDN w:val="0"/>
        <w:adjustRightInd w:val="0"/>
        <w:spacing w:before="120" w:after="60" w:line="280" w:lineRule="atLeast"/>
        <w:ind w:left="680" w:hanging="680"/>
        <w:jc w:val="both"/>
        <w:rPr>
          <w:rFonts w:ascii="Arial" w:hAnsi="Arial" w:cs="Arial"/>
          <w:sz w:val="20"/>
          <w:szCs w:val="20"/>
        </w:rPr>
      </w:pPr>
      <w:r>
        <w:rPr>
          <w:rFonts w:ascii="Arial" w:hAnsi="Arial" w:cs="Arial"/>
          <w:sz w:val="20"/>
          <w:szCs w:val="20"/>
        </w:rPr>
        <w:t>1.1</w:t>
      </w:r>
      <w:r>
        <w:rPr>
          <w:rFonts w:ascii="Arial" w:hAnsi="Arial" w:cs="Arial"/>
          <w:sz w:val="20"/>
          <w:szCs w:val="20"/>
        </w:rPr>
        <w:tab/>
        <w:t xml:space="preserve">Předmětem této Smlouvy je </w:t>
      </w:r>
      <w:r w:rsidR="009C103C">
        <w:rPr>
          <w:rFonts w:ascii="Arial" w:hAnsi="Arial" w:cs="Arial"/>
          <w:sz w:val="20"/>
          <w:szCs w:val="20"/>
        </w:rPr>
        <w:t xml:space="preserve">závazek </w:t>
      </w:r>
      <w:r>
        <w:rPr>
          <w:rFonts w:ascii="Arial" w:hAnsi="Arial" w:cs="Arial"/>
          <w:sz w:val="20"/>
          <w:szCs w:val="20"/>
        </w:rPr>
        <w:t xml:space="preserve">Zhotovitele za </w:t>
      </w:r>
      <w:r w:rsidR="009C103C">
        <w:rPr>
          <w:rFonts w:ascii="Arial" w:hAnsi="Arial" w:cs="Arial"/>
          <w:sz w:val="20"/>
          <w:szCs w:val="20"/>
        </w:rPr>
        <w:t xml:space="preserve">sjednanou </w:t>
      </w:r>
      <w:r>
        <w:rPr>
          <w:rFonts w:ascii="Arial" w:hAnsi="Arial" w:cs="Arial"/>
          <w:sz w:val="20"/>
          <w:szCs w:val="20"/>
        </w:rPr>
        <w:t>úhradu prov</w:t>
      </w:r>
      <w:r w:rsidR="00DA6F05">
        <w:rPr>
          <w:rFonts w:ascii="Arial" w:hAnsi="Arial" w:cs="Arial"/>
          <w:sz w:val="20"/>
          <w:szCs w:val="20"/>
        </w:rPr>
        <w:t>ést</w:t>
      </w:r>
      <w:r>
        <w:rPr>
          <w:rFonts w:ascii="Arial" w:hAnsi="Arial" w:cs="Arial"/>
          <w:sz w:val="20"/>
          <w:szCs w:val="20"/>
        </w:rPr>
        <w:t xml:space="preserve"> pro Objednatele </w:t>
      </w:r>
      <w:r w:rsidR="00897283">
        <w:rPr>
          <w:rFonts w:ascii="Arial" w:hAnsi="Arial" w:cs="Arial"/>
          <w:sz w:val="20"/>
          <w:szCs w:val="20"/>
        </w:rPr>
        <w:t>opravu</w:t>
      </w:r>
      <w:r>
        <w:rPr>
          <w:rFonts w:ascii="Arial" w:hAnsi="Arial" w:cs="Arial"/>
          <w:sz w:val="20"/>
          <w:szCs w:val="20"/>
        </w:rPr>
        <w:t xml:space="preserve"> stroje definovaného v</w:t>
      </w:r>
      <w:r w:rsidR="002E4FA5">
        <w:rPr>
          <w:rFonts w:ascii="Arial" w:hAnsi="Arial" w:cs="Arial"/>
          <w:sz w:val="20"/>
          <w:szCs w:val="20"/>
        </w:rPr>
        <w:t xml:space="preserve"> bodě </w:t>
      </w:r>
      <w:r w:rsidR="004A085E">
        <w:rPr>
          <w:rFonts w:ascii="Arial" w:hAnsi="Arial" w:cs="Arial"/>
          <w:sz w:val="20"/>
          <w:szCs w:val="20"/>
        </w:rPr>
        <w:t>1.2</w:t>
      </w:r>
      <w:r>
        <w:rPr>
          <w:rFonts w:ascii="Arial" w:hAnsi="Arial" w:cs="Arial"/>
          <w:sz w:val="20"/>
          <w:szCs w:val="20"/>
        </w:rPr>
        <w:t xml:space="preserve"> této Smlouvy („Stroj“) v rozsahu uvedeném v</w:t>
      </w:r>
      <w:r w:rsidR="00897283">
        <w:rPr>
          <w:rFonts w:ascii="Arial" w:hAnsi="Arial" w:cs="Arial"/>
          <w:sz w:val="20"/>
          <w:szCs w:val="20"/>
        </w:rPr>
        <w:t> cenové nabídce PSBRE18000039</w:t>
      </w:r>
      <w:r w:rsidR="006553A0">
        <w:rPr>
          <w:rFonts w:ascii="Arial" w:hAnsi="Arial" w:cs="Arial"/>
          <w:sz w:val="20"/>
          <w:szCs w:val="20"/>
        </w:rPr>
        <w:t xml:space="preserve"> dále jen „Dílo“</w:t>
      </w:r>
      <w:r>
        <w:rPr>
          <w:rFonts w:ascii="Arial" w:hAnsi="Arial" w:cs="Arial"/>
          <w:sz w:val="20"/>
          <w:szCs w:val="20"/>
        </w:rPr>
        <w:t xml:space="preserve">. </w:t>
      </w:r>
    </w:p>
    <w:p w:rsidR="00A16F38" w:rsidRDefault="002E4FA5">
      <w:pPr>
        <w:widowControl w:val="0"/>
        <w:tabs>
          <w:tab w:val="left" w:pos="680"/>
        </w:tabs>
        <w:autoSpaceDE w:val="0"/>
        <w:autoSpaceDN w:val="0"/>
        <w:adjustRightInd w:val="0"/>
        <w:spacing w:before="120" w:after="60" w:line="280" w:lineRule="atLeast"/>
        <w:ind w:left="680" w:hanging="680"/>
        <w:jc w:val="both"/>
        <w:rPr>
          <w:rFonts w:ascii="Arial" w:hAnsi="Arial" w:cs="Arial"/>
          <w:sz w:val="20"/>
          <w:szCs w:val="20"/>
        </w:rPr>
      </w:pPr>
      <w:r>
        <w:rPr>
          <w:rFonts w:ascii="Arial" w:hAnsi="Arial" w:cs="Arial"/>
          <w:sz w:val="20"/>
          <w:szCs w:val="20"/>
        </w:rPr>
        <w:t>1.2</w:t>
      </w:r>
      <w:r>
        <w:rPr>
          <w:rFonts w:ascii="Arial" w:hAnsi="Arial" w:cs="Arial"/>
          <w:sz w:val="20"/>
          <w:szCs w:val="20"/>
        </w:rPr>
        <w:tab/>
        <w:t xml:space="preserve">Stroj: záložní zdroj </w:t>
      </w:r>
      <w:r w:rsidR="00897283">
        <w:rPr>
          <w:rFonts w:ascii="Arial" w:hAnsi="Arial" w:cs="Arial"/>
          <w:sz w:val="20"/>
          <w:szCs w:val="20"/>
        </w:rPr>
        <w:t>Caterpillar 3412DA – SN: 81Z19537</w:t>
      </w:r>
    </w:p>
    <w:p w:rsidR="00112657" w:rsidRDefault="00112657">
      <w:pPr>
        <w:widowControl w:val="0"/>
        <w:tabs>
          <w:tab w:val="left" w:pos="680"/>
        </w:tabs>
        <w:autoSpaceDE w:val="0"/>
        <w:autoSpaceDN w:val="0"/>
        <w:adjustRightInd w:val="0"/>
        <w:spacing w:before="120" w:after="60" w:line="280" w:lineRule="atLeast"/>
        <w:ind w:left="680" w:hanging="680"/>
        <w:jc w:val="both"/>
        <w:rPr>
          <w:rFonts w:ascii="Arial" w:hAnsi="Arial" w:cs="Arial"/>
          <w:sz w:val="20"/>
          <w:szCs w:val="20"/>
        </w:rPr>
      </w:pPr>
      <w:r>
        <w:rPr>
          <w:rFonts w:ascii="Arial" w:hAnsi="Arial" w:cs="Arial"/>
          <w:sz w:val="20"/>
          <w:szCs w:val="20"/>
        </w:rPr>
        <w:tab/>
      </w:r>
      <w:r w:rsidR="00BE75CC">
        <w:rPr>
          <w:rFonts w:ascii="Arial" w:hAnsi="Arial" w:cs="Arial"/>
          <w:sz w:val="20"/>
          <w:szCs w:val="20"/>
        </w:rPr>
        <w:t xml:space="preserve"> </w:t>
      </w:r>
    </w:p>
    <w:p w:rsidR="00C964D3" w:rsidRDefault="00C964D3">
      <w:pPr>
        <w:widowControl w:val="0"/>
        <w:tabs>
          <w:tab w:val="left" w:pos="680"/>
        </w:tabs>
        <w:autoSpaceDE w:val="0"/>
        <w:autoSpaceDN w:val="0"/>
        <w:adjustRightInd w:val="0"/>
        <w:spacing w:before="120" w:after="60" w:line="280" w:lineRule="atLeast"/>
        <w:ind w:left="680" w:hanging="680"/>
        <w:jc w:val="both"/>
        <w:rPr>
          <w:rFonts w:ascii="Arial" w:hAnsi="Arial" w:cs="Arial"/>
          <w:b/>
          <w:bCs/>
          <w:sz w:val="20"/>
          <w:szCs w:val="20"/>
        </w:rPr>
      </w:pPr>
      <w:r>
        <w:rPr>
          <w:rFonts w:ascii="Arial" w:hAnsi="Arial" w:cs="Arial"/>
          <w:b/>
          <w:bCs/>
          <w:sz w:val="20"/>
          <w:szCs w:val="20"/>
        </w:rPr>
        <w:t>2.</w:t>
      </w:r>
      <w:r>
        <w:rPr>
          <w:rFonts w:ascii="Arial" w:hAnsi="Arial" w:cs="Arial"/>
          <w:b/>
          <w:bCs/>
          <w:sz w:val="20"/>
          <w:szCs w:val="20"/>
        </w:rPr>
        <w:tab/>
        <w:t>Cena</w:t>
      </w:r>
    </w:p>
    <w:p w:rsidR="00C964D3" w:rsidRPr="00A16F38" w:rsidRDefault="00C964D3">
      <w:pPr>
        <w:widowControl w:val="0"/>
        <w:tabs>
          <w:tab w:val="left" w:pos="680"/>
        </w:tabs>
        <w:autoSpaceDE w:val="0"/>
        <w:autoSpaceDN w:val="0"/>
        <w:adjustRightInd w:val="0"/>
        <w:spacing w:before="120" w:after="60" w:line="280" w:lineRule="atLeast"/>
        <w:ind w:left="680" w:hanging="680"/>
        <w:jc w:val="both"/>
        <w:rPr>
          <w:rFonts w:ascii="Arial" w:hAnsi="Arial" w:cs="Arial"/>
          <w:color w:val="FF0000"/>
          <w:sz w:val="20"/>
          <w:szCs w:val="20"/>
        </w:rPr>
      </w:pPr>
      <w:r>
        <w:rPr>
          <w:rFonts w:ascii="Arial" w:hAnsi="Arial" w:cs="Arial"/>
          <w:sz w:val="20"/>
          <w:szCs w:val="20"/>
        </w:rPr>
        <w:t>2.1</w:t>
      </w:r>
      <w:r>
        <w:rPr>
          <w:rFonts w:ascii="Arial" w:hAnsi="Arial" w:cs="Arial"/>
          <w:sz w:val="20"/>
          <w:szCs w:val="20"/>
        </w:rPr>
        <w:tab/>
        <w:t xml:space="preserve">Smluvní strany se dohodly, že cena za </w:t>
      </w:r>
      <w:r w:rsidR="00897283">
        <w:rPr>
          <w:rFonts w:ascii="Arial" w:hAnsi="Arial" w:cs="Arial"/>
          <w:sz w:val="20"/>
          <w:szCs w:val="20"/>
        </w:rPr>
        <w:t>dílo</w:t>
      </w:r>
      <w:r>
        <w:rPr>
          <w:rFonts w:ascii="Arial" w:hAnsi="Arial" w:cs="Arial"/>
          <w:sz w:val="20"/>
          <w:szCs w:val="20"/>
        </w:rPr>
        <w:t xml:space="preserve"> </w:t>
      </w:r>
      <w:r w:rsidR="00C947EC">
        <w:rPr>
          <w:rFonts w:ascii="Arial" w:hAnsi="Arial" w:cs="Arial"/>
          <w:sz w:val="20"/>
          <w:szCs w:val="20"/>
        </w:rPr>
        <w:t xml:space="preserve">je stanovena na </w:t>
      </w:r>
      <w:r w:rsidR="00897283">
        <w:rPr>
          <w:rFonts w:ascii="Arial" w:hAnsi="Arial" w:cs="Arial"/>
          <w:b/>
          <w:sz w:val="20"/>
          <w:szCs w:val="20"/>
        </w:rPr>
        <w:t>377 139</w:t>
      </w:r>
      <w:r w:rsidR="00A16F38">
        <w:rPr>
          <w:rFonts w:ascii="Arial" w:hAnsi="Arial" w:cs="Arial"/>
          <w:b/>
          <w:sz w:val="20"/>
          <w:szCs w:val="20"/>
        </w:rPr>
        <w:t xml:space="preserve"> Kč</w:t>
      </w:r>
      <w:r w:rsidR="00C947EC" w:rsidRPr="00212EC3">
        <w:rPr>
          <w:rFonts w:ascii="Arial" w:hAnsi="Arial" w:cs="Arial"/>
          <w:b/>
          <w:sz w:val="20"/>
          <w:szCs w:val="20"/>
        </w:rPr>
        <w:t xml:space="preserve"> bez DPH</w:t>
      </w:r>
      <w:r w:rsidR="00897283">
        <w:rPr>
          <w:rFonts w:ascii="Arial" w:hAnsi="Arial" w:cs="Arial"/>
          <w:sz w:val="20"/>
          <w:szCs w:val="20"/>
        </w:rPr>
        <w:t>.</w:t>
      </w:r>
      <w:r w:rsidR="009C103C">
        <w:rPr>
          <w:rFonts w:ascii="Arial" w:hAnsi="Arial" w:cs="Arial"/>
          <w:sz w:val="20"/>
          <w:szCs w:val="20"/>
        </w:rPr>
        <w:t xml:space="preserve"> Tato cena je nejvýše přípustná.</w:t>
      </w:r>
    </w:p>
    <w:p w:rsidR="00212EC3" w:rsidRDefault="00212EC3" w:rsidP="00D14312">
      <w:pPr>
        <w:widowControl w:val="0"/>
        <w:autoSpaceDE w:val="0"/>
        <w:autoSpaceDN w:val="0"/>
        <w:adjustRightInd w:val="0"/>
        <w:spacing w:before="120" w:after="60" w:line="280" w:lineRule="atLeast"/>
        <w:ind w:left="680" w:hanging="680"/>
        <w:jc w:val="both"/>
        <w:rPr>
          <w:rFonts w:ascii="Arial" w:hAnsi="Arial" w:cs="Arial"/>
          <w:sz w:val="20"/>
          <w:szCs w:val="20"/>
        </w:rPr>
      </w:pPr>
      <w:proofErr w:type="gramStart"/>
      <w:r>
        <w:rPr>
          <w:rFonts w:ascii="Arial" w:hAnsi="Arial" w:cs="Arial"/>
          <w:sz w:val="20"/>
          <w:szCs w:val="20"/>
        </w:rPr>
        <w:t>2.</w:t>
      </w:r>
      <w:r w:rsidR="00897283">
        <w:rPr>
          <w:rFonts w:ascii="Arial" w:hAnsi="Arial" w:cs="Arial"/>
          <w:sz w:val="20"/>
          <w:szCs w:val="20"/>
        </w:rPr>
        <w:t>2</w:t>
      </w:r>
      <w:proofErr w:type="gramEnd"/>
      <w:r>
        <w:rPr>
          <w:rFonts w:ascii="Arial" w:hAnsi="Arial" w:cs="Arial"/>
          <w:sz w:val="20"/>
          <w:szCs w:val="20"/>
        </w:rPr>
        <w:t>.</w:t>
      </w:r>
      <w:r>
        <w:rPr>
          <w:rFonts w:ascii="Arial" w:hAnsi="Arial" w:cs="Arial"/>
          <w:sz w:val="20"/>
          <w:szCs w:val="20"/>
        </w:rPr>
        <w:tab/>
        <w:t xml:space="preserve">V případě, že dojde k potřebě provedení prací nad rámec </w:t>
      </w:r>
      <w:r w:rsidR="009C103C">
        <w:rPr>
          <w:rFonts w:ascii="Arial" w:hAnsi="Arial" w:cs="Arial"/>
          <w:sz w:val="20"/>
          <w:szCs w:val="20"/>
        </w:rPr>
        <w:t xml:space="preserve">dodávek a prací </w:t>
      </w:r>
      <w:r>
        <w:rPr>
          <w:rFonts w:ascii="Arial" w:hAnsi="Arial" w:cs="Arial"/>
          <w:sz w:val="20"/>
          <w:szCs w:val="20"/>
        </w:rPr>
        <w:t xml:space="preserve">zahrnutých v ceně, bude </w:t>
      </w:r>
      <w:r w:rsidR="00112657">
        <w:rPr>
          <w:rFonts w:ascii="Arial" w:hAnsi="Arial" w:cs="Arial"/>
          <w:sz w:val="20"/>
          <w:szCs w:val="20"/>
        </w:rPr>
        <w:t xml:space="preserve">jejich </w:t>
      </w:r>
      <w:r>
        <w:rPr>
          <w:rFonts w:ascii="Arial" w:hAnsi="Arial" w:cs="Arial"/>
          <w:sz w:val="20"/>
          <w:szCs w:val="20"/>
        </w:rPr>
        <w:t>cena stanovena na základě nabídky zhotovitele dohodou stran</w:t>
      </w:r>
      <w:r w:rsidR="009C103C">
        <w:rPr>
          <w:rFonts w:ascii="Arial" w:hAnsi="Arial" w:cs="Arial"/>
          <w:sz w:val="20"/>
          <w:szCs w:val="20"/>
        </w:rPr>
        <w:t xml:space="preserve">. </w:t>
      </w:r>
      <w:r>
        <w:rPr>
          <w:rFonts w:ascii="Arial" w:hAnsi="Arial" w:cs="Arial"/>
          <w:sz w:val="20"/>
          <w:szCs w:val="20"/>
        </w:rPr>
        <w:t xml:space="preserve">Nabídka bude zahrnovat i cenu užitých dílů. </w:t>
      </w:r>
      <w:r w:rsidR="009C103C" w:rsidRPr="009C103C">
        <w:rPr>
          <w:rFonts w:ascii="Arial" w:hAnsi="Arial" w:cs="Arial"/>
          <w:sz w:val="20"/>
          <w:szCs w:val="20"/>
        </w:rPr>
        <w:t>Provedení takových prací a změna ceny díla je možná pouze v případě uzavření písemného dodatku k této smlouvě</w:t>
      </w:r>
      <w:r w:rsidR="009C103C">
        <w:rPr>
          <w:rFonts w:ascii="Arial" w:hAnsi="Arial" w:cs="Arial"/>
          <w:sz w:val="20"/>
          <w:szCs w:val="20"/>
        </w:rPr>
        <w:t xml:space="preserve"> mezi objednatelem a zhotovitelem</w:t>
      </w:r>
      <w:r w:rsidR="009C103C" w:rsidRPr="009C103C">
        <w:rPr>
          <w:rFonts w:ascii="Arial" w:hAnsi="Arial" w:cs="Arial"/>
          <w:sz w:val="20"/>
          <w:szCs w:val="20"/>
        </w:rPr>
        <w:t>, za podmínky dodržení obecně závazných právních předpisů o zadávání veřejných zakázek.</w:t>
      </w:r>
      <w:r w:rsidR="009C103C">
        <w:rPr>
          <w:rFonts w:ascii="Arial" w:hAnsi="Arial" w:cs="Arial"/>
          <w:sz w:val="20"/>
          <w:szCs w:val="20"/>
        </w:rPr>
        <w:t xml:space="preserve"> </w:t>
      </w:r>
      <w:r>
        <w:rPr>
          <w:rFonts w:ascii="Arial" w:hAnsi="Arial" w:cs="Arial"/>
          <w:sz w:val="20"/>
          <w:szCs w:val="20"/>
        </w:rPr>
        <w:t xml:space="preserve">Zhotovitel je povinen </w:t>
      </w:r>
      <w:r w:rsidR="00112657">
        <w:rPr>
          <w:rFonts w:ascii="Arial" w:hAnsi="Arial" w:cs="Arial"/>
          <w:sz w:val="20"/>
          <w:szCs w:val="20"/>
        </w:rPr>
        <w:t xml:space="preserve">neprovádět práce do </w:t>
      </w:r>
      <w:r w:rsidR="009C103C">
        <w:rPr>
          <w:rFonts w:ascii="Arial" w:hAnsi="Arial" w:cs="Arial"/>
          <w:sz w:val="20"/>
          <w:szCs w:val="20"/>
        </w:rPr>
        <w:t>uzavření takového dodatku</w:t>
      </w:r>
      <w:r w:rsidR="00112657">
        <w:rPr>
          <w:rFonts w:ascii="Arial" w:hAnsi="Arial" w:cs="Arial"/>
          <w:sz w:val="20"/>
          <w:szCs w:val="20"/>
        </w:rPr>
        <w:t xml:space="preserve">. </w:t>
      </w:r>
      <w:r w:rsidR="00EC719A">
        <w:rPr>
          <w:rFonts w:ascii="Arial" w:hAnsi="Arial" w:cs="Arial"/>
          <w:sz w:val="20"/>
          <w:szCs w:val="20"/>
        </w:rPr>
        <w:t xml:space="preserve">V případě, že se objednávané práce vztahují k záruční vadě Stroje nebo záruční vadě provedeného servisu, budou provedeny zdarma. </w:t>
      </w:r>
    </w:p>
    <w:p w:rsidR="009F3A68" w:rsidRDefault="009F3A68" w:rsidP="00A1700B">
      <w:pPr>
        <w:widowControl w:val="0"/>
        <w:autoSpaceDE w:val="0"/>
        <w:autoSpaceDN w:val="0"/>
        <w:adjustRightInd w:val="0"/>
        <w:spacing w:before="120" w:after="60" w:line="280" w:lineRule="atLeast"/>
        <w:ind w:left="680" w:hanging="680"/>
        <w:jc w:val="both"/>
        <w:rPr>
          <w:rFonts w:ascii="Arial" w:hAnsi="Arial" w:cs="Arial"/>
          <w:sz w:val="20"/>
          <w:szCs w:val="20"/>
        </w:rPr>
      </w:pPr>
      <w:proofErr w:type="gramStart"/>
      <w:r>
        <w:rPr>
          <w:rFonts w:ascii="Arial" w:hAnsi="Arial" w:cs="Arial"/>
          <w:sz w:val="20"/>
          <w:szCs w:val="20"/>
        </w:rPr>
        <w:t>2.6</w:t>
      </w:r>
      <w:proofErr w:type="gramEnd"/>
      <w:r>
        <w:rPr>
          <w:rFonts w:ascii="Arial" w:hAnsi="Arial" w:cs="Arial"/>
          <w:sz w:val="20"/>
          <w:szCs w:val="20"/>
        </w:rPr>
        <w:t>.</w:t>
      </w:r>
      <w:r>
        <w:rPr>
          <w:rFonts w:ascii="Arial" w:hAnsi="Arial" w:cs="Arial"/>
          <w:sz w:val="20"/>
          <w:szCs w:val="20"/>
        </w:rPr>
        <w:tab/>
        <w:t xml:space="preserve">Zálohy na cenu </w:t>
      </w:r>
      <w:r w:rsidR="006553A0">
        <w:rPr>
          <w:rFonts w:ascii="Arial" w:hAnsi="Arial" w:cs="Arial"/>
          <w:sz w:val="20"/>
          <w:szCs w:val="20"/>
        </w:rPr>
        <w:t xml:space="preserve">Díla </w:t>
      </w:r>
      <w:r>
        <w:rPr>
          <w:rFonts w:ascii="Arial" w:hAnsi="Arial" w:cs="Arial"/>
          <w:sz w:val="20"/>
          <w:szCs w:val="20"/>
        </w:rPr>
        <w:t>a dalších prací nebudou Objednatelem poskytovány.</w:t>
      </w:r>
    </w:p>
    <w:p w:rsidR="00A1700B" w:rsidRDefault="00C964D3" w:rsidP="00A1700B">
      <w:pPr>
        <w:widowControl w:val="0"/>
        <w:tabs>
          <w:tab w:val="left" w:pos="680"/>
        </w:tabs>
        <w:autoSpaceDE w:val="0"/>
        <w:autoSpaceDN w:val="0"/>
        <w:adjustRightInd w:val="0"/>
        <w:spacing w:before="120" w:after="60" w:line="280" w:lineRule="atLeast"/>
        <w:ind w:left="680" w:hanging="680"/>
        <w:jc w:val="both"/>
        <w:rPr>
          <w:rFonts w:ascii="Arial" w:hAnsi="Arial" w:cs="Arial"/>
          <w:b/>
          <w:bCs/>
          <w:sz w:val="20"/>
          <w:szCs w:val="20"/>
        </w:rPr>
      </w:pPr>
      <w:r>
        <w:rPr>
          <w:rFonts w:ascii="Arial" w:hAnsi="Arial" w:cs="Arial"/>
          <w:b/>
          <w:bCs/>
          <w:sz w:val="20"/>
          <w:szCs w:val="20"/>
        </w:rPr>
        <w:t>3.</w:t>
      </w:r>
      <w:r>
        <w:rPr>
          <w:rFonts w:ascii="Arial" w:hAnsi="Arial" w:cs="Arial"/>
          <w:b/>
          <w:bCs/>
          <w:sz w:val="20"/>
          <w:szCs w:val="20"/>
        </w:rPr>
        <w:tab/>
        <w:t>Platební podmínky</w:t>
      </w:r>
    </w:p>
    <w:p w:rsidR="00C964D3" w:rsidRDefault="00C964D3">
      <w:pPr>
        <w:widowControl w:val="0"/>
        <w:tabs>
          <w:tab w:val="left" w:pos="680"/>
        </w:tabs>
        <w:autoSpaceDE w:val="0"/>
        <w:autoSpaceDN w:val="0"/>
        <w:adjustRightInd w:val="0"/>
        <w:spacing w:before="120" w:after="60" w:line="280" w:lineRule="atLeast"/>
        <w:ind w:left="680" w:hanging="680"/>
        <w:jc w:val="both"/>
        <w:rPr>
          <w:rFonts w:ascii="Arial" w:hAnsi="Arial" w:cs="Arial"/>
          <w:sz w:val="20"/>
          <w:szCs w:val="20"/>
        </w:rPr>
      </w:pPr>
      <w:r>
        <w:rPr>
          <w:rFonts w:ascii="Arial" w:hAnsi="Arial" w:cs="Arial"/>
          <w:sz w:val="20"/>
          <w:szCs w:val="20"/>
        </w:rPr>
        <w:t>3.1</w:t>
      </w:r>
      <w:r>
        <w:rPr>
          <w:rFonts w:ascii="Arial" w:hAnsi="Arial" w:cs="Arial"/>
          <w:sz w:val="20"/>
          <w:szCs w:val="20"/>
        </w:rPr>
        <w:tab/>
        <w:t>Cena</w:t>
      </w:r>
      <w:r w:rsidR="006553A0">
        <w:rPr>
          <w:rFonts w:ascii="Arial" w:hAnsi="Arial" w:cs="Arial"/>
          <w:sz w:val="20"/>
          <w:szCs w:val="20"/>
        </w:rPr>
        <w:t xml:space="preserve"> díla</w:t>
      </w:r>
      <w:r>
        <w:rPr>
          <w:rFonts w:ascii="Arial" w:hAnsi="Arial" w:cs="Arial"/>
          <w:sz w:val="20"/>
          <w:szCs w:val="20"/>
        </w:rPr>
        <w:t xml:space="preserve"> bude Zhotoviteli uhrazena na základě faktury vystavené Zhotovitelem</w:t>
      </w:r>
      <w:r w:rsidR="00897283">
        <w:rPr>
          <w:rFonts w:ascii="Arial" w:hAnsi="Arial" w:cs="Arial"/>
          <w:sz w:val="20"/>
          <w:szCs w:val="20"/>
        </w:rPr>
        <w:t xml:space="preserve"> po provedení a převzetí Díla</w:t>
      </w:r>
      <w:r>
        <w:rPr>
          <w:rFonts w:ascii="Arial" w:hAnsi="Arial" w:cs="Arial"/>
          <w:sz w:val="20"/>
          <w:szCs w:val="20"/>
        </w:rPr>
        <w:t xml:space="preserve"> a doručené </w:t>
      </w:r>
      <w:r w:rsidR="007561D3">
        <w:rPr>
          <w:rFonts w:ascii="Arial" w:hAnsi="Arial" w:cs="Arial"/>
          <w:sz w:val="20"/>
          <w:szCs w:val="20"/>
        </w:rPr>
        <w:t>O</w:t>
      </w:r>
      <w:r>
        <w:rPr>
          <w:rFonts w:ascii="Arial" w:hAnsi="Arial" w:cs="Arial"/>
          <w:sz w:val="20"/>
          <w:szCs w:val="20"/>
        </w:rPr>
        <w:t xml:space="preserve">bjednateli. </w:t>
      </w:r>
    </w:p>
    <w:p w:rsidR="00C964D3" w:rsidRDefault="00C964D3">
      <w:pPr>
        <w:widowControl w:val="0"/>
        <w:autoSpaceDE w:val="0"/>
        <w:autoSpaceDN w:val="0"/>
        <w:adjustRightInd w:val="0"/>
        <w:spacing w:before="120" w:after="60" w:line="280" w:lineRule="atLeast"/>
        <w:ind w:left="680" w:hanging="680"/>
        <w:jc w:val="both"/>
        <w:rPr>
          <w:rFonts w:ascii="Arial" w:hAnsi="Arial" w:cs="Arial"/>
          <w:sz w:val="20"/>
          <w:szCs w:val="20"/>
        </w:rPr>
      </w:pPr>
      <w:r>
        <w:rPr>
          <w:rFonts w:ascii="Arial" w:hAnsi="Arial" w:cs="Arial"/>
          <w:sz w:val="20"/>
          <w:szCs w:val="20"/>
        </w:rPr>
        <w:t>3.</w:t>
      </w:r>
      <w:r w:rsidR="00897283">
        <w:rPr>
          <w:rFonts w:ascii="Arial" w:hAnsi="Arial" w:cs="Arial"/>
          <w:sz w:val="20"/>
          <w:szCs w:val="20"/>
        </w:rPr>
        <w:t>2</w:t>
      </w:r>
      <w:r>
        <w:rPr>
          <w:rFonts w:ascii="Arial" w:hAnsi="Arial" w:cs="Arial"/>
          <w:sz w:val="20"/>
          <w:szCs w:val="20"/>
        </w:rPr>
        <w:tab/>
        <w:t xml:space="preserve">Splatnost faktur je </w:t>
      </w:r>
      <w:r w:rsidR="00897283">
        <w:rPr>
          <w:rFonts w:ascii="Arial" w:hAnsi="Arial" w:cs="Arial"/>
          <w:sz w:val="20"/>
          <w:szCs w:val="20"/>
        </w:rPr>
        <w:t>14</w:t>
      </w:r>
      <w:r w:rsidR="006F4995">
        <w:rPr>
          <w:rFonts w:ascii="Arial" w:hAnsi="Arial" w:cs="Arial"/>
          <w:sz w:val="20"/>
          <w:szCs w:val="20"/>
        </w:rPr>
        <w:t xml:space="preserve"> </w:t>
      </w:r>
      <w:r>
        <w:rPr>
          <w:rFonts w:ascii="Arial" w:hAnsi="Arial" w:cs="Arial"/>
          <w:sz w:val="20"/>
          <w:szCs w:val="20"/>
        </w:rPr>
        <w:t xml:space="preserve">kalendářních dnů od data </w:t>
      </w:r>
      <w:r w:rsidR="006F4995">
        <w:rPr>
          <w:rFonts w:ascii="Arial" w:hAnsi="Arial" w:cs="Arial"/>
          <w:sz w:val="20"/>
          <w:szCs w:val="20"/>
        </w:rPr>
        <w:t xml:space="preserve">doručení </w:t>
      </w:r>
      <w:r>
        <w:rPr>
          <w:rFonts w:ascii="Arial" w:hAnsi="Arial" w:cs="Arial"/>
          <w:sz w:val="20"/>
          <w:szCs w:val="20"/>
        </w:rPr>
        <w:t>faktury</w:t>
      </w:r>
      <w:r w:rsidR="006F4995">
        <w:rPr>
          <w:rFonts w:ascii="Arial" w:hAnsi="Arial" w:cs="Arial"/>
          <w:sz w:val="20"/>
          <w:szCs w:val="20"/>
        </w:rPr>
        <w:t xml:space="preserve"> Objednateli</w:t>
      </w:r>
      <w:r>
        <w:rPr>
          <w:rFonts w:ascii="Arial" w:hAnsi="Arial" w:cs="Arial"/>
          <w:sz w:val="20"/>
          <w:szCs w:val="20"/>
        </w:rPr>
        <w:t xml:space="preserve">. Faktura musí splňovat náležitosti daňového dokladu dle příslušných ustanovení zákona o DPH. V případě, že faktura nebude mít náležitosti daňového dokladu, může být Objednatelem vrácena s tím, že doba splatnosti opravené faktury běží po jejím novém </w:t>
      </w:r>
      <w:r w:rsidR="00112657">
        <w:rPr>
          <w:rFonts w:ascii="Arial" w:hAnsi="Arial" w:cs="Arial"/>
          <w:sz w:val="20"/>
          <w:szCs w:val="20"/>
        </w:rPr>
        <w:t>doručení objednateli</w:t>
      </w:r>
      <w:r>
        <w:rPr>
          <w:rFonts w:ascii="Arial" w:hAnsi="Arial" w:cs="Arial"/>
          <w:sz w:val="20"/>
          <w:szCs w:val="20"/>
        </w:rPr>
        <w:t>.</w:t>
      </w:r>
    </w:p>
    <w:p w:rsidR="00C964D3" w:rsidRDefault="00C964D3">
      <w:pPr>
        <w:widowControl w:val="0"/>
        <w:tabs>
          <w:tab w:val="left" w:pos="680"/>
        </w:tabs>
        <w:autoSpaceDE w:val="0"/>
        <w:autoSpaceDN w:val="0"/>
        <w:adjustRightInd w:val="0"/>
        <w:spacing w:before="120" w:after="60" w:line="280" w:lineRule="atLeast"/>
        <w:ind w:left="680" w:hanging="680"/>
        <w:jc w:val="both"/>
        <w:rPr>
          <w:rFonts w:ascii="Arial" w:hAnsi="Arial" w:cs="Arial"/>
          <w:b/>
          <w:bCs/>
          <w:sz w:val="20"/>
          <w:szCs w:val="20"/>
        </w:rPr>
      </w:pPr>
      <w:r>
        <w:rPr>
          <w:rFonts w:ascii="Arial" w:hAnsi="Arial" w:cs="Arial"/>
          <w:b/>
          <w:bCs/>
          <w:sz w:val="20"/>
          <w:szCs w:val="20"/>
        </w:rPr>
        <w:t>4.</w:t>
      </w:r>
      <w:r>
        <w:rPr>
          <w:rFonts w:ascii="Arial" w:hAnsi="Arial" w:cs="Arial"/>
          <w:b/>
          <w:bCs/>
          <w:sz w:val="20"/>
          <w:szCs w:val="20"/>
        </w:rPr>
        <w:tab/>
        <w:t xml:space="preserve">Provádění </w:t>
      </w:r>
      <w:r w:rsidR="00897283">
        <w:rPr>
          <w:rFonts w:ascii="Arial" w:hAnsi="Arial" w:cs="Arial"/>
          <w:b/>
          <w:bCs/>
          <w:sz w:val="20"/>
          <w:szCs w:val="20"/>
        </w:rPr>
        <w:t>Díla</w:t>
      </w:r>
    </w:p>
    <w:p w:rsidR="00C964D3" w:rsidRDefault="00C964D3" w:rsidP="005958DA">
      <w:pPr>
        <w:widowControl w:val="0"/>
        <w:tabs>
          <w:tab w:val="left" w:pos="680"/>
        </w:tabs>
        <w:autoSpaceDE w:val="0"/>
        <w:autoSpaceDN w:val="0"/>
        <w:adjustRightInd w:val="0"/>
        <w:spacing w:before="120" w:after="60" w:line="280" w:lineRule="atLeast"/>
        <w:ind w:left="680" w:hanging="680"/>
        <w:jc w:val="both"/>
        <w:rPr>
          <w:rFonts w:ascii="Arial" w:hAnsi="Arial" w:cs="Arial"/>
          <w:sz w:val="20"/>
          <w:szCs w:val="20"/>
        </w:rPr>
      </w:pPr>
      <w:r>
        <w:rPr>
          <w:rFonts w:ascii="Arial" w:hAnsi="Arial" w:cs="Arial"/>
          <w:sz w:val="20"/>
          <w:szCs w:val="20"/>
        </w:rPr>
        <w:t>4.1</w:t>
      </w:r>
      <w:r>
        <w:rPr>
          <w:rFonts w:ascii="Arial" w:hAnsi="Arial" w:cs="Arial"/>
          <w:sz w:val="20"/>
          <w:szCs w:val="20"/>
        </w:rPr>
        <w:tab/>
        <w:t xml:space="preserve">Nedohodnou-li se Smluvní strany jinak, místem provádění Služeb Zhotovitele </w:t>
      </w:r>
      <w:r w:rsidR="00C947EC">
        <w:rPr>
          <w:rFonts w:ascii="Arial" w:hAnsi="Arial" w:cs="Arial"/>
          <w:sz w:val="20"/>
          <w:szCs w:val="20"/>
        </w:rPr>
        <w:t xml:space="preserve">je místo instalace dieselagregátu – </w:t>
      </w:r>
      <w:r w:rsidR="00897283">
        <w:rPr>
          <w:rFonts w:ascii="Arial" w:hAnsi="Arial" w:cs="Arial"/>
          <w:sz w:val="20"/>
          <w:szCs w:val="20"/>
        </w:rPr>
        <w:t>areál Zoo Brno, U zoologické zahrady 46, Brno</w:t>
      </w:r>
      <w:r w:rsidR="00C947EC">
        <w:rPr>
          <w:rFonts w:ascii="Arial" w:hAnsi="Arial" w:cs="Arial"/>
          <w:sz w:val="20"/>
          <w:szCs w:val="20"/>
        </w:rPr>
        <w:t>.</w:t>
      </w:r>
      <w:r w:rsidR="000D4C3F">
        <w:rPr>
          <w:rFonts w:ascii="Arial" w:hAnsi="Arial" w:cs="Arial"/>
          <w:sz w:val="20"/>
          <w:szCs w:val="20"/>
        </w:rPr>
        <w:t xml:space="preserve"> Zhotovitel se zavazuje provést dílo do 8 týdnů ode dne uzavření této smlouvy</w:t>
      </w:r>
    </w:p>
    <w:p w:rsidR="00C964D3" w:rsidRDefault="00C964D3">
      <w:pPr>
        <w:widowControl w:val="0"/>
        <w:autoSpaceDE w:val="0"/>
        <w:autoSpaceDN w:val="0"/>
        <w:adjustRightInd w:val="0"/>
        <w:spacing w:before="120" w:after="60" w:line="280" w:lineRule="atLeast"/>
        <w:ind w:left="680" w:hanging="680"/>
        <w:jc w:val="both"/>
        <w:rPr>
          <w:rFonts w:ascii="Arial" w:hAnsi="Arial" w:cs="Arial"/>
          <w:sz w:val="20"/>
          <w:szCs w:val="20"/>
        </w:rPr>
      </w:pPr>
      <w:r>
        <w:rPr>
          <w:rFonts w:ascii="Arial" w:hAnsi="Arial" w:cs="Arial"/>
          <w:sz w:val="20"/>
          <w:szCs w:val="20"/>
        </w:rPr>
        <w:t>4.3</w:t>
      </w:r>
      <w:r>
        <w:rPr>
          <w:rFonts w:ascii="Arial" w:hAnsi="Arial" w:cs="Arial"/>
          <w:sz w:val="20"/>
          <w:szCs w:val="20"/>
        </w:rPr>
        <w:tab/>
        <w:t>Objednatel je povinen zajistit na do</w:t>
      </w:r>
      <w:r w:rsidR="00C947EC">
        <w:rPr>
          <w:rFonts w:ascii="Arial" w:hAnsi="Arial" w:cs="Arial"/>
          <w:sz w:val="20"/>
          <w:szCs w:val="20"/>
        </w:rPr>
        <w:t>hodnutou dobu přístup ke Stroji</w:t>
      </w:r>
      <w:r w:rsidR="00897283">
        <w:rPr>
          <w:rFonts w:ascii="Arial" w:hAnsi="Arial" w:cs="Arial"/>
          <w:sz w:val="20"/>
          <w:szCs w:val="20"/>
        </w:rPr>
        <w:t xml:space="preserve"> a nezbytnou součinnost, zejména co se manipulace se Strojem týče</w:t>
      </w:r>
      <w:r>
        <w:rPr>
          <w:rFonts w:ascii="Arial" w:hAnsi="Arial" w:cs="Arial"/>
          <w:sz w:val="20"/>
          <w:szCs w:val="20"/>
        </w:rPr>
        <w:t xml:space="preserve">. Nezajistí-li Objednatel v dohodnutém termínu přístup ke Stroji, je povinen uhradit Zhotoviteli veškerou vzniklou škodu. </w:t>
      </w:r>
    </w:p>
    <w:p w:rsidR="00D14312" w:rsidRDefault="00C964D3" w:rsidP="00CD0483">
      <w:pPr>
        <w:widowControl w:val="0"/>
        <w:autoSpaceDE w:val="0"/>
        <w:autoSpaceDN w:val="0"/>
        <w:adjustRightInd w:val="0"/>
        <w:spacing w:before="120" w:after="60" w:line="280" w:lineRule="atLeast"/>
        <w:ind w:left="680" w:hanging="680"/>
        <w:jc w:val="both"/>
        <w:rPr>
          <w:rFonts w:ascii="Arial" w:hAnsi="Arial" w:cs="Arial"/>
          <w:sz w:val="20"/>
          <w:szCs w:val="20"/>
        </w:rPr>
      </w:pPr>
      <w:r>
        <w:rPr>
          <w:rFonts w:ascii="Arial" w:hAnsi="Arial" w:cs="Arial"/>
          <w:sz w:val="20"/>
          <w:szCs w:val="20"/>
        </w:rPr>
        <w:t>4.4</w:t>
      </w:r>
      <w:r>
        <w:rPr>
          <w:rFonts w:ascii="Arial" w:hAnsi="Arial" w:cs="Arial"/>
          <w:sz w:val="20"/>
          <w:szCs w:val="20"/>
        </w:rPr>
        <w:tab/>
        <w:t>Provádění Služeb bude probíhat v souladu s požadavky Objednatele. Zhotovitel se zavazuje provádět Služby tak, aby nedošlo v důsledku provádění Služeb k narušení činnosti třetích osob či Objednatele v místě provádění a aby těmto osobám a Objednateli v důsledku činnosti Zhotovitele nevznikla škoda.</w:t>
      </w:r>
      <w:r w:rsidR="00712D9E">
        <w:rPr>
          <w:rFonts w:ascii="Arial" w:hAnsi="Arial" w:cs="Arial"/>
          <w:sz w:val="20"/>
          <w:szCs w:val="20"/>
        </w:rPr>
        <w:t xml:space="preserve"> </w:t>
      </w:r>
    </w:p>
    <w:p w:rsidR="00BE75CC" w:rsidRDefault="009F3A68" w:rsidP="00CD0483">
      <w:pPr>
        <w:widowControl w:val="0"/>
        <w:autoSpaceDE w:val="0"/>
        <w:autoSpaceDN w:val="0"/>
        <w:adjustRightInd w:val="0"/>
        <w:spacing w:before="120" w:after="60" w:line="280" w:lineRule="atLeast"/>
        <w:ind w:left="680" w:hanging="680"/>
        <w:jc w:val="both"/>
        <w:rPr>
          <w:rFonts w:ascii="Arial" w:hAnsi="Arial" w:cs="Arial"/>
          <w:sz w:val="20"/>
          <w:szCs w:val="20"/>
        </w:rPr>
      </w:pPr>
      <w:proofErr w:type="gramStart"/>
      <w:r>
        <w:rPr>
          <w:rFonts w:ascii="Arial" w:hAnsi="Arial" w:cs="Arial"/>
          <w:sz w:val="20"/>
          <w:szCs w:val="20"/>
        </w:rPr>
        <w:t>4.5</w:t>
      </w:r>
      <w:proofErr w:type="gramEnd"/>
      <w:r>
        <w:rPr>
          <w:rFonts w:ascii="Arial" w:hAnsi="Arial" w:cs="Arial"/>
          <w:sz w:val="20"/>
          <w:szCs w:val="20"/>
        </w:rPr>
        <w:t>.</w:t>
      </w:r>
      <w:r>
        <w:rPr>
          <w:rFonts w:ascii="Arial" w:hAnsi="Arial" w:cs="Arial"/>
          <w:sz w:val="20"/>
          <w:szCs w:val="20"/>
        </w:rPr>
        <w:tab/>
      </w:r>
      <w:r w:rsidR="00BE75CC">
        <w:rPr>
          <w:rFonts w:ascii="Arial" w:hAnsi="Arial" w:cs="Arial"/>
          <w:sz w:val="20"/>
          <w:szCs w:val="20"/>
        </w:rPr>
        <w:t xml:space="preserve">O provedení </w:t>
      </w:r>
      <w:r w:rsidR="00897283">
        <w:rPr>
          <w:rFonts w:ascii="Arial" w:hAnsi="Arial" w:cs="Arial"/>
          <w:sz w:val="20"/>
          <w:szCs w:val="20"/>
        </w:rPr>
        <w:t>Díla</w:t>
      </w:r>
      <w:r w:rsidR="00BE75CC">
        <w:rPr>
          <w:rFonts w:ascii="Arial" w:hAnsi="Arial" w:cs="Arial"/>
          <w:sz w:val="20"/>
          <w:szCs w:val="20"/>
        </w:rPr>
        <w:t xml:space="preserve"> a dalších prací bude stranami sepsán předávací protokol/pracovní výkaz.</w:t>
      </w:r>
    </w:p>
    <w:p w:rsidR="00C964D3" w:rsidRDefault="00C964D3">
      <w:pPr>
        <w:widowControl w:val="0"/>
        <w:tabs>
          <w:tab w:val="left" w:pos="680"/>
        </w:tabs>
        <w:autoSpaceDE w:val="0"/>
        <w:autoSpaceDN w:val="0"/>
        <w:adjustRightInd w:val="0"/>
        <w:spacing w:before="120" w:after="60" w:line="280" w:lineRule="atLeast"/>
        <w:ind w:left="680" w:hanging="680"/>
        <w:jc w:val="both"/>
        <w:rPr>
          <w:rFonts w:ascii="Arial" w:hAnsi="Arial" w:cs="Arial"/>
          <w:b/>
          <w:bCs/>
          <w:sz w:val="20"/>
          <w:szCs w:val="20"/>
        </w:rPr>
      </w:pPr>
      <w:r>
        <w:rPr>
          <w:rFonts w:ascii="Arial" w:hAnsi="Arial" w:cs="Arial"/>
          <w:b/>
          <w:bCs/>
          <w:sz w:val="20"/>
          <w:szCs w:val="20"/>
        </w:rPr>
        <w:t>5.</w:t>
      </w:r>
      <w:r>
        <w:rPr>
          <w:rFonts w:ascii="Arial" w:hAnsi="Arial" w:cs="Arial"/>
          <w:b/>
          <w:bCs/>
          <w:sz w:val="20"/>
          <w:szCs w:val="20"/>
        </w:rPr>
        <w:tab/>
        <w:t>Práva a povinnosti Smluvních stran</w:t>
      </w:r>
    </w:p>
    <w:p w:rsidR="00C964D3" w:rsidRDefault="00C964D3">
      <w:pPr>
        <w:widowControl w:val="0"/>
        <w:tabs>
          <w:tab w:val="left" w:pos="680"/>
        </w:tabs>
        <w:autoSpaceDE w:val="0"/>
        <w:autoSpaceDN w:val="0"/>
        <w:adjustRightInd w:val="0"/>
        <w:spacing w:before="120" w:after="60" w:line="280" w:lineRule="atLeast"/>
        <w:ind w:left="680" w:hanging="680"/>
        <w:jc w:val="both"/>
        <w:rPr>
          <w:rFonts w:ascii="Arial" w:hAnsi="Arial" w:cs="Arial"/>
          <w:sz w:val="20"/>
          <w:szCs w:val="20"/>
        </w:rPr>
      </w:pPr>
      <w:r>
        <w:rPr>
          <w:rFonts w:ascii="Arial" w:hAnsi="Arial" w:cs="Arial"/>
          <w:sz w:val="20"/>
          <w:szCs w:val="20"/>
        </w:rPr>
        <w:t>5.1</w:t>
      </w:r>
      <w:r>
        <w:rPr>
          <w:rFonts w:ascii="Arial" w:hAnsi="Arial" w:cs="Arial"/>
          <w:sz w:val="20"/>
          <w:szCs w:val="20"/>
        </w:rPr>
        <w:tab/>
        <w:t>Objednatel je odpovědný za provádění</w:t>
      </w:r>
      <w:r w:rsidR="007F65FE">
        <w:rPr>
          <w:rFonts w:ascii="Arial" w:hAnsi="Arial" w:cs="Arial"/>
          <w:sz w:val="20"/>
          <w:szCs w:val="20"/>
        </w:rPr>
        <w:t xml:space="preserve"> běžné</w:t>
      </w:r>
      <w:r>
        <w:rPr>
          <w:rFonts w:ascii="Arial" w:hAnsi="Arial" w:cs="Arial"/>
          <w:sz w:val="20"/>
          <w:szCs w:val="20"/>
        </w:rPr>
        <w:t xml:space="preserve"> údržby Stroje </w:t>
      </w:r>
      <w:r w:rsidR="00897283">
        <w:rPr>
          <w:rFonts w:ascii="Arial" w:hAnsi="Arial" w:cs="Arial"/>
          <w:sz w:val="20"/>
          <w:szCs w:val="20"/>
        </w:rPr>
        <w:t>v době záruky na provedenou opravu, tato údržba se musí řídit předpisem výrobce.</w:t>
      </w:r>
      <w:r>
        <w:rPr>
          <w:rFonts w:ascii="Arial" w:hAnsi="Arial" w:cs="Arial"/>
          <w:sz w:val="20"/>
          <w:szCs w:val="20"/>
        </w:rPr>
        <w:t xml:space="preserve"> </w:t>
      </w:r>
    </w:p>
    <w:p w:rsidR="00361821" w:rsidRDefault="00C964D3">
      <w:pPr>
        <w:widowControl w:val="0"/>
        <w:autoSpaceDE w:val="0"/>
        <w:autoSpaceDN w:val="0"/>
        <w:adjustRightInd w:val="0"/>
        <w:spacing w:before="120" w:after="60" w:line="280" w:lineRule="atLeast"/>
        <w:ind w:left="680" w:hanging="680"/>
        <w:jc w:val="both"/>
        <w:rPr>
          <w:rFonts w:ascii="Arial" w:hAnsi="Arial" w:cs="Arial"/>
          <w:sz w:val="20"/>
          <w:szCs w:val="20"/>
        </w:rPr>
      </w:pPr>
      <w:r>
        <w:rPr>
          <w:rFonts w:ascii="Arial" w:hAnsi="Arial" w:cs="Arial"/>
          <w:sz w:val="20"/>
          <w:szCs w:val="20"/>
        </w:rPr>
        <w:t>5.2</w:t>
      </w:r>
      <w:r>
        <w:rPr>
          <w:rFonts w:ascii="Arial" w:hAnsi="Arial" w:cs="Arial"/>
          <w:sz w:val="20"/>
          <w:szCs w:val="20"/>
        </w:rPr>
        <w:tab/>
        <w:t>Objednatel je povinen provádět</w:t>
      </w:r>
      <w:r w:rsidR="00112657">
        <w:rPr>
          <w:rFonts w:ascii="Arial" w:hAnsi="Arial" w:cs="Arial"/>
          <w:sz w:val="20"/>
          <w:szCs w:val="20"/>
        </w:rPr>
        <w:t xml:space="preserve"> běžnou</w:t>
      </w:r>
      <w:r>
        <w:rPr>
          <w:rFonts w:ascii="Arial" w:hAnsi="Arial" w:cs="Arial"/>
          <w:sz w:val="20"/>
          <w:szCs w:val="20"/>
        </w:rPr>
        <w:t xml:space="preserve"> kontrol</w:t>
      </w:r>
      <w:r w:rsidR="00112657">
        <w:rPr>
          <w:rFonts w:ascii="Arial" w:hAnsi="Arial" w:cs="Arial"/>
          <w:sz w:val="20"/>
          <w:szCs w:val="20"/>
        </w:rPr>
        <w:t>u</w:t>
      </w:r>
      <w:r>
        <w:rPr>
          <w:rFonts w:ascii="Arial" w:hAnsi="Arial" w:cs="Arial"/>
          <w:sz w:val="20"/>
          <w:szCs w:val="20"/>
        </w:rPr>
        <w:t xml:space="preserve"> a údržbu, kter</w:t>
      </w:r>
      <w:r w:rsidR="00FB4017">
        <w:rPr>
          <w:rFonts w:ascii="Arial" w:hAnsi="Arial" w:cs="Arial"/>
          <w:sz w:val="20"/>
          <w:szCs w:val="20"/>
        </w:rPr>
        <w:t>á</w:t>
      </w:r>
      <w:r>
        <w:rPr>
          <w:rFonts w:ascii="Arial" w:hAnsi="Arial" w:cs="Arial"/>
          <w:sz w:val="20"/>
          <w:szCs w:val="20"/>
        </w:rPr>
        <w:t xml:space="preserve"> </w:t>
      </w:r>
      <w:r w:rsidR="00FB4017">
        <w:rPr>
          <w:rFonts w:ascii="Arial" w:hAnsi="Arial" w:cs="Arial"/>
          <w:sz w:val="20"/>
          <w:szCs w:val="20"/>
        </w:rPr>
        <w:t xml:space="preserve">je </w:t>
      </w:r>
      <w:r>
        <w:rPr>
          <w:rFonts w:ascii="Arial" w:hAnsi="Arial" w:cs="Arial"/>
          <w:sz w:val="20"/>
          <w:szCs w:val="20"/>
        </w:rPr>
        <w:t>popsán</w:t>
      </w:r>
      <w:r w:rsidR="00FB4017">
        <w:rPr>
          <w:rFonts w:ascii="Arial" w:hAnsi="Arial" w:cs="Arial"/>
          <w:sz w:val="20"/>
          <w:szCs w:val="20"/>
        </w:rPr>
        <w:t>a</w:t>
      </w:r>
      <w:r>
        <w:rPr>
          <w:rFonts w:ascii="Arial" w:hAnsi="Arial" w:cs="Arial"/>
          <w:sz w:val="20"/>
          <w:szCs w:val="20"/>
        </w:rPr>
        <w:t xml:space="preserve"> v Příručce pro provoz a údržbu, včetně těch, které jsou prováděny podle potřeby</w:t>
      </w:r>
      <w:r w:rsidR="00897283">
        <w:rPr>
          <w:rFonts w:ascii="Arial" w:hAnsi="Arial" w:cs="Arial"/>
          <w:sz w:val="20"/>
          <w:szCs w:val="20"/>
        </w:rPr>
        <w:t>.</w:t>
      </w:r>
      <w:r w:rsidR="00C947EC">
        <w:rPr>
          <w:rFonts w:ascii="Arial" w:hAnsi="Arial" w:cs="Arial"/>
          <w:sz w:val="20"/>
          <w:szCs w:val="20"/>
        </w:rPr>
        <w:t xml:space="preserve"> </w:t>
      </w:r>
      <w:r>
        <w:rPr>
          <w:rFonts w:ascii="Arial" w:hAnsi="Arial" w:cs="Arial"/>
          <w:sz w:val="20"/>
          <w:szCs w:val="20"/>
        </w:rPr>
        <w:t xml:space="preserve">Údržbu smí provádět pouze osoba zaškolená Zhotovitelem. Veškeré úkony a doplnění kapalin musejí být zaznamenány v Provozním deníku Stroje. Jestliže Objednatel opomene provádět kontrolu a údržbu tak, jak jsou uvedeny v Příručce pro </w:t>
      </w:r>
      <w:proofErr w:type="gramStart"/>
      <w:r>
        <w:rPr>
          <w:rFonts w:ascii="Arial" w:hAnsi="Arial" w:cs="Arial"/>
          <w:sz w:val="20"/>
          <w:szCs w:val="20"/>
        </w:rPr>
        <w:t>provoz</w:t>
      </w:r>
      <w:r w:rsidR="00361821">
        <w:rPr>
          <w:rFonts w:ascii="Arial" w:hAnsi="Arial" w:cs="Arial"/>
          <w:sz w:val="20"/>
          <w:szCs w:val="20"/>
        </w:rPr>
        <w:t xml:space="preserve"> </w:t>
      </w:r>
      <w:r>
        <w:rPr>
          <w:rFonts w:ascii="Arial" w:hAnsi="Arial" w:cs="Arial"/>
          <w:sz w:val="20"/>
          <w:szCs w:val="20"/>
        </w:rPr>
        <w:t>a údržbu</w:t>
      </w:r>
      <w:proofErr w:type="gramEnd"/>
      <w:r w:rsidR="00361821" w:rsidRPr="00361821">
        <w:rPr>
          <w:rFonts w:ascii="Arial" w:hAnsi="Arial" w:cs="Arial"/>
          <w:sz w:val="20"/>
          <w:szCs w:val="20"/>
        </w:rPr>
        <w:t xml:space="preserve"> </w:t>
      </w:r>
      <w:r w:rsidR="00361821" w:rsidRPr="00832A46">
        <w:rPr>
          <w:rFonts w:ascii="Arial" w:hAnsi="Arial" w:cs="Arial"/>
          <w:sz w:val="20"/>
          <w:szCs w:val="20"/>
        </w:rPr>
        <w:t xml:space="preserve">je Zhotovitel oprávněn </w:t>
      </w:r>
      <w:r w:rsidR="00897283">
        <w:rPr>
          <w:rFonts w:ascii="Arial" w:hAnsi="Arial" w:cs="Arial"/>
          <w:sz w:val="20"/>
          <w:szCs w:val="20"/>
        </w:rPr>
        <w:t>krátit záruku na provedené Dílo.</w:t>
      </w:r>
    </w:p>
    <w:p w:rsidR="00C947EC" w:rsidRDefault="00361821">
      <w:pPr>
        <w:widowControl w:val="0"/>
        <w:autoSpaceDE w:val="0"/>
        <w:autoSpaceDN w:val="0"/>
        <w:adjustRightInd w:val="0"/>
        <w:spacing w:before="120" w:after="60" w:line="280" w:lineRule="atLeast"/>
        <w:ind w:left="680" w:hanging="680"/>
        <w:jc w:val="both"/>
        <w:rPr>
          <w:rFonts w:ascii="Arial" w:hAnsi="Arial" w:cs="Arial"/>
          <w:sz w:val="20"/>
          <w:szCs w:val="20"/>
        </w:rPr>
      </w:pPr>
      <w:r w:rsidDel="00361821">
        <w:rPr>
          <w:rFonts w:ascii="Arial" w:hAnsi="Arial" w:cs="Arial"/>
          <w:sz w:val="20"/>
          <w:szCs w:val="20"/>
        </w:rPr>
        <w:t xml:space="preserve"> </w:t>
      </w:r>
      <w:r w:rsidR="00C964D3">
        <w:rPr>
          <w:rFonts w:ascii="Arial" w:hAnsi="Arial" w:cs="Arial"/>
          <w:sz w:val="20"/>
          <w:szCs w:val="20"/>
        </w:rPr>
        <w:t>5.3</w:t>
      </w:r>
      <w:r w:rsidR="00C964D3">
        <w:rPr>
          <w:rFonts w:ascii="Arial" w:hAnsi="Arial" w:cs="Arial"/>
          <w:sz w:val="20"/>
          <w:szCs w:val="20"/>
        </w:rPr>
        <w:tab/>
        <w:t xml:space="preserve">Zhotovitel je odpovědný za dodání originálních náhradních dílů, maziv a olejů potřebných pro </w:t>
      </w:r>
      <w:r w:rsidR="00897283">
        <w:rPr>
          <w:rFonts w:ascii="Arial" w:hAnsi="Arial" w:cs="Arial"/>
          <w:sz w:val="20"/>
          <w:szCs w:val="20"/>
        </w:rPr>
        <w:t>Dílo, které</w:t>
      </w:r>
      <w:r w:rsidR="00C964D3">
        <w:rPr>
          <w:rFonts w:ascii="Arial" w:hAnsi="Arial" w:cs="Arial"/>
          <w:sz w:val="20"/>
          <w:szCs w:val="20"/>
        </w:rPr>
        <w:t xml:space="preserve"> </w:t>
      </w:r>
      <w:r w:rsidR="00C964D3">
        <w:rPr>
          <w:rFonts w:ascii="Arial" w:hAnsi="Arial" w:cs="Arial"/>
          <w:sz w:val="20"/>
          <w:szCs w:val="20"/>
        </w:rPr>
        <w:lastRenderedPageBreak/>
        <w:t xml:space="preserve">provádí. </w:t>
      </w:r>
    </w:p>
    <w:p w:rsidR="00D14312" w:rsidRDefault="009F3A68" w:rsidP="000774C7">
      <w:pPr>
        <w:widowControl w:val="0"/>
        <w:autoSpaceDE w:val="0"/>
        <w:autoSpaceDN w:val="0"/>
        <w:adjustRightInd w:val="0"/>
        <w:spacing w:before="120" w:after="60" w:line="280" w:lineRule="atLeast"/>
        <w:ind w:left="680" w:hanging="680"/>
        <w:jc w:val="both"/>
        <w:rPr>
          <w:rFonts w:ascii="Arial" w:hAnsi="Arial" w:cs="Arial"/>
          <w:sz w:val="20"/>
          <w:szCs w:val="20"/>
        </w:rPr>
      </w:pPr>
      <w:proofErr w:type="gramStart"/>
      <w:r>
        <w:rPr>
          <w:rFonts w:ascii="Arial" w:hAnsi="Arial" w:cs="Arial"/>
          <w:sz w:val="20"/>
          <w:szCs w:val="20"/>
        </w:rPr>
        <w:t>5.4</w:t>
      </w:r>
      <w:proofErr w:type="gramEnd"/>
      <w:r>
        <w:rPr>
          <w:rFonts w:ascii="Arial" w:hAnsi="Arial" w:cs="Arial"/>
          <w:sz w:val="20"/>
          <w:szCs w:val="20"/>
        </w:rPr>
        <w:t>.</w:t>
      </w:r>
      <w:r>
        <w:rPr>
          <w:rFonts w:ascii="Arial" w:hAnsi="Arial" w:cs="Arial"/>
          <w:sz w:val="20"/>
          <w:szCs w:val="20"/>
        </w:rPr>
        <w:tab/>
      </w:r>
      <w:r w:rsidR="004271BA">
        <w:rPr>
          <w:rFonts w:ascii="Arial" w:hAnsi="Arial" w:cs="Arial"/>
          <w:sz w:val="20"/>
          <w:szCs w:val="20"/>
        </w:rPr>
        <w:t>Zhotovitel</w:t>
      </w:r>
      <w:r>
        <w:rPr>
          <w:rFonts w:ascii="Arial" w:hAnsi="Arial" w:cs="Arial"/>
          <w:sz w:val="20"/>
          <w:szCs w:val="20"/>
        </w:rPr>
        <w:t xml:space="preserve"> poskytuje na provedené Služby vč. použitého materiálu záruku v délce </w:t>
      </w:r>
      <w:r w:rsidR="00897283">
        <w:rPr>
          <w:rFonts w:ascii="Arial" w:hAnsi="Arial" w:cs="Arial"/>
          <w:sz w:val="20"/>
          <w:szCs w:val="20"/>
        </w:rPr>
        <w:t>12</w:t>
      </w:r>
      <w:r>
        <w:rPr>
          <w:rFonts w:ascii="Arial" w:hAnsi="Arial" w:cs="Arial"/>
          <w:sz w:val="20"/>
          <w:szCs w:val="20"/>
        </w:rPr>
        <w:t xml:space="preserve"> měsíců. </w:t>
      </w:r>
      <w:r w:rsidR="00BE75CC">
        <w:rPr>
          <w:rFonts w:ascii="Arial" w:hAnsi="Arial" w:cs="Arial"/>
          <w:sz w:val="20"/>
          <w:szCs w:val="20"/>
        </w:rPr>
        <w:t xml:space="preserve">Záruka běží ode dne podpisu předávacího protokolu na dané </w:t>
      </w:r>
      <w:r w:rsidR="00897283">
        <w:rPr>
          <w:rFonts w:ascii="Arial" w:hAnsi="Arial" w:cs="Arial"/>
          <w:sz w:val="20"/>
          <w:szCs w:val="20"/>
        </w:rPr>
        <w:t>Dílo</w:t>
      </w:r>
      <w:r w:rsidR="00BE75CC">
        <w:rPr>
          <w:rFonts w:ascii="Arial" w:hAnsi="Arial" w:cs="Arial"/>
          <w:sz w:val="20"/>
          <w:szCs w:val="20"/>
        </w:rPr>
        <w:t>. Nároky z</w:t>
      </w:r>
      <w:r w:rsidR="00D14312">
        <w:rPr>
          <w:rFonts w:ascii="Arial" w:hAnsi="Arial" w:cs="Arial"/>
          <w:sz w:val="20"/>
          <w:szCs w:val="20"/>
        </w:rPr>
        <w:t>e</w:t>
      </w:r>
      <w:r w:rsidR="00BE75CC">
        <w:rPr>
          <w:rFonts w:ascii="Arial" w:hAnsi="Arial" w:cs="Arial"/>
          <w:sz w:val="20"/>
          <w:szCs w:val="20"/>
        </w:rPr>
        <w:t xml:space="preserve"> záručních vad se řídí § 2615 a násl. a § 2106 a násl. občanského zákoníku.</w:t>
      </w:r>
    </w:p>
    <w:p w:rsidR="000774C7" w:rsidRPr="000774C7" w:rsidRDefault="000774C7" w:rsidP="000774C7">
      <w:pPr>
        <w:widowControl w:val="0"/>
        <w:autoSpaceDE w:val="0"/>
        <w:autoSpaceDN w:val="0"/>
        <w:adjustRightInd w:val="0"/>
        <w:spacing w:before="120" w:after="60" w:line="280" w:lineRule="atLeast"/>
        <w:ind w:left="680" w:hanging="680"/>
        <w:jc w:val="both"/>
        <w:rPr>
          <w:rFonts w:ascii="Arial" w:hAnsi="Arial" w:cs="Arial"/>
          <w:sz w:val="20"/>
          <w:szCs w:val="20"/>
        </w:rPr>
      </w:pPr>
      <w:proofErr w:type="gramStart"/>
      <w:r>
        <w:rPr>
          <w:rFonts w:ascii="Arial" w:hAnsi="Arial" w:cs="Arial"/>
          <w:sz w:val="20"/>
          <w:szCs w:val="20"/>
        </w:rPr>
        <w:t>5.5</w:t>
      </w:r>
      <w:proofErr w:type="gramEnd"/>
      <w:r>
        <w:rPr>
          <w:rFonts w:ascii="Arial" w:hAnsi="Arial" w:cs="Arial"/>
          <w:sz w:val="20"/>
          <w:szCs w:val="20"/>
        </w:rPr>
        <w:t>.</w:t>
      </w:r>
      <w:r>
        <w:rPr>
          <w:rFonts w:ascii="Arial" w:hAnsi="Arial" w:cs="Arial"/>
          <w:sz w:val="20"/>
          <w:szCs w:val="20"/>
        </w:rPr>
        <w:tab/>
      </w:r>
      <w:r w:rsidRPr="000774C7">
        <w:rPr>
          <w:rFonts w:ascii="Arial" w:hAnsi="Arial" w:cs="Arial"/>
          <w:sz w:val="20"/>
          <w:szCs w:val="20"/>
        </w:rPr>
        <w:t xml:space="preserve">Zhotovitel se zavazuje odstranit reklamované vady v nejkratší technicky možné lhůtě, a to: </w:t>
      </w:r>
    </w:p>
    <w:p w:rsidR="000774C7" w:rsidRPr="000774C7" w:rsidRDefault="000774C7" w:rsidP="000774C7">
      <w:pPr>
        <w:pStyle w:val="Odstavecseseznamem"/>
        <w:widowControl w:val="0"/>
        <w:numPr>
          <w:ilvl w:val="0"/>
          <w:numId w:val="13"/>
        </w:numPr>
        <w:autoSpaceDE w:val="0"/>
        <w:autoSpaceDN w:val="0"/>
        <w:adjustRightInd w:val="0"/>
        <w:spacing w:before="120" w:after="60" w:line="280" w:lineRule="atLeast"/>
        <w:ind w:left="1134" w:hanging="425"/>
        <w:jc w:val="both"/>
        <w:rPr>
          <w:rFonts w:ascii="Arial" w:hAnsi="Arial" w:cs="Arial"/>
          <w:sz w:val="20"/>
          <w:szCs w:val="20"/>
        </w:rPr>
      </w:pPr>
      <w:r w:rsidRPr="000774C7">
        <w:rPr>
          <w:rFonts w:ascii="Arial" w:hAnsi="Arial" w:cs="Arial"/>
          <w:sz w:val="20"/>
          <w:szCs w:val="20"/>
        </w:rPr>
        <w:t>u vad bránících provozu</w:t>
      </w:r>
      <w:r>
        <w:rPr>
          <w:rFonts w:ascii="Arial" w:hAnsi="Arial" w:cs="Arial"/>
          <w:sz w:val="20"/>
          <w:szCs w:val="20"/>
        </w:rPr>
        <w:t xml:space="preserve"> Stroje</w:t>
      </w:r>
      <w:r w:rsidRPr="000774C7">
        <w:rPr>
          <w:rFonts w:ascii="Arial" w:hAnsi="Arial" w:cs="Arial"/>
          <w:sz w:val="20"/>
          <w:szCs w:val="20"/>
        </w:rPr>
        <w:t xml:space="preserve"> (havárie – nefunkční stroj): příjezd technika na identifikaci závady do </w:t>
      </w:r>
      <w:r w:rsidR="00897283">
        <w:rPr>
          <w:rFonts w:ascii="Arial" w:hAnsi="Arial" w:cs="Arial"/>
          <w:sz w:val="20"/>
          <w:szCs w:val="20"/>
        </w:rPr>
        <w:t>7</w:t>
      </w:r>
      <w:r w:rsidRPr="000774C7">
        <w:rPr>
          <w:rFonts w:ascii="Arial" w:hAnsi="Arial" w:cs="Arial"/>
          <w:sz w:val="20"/>
          <w:szCs w:val="20"/>
        </w:rPr>
        <w:t xml:space="preserve"> </w:t>
      </w:r>
      <w:r w:rsidR="00897283">
        <w:rPr>
          <w:rFonts w:ascii="Arial" w:hAnsi="Arial" w:cs="Arial"/>
          <w:sz w:val="20"/>
          <w:szCs w:val="20"/>
        </w:rPr>
        <w:t>pracovních dnů</w:t>
      </w:r>
      <w:r w:rsidRPr="000774C7">
        <w:rPr>
          <w:rFonts w:ascii="Arial" w:hAnsi="Arial" w:cs="Arial"/>
          <w:sz w:val="20"/>
          <w:szCs w:val="20"/>
        </w:rPr>
        <w:t>, oprava na místě</w:t>
      </w:r>
      <w:r w:rsidR="00E972C5">
        <w:rPr>
          <w:rFonts w:ascii="Arial" w:hAnsi="Arial" w:cs="Arial"/>
          <w:sz w:val="20"/>
          <w:szCs w:val="20"/>
        </w:rPr>
        <w:t xml:space="preserve"> v případě, že je toto technicky proveditelné</w:t>
      </w:r>
      <w:r w:rsidRPr="000774C7">
        <w:rPr>
          <w:rFonts w:ascii="Arial" w:hAnsi="Arial" w:cs="Arial"/>
          <w:sz w:val="20"/>
          <w:szCs w:val="20"/>
        </w:rPr>
        <w:t xml:space="preserve">. </w:t>
      </w:r>
    </w:p>
    <w:p w:rsidR="000774C7" w:rsidRPr="000774C7" w:rsidRDefault="000774C7" w:rsidP="000774C7">
      <w:pPr>
        <w:pStyle w:val="Odstavecseseznamem"/>
        <w:widowControl w:val="0"/>
        <w:numPr>
          <w:ilvl w:val="0"/>
          <w:numId w:val="13"/>
        </w:numPr>
        <w:autoSpaceDE w:val="0"/>
        <w:autoSpaceDN w:val="0"/>
        <w:adjustRightInd w:val="0"/>
        <w:spacing w:before="120" w:after="60" w:line="280" w:lineRule="atLeast"/>
        <w:ind w:left="1134" w:hanging="425"/>
        <w:jc w:val="both"/>
        <w:rPr>
          <w:rFonts w:ascii="Arial" w:hAnsi="Arial" w:cs="Arial"/>
          <w:sz w:val="20"/>
          <w:szCs w:val="20"/>
        </w:rPr>
      </w:pPr>
      <w:r w:rsidRPr="000774C7">
        <w:rPr>
          <w:rFonts w:ascii="Arial" w:hAnsi="Arial" w:cs="Arial"/>
          <w:sz w:val="20"/>
          <w:szCs w:val="20"/>
        </w:rPr>
        <w:t xml:space="preserve">u vad nebránících provozu: příjezd technika na identifikaci závady do </w:t>
      </w:r>
      <w:r w:rsidR="00897283">
        <w:rPr>
          <w:rFonts w:ascii="Arial" w:hAnsi="Arial" w:cs="Arial"/>
          <w:sz w:val="20"/>
          <w:szCs w:val="20"/>
        </w:rPr>
        <w:t>14</w:t>
      </w:r>
      <w:r w:rsidRPr="000774C7">
        <w:rPr>
          <w:rFonts w:ascii="Arial" w:hAnsi="Arial" w:cs="Arial"/>
          <w:sz w:val="20"/>
          <w:szCs w:val="20"/>
        </w:rPr>
        <w:t xml:space="preserve"> dnů, odstranění vady na místě</w:t>
      </w:r>
      <w:r>
        <w:rPr>
          <w:rFonts w:ascii="Arial" w:hAnsi="Arial" w:cs="Arial"/>
          <w:sz w:val="20"/>
          <w:szCs w:val="20"/>
        </w:rPr>
        <w:t>, pokud</w:t>
      </w:r>
      <w:r w:rsidR="00A16F38">
        <w:rPr>
          <w:rFonts w:ascii="Arial" w:hAnsi="Arial" w:cs="Arial"/>
          <w:sz w:val="20"/>
          <w:szCs w:val="20"/>
        </w:rPr>
        <w:t xml:space="preserve"> je to</w:t>
      </w:r>
      <w:r>
        <w:rPr>
          <w:rFonts w:ascii="Arial" w:hAnsi="Arial" w:cs="Arial"/>
          <w:sz w:val="20"/>
          <w:szCs w:val="20"/>
        </w:rPr>
        <w:t xml:space="preserve"> technicky </w:t>
      </w:r>
      <w:proofErr w:type="gramStart"/>
      <w:r>
        <w:rPr>
          <w:rFonts w:ascii="Arial" w:hAnsi="Arial" w:cs="Arial"/>
          <w:sz w:val="20"/>
          <w:szCs w:val="20"/>
        </w:rPr>
        <w:t>možné</w:t>
      </w:r>
      <w:r w:rsidR="00897283">
        <w:rPr>
          <w:rFonts w:ascii="Arial" w:hAnsi="Arial" w:cs="Arial"/>
          <w:sz w:val="20"/>
          <w:szCs w:val="20"/>
        </w:rPr>
        <w:t>.</w:t>
      </w:r>
      <w:r w:rsidRPr="000774C7">
        <w:rPr>
          <w:rFonts w:ascii="Arial" w:hAnsi="Arial" w:cs="Arial"/>
          <w:sz w:val="20"/>
          <w:szCs w:val="20"/>
        </w:rPr>
        <w:t>.</w:t>
      </w:r>
      <w:proofErr w:type="gramEnd"/>
      <w:r w:rsidRPr="000774C7">
        <w:rPr>
          <w:rFonts w:ascii="Arial" w:hAnsi="Arial" w:cs="Arial"/>
          <w:sz w:val="20"/>
          <w:szCs w:val="20"/>
        </w:rPr>
        <w:t xml:space="preserve"> </w:t>
      </w:r>
    </w:p>
    <w:p w:rsidR="00C964D3" w:rsidRDefault="00C964D3">
      <w:pPr>
        <w:widowControl w:val="0"/>
        <w:tabs>
          <w:tab w:val="left" w:pos="680"/>
        </w:tabs>
        <w:autoSpaceDE w:val="0"/>
        <w:autoSpaceDN w:val="0"/>
        <w:adjustRightInd w:val="0"/>
        <w:spacing w:before="120" w:after="60" w:line="280" w:lineRule="atLeast"/>
        <w:ind w:left="680" w:hanging="680"/>
        <w:jc w:val="both"/>
        <w:rPr>
          <w:rFonts w:ascii="Arial" w:hAnsi="Arial" w:cs="Arial"/>
          <w:b/>
          <w:bCs/>
          <w:sz w:val="20"/>
          <w:szCs w:val="20"/>
        </w:rPr>
      </w:pPr>
      <w:r>
        <w:rPr>
          <w:rFonts w:ascii="Arial" w:hAnsi="Arial" w:cs="Arial"/>
          <w:b/>
          <w:bCs/>
          <w:sz w:val="20"/>
          <w:szCs w:val="20"/>
        </w:rPr>
        <w:t>6.</w:t>
      </w:r>
      <w:r>
        <w:rPr>
          <w:rFonts w:ascii="Arial" w:hAnsi="Arial" w:cs="Arial"/>
          <w:b/>
          <w:bCs/>
          <w:sz w:val="20"/>
          <w:szCs w:val="20"/>
        </w:rPr>
        <w:tab/>
        <w:t>Sankce a bonusy</w:t>
      </w:r>
    </w:p>
    <w:p w:rsidR="00C964D3" w:rsidRDefault="00C964D3">
      <w:pPr>
        <w:widowControl w:val="0"/>
        <w:tabs>
          <w:tab w:val="left" w:pos="680"/>
        </w:tabs>
        <w:autoSpaceDE w:val="0"/>
        <w:autoSpaceDN w:val="0"/>
        <w:adjustRightInd w:val="0"/>
        <w:spacing w:before="120" w:after="60" w:line="280" w:lineRule="atLeast"/>
        <w:ind w:left="680" w:hanging="680"/>
        <w:jc w:val="both"/>
        <w:rPr>
          <w:rFonts w:ascii="Arial" w:hAnsi="Arial" w:cs="Arial"/>
          <w:sz w:val="20"/>
          <w:szCs w:val="20"/>
        </w:rPr>
      </w:pPr>
      <w:r>
        <w:rPr>
          <w:rFonts w:ascii="Arial" w:hAnsi="Arial" w:cs="Arial"/>
          <w:sz w:val="20"/>
          <w:szCs w:val="20"/>
        </w:rPr>
        <w:t>6.1</w:t>
      </w:r>
      <w:r>
        <w:rPr>
          <w:rFonts w:ascii="Arial" w:hAnsi="Arial" w:cs="Arial"/>
          <w:sz w:val="20"/>
          <w:szCs w:val="20"/>
        </w:rPr>
        <w:tab/>
        <w:t xml:space="preserve">Pokud Objednatel neuhradí fakturovanou částku dle této Smlouvy, má Zhotovitel právo účtovat Objednateli úrok z prodlení </w:t>
      </w:r>
      <w:r w:rsidR="000D4C3F">
        <w:rPr>
          <w:rFonts w:ascii="Arial" w:hAnsi="Arial" w:cs="Arial"/>
          <w:sz w:val="20"/>
          <w:szCs w:val="20"/>
        </w:rPr>
        <w:t>v zákonné výši</w:t>
      </w:r>
      <w:r w:rsidRPr="007A07FB">
        <w:rPr>
          <w:rFonts w:ascii="Arial" w:hAnsi="Arial" w:cs="Arial"/>
          <w:sz w:val="20"/>
          <w:szCs w:val="20"/>
        </w:rPr>
        <w:t>.</w:t>
      </w:r>
      <w:r w:rsidR="007A07FB" w:rsidRPr="007A07FB">
        <w:rPr>
          <w:rFonts w:ascii="Arial" w:hAnsi="Arial" w:cs="Arial"/>
          <w:sz w:val="20"/>
          <w:szCs w:val="20"/>
        </w:rPr>
        <w:t xml:space="preserve"> </w:t>
      </w:r>
    </w:p>
    <w:p w:rsidR="006F4995" w:rsidRDefault="00712D9E">
      <w:pPr>
        <w:widowControl w:val="0"/>
        <w:tabs>
          <w:tab w:val="left" w:pos="680"/>
        </w:tabs>
        <w:autoSpaceDE w:val="0"/>
        <w:autoSpaceDN w:val="0"/>
        <w:adjustRightInd w:val="0"/>
        <w:spacing w:before="120" w:after="60" w:line="280" w:lineRule="atLeast"/>
        <w:ind w:left="680" w:hanging="680"/>
        <w:jc w:val="both"/>
        <w:rPr>
          <w:rFonts w:ascii="Arial" w:hAnsi="Arial" w:cs="Arial"/>
          <w:sz w:val="20"/>
          <w:szCs w:val="20"/>
        </w:rPr>
      </w:pPr>
      <w:r>
        <w:rPr>
          <w:rFonts w:ascii="Arial" w:hAnsi="Arial" w:cs="Arial"/>
          <w:sz w:val="20"/>
          <w:szCs w:val="20"/>
        </w:rPr>
        <w:t>6.2</w:t>
      </w:r>
      <w:r w:rsidR="006F4995">
        <w:rPr>
          <w:rFonts w:ascii="Arial" w:hAnsi="Arial" w:cs="Arial"/>
          <w:sz w:val="20"/>
          <w:szCs w:val="20"/>
        </w:rPr>
        <w:tab/>
        <w:t xml:space="preserve">Pokud Zhotovitel neprovede </w:t>
      </w:r>
      <w:r w:rsidR="000D4C3F">
        <w:rPr>
          <w:rFonts w:ascii="Arial" w:hAnsi="Arial" w:cs="Arial"/>
          <w:sz w:val="20"/>
          <w:szCs w:val="20"/>
        </w:rPr>
        <w:t xml:space="preserve">dílo </w:t>
      </w:r>
      <w:r w:rsidR="006F4995">
        <w:rPr>
          <w:rFonts w:ascii="Arial" w:hAnsi="Arial" w:cs="Arial"/>
          <w:sz w:val="20"/>
          <w:szCs w:val="20"/>
        </w:rPr>
        <w:t>ve stanoveném termínu,</w:t>
      </w:r>
      <w:r w:rsidR="00BE75CC">
        <w:rPr>
          <w:rFonts w:ascii="Arial" w:hAnsi="Arial" w:cs="Arial"/>
          <w:sz w:val="20"/>
          <w:szCs w:val="20"/>
        </w:rPr>
        <w:t xml:space="preserve"> nebo pokud zhotovitel neodstraní záruční vadu řádně a včas,</w:t>
      </w:r>
      <w:r>
        <w:rPr>
          <w:rFonts w:ascii="Arial" w:hAnsi="Arial" w:cs="Arial"/>
          <w:sz w:val="20"/>
          <w:szCs w:val="20"/>
        </w:rPr>
        <w:t xml:space="preserve"> </w:t>
      </w:r>
      <w:r w:rsidR="006F4995">
        <w:rPr>
          <w:rFonts w:ascii="Arial" w:hAnsi="Arial" w:cs="Arial"/>
          <w:sz w:val="20"/>
          <w:szCs w:val="20"/>
        </w:rPr>
        <w:t xml:space="preserve">má Objednatel právo účtovat Zhotoviteli </w:t>
      </w:r>
      <w:r w:rsidR="009F3A68">
        <w:rPr>
          <w:rFonts w:ascii="Arial" w:hAnsi="Arial" w:cs="Arial"/>
          <w:sz w:val="20"/>
          <w:szCs w:val="20"/>
        </w:rPr>
        <w:t xml:space="preserve">smluvní pokutu ve </w:t>
      </w:r>
      <w:r w:rsidR="004271BA">
        <w:rPr>
          <w:rFonts w:ascii="Arial" w:hAnsi="Arial" w:cs="Arial"/>
          <w:sz w:val="20"/>
          <w:szCs w:val="20"/>
        </w:rPr>
        <w:t>v</w:t>
      </w:r>
      <w:r w:rsidR="009F3A68">
        <w:rPr>
          <w:rFonts w:ascii="Arial" w:hAnsi="Arial" w:cs="Arial"/>
          <w:sz w:val="20"/>
          <w:szCs w:val="20"/>
        </w:rPr>
        <w:t>ýši</w:t>
      </w:r>
      <w:r w:rsidR="006F4995">
        <w:rPr>
          <w:rFonts w:ascii="Arial" w:hAnsi="Arial" w:cs="Arial"/>
          <w:sz w:val="20"/>
          <w:szCs w:val="20"/>
        </w:rPr>
        <w:t xml:space="preserve"> </w:t>
      </w:r>
      <w:r w:rsidR="007F65FE">
        <w:rPr>
          <w:rFonts w:ascii="Arial" w:hAnsi="Arial" w:cs="Arial"/>
          <w:sz w:val="20"/>
          <w:szCs w:val="20"/>
        </w:rPr>
        <w:t>5</w:t>
      </w:r>
      <w:r w:rsidR="004271BA">
        <w:rPr>
          <w:rFonts w:ascii="Arial" w:hAnsi="Arial" w:cs="Arial"/>
          <w:sz w:val="20"/>
          <w:szCs w:val="20"/>
        </w:rPr>
        <w:t>00</w:t>
      </w:r>
      <w:r w:rsidR="006F4995">
        <w:rPr>
          <w:rFonts w:ascii="Arial" w:hAnsi="Arial" w:cs="Arial"/>
          <w:sz w:val="20"/>
          <w:szCs w:val="20"/>
        </w:rPr>
        <w:t xml:space="preserve">kč za každý započatý kalendářní den prodlení. </w:t>
      </w:r>
      <w:r w:rsidR="00112657">
        <w:rPr>
          <w:rFonts w:ascii="Arial" w:hAnsi="Arial" w:cs="Arial"/>
          <w:sz w:val="20"/>
          <w:szCs w:val="20"/>
        </w:rPr>
        <w:t xml:space="preserve">To neplatí v případě, kdy je zhotovitel v prodlení v důsledku prodlení Objednatele s poskytnutím součinnosti nebo v důsledku vyšší moci. Vznik nároku na </w:t>
      </w:r>
      <w:r w:rsidR="000D4C3F">
        <w:rPr>
          <w:rFonts w:ascii="Arial" w:hAnsi="Arial" w:cs="Arial"/>
          <w:sz w:val="20"/>
          <w:szCs w:val="20"/>
        </w:rPr>
        <w:t>smluvní pokutu</w:t>
      </w:r>
      <w:r w:rsidR="00112657">
        <w:rPr>
          <w:rFonts w:ascii="Arial" w:hAnsi="Arial" w:cs="Arial"/>
          <w:sz w:val="20"/>
          <w:szCs w:val="20"/>
        </w:rPr>
        <w:t xml:space="preserve"> nemá vliv na </w:t>
      </w:r>
      <w:r w:rsidR="009F3A68">
        <w:rPr>
          <w:rFonts w:ascii="Arial" w:hAnsi="Arial" w:cs="Arial"/>
          <w:sz w:val="20"/>
          <w:szCs w:val="20"/>
        </w:rPr>
        <w:t>případné nároky z titulu způsobené újmy.</w:t>
      </w:r>
    </w:p>
    <w:p w:rsidR="00D14312" w:rsidRDefault="00D14312">
      <w:pPr>
        <w:widowControl w:val="0"/>
        <w:tabs>
          <w:tab w:val="left" w:pos="680"/>
        </w:tabs>
        <w:autoSpaceDE w:val="0"/>
        <w:autoSpaceDN w:val="0"/>
        <w:adjustRightInd w:val="0"/>
        <w:spacing w:before="120" w:after="60" w:line="280" w:lineRule="atLeast"/>
        <w:ind w:left="680" w:hanging="680"/>
        <w:jc w:val="both"/>
        <w:rPr>
          <w:rFonts w:ascii="Arial" w:hAnsi="Arial" w:cs="Arial"/>
          <w:sz w:val="20"/>
          <w:szCs w:val="20"/>
        </w:rPr>
      </w:pPr>
    </w:p>
    <w:p w:rsidR="001E5377" w:rsidRDefault="001E5377">
      <w:pPr>
        <w:widowControl w:val="0"/>
        <w:tabs>
          <w:tab w:val="left" w:pos="680"/>
        </w:tabs>
        <w:autoSpaceDE w:val="0"/>
        <w:autoSpaceDN w:val="0"/>
        <w:adjustRightInd w:val="0"/>
        <w:spacing w:before="120" w:after="60" w:line="280" w:lineRule="atLeast"/>
        <w:ind w:left="680" w:hanging="680"/>
        <w:jc w:val="both"/>
        <w:rPr>
          <w:rFonts w:ascii="Arial" w:hAnsi="Arial" w:cs="Arial"/>
          <w:sz w:val="20"/>
          <w:szCs w:val="20"/>
        </w:rPr>
      </w:pPr>
      <w:r>
        <w:rPr>
          <w:rFonts w:ascii="Arial" w:hAnsi="Arial" w:cs="Arial"/>
          <w:sz w:val="20"/>
          <w:szCs w:val="20"/>
        </w:rPr>
        <w:t>6.3</w:t>
      </w:r>
      <w:r>
        <w:rPr>
          <w:rFonts w:ascii="Arial" w:hAnsi="Arial" w:cs="Arial"/>
          <w:sz w:val="20"/>
          <w:szCs w:val="20"/>
        </w:rPr>
        <w:tab/>
        <w:t>Smluvní strany se dohodl</w:t>
      </w:r>
      <w:r w:rsidR="00F95A09">
        <w:rPr>
          <w:rFonts w:ascii="Arial" w:hAnsi="Arial" w:cs="Arial"/>
          <w:sz w:val="20"/>
          <w:szCs w:val="20"/>
        </w:rPr>
        <w:t>y</w:t>
      </w:r>
      <w:r>
        <w:rPr>
          <w:rFonts w:ascii="Arial" w:hAnsi="Arial" w:cs="Arial"/>
          <w:sz w:val="20"/>
          <w:szCs w:val="20"/>
        </w:rPr>
        <w:t>, že Zhotovitel nenese odpovědnost za vzniklé škody v důsledku výpadku elektrické energie ze sítě, během odstávky zařízení, nutné pro provádění údržby a oprav.</w:t>
      </w:r>
      <w:r w:rsidR="00F95A09">
        <w:rPr>
          <w:rFonts w:ascii="Arial" w:hAnsi="Arial" w:cs="Arial"/>
          <w:sz w:val="20"/>
          <w:szCs w:val="20"/>
        </w:rPr>
        <w:t xml:space="preserve"> V tomto případě je však zhotovitel povinen ihned přerušit odstávku a provádění údržby a učinit veškeré úkony nezbytné pro co nejrychlejší technicky možné zajištění chodu zařízení.</w:t>
      </w:r>
    </w:p>
    <w:p w:rsidR="00C964D3" w:rsidRDefault="00C964D3" w:rsidP="009C2E46">
      <w:pPr>
        <w:widowControl w:val="0"/>
        <w:tabs>
          <w:tab w:val="left" w:pos="680"/>
        </w:tabs>
        <w:autoSpaceDE w:val="0"/>
        <w:autoSpaceDN w:val="0"/>
        <w:adjustRightInd w:val="0"/>
        <w:spacing w:before="120" w:after="60" w:line="280" w:lineRule="atLeast"/>
        <w:ind w:left="680" w:hanging="680"/>
        <w:jc w:val="both"/>
        <w:rPr>
          <w:rFonts w:ascii="Arial" w:hAnsi="Arial" w:cs="Arial"/>
          <w:sz w:val="20"/>
          <w:szCs w:val="20"/>
        </w:rPr>
      </w:pPr>
    </w:p>
    <w:p w:rsidR="00C964D3" w:rsidRDefault="009C2E46">
      <w:pPr>
        <w:widowControl w:val="0"/>
        <w:tabs>
          <w:tab w:val="left" w:pos="680"/>
        </w:tabs>
        <w:autoSpaceDE w:val="0"/>
        <w:autoSpaceDN w:val="0"/>
        <w:adjustRightInd w:val="0"/>
        <w:spacing w:before="120" w:after="60" w:line="280" w:lineRule="atLeast"/>
        <w:ind w:left="680" w:hanging="680"/>
        <w:jc w:val="both"/>
        <w:rPr>
          <w:rFonts w:ascii="Arial" w:hAnsi="Arial" w:cs="Arial"/>
          <w:b/>
          <w:bCs/>
          <w:sz w:val="20"/>
          <w:szCs w:val="20"/>
        </w:rPr>
      </w:pPr>
      <w:r>
        <w:rPr>
          <w:rFonts w:ascii="Arial" w:hAnsi="Arial" w:cs="Arial"/>
          <w:b/>
          <w:bCs/>
          <w:sz w:val="20"/>
          <w:szCs w:val="20"/>
        </w:rPr>
        <w:t>8</w:t>
      </w:r>
      <w:r w:rsidR="00C964D3">
        <w:rPr>
          <w:rFonts w:ascii="Arial" w:hAnsi="Arial" w:cs="Arial"/>
          <w:b/>
          <w:bCs/>
          <w:sz w:val="20"/>
          <w:szCs w:val="20"/>
        </w:rPr>
        <w:t>.</w:t>
      </w:r>
      <w:r w:rsidR="00C964D3">
        <w:rPr>
          <w:rFonts w:ascii="Arial" w:hAnsi="Arial" w:cs="Arial"/>
          <w:b/>
          <w:bCs/>
          <w:sz w:val="20"/>
          <w:szCs w:val="20"/>
        </w:rPr>
        <w:tab/>
        <w:t>Závěrečná ustanovení</w:t>
      </w:r>
    </w:p>
    <w:p w:rsidR="007A07FB" w:rsidRDefault="009C2E46">
      <w:pPr>
        <w:widowControl w:val="0"/>
        <w:tabs>
          <w:tab w:val="left" w:pos="680"/>
        </w:tabs>
        <w:autoSpaceDE w:val="0"/>
        <w:autoSpaceDN w:val="0"/>
        <w:adjustRightInd w:val="0"/>
        <w:spacing w:before="120" w:after="60" w:line="280" w:lineRule="atLeast"/>
        <w:ind w:left="680" w:hanging="680"/>
        <w:jc w:val="both"/>
        <w:rPr>
          <w:rFonts w:ascii="Arial" w:hAnsi="Arial" w:cs="Arial"/>
          <w:sz w:val="20"/>
          <w:szCs w:val="20"/>
        </w:rPr>
      </w:pPr>
      <w:r>
        <w:rPr>
          <w:rFonts w:ascii="Arial" w:hAnsi="Arial" w:cs="Arial"/>
          <w:sz w:val="20"/>
          <w:szCs w:val="20"/>
        </w:rPr>
        <w:t>8</w:t>
      </w:r>
      <w:r w:rsidR="00C964D3">
        <w:rPr>
          <w:rFonts w:ascii="Arial" w:hAnsi="Arial" w:cs="Arial"/>
          <w:sz w:val="20"/>
          <w:szCs w:val="20"/>
        </w:rPr>
        <w:t>.1</w:t>
      </w:r>
      <w:r w:rsidR="00C964D3">
        <w:rPr>
          <w:rFonts w:ascii="Arial" w:hAnsi="Arial" w:cs="Arial"/>
          <w:sz w:val="20"/>
          <w:szCs w:val="20"/>
        </w:rPr>
        <w:tab/>
        <w:t>Tato Smlouva byla vyhotovena ve dvou stejnopisech. Každá ze Smluvních stran obdrží po jednom vyhotovení.</w:t>
      </w:r>
      <w:r w:rsidR="009F3A68">
        <w:rPr>
          <w:rFonts w:ascii="Arial" w:hAnsi="Arial" w:cs="Arial"/>
          <w:sz w:val="20"/>
          <w:szCs w:val="20"/>
        </w:rPr>
        <w:t xml:space="preserve"> Tuto smlouvu lze měnit jen písemnými dodatky.</w:t>
      </w:r>
    </w:p>
    <w:p w:rsidR="00C964D3" w:rsidRDefault="009C2E46" w:rsidP="007A07FB">
      <w:pPr>
        <w:widowControl w:val="0"/>
        <w:tabs>
          <w:tab w:val="left" w:pos="0"/>
        </w:tabs>
        <w:autoSpaceDE w:val="0"/>
        <w:autoSpaceDN w:val="0"/>
        <w:adjustRightInd w:val="0"/>
        <w:spacing w:before="120" w:after="60" w:line="280" w:lineRule="atLeast"/>
        <w:ind w:left="680" w:hanging="680"/>
        <w:jc w:val="both"/>
        <w:rPr>
          <w:rFonts w:ascii="Arial" w:hAnsi="Arial" w:cs="Arial"/>
          <w:sz w:val="20"/>
          <w:szCs w:val="20"/>
        </w:rPr>
      </w:pPr>
      <w:r>
        <w:rPr>
          <w:rFonts w:ascii="Arial" w:hAnsi="Arial" w:cs="Arial"/>
          <w:sz w:val="20"/>
          <w:szCs w:val="20"/>
        </w:rPr>
        <w:t>8</w:t>
      </w:r>
      <w:r w:rsidR="007A07FB">
        <w:rPr>
          <w:rFonts w:ascii="Arial" w:hAnsi="Arial" w:cs="Arial"/>
          <w:sz w:val="20"/>
          <w:szCs w:val="20"/>
        </w:rPr>
        <w:t>.2</w:t>
      </w:r>
      <w:r w:rsidR="007A07FB">
        <w:rPr>
          <w:rFonts w:ascii="Arial" w:hAnsi="Arial" w:cs="Arial"/>
          <w:sz w:val="20"/>
          <w:szCs w:val="20"/>
        </w:rPr>
        <w:tab/>
      </w:r>
      <w:r w:rsidR="007A07FB" w:rsidRPr="007A07FB">
        <w:rPr>
          <w:rFonts w:ascii="Arial" w:hAnsi="Arial" w:cs="Arial"/>
          <w:sz w:val="20"/>
          <w:szCs w:val="20"/>
        </w:rPr>
        <w:t>Na závazek mezi Zhotovitelem a Objednatelem se nevztahují ustanovení o změně okolností obsažená v § 1764-1766 OZ.</w:t>
      </w:r>
      <w:r w:rsidR="00C964D3">
        <w:rPr>
          <w:rFonts w:ascii="Arial" w:hAnsi="Arial" w:cs="Arial"/>
          <w:sz w:val="20"/>
          <w:szCs w:val="20"/>
        </w:rPr>
        <w:t xml:space="preserve"> </w:t>
      </w:r>
    </w:p>
    <w:p w:rsidR="00C964D3" w:rsidRDefault="009C2E46">
      <w:pPr>
        <w:widowControl w:val="0"/>
        <w:autoSpaceDE w:val="0"/>
        <w:autoSpaceDN w:val="0"/>
        <w:adjustRightInd w:val="0"/>
        <w:spacing w:before="120" w:after="60" w:line="280" w:lineRule="atLeast"/>
        <w:ind w:left="680" w:hanging="680"/>
        <w:jc w:val="both"/>
        <w:rPr>
          <w:rFonts w:ascii="Arial" w:hAnsi="Arial" w:cs="Arial"/>
          <w:sz w:val="20"/>
          <w:szCs w:val="20"/>
        </w:rPr>
      </w:pPr>
      <w:r>
        <w:rPr>
          <w:rFonts w:ascii="Arial" w:hAnsi="Arial" w:cs="Arial"/>
          <w:sz w:val="20"/>
          <w:szCs w:val="20"/>
        </w:rPr>
        <w:t>8</w:t>
      </w:r>
      <w:r w:rsidR="00C964D3">
        <w:rPr>
          <w:rFonts w:ascii="Arial" w:hAnsi="Arial" w:cs="Arial"/>
          <w:sz w:val="20"/>
          <w:szCs w:val="20"/>
        </w:rPr>
        <w:t>.</w:t>
      </w:r>
      <w:r w:rsidR="007A07FB">
        <w:rPr>
          <w:rFonts w:ascii="Arial" w:hAnsi="Arial" w:cs="Arial"/>
          <w:sz w:val="20"/>
          <w:szCs w:val="20"/>
        </w:rPr>
        <w:t>3</w:t>
      </w:r>
      <w:r w:rsidR="00C964D3">
        <w:rPr>
          <w:rFonts w:ascii="Arial" w:hAnsi="Arial" w:cs="Arial"/>
          <w:sz w:val="20"/>
          <w:szCs w:val="20"/>
        </w:rPr>
        <w:tab/>
        <w:t>Všechny spory, které by mohly vzniknout na základě nebo v souvislosti s touto Smlouvou, budou řešeny věcně a místně příslušným českým soudem.</w:t>
      </w:r>
    </w:p>
    <w:p w:rsidR="00C964D3" w:rsidRDefault="009C2E46">
      <w:pPr>
        <w:widowControl w:val="0"/>
        <w:autoSpaceDE w:val="0"/>
        <w:autoSpaceDN w:val="0"/>
        <w:adjustRightInd w:val="0"/>
        <w:spacing w:before="120" w:after="60" w:line="280" w:lineRule="atLeast"/>
        <w:ind w:left="680" w:hanging="680"/>
        <w:jc w:val="both"/>
        <w:rPr>
          <w:rFonts w:ascii="Arial" w:hAnsi="Arial" w:cs="Arial"/>
          <w:sz w:val="20"/>
          <w:szCs w:val="20"/>
        </w:rPr>
      </w:pPr>
      <w:r>
        <w:rPr>
          <w:rFonts w:ascii="Arial" w:hAnsi="Arial" w:cs="Arial"/>
          <w:sz w:val="20"/>
          <w:szCs w:val="20"/>
        </w:rPr>
        <w:t>8</w:t>
      </w:r>
      <w:r w:rsidR="00C964D3">
        <w:rPr>
          <w:rFonts w:ascii="Arial" w:hAnsi="Arial" w:cs="Arial"/>
          <w:sz w:val="20"/>
          <w:szCs w:val="20"/>
        </w:rPr>
        <w:t>.</w:t>
      </w:r>
      <w:r w:rsidR="007A07FB">
        <w:rPr>
          <w:rFonts w:ascii="Arial" w:hAnsi="Arial" w:cs="Arial"/>
          <w:sz w:val="20"/>
          <w:szCs w:val="20"/>
        </w:rPr>
        <w:t>4</w:t>
      </w:r>
      <w:r w:rsidR="00C964D3">
        <w:rPr>
          <w:rFonts w:ascii="Arial" w:hAnsi="Arial" w:cs="Arial"/>
          <w:sz w:val="20"/>
          <w:szCs w:val="20"/>
        </w:rPr>
        <w:tab/>
      </w:r>
      <w:r w:rsidR="00FC2B68">
        <w:rPr>
          <w:rFonts w:ascii="Arial" w:hAnsi="Arial" w:cs="Arial"/>
          <w:sz w:val="20"/>
          <w:szCs w:val="20"/>
        </w:rPr>
        <w:t>- vypuštěn</w:t>
      </w:r>
    </w:p>
    <w:p w:rsidR="00C964D3" w:rsidRDefault="009C2E46">
      <w:pPr>
        <w:widowControl w:val="0"/>
        <w:autoSpaceDE w:val="0"/>
        <w:autoSpaceDN w:val="0"/>
        <w:adjustRightInd w:val="0"/>
        <w:spacing w:before="120" w:after="60" w:line="280" w:lineRule="atLeast"/>
        <w:ind w:left="680" w:hanging="680"/>
        <w:jc w:val="both"/>
        <w:rPr>
          <w:rFonts w:ascii="Arial" w:hAnsi="Arial" w:cs="Arial"/>
          <w:sz w:val="20"/>
          <w:szCs w:val="20"/>
        </w:rPr>
      </w:pPr>
      <w:r>
        <w:rPr>
          <w:rFonts w:ascii="Arial" w:hAnsi="Arial" w:cs="Arial"/>
          <w:sz w:val="20"/>
          <w:szCs w:val="20"/>
        </w:rPr>
        <w:t>8</w:t>
      </w:r>
      <w:r w:rsidR="00C964D3">
        <w:rPr>
          <w:rFonts w:ascii="Arial" w:hAnsi="Arial" w:cs="Arial"/>
          <w:sz w:val="20"/>
          <w:szCs w:val="20"/>
        </w:rPr>
        <w:t>.</w:t>
      </w:r>
      <w:r w:rsidR="007A07FB">
        <w:rPr>
          <w:rFonts w:ascii="Arial" w:hAnsi="Arial" w:cs="Arial"/>
          <w:sz w:val="20"/>
          <w:szCs w:val="20"/>
        </w:rPr>
        <w:t>5</w:t>
      </w:r>
      <w:r w:rsidR="00C964D3">
        <w:rPr>
          <w:rFonts w:ascii="Arial" w:hAnsi="Arial" w:cs="Arial"/>
          <w:sz w:val="20"/>
          <w:szCs w:val="20"/>
        </w:rPr>
        <w:tab/>
        <w:t>Je-li nebo stane-li se jedno nebo více ustanovení této Smlouvy z jakýchkoliv důvodů neplatným, nebude tím dotčena platnost ostatních ustanovení této Smlouvy. Smluvní strany se zavazují, že takové neplatné ustanovení nahradí ve lhůtě 14 kalendářních dnů od výzvy druhé strany ustanovením platným, které svým obsahem v nejvyšší možné míře odpovídá nahrazenému neplatnému ustanovení.</w:t>
      </w:r>
    </w:p>
    <w:p w:rsidR="00C964D3" w:rsidRDefault="009C2E46">
      <w:pPr>
        <w:widowControl w:val="0"/>
        <w:autoSpaceDE w:val="0"/>
        <w:autoSpaceDN w:val="0"/>
        <w:adjustRightInd w:val="0"/>
        <w:spacing w:before="120" w:after="60" w:line="280" w:lineRule="atLeast"/>
        <w:ind w:left="680" w:hanging="680"/>
        <w:jc w:val="both"/>
        <w:rPr>
          <w:rFonts w:ascii="Arial" w:hAnsi="Arial" w:cs="Arial"/>
          <w:sz w:val="20"/>
          <w:szCs w:val="20"/>
          <w:lang w:val="hr-HR"/>
        </w:rPr>
      </w:pPr>
      <w:r>
        <w:rPr>
          <w:rFonts w:ascii="Arial" w:hAnsi="Arial" w:cs="Arial"/>
          <w:sz w:val="20"/>
          <w:szCs w:val="20"/>
          <w:lang w:val="hr-HR"/>
        </w:rPr>
        <w:t>8</w:t>
      </w:r>
      <w:r w:rsidR="00C964D3">
        <w:rPr>
          <w:rFonts w:ascii="Arial" w:hAnsi="Arial" w:cs="Arial"/>
          <w:sz w:val="20"/>
          <w:szCs w:val="20"/>
          <w:lang w:val="hr-HR"/>
        </w:rPr>
        <w:t>.</w:t>
      </w:r>
      <w:r w:rsidR="007A07FB">
        <w:rPr>
          <w:rFonts w:ascii="Arial" w:hAnsi="Arial" w:cs="Arial"/>
          <w:sz w:val="20"/>
          <w:szCs w:val="20"/>
          <w:lang w:val="hr-HR"/>
        </w:rPr>
        <w:t>6</w:t>
      </w:r>
      <w:r w:rsidR="00C964D3">
        <w:rPr>
          <w:rFonts w:ascii="Arial" w:hAnsi="Arial" w:cs="Arial"/>
          <w:sz w:val="20"/>
          <w:szCs w:val="20"/>
          <w:lang w:val="hr-HR"/>
        </w:rPr>
        <w:tab/>
        <w:t xml:space="preserve">Tato Smlouva se řídí právním řádem České republiky. </w:t>
      </w:r>
      <w:r w:rsidR="00C964D3">
        <w:rPr>
          <w:rFonts w:ascii="Arial" w:hAnsi="Arial" w:cs="Arial"/>
          <w:sz w:val="20"/>
          <w:szCs w:val="20"/>
        </w:rPr>
        <w:t>V</w:t>
      </w:r>
      <w:r w:rsidR="00C964D3">
        <w:rPr>
          <w:rFonts w:ascii="Arial" w:hAnsi="Arial" w:cs="Arial"/>
          <w:sz w:val="20"/>
          <w:szCs w:val="20"/>
          <w:lang w:val="hr-HR"/>
        </w:rPr>
        <w:t>š</w:t>
      </w:r>
      <w:proofErr w:type="spellStart"/>
      <w:r w:rsidR="00C964D3">
        <w:rPr>
          <w:rFonts w:ascii="Arial" w:hAnsi="Arial" w:cs="Arial"/>
          <w:sz w:val="20"/>
          <w:szCs w:val="20"/>
        </w:rPr>
        <w:t>echny</w:t>
      </w:r>
      <w:proofErr w:type="spellEnd"/>
      <w:r w:rsidR="00C964D3">
        <w:rPr>
          <w:rFonts w:ascii="Arial" w:hAnsi="Arial" w:cs="Arial"/>
          <w:sz w:val="20"/>
          <w:szCs w:val="20"/>
          <w:lang w:val="hr-HR"/>
        </w:rPr>
        <w:t xml:space="preserve"> </w:t>
      </w:r>
      <w:r w:rsidR="00C964D3">
        <w:rPr>
          <w:rFonts w:ascii="Arial" w:hAnsi="Arial" w:cs="Arial"/>
          <w:sz w:val="20"/>
          <w:szCs w:val="20"/>
        </w:rPr>
        <w:t>vztahy</w:t>
      </w:r>
      <w:r w:rsidR="00C964D3">
        <w:rPr>
          <w:rFonts w:ascii="Arial" w:hAnsi="Arial" w:cs="Arial"/>
          <w:sz w:val="20"/>
          <w:szCs w:val="20"/>
          <w:lang w:val="hr-HR"/>
        </w:rPr>
        <w:t xml:space="preserve"> </w:t>
      </w:r>
      <w:r w:rsidR="00C964D3">
        <w:rPr>
          <w:rFonts w:ascii="Arial" w:hAnsi="Arial" w:cs="Arial"/>
          <w:sz w:val="20"/>
          <w:szCs w:val="20"/>
        </w:rPr>
        <w:t>touto</w:t>
      </w:r>
      <w:r w:rsidR="00C964D3">
        <w:rPr>
          <w:rFonts w:ascii="Arial" w:hAnsi="Arial" w:cs="Arial"/>
          <w:sz w:val="20"/>
          <w:szCs w:val="20"/>
          <w:lang w:val="hr-HR"/>
        </w:rPr>
        <w:t xml:space="preserve"> </w:t>
      </w:r>
      <w:r w:rsidR="00C964D3">
        <w:rPr>
          <w:rFonts w:ascii="Arial" w:hAnsi="Arial" w:cs="Arial"/>
          <w:sz w:val="20"/>
          <w:szCs w:val="20"/>
        </w:rPr>
        <w:t>Smlouvou</w:t>
      </w:r>
      <w:r w:rsidR="00C964D3">
        <w:rPr>
          <w:rFonts w:ascii="Arial" w:hAnsi="Arial" w:cs="Arial"/>
          <w:sz w:val="20"/>
          <w:szCs w:val="20"/>
          <w:lang w:val="hr-HR"/>
        </w:rPr>
        <w:t xml:space="preserve"> </w:t>
      </w:r>
      <w:r w:rsidR="00C964D3">
        <w:rPr>
          <w:rFonts w:ascii="Arial" w:hAnsi="Arial" w:cs="Arial"/>
          <w:sz w:val="20"/>
          <w:szCs w:val="20"/>
        </w:rPr>
        <w:t>neupraven</w:t>
      </w:r>
      <w:r w:rsidR="00C964D3">
        <w:rPr>
          <w:rFonts w:ascii="Arial" w:hAnsi="Arial" w:cs="Arial"/>
          <w:sz w:val="20"/>
          <w:szCs w:val="20"/>
          <w:lang w:val="hr-HR"/>
        </w:rPr>
        <w:t xml:space="preserve">é </w:t>
      </w:r>
      <w:r w:rsidR="00C964D3">
        <w:rPr>
          <w:rFonts w:ascii="Arial" w:hAnsi="Arial" w:cs="Arial"/>
          <w:sz w:val="20"/>
          <w:szCs w:val="20"/>
        </w:rPr>
        <w:t>se</w:t>
      </w:r>
      <w:r w:rsidR="00C964D3">
        <w:rPr>
          <w:rFonts w:ascii="Arial" w:hAnsi="Arial" w:cs="Arial"/>
          <w:sz w:val="20"/>
          <w:szCs w:val="20"/>
          <w:lang w:val="hr-HR"/>
        </w:rPr>
        <w:t xml:space="preserve"> ří</w:t>
      </w:r>
      <w:r w:rsidR="00C964D3">
        <w:rPr>
          <w:rFonts w:ascii="Arial" w:hAnsi="Arial" w:cs="Arial"/>
          <w:sz w:val="20"/>
          <w:szCs w:val="20"/>
        </w:rPr>
        <w:t>d</w:t>
      </w:r>
      <w:r w:rsidR="00C964D3">
        <w:rPr>
          <w:rFonts w:ascii="Arial" w:hAnsi="Arial" w:cs="Arial"/>
          <w:sz w:val="20"/>
          <w:szCs w:val="20"/>
          <w:lang w:val="hr-HR"/>
        </w:rPr>
        <w:t xml:space="preserve">í </w:t>
      </w:r>
      <w:r w:rsidR="00C964D3">
        <w:rPr>
          <w:rFonts w:ascii="Arial" w:hAnsi="Arial" w:cs="Arial"/>
          <w:sz w:val="20"/>
          <w:szCs w:val="20"/>
        </w:rPr>
        <w:t>ustanoven</w:t>
      </w:r>
      <w:r w:rsidR="00C964D3">
        <w:rPr>
          <w:rFonts w:ascii="Arial" w:hAnsi="Arial" w:cs="Arial"/>
          <w:sz w:val="20"/>
          <w:szCs w:val="20"/>
          <w:lang w:val="hr-HR"/>
        </w:rPr>
        <w:t>í</w:t>
      </w:r>
      <w:r w:rsidR="00C964D3">
        <w:rPr>
          <w:rFonts w:ascii="Arial" w:hAnsi="Arial" w:cs="Arial"/>
          <w:sz w:val="20"/>
          <w:szCs w:val="20"/>
        </w:rPr>
        <w:t>mi</w:t>
      </w:r>
      <w:r w:rsidR="00C964D3">
        <w:rPr>
          <w:rFonts w:ascii="Arial" w:hAnsi="Arial" w:cs="Arial"/>
          <w:sz w:val="20"/>
          <w:szCs w:val="20"/>
          <w:lang w:val="hr-HR"/>
        </w:rPr>
        <w:t xml:space="preserve"> </w:t>
      </w:r>
      <w:r w:rsidR="007A07FB">
        <w:rPr>
          <w:rFonts w:ascii="Arial" w:hAnsi="Arial" w:cs="Arial"/>
          <w:sz w:val="20"/>
          <w:szCs w:val="20"/>
          <w:lang w:val="hr-HR"/>
        </w:rPr>
        <w:t xml:space="preserve">Obchodních </w:t>
      </w:r>
      <w:proofErr w:type="spellStart"/>
      <w:r w:rsidR="00C964D3">
        <w:rPr>
          <w:rFonts w:ascii="Arial" w:hAnsi="Arial" w:cs="Arial"/>
          <w:sz w:val="20"/>
          <w:szCs w:val="20"/>
        </w:rPr>
        <w:t>podm</w:t>
      </w:r>
      <w:proofErr w:type="spellEnd"/>
      <w:r w:rsidR="00C964D3">
        <w:rPr>
          <w:rFonts w:ascii="Arial" w:hAnsi="Arial" w:cs="Arial"/>
          <w:sz w:val="20"/>
          <w:szCs w:val="20"/>
          <w:lang w:val="hr-HR"/>
        </w:rPr>
        <w:t>í</w:t>
      </w:r>
      <w:proofErr w:type="spellStart"/>
      <w:r w:rsidR="00C964D3">
        <w:rPr>
          <w:rFonts w:ascii="Arial" w:hAnsi="Arial" w:cs="Arial"/>
          <w:sz w:val="20"/>
          <w:szCs w:val="20"/>
        </w:rPr>
        <w:t>nek</w:t>
      </w:r>
      <w:proofErr w:type="spellEnd"/>
      <w:r w:rsidR="00C964D3">
        <w:rPr>
          <w:rFonts w:ascii="Arial" w:hAnsi="Arial" w:cs="Arial"/>
          <w:sz w:val="20"/>
          <w:szCs w:val="20"/>
          <w:lang w:val="hr-HR"/>
        </w:rPr>
        <w:t xml:space="preserve"> </w:t>
      </w:r>
      <w:r w:rsidR="00C964D3">
        <w:rPr>
          <w:rFonts w:ascii="Arial" w:hAnsi="Arial" w:cs="Arial"/>
          <w:sz w:val="20"/>
          <w:szCs w:val="20"/>
        </w:rPr>
        <w:t>servisu</w:t>
      </w:r>
      <w:r w:rsidR="00C964D3">
        <w:rPr>
          <w:rFonts w:ascii="Arial" w:hAnsi="Arial" w:cs="Arial"/>
          <w:sz w:val="20"/>
          <w:szCs w:val="20"/>
          <w:lang w:val="hr-HR"/>
        </w:rPr>
        <w:t xml:space="preserve"> </w:t>
      </w:r>
      <w:r w:rsidR="00C964D3">
        <w:rPr>
          <w:rFonts w:ascii="Arial" w:hAnsi="Arial" w:cs="Arial"/>
          <w:sz w:val="20"/>
          <w:szCs w:val="20"/>
        </w:rPr>
        <w:t>Zhotovitele</w:t>
      </w:r>
      <w:r w:rsidR="009D472C">
        <w:rPr>
          <w:rFonts w:ascii="Arial" w:hAnsi="Arial" w:cs="Arial"/>
          <w:sz w:val="20"/>
          <w:szCs w:val="20"/>
        </w:rPr>
        <w:t xml:space="preserve"> (též jen Obchodní podmínky)</w:t>
      </w:r>
      <w:r w:rsidR="00C964D3">
        <w:rPr>
          <w:rFonts w:ascii="Arial" w:hAnsi="Arial" w:cs="Arial"/>
          <w:sz w:val="20"/>
          <w:szCs w:val="20"/>
          <w:lang w:val="hr-HR"/>
        </w:rPr>
        <w:t xml:space="preserve">, </w:t>
      </w:r>
      <w:r w:rsidR="00C964D3">
        <w:rPr>
          <w:rFonts w:ascii="Arial" w:hAnsi="Arial" w:cs="Arial"/>
          <w:sz w:val="20"/>
          <w:szCs w:val="20"/>
        </w:rPr>
        <w:t>se</w:t>
      </w:r>
      <w:r w:rsidR="00C964D3">
        <w:rPr>
          <w:rFonts w:ascii="Arial" w:hAnsi="Arial" w:cs="Arial"/>
          <w:sz w:val="20"/>
          <w:szCs w:val="20"/>
          <w:lang w:val="hr-HR"/>
        </w:rPr>
        <w:t xml:space="preserve"> </w:t>
      </w:r>
      <w:proofErr w:type="spellStart"/>
      <w:r w:rsidR="00C964D3">
        <w:rPr>
          <w:rFonts w:ascii="Arial" w:hAnsi="Arial" w:cs="Arial"/>
          <w:sz w:val="20"/>
          <w:szCs w:val="20"/>
        </w:rPr>
        <w:t>kter</w:t>
      </w:r>
      <w:proofErr w:type="spellEnd"/>
      <w:r w:rsidR="00C964D3">
        <w:rPr>
          <w:rFonts w:ascii="Arial" w:hAnsi="Arial" w:cs="Arial"/>
          <w:sz w:val="20"/>
          <w:szCs w:val="20"/>
          <w:lang w:val="hr-HR"/>
        </w:rPr>
        <w:t>ý</w:t>
      </w:r>
      <w:r w:rsidR="00C964D3">
        <w:rPr>
          <w:rFonts w:ascii="Arial" w:hAnsi="Arial" w:cs="Arial"/>
          <w:sz w:val="20"/>
          <w:szCs w:val="20"/>
        </w:rPr>
        <w:t>mi</w:t>
      </w:r>
      <w:r w:rsidR="00C964D3">
        <w:rPr>
          <w:rFonts w:ascii="Arial" w:hAnsi="Arial" w:cs="Arial"/>
          <w:sz w:val="20"/>
          <w:szCs w:val="20"/>
          <w:lang w:val="hr-HR"/>
        </w:rPr>
        <w:t xml:space="preserve"> </w:t>
      </w:r>
      <w:r w:rsidR="00C964D3">
        <w:rPr>
          <w:rFonts w:ascii="Arial" w:hAnsi="Arial" w:cs="Arial"/>
          <w:sz w:val="20"/>
          <w:szCs w:val="20"/>
        </w:rPr>
        <w:t>byl</w:t>
      </w:r>
      <w:r w:rsidR="00C964D3">
        <w:rPr>
          <w:rFonts w:ascii="Arial" w:hAnsi="Arial" w:cs="Arial"/>
          <w:sz w:val="20"/>
          <w:szCs w:val="20"/>
          <w:lang w:val="hr-HR"/>
        </w:rPr>
        <w:t xml:space="preserve"> </w:t>
      </w:r>
      <w:r w:rsidR="00C964D3">
        <w:rPr>
          <w:rFonts w:ascii="Arial" w:hAnsi="Arial" w:cs="Arial"/>
          <w:sz w:val="20"/>
          <w:szCs w:val="20"/>
        </w:rPr>
        <w:t>Objednatel</w:t>
      </w:r>
      <w:r w:rsidR="00C964D3">
        <w:rPr>
          <w:rFonts w:ascii="Arial" w:hAnsi="Arial" w:cs="Arial"/>
          <w:sz w:val="20"/>
          <w:szCs w:val="20"/>
          <w:lang w:val="hr-HR"/>
        </w:rPr>
        <w:t xml:space="preserve"> </w:t>
      </w:r>
      <w:proofErr w:type="spellStart"/>
      <w:r w:rsidR="00C964D3">
        <w:rPr>
          <w:rFonts w:ascii="Arial" w:hAnsi="Arial" w:cs="Arial"/>
          <w:sz w:val="20"/>
          <w:szCs w:val="20"/>
        </w:rPr>
        <w:t>sezn</w:t>
      </w:r>
      <w:proofErr w:type="spellEnd"/>
      <w:r w:rsidR="00C964D3">
        <w:rPr>
          <w:rFonts w:ascii="Arial" w:hAnsi="Arial" w:cs="Arial"/>
          <w:sz w:val="20"/>
          <w:szCs w:val="20"/>
          <w:lang w:val="hr-HR"/>
        </w:rPr>
        <w:t>á</w:t>
      </w:r>
      <w:proofErr w:type="spellStart"/>
      <w:r w:rsidR="00C964D3">
        <w:rPr>
          <w:rFonts w:ascii="Arial" w:hAnsi="Arial" w:cs="Arial"/>
          <w:sz w:val="20"/>
          <w:szCs w:val="20"/>
        </w:rPr>
        <w:t>men</w:t>
      </w:r>
      <w:proofErr w:type="spellEnd"/>
      <w:r w:rsidR="00C964D3">
        <w:rPr>
          <w:rFonts w:ascii="Arial" w:hAnsi="Arial" w:cs="Arial"/>
          <w:sz w:val="20"/>
          <w:szCs w:val="20"/>
          <w:lang w:val="hr-HR"/>
        </w:rPr>
        <w:t xml:space="preserve"> </w:t>
      </w:r>
      <w:r w:rsidR="00C964D3">
        <w:rPr>
          <w:rFonts w:ascii="Arial" w:hAnsi="Arial" w:cs="Arial"/>
          <w:sz w:val="20"/>
          <w:szCs w:val="20"/>
        </w:rPr>
        <w:t>a</w:t>
      </w:r>
      <w:r w:rsidR="00C964D3">
        <w:rPr>
          <w:rFonts w:ascii="Arial" w:hAnsi="Arial" w:cs="Arial"/>
          <w:sz w:val="20"/>
          <w:szCs w:val="20"/>
          <w:lang w:val="hr-HR"/>
        </w:rPr>
        <w:t xml:space="preserve"> </w:t>
      </w:r>
      <w:r w:rsidR="00C964D3">
        <w:rPr>
          <w:rFonts w:ascii="Arial" w:hAnsi="Arial" w:cs="Arial"/>
          <w:sz w:val="20"/>
          <w:szCs w:val="20"/>
        </w:rPr>
        <w:t>vyslovil</w:t>
      </w:r>
      <w:r w:rsidR="00C964D3">
        <w:rPr>
          <w:rFonts w:ascii="Arial" w:hAnsi="Arial" w:cs="Arial"/>
          <w:sz w:val="20"/>
          <w:szCs w:val="20"/>
          <w:lang w:val="hr-HR"/>
        </w:rPr>
        <w:t xml:space="preserve"> </w:t>
      </w:r>
      <w:r w:rsidR="00C964D3">
        <w:rPr>
          <w:rFonts w:ascii="Arial" w:hAnsi="Arial" w:cs="Arial"/>
          <w:sz w:val="20"/>
          <w:szCs w:val="20"/>
        </w:rPr>
        <w:t>s nimi</w:t>
      </w:r>
      <w:r w:rsidR="00C964D3">
        <w:rPr>
          <w:rFonts w:ascii="Arial" w:hAnsi="Arial" w:cs="Arial"/>
          <w:sz w:val="20"/>
          <w:szCs w:val="20"/>
          <w:lang w:val="hr-HR"/>
        </w:rPr>
        <w:t xml:space="preserve"> </w:t>
      </w:r>
      <w:r w:rsidR="00C964D3">
        <w:rPr>
          <w:rFonts w:ascii="Arial" w:hAnsi="Arial" w:cs="Arial"/>
          <w:sz w:val="20"/>
          <w:szCs w:val="20"/>
        </w:rPr>
        <w:t>souhlas</w:t>
      </w:r>
      <w:r w:rsidR="002E4FA5">
        <w:rPr>
          <w:rFonts w:ascii="Arial" w:hAnsi="Arial" w:cs="Arial"/>
          <w:sz w:val="20"/>
          <w:szCs w:val="20"/>
        </w:rPr>
        <w:t>,</w:t>
      </w:r>
      <w:r w:rsidR="00C964D3">
        <w:rPr>
          <w:rFonts w:ascii="Arial" w:hAnsi="Arial" w:cs="Arial"/>
          <w:sz w:val="20"/>
          <w:szCs w:val="20"/>
          <w:lang w:val="hr-HR"/>
        </w:rPr>
        <w:t xml:space="preserve"> </w:t>
      </w:r>
      <w:r w:rsidR="00C964D3">
        <w:rPr>
          <w:rFonts w:ascii="Arial" w:hAnsi="Arial" w:cs="Arial"/>
          <w:sz w:val="20"/>
          <w:szCs w:val="20"/>
        </w:rPr>
        <w:t>a</w:t>
      </w:r>
      <w:r w:rsidR="00C964D3">
        <w:rPr>
          <w:rFonts w:ascii="Arial" w:hAnsi="Arial" w:cs="Arial"/>
          <w:sz w:val="20"/>
          <w:szCs w:val="20"/>
          <w:lang w:val="hr-HR"/>
        </w:rPr>
        <w:t xml:space="preserve"> </w:t>
      </w:r>
      <w:r w:rsidR="00B7602A">
        <w:rPr>
          <w:rFonts w:ascii="Arial" w:hAnsi="Arial" w:cs="Arial"/>
          <w:sz w:val="20"/>
          <w:szCs w:val="20"/>
        </w:rPr>
        <w:t>které</w:t>
      </w:r>
      <w:r w:rsidR="00C964D3">
        <w:rPr>
          <w:rFonts w:ascii="Arial" w:hAnsi="Arial" w:cs="Arial"/>
          <w:sz w:val="20"/>
          <w:szCs w:val="20"/>
          <w:lang w:val="hr-HR"/>
        </w:rPr>
        <w:t xml:space="preserve"> </w:t>
      </w:r>
      <w:proofErr w:type="spellStart"/>
      <w:r w:rsidR="00C964D3">
        <w:rPr>
          <w:rFonts w:ascii="Arial" w:hAnsi="Arial" w:cs="Arial"/>
          <w:sz w:val="20"/>
          <w:szCs w:val="20"/>
        </w:rPr>
        <w:t>tvo</w:t>
      </w:r>
      <w:proofErr w:type="spellEnd"/>
      <w:r w:rsidR="00C964D3">
        <w:rPr>
          <w:rFonts w:ascii="Arial" w:hAnsi="Arial" w:cs="Arial"/>
          <w:sz w:val="20"/>
          <w:szCs w:val="20"/>
          <w:lang w:val="hr-HR"/>
        </w:rPr>
        <w:t xml:space="preserve">ří </w:t>
      </w:r>
      <w:r w:rsidR="00C964D3">
        <w:rPr>
          <w:rFonts w:ascii="Arial" w:hAnsi="Arial" w:cs="Arial"/>
          <w:sz w:val="20"/>
          <w:szCs w:val="20"/>
        </w:rPr>
        <w:t>p</w:t>
      </w:r>
      <w:r w:rsidR="00C964D3">
        <w:rPr>
          <w:rFonts w:ascii="Arial" w:hAnsi="Arial" w:cs="Arial"/>
          <w:sz w:val="20"/>
          <w:szCs w:val="20"/>
          <w:lang w:val="hr-HR"/>
        </w:rPr>
        <w:t>ří</w:t>
      </w:r>
      <w:r w:rsidR="00C964D3">
        <w:rPr>
          <w:rFonts w:ascii="Arial" w:hAnsi="Arial" w:cs="Arial"/>
          <w:sz w:val="20"/>
          <w:szCs w:val="20"/>
        </w:rPr>
        <w:t>lohu</w:t>
      </w:r>
      <w:r w:rsidR="00C964D3">
        <w:rPr>
          <w:rFonts w:ascii="Arial" w:hAnsi="Arial" w:cs="Arial"/>
          <w:sz w:val="20"/>
          <w:szCs w:val="20"/>
          <w:lang w:val="hr-HR"/>
        </w:rPr>
        <w:t xml:space="preserve"> </w:t>
      </w:r>
      <w:r w:rsidR="00C964D3">
        <w:rPr>
          <w:rFonts w:ascii="Arial" w:hAnsi="Arial" w:cs="Arial"/>
          <w:sz w:val="20"/>
          <w:szCs w:val="20"/>
        </w:rPr>
        <w:t>t</w:t>
      </w:r>
      <w:r w:rsidR="00C964D3">
        <w:rPr>
          <w:rFonts w:ascii="Arial" w:hAnsi="Arial" w:cs="Arial"/>
          <w:sz w:val="20"/>
          <w:szCs w:val="20"/>
          <w:lang w:val="hr-HR"/>
        </w:rPr>
        <w:t>é</w:t>
      </w:r>
      <w:r w:rsidR="00C964D3">
        <w:rPr>
          <w:rFonts w:ascii="Arial" w:hAnsi="Arial" w:cs="Arial"/>
          <w:sz w:val="20"/>
          <w:szCs w:val="20"/>
        </w:rPr>
        <w:t>to</w:t>
      </w:r>
      <w:r w:rsidR="00C964D3">
        <w:rPr>
          <w:rFonts w:ascii="Arial" w:hAnsi="Arial" w:cs="Arial"/>
          <w:sz w:val="20"/>
          <w:szCs w:val="20"/>
          <w:lang w:val="hr-HR"/>
        </w:rPr>
        <w:t xml:space="preserve"> </w:t>
      </w:r>
      <w:r w:rsidR="00C964D3">
        <w:rPr>
          <w:rFonts w:ascii="Arial" w:hAnsi="Arial" w:cs="Arial"/>
          <w:sz w:val="20"/>
          <w:szCs w:val="20"/>
        </w:rPr>
        <w:t>Smlouvy</w:t>
      </w:r>
      <w:r w:rsidR="00C964D3">
        <w:rPr>
          <w:rFonts w:ascii="Arial" w:hAnsi="Arial" w:cs="Arial"/>
          <w:sz w:val="20"/>
          <w:szCs w:val="20"/>
          <w:lang w:val="hr-HR"/>
        </w:rPr>
        <w:t>.</w:t>
      </w:r>
      <w:r w:rsidR="009F3A68">
        <w:rPr>
          <w:rFonts w:ascii="Arial" w:hAnsi="Arial" w:cs="Arial"/>
          <w:sz w:val="20"/>
          <w:szCs w:val="20"/>
          <w:lang w:val="hr-HR"/>
        </w:rPr>
        <w:t xml:space="preserve"> Znění této smlouvy má přednost před Obchodními podmínkami</w:t>
      </w:r>
      <w:r w:rsidR="00FC2B68">
        <w:rPr>
          <w:rFonts w:ascii="Arial" w:hAnsi="Arial" w:cs="Arial"/>
          <w:sz w:val="20"/>
          <w:szCs w:val="20"/>
          <w:lang w:val="hr-HR"/>
        </w:rPr>
        <w:t xml:space="preserve"> a před cenovou nabídkou</w:t>
      </w:r>
      <w:r w:rsidR="009D472C">
        <w:rPr>
          <w:rFonts w:ascii="Arial" w:hAnsi="Arial" w:cs="Arial"/>
          <w:sz w:val="20"/>
          <w:szCs w:val="20"/>
          <w:lang w:val="hr-HR"/>
        </w:rPr>
        <w:t xml:space="preserve"> uvedenou v příloze této smlouvy</w:t>
      </w:r>
      <w:r w:rsidR="009F3A68">
        <w:rPr>
          <w:rFonts w:ascii="Arial" w:hAnsi="Arial" w:cs="Arial"/>
          <w:sz w:val="20"/>
          <w:szCs w:val="20"/>
          <w:lang w:val="hr-HR"/>
        </w:rPr>
        <w:t>.</w:t>
      </w:r>
      <w:r w:rsidR="00E7104C">
        <w:rPr>
          <w:rFonts w:ascii="Arial" w:hAnsi="Arial" w:cs="Arial"/>
          <w:sz w:val="20"/>
          <w:szCs w:val="20"/>
          <w:lang w:val="hr-HR"/>
        </w:rPr>
        <w:t xml:space="preserve"> Smluvní strany vyluču</w:t>
      </w:r>
      <w:r w:rsidR="009D472C">
        <w:rPr>
          <w:rFonts w:ascii="Arial" w:hAnsi="Arial" w:cs="Arial"/>
          <w:sz w:val="20"/>
          <w:szCs w:val="20"/>
          <w:lang w:val="hr-HR"/>
        </w:rPr>
        <w:t>jí použití i těchto ustanovení O</w:t>
      </w:r>
      <w:r w:rsidR="00E7104C">
        <w:rPr>
          <w:rFonts w:ascii="Arial" w:hAnsi="Arial" w:cs="Arial"/>
          <w:sz w:val="20"/>
          <w:szCs w:val="20"/>
          <w:lang w:val="hr-HR"/>
        </w:rPr>
        <w:t xml:space="preserve">bchodních podmínek: čl. 5.6. čl. </w:t>
      </w:r>
      <w:r w:rsidR="0071483B">
        <w:rPr>
          <w:rFonts w:ascii="Arial" w:hAnsi="Arial" w:cs="Arial"/>
          <w:sz w:val="20"/>
          <w:szCs w:val="20"/>
          <w:lang w:val="hr-HR"/>
        </w:rPr>
        <w:t>7.1, čl. 7.2, čl. 8.1, čl. 8.3, čl. 12.6.</w:t>
      </w:r>
    </w:p>
    <w:p w:rsidR="00025139" w:rsidRDefault="009C2E46" w:rsidP="002E4FA5">
      <w:pPr>
        <w:widowControl w:val="0"/>
        <w:autoSpaceDE w:val="0"/>
        <w:autoSpaceDN w:val="0"/>
        <w:adjustRightInd w:val="0"/>
        <w:spacing w:before="120" w:after="60" w:line="280" w:lineRule="atLeast"/>
        <w:ind w:left="680" w:hanging="680"/>
        <w:jc w:val="both"/>
        <w:rPr>
          <w:rFonts w:ascii="Arial" w:hAnsi="Arial" w:cs="Arial"/>
          <w:sz w:val="20"/>
          <w:szCs w:val="20"/>
        </w:rPr>
      </w:pPr>
      <w:r>
        <w:rPr>
          <w:rFonts w:ascii="Arial" w:hAnsi="Arial" w:cs="Arial"/>
          <w:sz w:val="20"/>
          <w:szCs w:val="20"/>
        </w:rPr>
        <w:t>8</w:t>
      </w:r>
      <w:r w:rsidR="00C964D3">
        <w:rPr>
          <w:rFonts w:ascii="Arial" w:hAnsi="Arial" w:cs="Arial"/>
          <w:sz w:val="20"/>
          <w:szCs w:val="20"/>
        </w:rPr>
        <w:t>.</w:t>
      </w:r>
      <w:r w:rsidR="009F3A68">
        <w:rPr>
          <w:rFonts w:ascii="Arial" w:hAnsi="Arial" w:cs="Arial"/>
          <w:sz w:val="20"/>
          <w:szCs w:val="20"/>
        </w:rPr>
        <w:t>8</w:t>
      </w:r>
      <w:r w:rsidR="00C964D3">
        <w:rPr>
          <w:rFonts w:ascii="Arial" w:hAnsi="Arial" w:cs="Arial"/>
          <w:sz w:val="20"/>
          <w:szCs w:val="20"/>
        </w:rPr>
        <w:tab/>
      </w:r>
      <w:r w:rsidR="00025139" w:rsidRPr="00025139">
        <w:rPr>
          <w:rFonts w:ascii="Arial" w:hAnsi="Arial" w:cs="Arial"/>
          <w:sz w:val="20"/>
          <w:szCs w:val="20"/>
        </w:rPr>
        <w:t xml:space="preserve">Tato smlouva nabývá účinnosti dnem jejího uveřejnění v registru smluv vedeným Ministerstvem vnitra jako jeho správcem (dále jen správce registru smluv). Povinnost uveřejnit smlouvu v registru smluv na sebe přebírá objednatel. Objednatel odpovídá za řádné uveřejnění smlouvy, když smlouvu k uveřejnění zašle bez zbytečného odkladu, nejpozději však do 30 dnů od uzavření smlouvy správci registru smluv. </w:t>
      </w:r>
      <w:r w:rsidR="00025139" w:rsidRPr="00025139">
        <w:rPr>
          <w:rFonts w:ascii="Arial" w:hAnsi="Arial" w:cs="Arial"/>
          <w:sz w:val="20"/>
          <w:szCs w:val="20"/>
        </w:rPr>
        <w:lastRenderedPageBreak/>
        <w:t xml:space="preserve">Objednatel se zavazuje  zaslat  bez zbytečného odkladu po obdržení zprávy správce </w:t>
      </w:r>
      <w:proofErr w:type="gramStart"/>
      <w:r w:rsidR="00025139" w:rsidRPr="00025139">
        <w:rPr>
          <w:rFonts w:ascii="Arial" w:hAnsi="Arial" w:cs="Arial"/>
          <w:sz w:val="20"/>
          <w:szCs w:val="20"/>
        </w:rPr>
        <w:t>registru  smluv</w:t>
      </w:r>
      <w:proofErr w:type="gramEnd"/>
      <w:r w:rsidR="00025139" w:rsidRPr="00025139">
        <w:rPr>
          <w:rFonts w:ascii="Arial" w:hAnsi="Arial" w:cs="Arial"/>
          <w:sz w:val="20"/>
          <w:szCs w:val="20"/>
        </w:rPr>
        <w:t xml:space="preserve">, nejpozději však do 3 měsíců ode dne uzavření smlouvy Zhotoviteli potvrzení správce registru smluv o uveřejnění smlouvy  nebo zprávu, že smlouva uveřejněna nebyla včetně důvodu jejího neuveřejnění. Nebude-li tato smlouva uveřejněna v registru smluv do 3 (tří) měsíců ode dne jejího uzavření, s výjimkou smluv, kdy je možné provést opravu uveřejnění dle zákona, smlouva se od počátku ruší. Smluvní strany se pro případ zrušení smlouvy od počátku z důvodu neuveřejnění smlouvy v registru smluv uzavřít novou smlouvu se shodným obsahem a za shodných obchodních podmínek jako ve zrušené smlouvě, a to na výzvy kterékoli z nich do 30 dnů od podání výzvy. Nebude-li možné pro případ zrušení smlouvy od počátku z důvodu </w:t>
      </w:r>
      <w:proofErr w:type="gramStart"/>
      <w:r w:rsidR="00025139" w:rsidRPr="00025139">
        <w:rPr>
          <w:rFonts w:ascii="Arial" w:hAnsi="Arial" w:cs="Arial"/>
          <w:sz w:val="20"/>
          <w:szCs w:val="20"/>
        </w:rPr>
        <w:t>neuveřejnění  smlouvy</w:t>
      </w:r>
      <w:proofErr w:type="gramEnd"/>
      <w:r w:rsidR="00025139" w:rsidRPr="00025139">
        <w:rPr>
          <w:rFonts w:ascii="Arial" w:hAnsi="Arial" w:cs="Arial"/>
          <w:sz w:val="20"/>
          <w:szCs w:val="20"/>
        </w:rPr>
        <w:t xml:space="preserve"> v registru smluv uzavřít novou smlouvu se shodným obsahem a za shodných obchodních podmínek jako ve zrušené smlouvě, smluvní strany se  zavazují  na výzvu kterékoli z nich přistoupit  k narovnání smluvních vztahů tak, aby   narovnáním dosáhly  shodného obsahu práv a povinností a shodných obchodních podmínek jako ve zrušené smlouvě a o narovnání uzavřít písemnou dohodu, která bude zveřejněna v registru smluv.</w:t>
      </w:r>
    </w:p>
    <w:p w:rsidR="00C964D3" w:rsidRDefault="00025139" w:rsidP="002E4FA5">
      <w:pPr>
        <w:widowControl w:val="0"/>
        <w:autoSpaceDE w:val="0"/>
        <w:autoSpaceDN w:val="0"/>
        <w:adjustRightInd w:val="0"/>
        <w:spacing w:before="120" w:after="60" w:line="280" w:lineRule="atLeast"/>
        <w:ind w:left="680" w:hanging="680"/>
        <w:jc w:val="both"/>
        <w:rPr>
          <w:rFonts w:ascii="Arial" w:hAnsi="Arial" w:cs="Arial"/>
          <w:sz w:val="20"/>
          <w:szCs w:val="20"/>
        </w:rPr>
      </w:pPr>
      <w:proofErr w:type="gramStart"/>
      <w:r>
        <w:rPr>
          <w:rFonts w:ascii="Arial" w:hAnsi="Arial" w:cs="Arial"/>
          <w:sz w:val="20"/>
          <w:szCs w:val="20"/>
        </w:rPr>
        <w:t>8.9</w:t>
      </w:r>
      <w:proofErr w:type="gramEnd"/>
      <w:r>
        <w:rPr>
          <w:rFonts w:ascii="Arial" w:hAnsi="Arial" w:cs="Arial"/>
          <w:sz w:val="20"/>
          <w:szCs w:val="20"/>
        </w:rPr>
        <w:t>.</w:t>
      </w:r>
      <w:r>
        <w:rPr>
          <w:rFonts w:ascii="Arial" w:hAnsi="Arial" w:cs="Arial"/>
          <w:sz w:val="20"/>
          <w:szCs w:val="20"/>
        </w:rPr>
        <w:tab/>
      </w:r>
      <w:r w:rsidR="00C964D3">
        <w:rPr>
          <w:rFonts w:ascii="Arial" w:hAnsi="Arial" w:cs="Arial"/>
          <w:sz w:val="20"/>
          <w:szCs w:val="20"/>
        </w:rPr>
        <w:t>Nedílnou součástí této Smlouvy jsou přílohy:</w:t>
      </w:r>
    </w:p>
    <w:p w:rsidR="00C964D3" w:rsidRDefault="00B92CD0" w:rsidP="000945FC">
      <w:pPr>
        <w:widowControl w:val="0"/>
        <w:tabs>
          <w:tab w:val="left" w:pos="680"/>
        </w:tabs>
        <w:autoSpaceDE w:val="0"/>
        <w:autoSpaceDN w:val="0"/>
        <w:adjustRightInd w:val="0"/>
        <w:spacing w:before="120" w:after="60" w:line="280" w:lineRule="atLeast"/>
        <w:ind w:left="1400" w:hanging="360"/>
        <w:jc w:val="both"/>
        <w:rPr>
          <w:rFonts w:ascii="Arial" w:hAnsi="Arial" w:cs="Arial"/>
          <w:sz w:val="20"/>
          <w:szCs w:val="20"/>
        </w:rPr>
      </w:pPr>
      <w:r>
        <w:rPr>
          <w:rFonts w:ascii="Symbol" w:hAnsi="Symbol" w:cs="Symbol"/>
          <w:sz w:val="20"/>
          <w:szCs w:val="20"/>
        </w:rPr>
        <w:t></w:t>
      </w:r>
      <w:r w:rsidR="00C964D3">
        <w:rPr>
          <w:rFonts w:ascii="Symbol" w:hAnsi="Symbol" w:cs="Symbol"/>
          <w:sz w:val="20"/>
          <w:szCs w:val="20"/>
        </w:rPr>
        <w:t></w:t>
      </w:r>
      <w:r w:rsidR="00C964D3">
        <w:rPr>
          <w:rFonts w:ascii="Symbol" w:hAnsi="Symbol" w:cs="Symbol"/>
          <w:sz w:val="20"/>
          <w:szCs w:val="20"/>
        </w:rPr>
        <w:tab/>
      </w:r>
      <w:r w:rsidR="007A07FB">
        <w:rPr>
          <w:rFonts w:ascii="Arial" w:hAnsi="Arial" w:cs="Arial"/>
          <w:sz w:val="20"/>
          <w:szCs w:val="20"/>
        </w:rPr>
        <w:t xml:space="preserve">Obchodní </w:t>
      </w:r>
      <w:r w:rsidR="00C964D3">
        <w:rPr>
          <w:rFonts w:ascii="Arial" w:hAnsi="Arial" w:cs="Arial"/>
          <w:sz w:val="20"/>
          <w:szCs w:val="20"/>
        </w:rPr>
        <w:t xml:space="preserve">podmínky servisu </w:t>
      </w:r>
      <w:proofErr w:type="spellStart"/>
      <w:r w:rsidR="00EC76E8">
        <w:rPr>
          <w:rFonts w:ascii="Arial" w:hAnsi="Arial" w:cs="Arial"/>
          <w:sz w:val="20"/>
          <w:szCs w:val="20"/>
        </w:rPr>
        <w:t>Zeppelin</w:t>
      </w:r>
      <w:proofErr w:type="spellEnd"/>
      <w:r w:rsidR="000945FC">
        <w:rPr>
          <w:rFonts w:ascii="Arial" w:hAnsi="Arial" w:cs="Arial"/>
          <w:sz w:val="20"/>
          <w:szCs w:val="20"/>
        </w:rPr>
        <w:t xml:space="preserve"> CZ s.r.o.</w:t>
      </w:r>
    </w:p>
    <w:p w:rsidR="00025139" w:rsidRDefault="00025139" w:rsidP="002C207B">
      <w:pPr>
        <w:pStyle w:val="Odstavecseseznamem"/>
        <w:widowControl w:val="0"/>
        <w:numPr>
          <w:ilvl w:val="0"/>
          <w:numId w:val="14"/>
        </w:numPr>
        <w:tabs>
          <w:tab w:val="left" w:pos="680"/>
        </w:tabs>
        <w:autoSpaceDE w:val="0"/>
        <w:autoSpaceDN w:val="0"/>
        <w:adjustRightInd w:val="0"/>
        <w:spacing w:before="120" w:after="60" w:line="280" w:lineRule="atLeast"/>
        <w:ind w:left="1418"/>
        <w:jc w:val="both"/>
        <w:rPr>
          <w:rFonts w:ascii="Arial" w:hAnsi="Arial" w:cs="Arial"/>
          <w:sz w:val="20"/>
          <w:szCs w:val="20"/>
        </w:rPr>
      </w:pPr>
      <w:r>
        <w:rPr>
          <w:rFonts w:ascii="Arial" w:hAnsi="Arial" w:cs="Arial"/>
          <w:sz w:val="20"/>
          <w:szCs w:val="20"/>
        </w:rPr>
        <w:t>Cenová nabídka</w:t>
      </w:r>
      <w:r w:rsidR="00DA6F05" w:rsidRPr="00DA6F05">
        <w:rPr>
          <w:rFonts w:ascii="Arial" w:hAnsi="Arial" w:cs="Arial"/>
          <w:sz w:val="20"/>
          <w:szCs w:val="20"/>
        </w:rPr>
        <w:t xml:space="preserve"> PSBRE18000039</w:t>
      </w:r>
    </w:p>
    <w:p w:rsidR="006553A0" w:rsidRPr="00FC2B68" w:rsidRDefault="006553A0" w:rsidP="00FC2B68">
      <w:pPr>
        <w:widowControl w:val="0"/>
        <w:tabs>
          <w:tab w:val="left" w:pos="680"/>
        </w:tabs>
        <w:autoSpaceDE w:val="0"/>
        <w:autoSpaceDN w:val="0"/>
        <w:adjustRightInd w:val="0"/>
        <w:spacing w:before="120" w:after="60" w:line="280" w:lineRule="atLeast"/>
        <w:ind w:left="1400" w:hanging="360"/>
        <w:jc w:val="both"/>
      </w:pPr>
    </w:p>
    <w:p w:rsidR="00B92CD0" w:rsidRDefault="00B92CD0" w:rsidP="009C2E46">
      <w:pPr>
        <w:widowControl w:val="0"/>
        <w:tabs>
          <w:tab w:val="left" w:pos="680"/>
        </w:tabs>
        <w:autoSpaceDE w:val="0"/>
        <w:autoSpaceDN w:val="0"/>
        <w:adjustRightInd w:val="0"/>
        <w:spacing w:before="120" w:after="60" w:line="280" w:lineRule="atLeast"/>
        <w:ind w:left="1434"/>
        <w:jc w:val="both"/>
        <w:rPr>
          <w:rFonts w:ascii="Arial" w:hAnsi="Arial" w:cs="Arial"/>
          <w:sz w:val="20"/>
          <w:szCs w:val="20"/>
        </w:rPr>
      </w:pPr>
    </w:p>
    <w:p w:rsidR="009C2E46" w:rsidRDefault="009C2E46" w:rsidP="009C2E46">
      <w:pPr>
        <w:widowControl w:val="0"/>
        <w:tabs>
          <w:tab w:val="left" w:pos="680"/>
        </w:tabs>
        <w:autoSpaceDE w:val="0"/>
        <w:autoSpaceDN w:val="0"/>
        <w:adjustRightInd w:val="0"/>
        <w:spacing w:before="120" w:after="60" w:line="280" w:lineRule="atLeast"/>
        <w:ind w:left="1434"/>
        <w:jc w:val="both"/>
        <w:rPr>
          <w:rFonts w:ascii="Arial" w:hAnsi="Arial" w:cs="Arial"/>
          <w:sz w:val="20"/>
          <w:szCs w:val="20"/>
        </w:rPr>
      </w:pPr>
    </w:p>
    <w:p w:rsidR="00C964D3" w:rsidRDefault="00C964D3">
      <w:pPr>
        <w:widowControl w:val="0"/>
        <w:autoSpaceDE w:val="0"/>
        <w:autoSpaceDN w:val="0"/>
        <w:adjustRightInd w:val="0"/>
        <w:spacing w:line="240" w:lineRule="atLeast"/>
        <w:jc w:val="both"/>
        <w:rPr>
          <w:rFonts w:ascii="Arial" w:hAnsi="Arial" w:cs="Arial"/>
          <w:sz w:val="20"/>
          <w:szCs w:val="20"/>
        </w:rPr>
      </w:pPr>
    </w:p>
    <w:p w:rsidR="00C964D3" w:rsidRDefault="00C964D3">
      <w:pPr>
        <w:widowControl w:val="0"/>
        <w:autoSpaceDE w:val="0"/>
        <w:autoSpaceDN w:val="0"/>
        <w:adjustRightInd w:val="0"/>
        <w:spacing w:line="240" w:lineRule="atLeast"/>
        <w:jc w:val="both"/>
        <w:rPr>
          <w:rFonts w:ascii="Arial" w:hAnsi="Arial" w:cs="Arial"/>
          <w:sz w:val="20"/>
          <w:szCs w:val="20"/>
        </w:rPr>
      </w:pPr>
    </w:p>
    <w:p w:rsidR="00E72F7C" w:rsidRDefault="00C964D3" w:rsidP="00E72F7C">
      <w:pPr>
        <w:widowControl w:val="0"/>
        <w:autoSpaceDE w:val="0"/>
        <w:autoSpaceDN w:val="0"/>
        <w:adjustRightInd w:val="0"/>
        <w:spacing w:line="240" w:lineRule="atLeast"/>
        <w:jc w:val="both"/>
        <w:rPr>
          <w:rFonts w:ascii="Arial" w:hAnsi="Arial" w:cs="Arial"/>
          <w:sz w:val="20"/>
          <w:szCs w:val="20"/>
        </w:rPr>
      </w:pPr>
      <w:r>
        <w:rPr>
          <w:rFonts w:ascii="Arial" w:hAnsi="Arial" w:cs="Arial"/>
          <w:sz w:val="20"/>
          <w:szCs w:val="20"/>
          <w:lang w:val="pl-PL"/>
        </w:rPr>
        <w:t>V</w:t>
      </w:r>
      <w:r w:rsidR="00E72F7C">
        <w:rPr>
          <w:rFonts w:ascii="Arial" w:hAnsi="Arial" w:cs="Arial"/>
          <w:sz w:val="20"/>
          <w:szCs w:val="20"/>
          <w:lang w:val="pl-PL"/>
        </w:rPr>
        <w:t xml:space="preserve"> Praze</w:t>
      </w:r>
      <w:r>
        <w:rPr>
          <w:rFonts w:ascii="Arial" w:hAnsi="Arial" w:cs="Arial"/>
          <w:sz w:val="20"/>
          <w:szCs w:val="20"/>
        </w:rPr>
        <w:t xml:space="preserve"> dne: ………………………</w:t>
      </w:r>
      <w:r w:rsidR="00E72F7C">
        <w:rPr>
          <w:rFonts w:ascii="Arial" w:hAnsi="Arial" w:cs="Arial"/>
          <w:sz w:val="20"/>
          <w:szCs w:val="20"/>
        </w:rPr>
        <w:tab/>
      </w:r>
      <w:r w:rsidR="00E72F7C">
        <w:rPr>
          <w:rFonts w:ascii="Arial" w:hAnsi="Arial" w:cs="Arial"/>
          <w:sz w:val="20"/>
          <w:szCs w:val="20"/>
        </w:rPr>
        <w:tab/>
      </w:r>
      <w:r w:rsidR="00E72F7C">
        <w:rPr>
          <w:rFonts w:ascii="Arial" w:hAnsi="Arial" w:cs="Arial"/>
          <w:sz w:val="20"/>
          <w:szCs w:val="20"/>
        </w:rPr>
        <w:tab/>
      </w:r>
      <w:r w:rsidR="00E72F7C" w:rsidRPr="00E72F7C">
        <w:rPr>
          <w:rFonts w:ascii="Arial" w:hAnsi="Arial" w:cs="Arial"/>
          <w:sz w:val="20"/>
          <w:szCs w:val="20"/>
          <w:lang w:val="pl-PL"/>
        </w:rPr>
        <w:t xml:space="preserve"> </w:t>
      </w:r>
      <w:r w:rsidR="00E72F7C">
        <w:rPr>
          <w:rFonts w:ascii="Arial" w:hAnsi="Arial" w:cs="Arial"/>
          <w:sz w:val="20"/>
          <w:szCs w:val="20"/>
          <w:lang w:val="pl-PL"/>
        </w:rPr>
        <w:t xml:space="preserve">V </w:t>
      </w:r>
      <w:r w:rsidR="00E72F7C">
        <w:rPr>
          <w:rFonts w:ascii="Arial" w:hAnsi="Arial" w:cs="Arial"/>
          <w:sz w:val="20"/>
          <w:szCs w:val="20"/>
        </w:rPr>
        <w:t>dne: ………………………</w:t>
      </w:r>
    </w:p>
    <w:p w:rsidR="00C964D3" w:rsidRDefault="00C964D3">
      <w:pPr>
        <w:widowControl w:val="0"/>
        <w:autoSpaceDE w:val="0"/>
        <w:autoSpaceDN w:val="0"/>
        <w:adjustRightInd w:val="0"/>
        <w:spacing w:line="240" w:lineRule="atLeast"/>
        <w:jc w:val="both"/>
        <w:rPr>
          <w:rFonts w:ascii="Arial" w:hAnsi="Arial" w:cs="Arial"/>
          <w:sz w:val="20"/>
          <w:szCs w:val="20"/>
        </w:rPr>
      </w:pPr>
    </w:p>
    <w:p w:rsidR="00C964D3" w:rsidRDefault="00C964D3">
      <w:pPr>
        <w:widowControl w:val="0"/>
        <w:autoSpaceDE w:val="0"/>
        <w:autoSpaceDN w:val="0"/>
        <w:adjustRightInd w:val="0"/>
        <w:spacing w:line="240" w:lineRule="atLeast"/>
        <w:jc w:val="both"/>
        <w:rPr>
          <w:rFonts w:ascii="Arial" w:hAnsi="Arial" w:cs="Arial"/>
          <w:sz w:val="20"/>
          <w:szCs w:val="20"/>
          <w:lang w:val="pl-PL"/>
        </w:rPr>
      </w:pPr>
    </w:p>
    <w:p w:rsidR="00656D13" w:rsidRDefault="00656D13">
      <w:pPr>
        <w:widowControl w:val="0"/>
        <w:autoSpaceDE w:val="0"/>
        <w:autoSpaceDN w:val="0"/>
        <w:adjustRightInd w:val="0"/>
        <w:spacing w:line="240" w:lineRule="atLeast"/>
        <w:jc w:val="both"/>
        <w:rPr>
          <w:rFonts w:ascii="Arial" w:hAnsi="Arial" w:cs="Arial"/>
          <w:sz w:val="20"/>
          <w:szCs w:val="20"/>
          <w:lang w:val="pl-PL"/>
        </w:rPr>
      </w:pPr>
    </w:p>
    <w:p w:rsidR="00656D13" w:rsidRDefault="00656D13">
      <w:pPr>
        <w:widowControl w:val="0"/>
        <w:autoSpaceDE w:val="0"/>
        <w:autoSpaceDN w:val="0"/>
        <w:adjustRightInd w:val="0"/>
        <w:spacing w:line="240" w:lineRule="atLeast"/>
        <w:jc w:val="both"/>
        <w:rPr>
          <w:rFonts w:ascii="Arial" w:hAnsi="Arial" w:cs="Arial"/>
          <w:sz w:val="20"/>
          <w:szCs w:val="20"/>
          <w:lang w:val="pl-PL"/>
        </w:rPr>
      </w:pPr>
    </w:p>
    <w:p w:rsidR="00C964D3" w:rsidRDefault="00C964D3">
      <w:pPr>
        <w:widowControl w:val="0"/>
        <w:autoSpaceDE w:val="0"/>
        <w:autoSpaceDN w:val="0"/>
        <w:adjustRightInd w:val="0"/>
        <w:spacing w:line="240" w:lineRule="atLeast"/>
        <w:jc w:val="both"/>
        <w:rPr>
          <w:rFonts w:ascii="Arial" w:hAnsi="Arial" w:cs="Arial"/>
          <w:sz w:val="20"/>
          <w:szCs w:val="20"/>
          <w:lang w:val="pl-PL"/>
        </w:rPr>
      </w:pPr>
    </w:p>
    <w:p w:rsidR="00C964D3" w:rsidRPr="003B0491" w:rsidRDefault="004B74D9">
      <w:pPr>
        <w:widowControl w:val="0"/>
        <w:autoSpaceDE w:val="0"/>
        <w:autoSpaceDN w:val="0"/>
        <w:adjustRightInd w:val="0"/>
        <w:spacing w:line="240" w:lineRule="atLeast"/>
        <w:jc w:val="both"/>
        <w:rPr>
          <w:rFonts w:ascii="Arial" w:hAnsi="Arial" w:cs="Arial"/>
          <w:sz w:val="20"/>
          <w:szCs w:val="20"/>
        </w:rPr>
      </w:pPr>
      <w:r>
        <w:rPr>
          <w:rFonts w:ascii="Arial" w:hAnsi="Arial" w:cs="Arial"/>
          <w:sz w:val="20"/>
          <w:szCs w:val="20"/>
        </w:rPr>
        <w:t>.</w:t>
      </w:r>
      <w:r w:rsidR="00C964D3">
        <w:rPr>
          <w:rFonts w:ascii="Arial" w:hAnsi="Arial" w:cs="Arial"/>
          <w:sz w:val="20"/>
          <w:szCs w:val="20"/>
        </w:rPr>
        <w:tab/>
      </w:r>
      <w:r w:rsidR="00C964D3">
        <w:rPr>
          <w:rFonts w:ascii="Arial" w:hAnsi="Arial" w:cs="Arial"/>
          <w:sz w:val="20"/>
          <w:szCs w:val="20"/>
        </w:rPr>
        <w:tab/>
      </w:r>
      <w:r w:rsidR="00C964D3">
        <w:rPr>
          <w:rFonts w:ascii="Arial" w:hAnsi="Arial" w:cs="Arial"/>
          <w:sz w:val="20"/>
          <w:szCs w:val="20"/>
        </w:rPr>
        <w:tab/>
      </w:r>
      <w:r w:rsidR="00C964D3">
        <w:rPr>
          <w:rFonts w:ascii="Arial" w:hAnsi="Arial" w:cs="Arial"/>
          <w:sz w:val="20"/>
          <w:szCs w:val="20"/>
        </w:rPr>
        <w:tab/>
      </w:r>
      <w:r w:rsidR="00C964D3">
        <w:rPr>
          <w:rFonts w:ascii="Arial" w:hAnsi="Arial" w:cs="Arial"/>
          <w:sz w:val="20"/>
          <w:szCs w:val="20"/>
        </w:rPr>
        <w:tab/>
      </w:r>
      <w:r>
        <w:rPr>
          <w:rFonts w:ascii="Arial" w:hAnsi="Arial" w:cs="Arial"/>
          <w:sz w:val="20"/>
          <w:szCs w:val="20"/>
        </w:rPr>
        <w:tab/>
      </w:r>
    </w:p>
    <w:p w:rsidR="00C964D3" w:rsidRDefault="00C964D3">
      <w:pPr>
        <w:widowControl w:val="0"/>
        <w:autoSpaceDE w:val="0"/>
        <w:autoSpaceDN w:val="0"/>
        <w:adjustRightInd w:val="0"/>
        <w:spacing w:line="240" w:lineRule="atLeast"/>
        <w:jc w:val="both"/>
        <w:rPr>
          <w:rFonts w:ascii="Arial" w:hAnsi="Arial" w:cs="Arial"/>
          <w:sz w:val="20"/>
          <w:szCs w:val="20"/>
        </w:rPr>
      </w:pPr>
    </w:p>
    <w:p w:rsidR="00C964D3" w:rsidRPr="003B0491" w:rsidRDefault="00C964D3">
      <w:pPr>
        <w:widowControl w:val="0"/>
        <w:autoSpaceDE w:val="0"/>
        <w:autoSpaceDN w:val="0"/>
        <w:adjustRightInd w:val="0"/>
        <w:spacing w:line="240" w:lineRule="atLeast"/>
        <w:jc w:val="both"/>
        <w:rPr>
          <w:rFonts w:ascii="Arial" w:hAnsi="Arial" w:cs="Arial"/>
          <w:sz w:val="20"/>
          <w:szCs w:val="20"/>
        </w:rPr>
      </w:pPr>
    </w:p>
    <w:p w:rsidR="00C964D3" w:rsidRPr="003B0491" w:rsidRDefault="00C964D3">
      <w:pPr>
        <w:widowControl w:val="0"/>
        <w:autoSpaceDE w:val="0"/>
        <w:autoSpaceDN w:val="0"/>
        <w:adjustRightInd w:val="0"/>
        <w:spacing w:line="240" w:lineRule="atLeast"/>
        <w:jc w:val="both"/>
        <w:rPr>
          <w:rFonts w:ascii="Arial" w:hAnsi="Arial" w:cs="Arial"/>
          <w:sz w:val="20"/>
          <w:szCs w:val="20"/>
        </w:rPr>
      </w:pPr>
    </w:p>
    <w:p w:rsidR="00C964D3" w:rsidRDefault="00C964D3">
      <w:pPr>
        <w:widowControl w:val="0"/>
        <w:autoSpaceDE w:val="0"/>
        <w:autoSpaceDN w:val="0"/>
        <w:adjustRightInd w:val="0"/>
        <w:spacing w:line="240" w:lineRule="atLeast"/>
        <w:jc w:val="both"/>
        <w:rPr>
          <w:rFonts w:ascii="Arial" w:hAnsi="Arial" w:cs="Arial"/>
          <w:sz w:val="20"/>
          <w:szCs w:val="20"/>
        </w:rPr>
      </w:pPr>
    </w:p>
    <w:p w:rsidR="00E72F7C" w:rsidRPr="003B0491" w:rsidRDefault="00E72F7C">
      <w:pPr>
        <w:widowControl w:val="0"/>
        <w:autoSpaceDE w:val="0"/>
        <w:autoSpaceDN w:val="0"/>
        <w:adjustRightInd w:val="0"/>
        <w:spacing w:line="240" w:lineRule="atLeast"/>
        <w:jc w:val="both"/>
        <w:rPr>
          <w:rFonts w:ascii="Arial" w:hAnsi="Arial" w:cs="Arial"/>
          <w:sz w:val="20"/>
          <w:szCs w:val="20"/>
        </w:rPr>
      </w:pPr>
    </w:p>
    <w:p w:rsidR="00C964D3" w:rsidRDefault="00C964D3">
      <w:pPr>
        <w:widowControl w:val="0"/>
        <w:autoSpaceDE w:val="0"/>
        <w:autoSpaceDN w:val="0"/>
        <w:adjustRightInd w:val="0"/>
        <w:spacing w:line="240" w:lineRule="atLeast"/>
        <w:jc w:val="both"/>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F31568" w:rsidRDefault="00E7704E">
      <w:pPr>
        <w:widowControl w:val="0"/>
        <w:autoSpaceDE w:val="0"/>
        <w:autoSpaceDN w:val="0"/>
        <w:adjustRightInd w:val="0"/>
        <w:spacing w:line="240" w:lineRule="atLeast"/>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F31568" w:rsidRDefault="00E72F7C">
      <w:pPr>
        <w:widowControl w:val="0"/>
        <w:autoSpaceDE w:val="0"/>
        <w:autoSpaceDN w:val="0"/>
        <w:adjustRightInd w:val="0"/>
        <w:spacing w:line="240" w:lineRule="atLeast"/>
        <w:jc w:val="both"/>
        <w:rPr>
          <w:rFonts w:ascii="Arial" w:hAnsi="Arial" w:cs="Arial"/>
          <w:sz w:val="20"/>
          <w:szCs w:val="20"/>
        </w:rPr>
      </w:pPr>
      <w:r>
        <w:rPr>
          <w:rFonts w:ascii="Arial" w:hAnsi="Arial" w:cs="Arial"/>
          <w:sz w:val="20"/>
          <w:szCs w:val="20"/>
        </w:rPr>
        <w:t>Zeppelin CZ s.r.o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494523" w:rsidRPr="00494523">
        <w:rPr>
          <w:rFonts w:ascii="Arial" w:hAnsi="Arial" w:cs="Arial"/>
          <w:sz w:val="20"/>
          <w:szCs w:val="20"/>
        </w:rPr>
        <w:t xml:space="preserve">Zoo Brno a stanice zájmových činností, </w:t>
      </w:r>
      <w:r w:rsidR="00494523">
        <w:rPr>
          <w:rFonts w:ascii="Arial" w:hAnsi="Arial" w:cs="Arial"/>
          <w:sz w:val="20"/>
          <w:szCs w:val="20"/>
        </w:rPr>
        <w:tab/>
      </w:r>
      <w:r w:rsidR="00494523">
        <w:rPr>
          <w:rFonts w:ascii="Arial" w:hAnsi="Arial" w:cs="Arial"/>
          <w:sz w:val="20"/>
          <w:szCs w:val="20"/>
        </w:rPr>
        <w:tab/>
      </w:r>
      <w:r w:rsidR="00494523">
        <w:rPr>
          <w:rFonts w:ascii="Arial" w:hAnsi="Arial" w:cs="Arial"/>
          <w:sz w:val="20"/>
          <w:szCs w:val="20"/>
        </w:rPr>
        <w:tab/>
      </w:r>
      <w:r w:rsidR="00494523">
        <w:rPr>
          <w:rFonts w:ascii="Arial" w:hAnsi="Arial" w:cs="Arial"/>
          <w:sz w:val="20"/>
          <w:szCs w:val="20"/>
        </w:rPr>
        <w:tab/>
      </w:r>
      <w:r w:rsidR="00494523">
        <w:rPr>
          <w:rFonts w:ascii="Arial" w:hAnsi="Arial" w:cs="Arial"/>
          <w:sz w:val="20"/>
          <w:szCs w:val="20"/>
        </w:rPr>
        <w:tab/>
      </w:r>
      <w:r w:rsidR="00494523">
        <w:rPr>
          <w:rFonts w:ascii="Arial" w:hAnsi="Arial" w:cs="Arial"/>
          <w:sz w:val="20"/>
          <w:szCs w:val="20"/>
        </w:rPr>
        <w:tab/>
      </w:r>
      <w:r w:rsidR="00494523">
        <w:rPr>
          <w:rFonts w:ascii="Arial" w:hAnsi="Arial" w:cs="Arial"/>
          <w:sz w:val="20"/>
          <w:szCs w:val="20"/>
        </w:rPr>
        <w:tab/>
      </w:r>
      <w:r w:rsidR="00494523">
        <w:rPr>
          <w:rFonts w:ascii="Arial" w:hAnsi="Arial" w:cs="Arial"/>
          <w:sz w:val="20"/>
          <w:szCs w:val="20"/>
        </w:rPr>
        <w:tab/>
      </w:r>
      <w:r w:rsidR="00494523">
        <w:rPr>
          <w:rFonts w:ascii="Arial" w:hAnsi="Arial" w:cs="Arial"/>
          <w:sz w:val="20"/>
          <w:szCs w:val="20"/>
        </w:rPr>
        <w:tab/>
      </w:r>
      <w:r w:rsidR="00494523">
        <w:rPr>
          <w:rFonts w:ascii="Arial" w:hAnsi="Arial" w:cs="Arial"/>
          <w:sz w:val="20"/>
          <w:szCs w:val="20"/>
        </w:rPr>
        <w:tab/>
      </w:r>
      <w:r w:rsidR="00494523" w:rsidRPr="00494523">
        <w:rPr>
          <w:rFonts w:ascii="Arial" w:hAnsi="Arial" w:cs="Arial"/>
          <w:sz w:val="20"/>
          <w:szCs w:val="20"/>
        </w:rPr>
        <w:t>příspěvková organizace</w:t>
      </w:r>
    </w:p>
    <w:p w:rsidR="00494523" w:rsidRDefault="00A94955">
      <w:pPr>
        <w:widowControl w:val="0"/>
        <w:autoSpaceDE w:val="0"/>
        <w:autoSpaceDN w:val="0"/>
        <w:adjustRightInd w:val="0"/>
        <w:spacing w:line="240" w:lineRule="atLeast"/>
        <w:jc w:val="both"/>
        <w:rPr>
          <w:rFonts w:ascii="Arial" w:hAnsi="Arial" w:cs="Arial"/>
          <w:sz w:val="20"/>
          <w:szCs w:val="20"/>
        </w:rPr>
      </w:pPr>
      <w:r w:rsidRPr="00A94955">
        <w:rPr>
          <w:rFonts w:ascii="Arial" w:hAnsi="Arial" w:cs="Arial"/>
          <w:sz w:val="20"/>
          <w:szCs w:val="20"/>
        </w:rPr>
        <w:t xml:space="preserve">Ing. </w:t>
      </w:r>
      <w:r w:rsidR="002C207B">
        <w:rPr>
          <w:rFonts w:ascii="Arial" w:hAnsi="Arial" w:cs="Arial"/>
          <w:sz w:val="20"/>
          <w:szCs w:val="20"/>
        </w:rPr>
        <w:t>Tomáš Jedlička</w:t>
      </w:r>
      <w:r w:rsidR="002C207B">
        <w:rPr>
          <w:rFonts w:ascii="Arial" w:hAnsi="Arial" w:cs="Arial"/>
          <w:sz w:val="20"/>
          <w:szCs w:val="20"/>
        </w:rPr>
        <w:tab/>
      </w:r>
      <w:r w:rsidR="00494523">
        <w:rPr>
          <w:rFonts w:ascii="Arial" w:hAnsi="Arial" w:cs="Arial"/>
          <w:sz w:val="20"/>
          <w:szCs w:val="20"/>
        </w:rPr>
        <w:tab/>
      </w:r>
      <w:r w:rsidR="00494523">
        <w:rPr>
          <w:rFonts w:ascii="Arial" w:hAnsi="Arial" w:cs="Arial"/>
          <w:sz w:val="20"/>
          <w:szCs w:val="20"/>
        </w:rPr>
        <w:tab/>
      </w:r>
      <w:r w:rsidR="00494523">
        <w:rPr>
          <w:rFonts w:ascii="Arial" w:hAnsi="Arial" w:cs="Arial"/>
          <w:sz w:val="20"/>
          <w:szCs w:val="20"/>
        </w:rPr>
        <w:tab/>
      </w:r>
      <w:r w:rsidR="00494523">
        <w:rPr>
          <w:rFonts w:ascii="Arial" w:hAnsi="Arial" w:cs="Arial"/>
          <w:sz w:val="20"/>
          <w:szCs w:val="20"/>
        </w:rPr>
        <w:tab/>
      </w:r>
      <w:r w:rsidR="00494523">
        <w:rPr>
          <w:rFonts w:ascii="Arial" w:hAnsi="Arial" w:cs="Arial"/>
          <w:sz w:val="20"/>
          <w:szCs w:val="20"/>
        </w:rPr>
        <w:tab/>
        <w:t>MVDr. Martin Hovorka, ředitel</w:t>
      </w:r>
    </w:p>
    <w:p w:rsidR="002C207B" w:rsidRDefault="002C207B">
      <w:pPr>
        <w:widowControl w:val="0"/>
        <w:autoSpaceDE w:val="0"/>
        <w:autoSpaceDN w:val="0"/>
        <w:adjustRightInd w:val="0"/>
        <w:spacing w:line="240" w:lineRule="atLeast"/>
        <w:jc w:val="both"/>
        <w:rPr>
          <w:rFonts w:ascii="Arial" w:hAnsi="Arial" w:cs="Arial"/>
          <w:sz w:val="20"/>
          <w:szCs w:val="20"/>
        </w:rPr>
      </w:pPr>
      <w:r>
        <w:rPr>
          <w:rFonts w:ascii="Arial" w:hAnsi="Arial" w:cs="Arial"/>
          <w:sz w:val="20"/>
          <w:szCs w:val="20"/>
        </w:rPr>
        <w:t>ředitel divize ES, na základě plné moci</w:t>
      </w:r>
    </w:p>
    <w:p w:rsidR="00F31568" w:rsidRDefault="00F31568">
      <w:pPr>
        <w:widowControl w:val="0"/>
        <w:autoSpaceDE w:val="0"/>
        <w:autoSpaceDN w:val="0"/>
        <w:adjustRightInd w:val="0"/>
        <w:spacing w:line="240" w:lineRule="atLeast"/>
        <w:jc w:val="both"/>
        <w:rPr>
          <w:rFonts w:ascii="Arial" w:hAnsi="Arial" w:cs="Arial"/>
          <w:sz w:val="20"/>
          <w:szCs w:val="20"/>
        </w:rPr>
      </w:pPr>
    </w:p>
    <w:p w:rsidR="00F31568" w:rsidRDefault="00F31568">
      <w:pPr>
        <w:widowControl w:val="0"/>
        <w:autoSpaceDE w:val="0"/>
        <w:autoSpaceDN w:val="0"/>
        <w:adjustRightInd w:val="0"/>
        <w:spacing w:line="240" w:lineRule="atLeast"/>
        <w:jc w:val="both"/>
        <w:rPr>
          <w:rFonts w:ascii="Arial" w:hAnsi="Arial" w:cs="Arial"/>
          <w:sz w:val="20"/>
          <w:szCs w:val="20"/>
        </w:rPr>
      </w:pPr>
    </w:p>
    <w:p w:rsidR="00F31568" w:rsidRDefault="00F31568">
      <w:pPr>
        <w:widowControl w:val="0"/>
        <w:autoSpaceDE w:val="0"/>
        <w:autoSpaceDN w:val="0"/>
        <w:adjustRightInd w:val="0"/>
        <w:spacing w:line="240" w:lineRule="atLeast"/>
        <w:jc w:val="both"/>
        <w:rPr>
          <w:rFonts w:ascii="Arial" w:hAnsi="Arial" w:cs="Arial"/>
          <w:sz w:val="20"/>
          <w:szCs w:val="20"/>
        </w:rPr>
      </w:pPr>
    </w:p>
    <w:p w:rsidR="00F31568" w:rsidRDefault="00F31568">
      <w:pPr>
        <w:widowControl w:val="0"/>
        <w:autoSpaceDE w:val="0"/>
        <w:autoSpaceDN w:val="0"/>
        <w:adjustRightInd w:val="0"/>
        <w:spacing w:line="240" w:lineRule="atLeast"/>
        <w:jc w:val="both"/>
        <w:rPr>
          <w:rFonts w:ascii="Arial" w:hAnsi="Arial" w:cs="Arial"/>
          <w:sz w:val="20"/>
          <w:szCs w:val="20"/>
        </w:rPr>
      </w:pPr>
    </w:p>
    <w:p w:rsidR="00F31568" w:rsidRDefault="00F31568">
      <w:pPr>
        <w:widowControl w:val="0"/>
        <w:autoSpaceDE w:val="0"/>
        <w:autoSpaceDN w:val="0"/>
        <w:adjustRightInd w:val="0"/>
        <w:spacing w:line="240" w:lineRule="atLeast"/>
        <w:jc w:val="both"/>
        <w:rPr>
          <w:rFonts w:ascii="Arial" w:hAnsi="Arial" w:cs="Arial"/>
          <w:sz w:val="20"/>
          <w:szCs w:val="20"/>
        </w:rPr>
      </w:pPr>
    </w:p>
    <w:p w:rsidR="002C207B" w:rsidRPr="003B0491" w:rsidRDefault="002C207B" w:rsidP="002C207B">
      <w:pPr>
        <w:widowControl w:val="0"/>
        <w:autoSpaceDE w:val="0"/>
        <w:autoSpaceDN w:val="0"/>
        <w:adjustRightInd w:val="0"/>
        <w:spacing w:line="240" w:lineRule="atLeast"/>
        <w:jc w:val="both"/>
        <w:rPr>
          <w:rFonts w:ascii="Arial" w:hAnsi="Arial" w:cs="Arial"/>
          <w:sz w:val="20"/>
          <w:szCs w:val="20"/>
        </w:rPr>
      </w:pPr>
    </w:p>
    <w:p w:rsidR="00C964D3" w:rsidRDefault="002C207B" w:rsidP="002C207B">
      <w:pPr>
        <w:widowControl w:val="0"/>
        <w:autoSpaceDE w:val="0"/>
        <w:autoSpaceDN w:val="0"/>
        <w:adjustRightInd w:val="0"/>
        <w:spacing w:line="240" w:lineRule="atLeast"/>
        <w:jc w:val="both"/>
        <w:rPr>
          <w:rFonts w:ascii="Arial" w:hAnsi="Arial" w:cs="Arial"/>
          <w:sz w:val="20"/>
          <w:szCs w:val="20"/>
        </w:rPr>
      </w:pPr>
      <w:r>
        <w:rPr>
          <w:rFonts w:ascii="Arial" w:hAnsi="Arial" w:cs="Arial"/>
          <w:sz w:val="20"/>
          <w:szCs w:val="20"/>
        </w:rPr>
        <w:t>…………………………………………</w:t>
      </w:r>
      <w:r>
        <w:rPr>
          <w:rFonts w:ascii="Arial" w:hAnsi="Arial" w:cs="Arial"/>
          <w:sz w:val="20"/>
          <w:szCs w:val="20"/>
        </w:rPr>
        <w:tab/>
      </w:r>
    </w:p>
    <w:p w:rsidR="002C207B" w:rsidRDefault="002C207B" w:rsidP="002C207B">
      <w:pPr>
        <w:widowControl w:val="0"/>
        <w:autoSpaceDE w:val="0"/>
        <w:autoSpaceDN w:val="0"/>
        <w:adjustRightInd w:val="0"/>
        <w:spacing w:line="240" w:lineRule="atLeast"/>
        <w:jc w:val="both"/>
        <w:rPr>
          <w:rFonts w:ascii="Arial" w:hAnsi="Arial" w:cs="Arial"/>
          <w:sz w:val="20"/>
          <w:szCs w:val="20"/>
        </w:rPr>
      </w:pPr>
    </w:p>
    <w:p w:rsidR="002C207B" w:rsidRDefault="002C207B" w:rsidP="002C207B">
      <w:pPr>
        <w:widowControl w:val="0"/>
        <w:autoSpaceDE w:val="0"/>
        <w:autoSpaceDN w:val="0"/>
        <w:adjustRightInd w:val="0"/>
        <w:spacing w:line="240" w:lineRule="atLeast"/>
        <w:jc w:val="both"/>
        <w:rPr>
          <w:rFonts w:ascii="Arial" w:hAnsi="Arial" w:cs="Arial"/>
          <w:sz w:val="20"/>
          <w:szCs w:val="20"/>
        </w:rPr>
      </w:pPr>
      <w:proofErr w:type="spellStart"/>
      <w:r>
        <w:rPr>
          <w:rFonts w:ascii="Arial" w:hAnsi="Arial" w:cs="Arial"/>
          <w:sz w:val="20"/>
          <w:szCs w:val="20"/>
        </w:rPr>
        <w:t>Zeppelin</w:t>
      </w:r>
      <w:proofErr w:type="spellEnd"/>
      <w:r>
        <w:rPr>
          <w:rFonts w:ascii="Arial" w:hAnsi="Arial" w:cs="Arial"/>
          <w:sz w:val="20"/>
          <w:szCs w:val="20"/>
        </w:rPr>
        <w:t xml:space="preserve"> CZ s.r.o.</w:t>
      </w:r>
      <w:bookmarkStart w:id="0" w:name="_GoBack"/>
      <w:bookmarkEnd w:id="0"/>
    </w:p>
    <w:p w:rsidR="002C207B" w:rsidRDefault="002C207B" w:rsidP="002C207B">
      <w:pPr>
        <w:widowControl w:val="0"/>
        <w:autoSpaceDE w:val="0"/>
        <w:autoSpaceDN w:val="0"/>
        <w:adjustRightInd w:val="0"/>
        <w:spacing w:line="240" w:lineRule="atLeast"/>
        <w:jc w:val="both"/>
        <w:rPr>
          <w:rFonts w:ascii="Arial" w:hAnsi="Arial" w:cs="Arial"/>
          <w:sz w:val="20"/>
          <w:szCs w:val="20"/>
        </w:rPr>
      </w:pPr>
      <w:r>
        <w:rPr>
          <w:rFonts w:ascii="Arial" w:hAnsi="Arial" w:cs="Arial"/>
          <w:sz w:val="20"/>
          <w:szCs w:val="20"/>
        </w:rPr>
        <w:t xml:space="preserve">Petr </w:t>
      </w:r>
      <w:proofErr w:type="spellStart"/>
      <w:r>
        <w:rPr>
          <w:rFonts w:ascii="Arial" w:hAnsi="Arial" w:cs="Arial"/>
          <w:sz w:val="20"/>
          <w:szCs w:val="20"/>
        </w:rPr>
        <w:t>Grünthal</w:t>
      </w:r>
      <w:proofErr w:type="spellEnd"/>
    </w:p>
    <w:p w:rsidR="002C207B" w:rsidRDefault="002C207B" w:rsidP="002C207B">
      <w:pPr>
        <w:widowControl w:val="0"/>
        <w:autoSpaceDE w:val="0"/>
        <w:autoSpaceDN w:val="0"/>
        <w:adjustRightInd w:val="0"/>
        <w:spacing w:line="240" w:lineRule="atLeast"/>
        <w:jc w:val="both"/>
        <w:rPr>
          <w:rFonts w:ascii="Arial" w:hAnsi="Arial" w:cs="Arial"/>
          <w:b/>
          <w:bCs/>
          <w:sz w:val="20"/>
          <w:szCs w:val="20"/>
        </w:rPr>
      </w:pPr>
      <w:r>
        <w:rPr>
          <w:rFonts w:ascii="Arial" w:hAnsi="Arial" w:cs="Arial"/>
          <w:sz w:val="20"/>
          <w:szCs w:val="20"/>
        </w:rPr>
        <w:t xml:space="preserve">Prodejce smluv </w:t>
      </w:r>
      <w:proofErr w:type="gramStart"/>
      <w:r>
        <w:rPr>
          <w:rFonts w:ascii="Arial" w:hAnsi="Arial" w:cs="Arial"/>
          <w:sz w:val="20"/>
          <w:szCs w:val="20"/>
        </w:rPr>
        <w:t>CSA,  na</w:t>
      </w:r>
      <w:proofErr w:type="gramEnd"/>
      <w:r>
        <w:rPr>
          <w:rFonts w:ascii="Arial" w:hAnsi="Arial" w:cs="Arial"/>
          <w:sz w:val="20"/>
          <w:szCs w:val="20"/>
        </w:rPr>
        <w:t xml:space="preserve"> základě plné moci</w:t>
      </w:r>
    </w:p>
    <w:p w:rsidR="002E4FA5" w:rsidRPr="00AA53E4" w:rsidRDefault="00C964D3" w:rsidP="002E4FA5">
      <w:pPr>
        <w:widowControl w:val="0"/>
        <w:autoSpaceDE w:val="0"/>
        <w:autoSpaceDN w:val="0"/>
        <w:adjustRightInd w:val="0"/>
        <w:spacing w:line="240" w:lineRule="atLeast"/>
        <w:jc w:val="both"/>
        <w:rPr>
          <w:rFonts w:ascii="Arial" w:hAnsi="Arial" w:cs="Arial"/>
          <w:b/>
          <w:sz w:val="20"/>
          <w:lang w:eastAsia="en-US"/>
        </w:rPr>
      </w:pPr>
      <w:r>
        <w:rPr>
          <w:rFonts w:ascii="Arial" w:hAnsi="Arial" w:cs="Arial"/>
          <w:b/>
          <w:bCs/>
          <w:sz w:val="20"/>
          <w:szCs w:val="20"/>
        </w:rPr>
        <w:br w:type="page"/>
      </w:r>
      <w:r w:rsidR="002E4FA5" w:rsidRPr="00AA53E4">
        <w:rPr>
          <w:rFonts w:ascii="Arial" w:hAnsi="Arial" w:cs="Arial"/>
          <w:b/>
          <w:sz w:val="20"/>
          <w:lang w:eastAsia="en-US"/>
        </w:rPr>
        <w:lastRenderedPageBreak/>
        <w:t xml:space="preserve"> </w:t>
      </w:r>
    </w:p>
    <w:p w:rsidR="00FC1B6E" w:rsidRPr="00AA53E4" w:rsidRDefault="00FC1B6E" w:rsidP="00FC1B6E">
      <w:pPr>
        <w:rPr>
          <w:rFonts w:ascii="Arial" w:hAnsi="Arial" w:cs="Arial"/>
          <w:b/>
          <w:sz w:val="20"/>
          <w:lang w:eastAsia="zh-TW"/>
        </w:rPr>
      </w:pPr>
      <w:r w:rsidRPr="00AA53E4">
        <w:rPr>
          <w:rFonts w:ascii="Arial" w:hAnsi="Arial" w:cs="Arial"/>
          <w:b/>
          <w:sz w:val="20"/>
          <w:lang w:eastAsia="en-US"/>
        </w:rPr>
        <w:t xml:space="preserve">PŘÍLOHA - </w:t>
      </w:r>
      <w:r w:rsidRPr="00AA53E4">
        <w:rPr>
          <w:rFonts w:ascii="Arial" w:hAnsi="Arial" w:cs="Arial"/>
          <w:b/>
          <w:sz w:val="20"/>
          <w:lang w:eastAsia="zh-TW"/>
        </w:rPr>
        <w:t xml:space="preserve">Obchodní podmínky servisu společnosti </w:t>
      </w:r>
      <w:r w:rsidR="00EC76E8">
        <w:rPr>
          <w:rFonts w:ascii="Arial" w:hAnsi="Arial" w:cs="Arial"/>
          <w:b/>
          <w:sz w:val="20"/>
          <w:lang w:eastAsia="zh-TW"/>
        </w:rPr>
        <w:t>Zeppelin</w:t>
      </w:r>
      <w:r w:rsidRPr="00AA53E4">
        <w:rPr>
          <w:rFonts w:ascii="Arial" w:hAnsi="Arial" w:cs="Arial"/>
          <w:b/>
          <w:sz w:val="20"/>
          <w:lang w:eastAsia="zh-TW"/>
        </w:rPr>
        <w:t xml:space="preserve"> CZ s.r.o.</w:t>
      </w:r>
    </w:p>
    <w:p w:rsidR="00FC1B6E" w:rsidRPr="00AA53E4" w:rsidRDefault="00FC1B6E" w:rsidP="00FC1B6E">
      <w:pPr>
        <w:jc w:val="center"/>
        <w:rPr>
          <w:rFonts w:ascii="Arial" w:hAnsi="Arial" w:cs="Arial"/>
          <w:b/>
          <w:sz w:val="20"/>
          <w:lang w:eastAsia="zh-TW"/>
        </w:rPr>
      </w:pPr>
    </w:p>
    <w:p w:rsidR="00656D13" w:rsidRDefault="00656D13" w:rsidP="00FC1B6E">
      <w:pPr>
        <w:pStyle w:val="Sheading1"/>
        <w:numPr>
          <w:ilvl w:val="0"/>
          <w:numId w:val="2"/>
        </w:numPr>
        <w:rPr>
          <w:rFonts w:ascii="Arial" w:hAnsi="Arial" w:cs="Arial"/>
          <w:sz w:val="16"/>
          <w:szCs w:val="16"/>
          <w:lang w:val="cs-CZ"/>
        </w:rPr>
        <w:sectPr w:rsidR="00656D13" w:rsidSect="00F971DA">
          <w:headerReference w:type="default" r:id="rId7"/>
          <w:pgSz w:w="11907" w:h="16840" w:code="9"/>
          <w:pgMar w:top="851" w:right="851" w:bottom="680" w:left="851" w:header="0" w:footer="404" w:gutter="0"/>
          <w:cols w:space="708"/>
          <w:noEndnote/>
        </w:sectPr>
      </w:pPr>
    </w:p>
    <w:p w:rsidR="00FC1B6E" w:rsidRPr="004271BA" w:rsidRDefault="00FC1B6E" w:rsidP="00FC1B6E">
      <w:pPr>
        <w:pStyle w:val="Sheading1"/>
        <w:numPr>
          <w:ilvl w:val="0"/>
          <w:numId w:val="2"/>
        </w:numPr>
        <w:rPr>
          <w:rFonts w:ascii="Arial" w:hAnsi="Arial" w:cs="Arial"/>
          <w:sz w:val="10"/>
          <w:szCs w:val="16"/>
          <w:lang w:val="cs-CZ"/>
        </w:rPr>
      </w:pPr>
      <w:r w:rsidRPr="004271BA">
        <w:rPr>
          <w:rFonts w:ascii="Arial" w:hAnsi="Arial" w:cs="Arial"/>
          <w:sz w:val="10"/>
          <w:szCs w:val="16"/>
          <w:lang w:val="cs-CZ"/>
        </w:rPr>
        <w:t>Základní ustanovení</w:t>
      </w:r>
    </w:p>
    <w:p w:rsidR="00FC1B6E" w:rsidRPr="004271BA" w:rsidRDefault="00FC1B6E" w:rsidP="00FC1B6E">
      <w:pPr>
        <w:pStyle w:val="Sheading2"/>
        <w:spacing w:before="20" w:after="0" w:line="240" w:lineRule="auto"/>
        <w:rPr>
          <w:rFonts w:ascii="Arial" w:hAnsi="Arial" w:cs="Arial"/>
          <w:sz w:val="10"/>
          <w:szCs w:val="16"/>
          <w:lang w:val="cs-CZ"/>
        </w:rPr>
      </w:pPr>
      <w:r w:rsidRPr="004271BA">
        <w:rPr>
          <w:rFonts w:ascii="Arial" w:hAnsi="Arial" w:cs="Arial"/>
          <w:sz w:val="10"/>
          <w:szCs w:val="16"/>
          <w:lang w:val="cs-CZ"/>
        </w:rPr>
        <w:t>Tyto obchodní podmínky servisu („</w:t>
      </w:r>
      <w:r w:rsidRPr="004271BA">
        <w:rPr>
          <w:rFonts w:ascii="Arial" w:hAnsi="Arial" w:cs="Arial"/>
          <w:b/>
          <w:sz w:val="10"/>
          <w:szCs w:val="16"/>
          <w:lang w:val="cs-CZ"/>
        </w:rPr>
        <w:t>OPS</w:t>
      </w:r>
      <w:r w:rsidRPr="004271BA">
        <w:rPr>
          <w:rFonts w:ascii="Arial" w:hAnsi="Arial" w:cs="Arial"/>
          <w:sz w:val="10"/>
          <w:szCs w:val="16"/>
          <w:lang w:val="cs-CZ"/>
        </w:rPr>
        <w:t>“) se ve smyslu § 1751 zákona č. 89/2012 Sb., občanský zákoník („</w:t>
      </w:r>
      <w:r w:rsidRPr="004271BA">
        <w:rPr>
          <w:rFonts w:ascii="Arial" w:hAnsi="Arial" w:cs="Arial"/>
          <w:b/>
          <w:sz w:val="10"/>
          <w:szCs w:val="16"/>
          <w:lang w:val="cs-CZ"/>
        </w:rPr>
        <w:t>OZ</w:t>
      </w:r>
      <w:r w:rsidRPr="004271BA">
        <w:rPr>
          <w:rFonts w:ascii="Arial" w:hAnsi="Arial" w:cs="Arial"/>
          <w:sz w:val="10"/>
          <w:szCs w:val="16"/>
          <w:lang w:val="cs-CZ"/>
        </w:rPr>
        <w:t xml:space="preserve">“) vztahují na závazek vzniklý na základě servisní smlouvy uzavřené se společností </w:t>
      </w:r>
      <w:r w:rsidR="00EC76E8" w:rsidRPr="004271BA">
        <w:rPr>
          <w:rFonts w:ascii="Arial" w:hAnsi="Arial" w:cs="Arial"/>
          <w:sz w:val="10"/>
          <w:szCs w:val="16"/>
          <w:lang w:val="cs-CZ"/>
        </w:rPr>
        <w:t>Zeppelin</w:t>
      </w:r>
      <w:r w:rsidRPr="004271BA">
        <w:rPr>
          <w:rFonts w:ascii="Arial" w:hAnsi="Arial" w:cs="Arial"/>
          <w:sz w:val="10"/>
          <w:szCs w:val="16"/>
          <w:lang w:val="cs-CZ"/>
        </w:rPr>
        <w:t xml:space="preserve"> CZ s.r.o., IČ: 18627226, </w:t>
      </w:r>
      <w:proofErr w:type="spellStart"/>
      <w:r w:rsidRPr="004271BA">
        <w:rPr>
          <w:rFonts w:ascii="Arial" w:hAnsi="Arial" w:cs="Arial"/>
          <w:sz w:val="10"/>
          <w:szCs w:val="16"/>
          <w:lang w:val="cs-CZ"/>
        </w:rPr>
        <w:t>sp</w:t>
      </w:r>
      <w:proofErr w:type="spellEnd"/>
      <w:r w:rsidRPr="004271BA">
        <w:rPr>
          <w:rFonts w:ascii="Arial" w:hAnsi="Arial" w:cs="Arial"/>
          <w:sz w:val="10"/>
          <w:szCs w:val="16"/>
          <w:lang w:val="cs-CZ"/>
        </w:rPr>
        <w:t>. zn. C 2346 vedená Městským soudem v Praze („</w:t>
      </w:r>
      <w:r w:rsidRPr="004271BA">
        <w:rPr>
          <w:rFonts w:ascii="Arial" w:hAnsi="Arial" w:cs="Arial"/>
          <w:b/>
          <w:sz w:val="10"/>
          <w:szCs w:val="16"/>
          <w:lang w:val="cs-CZ"/>
        </w:rPr>
        <w:t>ZCZ</w:t>
      </w:r>
      <w:r w:rsidRPr="004271BA">
        <w:rPr>
          <w:rFonts w:ascii="Arial" w:hAnsi="Arial" w:cs="Arial"/>
          <w:sz w:val="10"/>
          <w:szCs w:val="16"/>
          <w:lang w:val="cs-CZ"/>
        </w:rPr>
        <w:t xml:space="preserve">“). </w:t>
      </w:r>
    </w:p>
    <w:p w:rsidR="00FC1B6E" w:rsidRPr="004271BA" w:rsidRDefault="00FC1B6E" w:rsidP="00185966">
      <w:pPr>
        <w:pStyle w:val="Sheading2"/>
        <w:spacing w:before="0" w:after="0" w:line="240" w:lineRule="auto"/>
        <w:rPr>
          <w:rFonts w:ascii="Arial" w:hAnsi="Arial" w:cs="Arial"/>
          <w:sz w:val="10"/>
          <w:szCs w:val="16"/>
          <w:lang w:val="cs-CZ"/>
        </w:rPr>
      </w:pPr>
      <w:r w:rsidRPr="004271BA">
        <w:rPr>
          <w:rFonts w:ascii="Arial" w:hAnsi="Arial" w:cs="Arial"/>
          <w:sz w:val="10"/>
          <w:szCs w:val="16"/>
          <w:lang w:val="cs-CZ"/>
        </w:rPr>
        <w:t xml:space="preserve">Ve vztahu ke smlouvám zavazujícím k dlouhodobým a opětovným plněním stejného druhu je ZCZ oprávněn OPS v přiměřeném rozsahu změnit ve smyslu § 1752 odst. 1 OZ. Taková změna musí být zákazníkovi oznámena písemně nebo prostřednictvím e-mailu s tím, že v případě nesouhlasu se změnou OPS může ZCZ servisní smlouvu vypovědět za podmínek uvedených v článku 9.2 </w:t>
      </w:r>
      <w:r w:rsidR="005D7249" w:rsidRPr="004271BA">
        <w:rPr>
          <w:rFonts w:ascii="Arial" w:hAnsi="Arial" w:cs="Arial"/>
          <w:sz w:val="10"/>
          <w:szCs w:val="16"/>
          <w:lang w:val="cs-CZ"/>
        </w:rPr>
        <w:t>OPS</w:t>
      </w:r>
      <w:r w:rsidRPr="004271BA">
        <w:rPr>
          <w:rFonts w:ascii="Arial" w:hAnsi="Arial" w:cs="Arial"/>
          <w:sz w:val="10"/>
          <w:szCs w:val="16"/>
          <w:lang w:val="cs-CZ"/>
        </w:rPr>
        <w:t>.</w:t>
      </w:r>
    </w:p>
    <w:p w:rsidR="00FC1B6E" w:rsidRPr="004271BA" w:rsidRDefault="00FC1B6E" w:rsidP="00FC1B6E">
      <w:pPr>
        <w:pStyle w:val="Sheading1"/>
        <w:spacing w:before="20" w:after="0" w:line="240" w:lineRule="auto"/>
        <w:rPr>
          <w:rFonts w:ascii="Arial" w:hAnsi="Arial" w:cs="Arial"/>
          <w:sz w:val="10"/>
          <w:szCs w:val="16"/>
          <w:lang w:val="cs-CZ"/>
        </w:rPr>
      </w:pPr>
      <w:r w:rsidRPr="004271BA">
        <w:rPr>
          <w:rFonts w:ascii="Arial" w:hAnsi="Arial" w:cs="Arial"/>
          <w:sz w:val="10"/>
          <w:szCs w:val="16"/>
          <w:lang w:val="cs-CZ"/>
        </w:rPr>
        <w:t>Pojmy</w:t>
      </w:r>
    </w:p>
    <w:p w:rsidR="00FC1B6E" w:rsidRPr="004271BA" w:rsidRDefault="00FC1B6E" w:rsidP="00FC1B6E">
      <w:pPr>
        <w:pStyle w:val="Sheading2"/>
        <w:spacing w:before="20" w:after="0" w:line="240" w:lineRule="auto"/>
        <w:rPr>
          <w:rFonts w:ascii="Arial" w:hAnsi="Arial" w:cs="Arial"/>
          <w:sz w:val="10"/>
          <w:szCs w:val="16"/>
          <w:lang w:val="cs-CZ"/>
        </w:rPr>
      </w:pPr>
      <w:r w:rsidRPr="004271BA">
        <w:rPr>
          <w:rFonts w:ascii="Arial" w:hAnsi="Arial" w:cs="Arial"/>
          <w:sz w:val="10"/>
          <w:szCs w:val="16"/>
          <w:lang w:val="cs-CZ"/>
        </w:rPr>
        <w:t>ZCZ je právnická osoba poskytující servis na movité věci, které dováží do České republiky a prodává.</w:t>
      </w:r>
    </w:p>
    <w:p w:rsidR="00FC1B6E" w:rsidRPr="004271BA" w:rsidRDefault="00FC1B6E" w:rsidP="00FC1B6E">
      <w:pPr>
        <w:pStyle w:val="Sheading2"/>
        <w:spacing w:before="20" w:after="0" w:line="240" w:lineRule="auto"/>
        <w:rPr>
          <w:rFonts w:ascii="Arial" w:hAnsi="Arial" w:cs="Arial"/>
          <w:sz w:val="10"/>
          <w:szCs w:val="16"/>
          <w:lang w:val="cs-CZ"/>
        </w:rPr>
      </w:pPr>
      <w:r w:rsidRPr="004271BA">
        <w:rPr>
          <w:rFonts w:ascii="Arial" w:hAnsi="Arial" w:cs="Arial"/>
          <w:sz w:val="10"/>
          <w:szCs w:val="16"/>
          <w:lang w:val="cs-CZ"/>
        </w:rPr>
        <w:t>Zákazník je právnická nebo fyzická osoba, která vlastní nebo má v nájmu movité věci, které jsou předmětem záručního a pozáručního servisu.</w:t>
      </w:r>
    </w:p>
    <w:p w:rsidR="00FC1B6E" w:rsidRPr="004271BA" w:rsidRDefault="00FC1B6E" w:rsidP="00FC1B6E">
      <w:pPr>
        <w:pStyle w:val="Sheading2"/>
        <w:spacing w:before="20" w:after="0" w:line="240" w:lineRule="auto"/>
        <w:rPr>
          <w:rFonts w:ascii="Arial" w:hAnsi="Arial" w:cs="Arial"/>
          <w:sz w:val="10"/>
          <w:szCs w:val="16"/>
          <w:lang w:val="cs-CZ"/>
        </w:rPr>
      </w:pPr>
      <w:r w:rsidRPr="004271BA">
        <w:rPr>
          <w:rFonts w:ascii="Arial" w:hAnsi="Arial" w:cs="Arial"/>
          <w:sz w:val="10"/>
          <w:szCs w:val="16"/>
          <w:lang w:val="cs-CZ"/>
        </w:rPr>
        <w:t>Movitá věc („</w:t>
      </w:r>
      <w:r w:rsidRPr="004271BA">
        <w:rPr>
          <w:rFonts w:ascii="Arial" w:hAnsi="Arial" w:cs="Arial"/>
          <w:b/>
          <w:sz w:val="10"/>
          <w:szCs w:val="16"/>
          <w:lang w:val="cs-CZ"/>
        </w:rPr>
        <w:t>zařízení</w:t>
      </w:r>
      <w:r w:rsidRPr="004271BA">
        <w:rPr>
          <w:rFonts w:ascii="Arial" w:hAnsi="Arial" w:cs="Arial"/>
          <w:sz w:val="10"/>
          <w:szCs w:val="16"/>
          <w:lang w:val="cs-CZ"/>
        </w:rPr>
        <w:t>“) je pracovní stroj, včetně výměnných pracovních nářadí, příslušenství, eventuálně spotřebního materiálu a náhradních provozních náplní.</w:t>
      </w:r>
    </w:p>
    <w:p w:rsidR="00FC1B6E" w:rsidRPr="004271BA" w:rsidRDefault="00FC1B6E" w:rsidP="00FC1B6E">
      <w:pPr>
        <w:pStyle w:val="Sheading2"/>
        <w:spacing w:before="20" w:after="0" w:line="240" w:lineRule="auto"/>
        <w:rPr>
          <w:rFonts w:ascii="Arial" w:hAnsi="Arial" w:cs="Arial"/>
          <w:sz w:val="10"/>
          <w:szCs w:val="16"/>
          <w:lang w:val="cs-CZ"/>
        </w:rPr>
      </w:pPr>
      <w:r w:rsidRPr="004271BA">
        <w:rPr>
          <w:rFonts w:ascii="Arial" w:hAnsi="Arial" w:cs="Arial"/>
          <w:sz w:val="10"/>
          <w:szCs w:val="16"/>
          <w:lang w:val="cs-CZ"/>
        </w:rPr>
        <w:t>Cena za servisní činnosti a náhradní díly použité při servisní činnosti („</w:t>
      </w:r>
      <w:r w:rsidRPr="004271BA">
        <w:rPr>
          <w:rFonts w:ascii="Arial" w:hAnsi="Arial" w:cs="Arial"/>
          <w:b/>
          <w:sz w:val="10"/>
          <w:szCs w:val="16"/>
          <w:lang w:val="cs-CZ"/>
        </w:rPr>
        <w:t>cena za servisní činnosti</w:t>
      </w:r>
      <w:r w:rsidRPr="004271BA">
        <w:rPr>
          <w:rFonts w:ascii="Arial" w:hAnsi="Arial" w:cs="Arial"/>
          <w:sz w:val="10"/>
          <w:szCs w:val="16"/>
          <w:lang w:val="cs-CZ"/>
        </w:rPr>
        <w:t>“) je cena, kterou ZCZ vyúčtuje zákazníkovi za provedené činnosti a náklady dle aktuálního ceníku a za podmínek dále stanovených.</w:t>
      </w:r>
    </w:p>
    <w:p w:rsidR="00FC1B6E" w:rsidRPr="004271BA" w:rsidRDefault="00FC1B6E" w:rsidP="00185966">
      <w:pPr>
        <w:pStyle w:val="Sheading2"/>
        <w:spacing w:before="20" w:after="0" w:line="240" w:lineRule="auto"/>
        <w:rPr>
          <w:rFonts w:ascii="Arial" w:hAnsi="Arial" w:cs="Arial"/>
          <w:sz w:val="10"/>
          <w:szCs w:val="16"/>
          <w:lang w:val="cs-CZ"/>
        </w:rPr>
      </w:pPr>
      <w:r w:rsidRPr="004271BA">
        <w:rPr>
          <w:rFonts w:ascii="Arial" w:hAnsi="Arial" w:cs="Arial"/>
          <w:sz w:val="10"/>
          <w:szCs w:val="16"/>
          <w:lang w:val="cs-CZ"/>
        </w:rPr>
        <w:t>Servisní smlouva se uzavírá písemně mezi ZCZ a zákazníkem a tyto obchodní podmínky servisu jsou její nedílnou součástí, s čímž smluvní strany vyslovují svůj souhlas potvrzený podpisy oprávněných zástupců. Uzavřenou servisní smlouvou je i zakázkový list nebo pracovní výkaz potvrzený druhou stranou, není-li mezi ZCZ a zákazníkem dohodnuto jinak.</w:t>
      </w:r>
    </w:p>
    <w:p w:rsidR="00FC1B6E" w:rsidRPr="004271BA" w:rsidRDefault="00FC1B6E" w:rsidP="00FC1B6E">
      <w:pPr>
        <w:pStyle w:val="Sheading1"/>
        <w:spacing w:before="20" w:after="0" w:line="240" w:lineRule="auto"/>
        <w:rPr>
          <w:rFonts w:ascii="Arial" w:hAnsi="Arial" w:cs="Arial"/>
          <w:sz w:val="10"/>
          <w:szCs w:val="16"/>
          <w:lang w:val="cs-CZ"/>
        </w:rPr>
      </w:pPr>
      <w:r w:rsidRPr="004271BA">
        <w:rPr>
          <w:rFonts w:ascii="Arial" w:hAnsi="Arial" w:cs="Arial"/>
          <w:sz w:val="10"/>
          <w:szCs w:val="16"/>
          <w:lang w:val="cs-CZ"/>
        </w:rPr>
        <w:t>Práva a povinnosti ZCZ</w:t>
      </w:r>
    </w:p>
    <w:p w:rsidR="00FC1B6E" w:rsidRPr="004271BA" w:rsidRDefault="00FC1B6E" w:rsidP="00FC1B6E">
      <w:pPr>
        <w:pStyle w:val="Sheading2"/>
        <w:spacing w:before="20" w:after="0" w:line="240" w:lineRule="auto"/>
        <w:rPr>
          <w:rFonts w:ascii="Arial" w:hAnsi="Arial" w:cs="Arial"/>
          <w:sz w:val="10"/>
          <w:szCs w:val="16"/>
          <w:lang w:val="cs-CZ"/>
        </w:rPr>
      </w:pPr>
      <w:r w:rsidRPr="004271BA">
        <w:rPr>
          <w:rFonts w:ascii="Arial" w:hAnsi="Arial" w:cs="Arial"/>
          <w:sz w:val="10"/>
          <w:szCs w:val="16"/>
          <w:lang w:val="cs-CZ"/>
        </w:rPr>
        <w:t>ZCZ bude provádět servisní činnost svým jménem, na vlastní účet a na své nebezpečí. ZCZ může pověřit prováděním servisní činnosti třetí osobu.</w:t>
      </w:r>
    </w:p>
    <w:p w:rsidR="00FC1B6E" w:rsidRPr="004271BA" w:rsidRDefault="00FC1B6E" w:rsidP="00FC1B6E">
      <w:pPr>
        <w:pStyle w:val="Sheading2"/>
        <w:spacing w:before="20" w:after="0" w:line="240" w:lineRule="auto"/>
        <w:rPr>
          <w:rFonts w:ascii="Arial" w:hAnsi="Arial" w:cs="Arial"/>
          <w:sz w:val="10"/>
          <w:szCs w:val="16"/>
          <w:lang w:val="cs-CZ"/>
        </w:rPr>
      </w:pPr>
      <w:r w:rsidRPr="004271BA">
        <w:rPr>
          <w:rFonts w:ascii="Arial" w:hAnsi="Arial" w:cs="Arial"/>
          <w:sz w:val="10"/>
          <w:szCs w:val="16"/>
          <w:lang w:val="cs-CZ"/>
        </w:rPr>
        <w:t>Bude-li servis prováděn mimo provozovnu ZCZ, uvědomí ZCZ zákazníka o příjezdu svých pracovníků včas formou a způsobem dle těchto OPS minimálně 1 pracovní den před prováděním servisních činností.</w:t>
      </w:r>
    </w:p>
    <w:p w:rsidR="00FC1B6E" w:rsidRPr="004271BA" w:rsidRDefault="00FC1B6E" w:rsidP="00FC1B6E">
      <w:pPr>
        <w:pStyle w:val="Sheading2"/>
        <w:spacing w:before="20" w:after="0" w:line="240" w:lineRule="auto"/>
        <w:rPr>
          <w:rFonts w:ascii="Arial" w:hAnsi="Arial" w:cs="Arial"/>
          <w:sz w:val="10"/>
          <w:szCs w:val="16"/>
          <w:lang w:val="cs-CZ"/>
        </w:rPr>
      </w:pPr>
      <w:r w:rsidRPr="004271BA">
        <w:rPr>
          <w:rFonts w:ascii="Arial" w:hAnsi="Arial" w:cs="Arial"/>
          <w:sz w:val="10"/>
          <w:szCs w:val="16"/>
          <w:lang w:val="cs-CZ"/>
        </w:rPr>
        <w:t>ZCZ splní svou povinnost provést servisní činnosti jejich řádným ukončením a protokolárním předáním zařízení zákazníkovi. Za okamžik předání zařízení je považováno odzkoušení zařízení zákazníkem a podpis pracovního výkazu. Odmítne-li zákazník pracovní výkaz podepsat nebo zařízení odzkoušet, podepíše jej či zařízení odzkouší pouze ZCZ za přítomnosti nejméně dvou svědků, jejichž identita bude uvedena na pracovním výkazu.</w:t>
      </w:r>
    </w:p>
    <w:p w:rsidR="00FC1B6E" w:rsidRPr="004271BA" w:rsidRDefault="00FC1B6E" w:rsidP="00FC1B6E">
      <w:pPr>
        <w:pStyle w:val="Sheading2"/>
        <w:spacing w:before="20" w:after="0" w:line="240" w:lineRule="auto"/>
        <w:rPr>
          <w:rFonts w:ascii="Arial" w:hAnsi="Arial" w:cs="Arial"/>
          <w:sz w:val="10"/>
          <w:szCs w:val="16"/>
          <w:lang w:val="cs-CZ"/>
        </w:rPr>
      </w:pPr>
      <w:r w:rsidRPr="004271BA">
        <w:rPr>
          <w:rFonts w:ascii="Arial" w:hAnsi="Arial" w:cs="Arial"/>
          <w:sz w:val="10"/>
          <w:szCs w:val="16"/>
          <w:lang w:val="cs-CZ"/>
        </w:rPr>
        <w:t>Je-li z důvodu provádění rozsáhlejší opravy nutné déle trvající odstavení části zařízení mimo provoz, budou se strany průběžně informovat o postupu opravy. Zákazník je povinen umožnit ZCZ přístup k zařízení a poskytnout bezplatně potřebnou energii pro osvětlení a provoz pracovních přístrojů a svařovacích agregátů.</w:t>
      </w:r>
    </w:p>
    <w:p w:rsidR="00FC1B6E" w:rsidRPr="004271BA" w:rsidRDefault="00FC1B6E" w:rsidP="00FC1B6E">
      <w:pPr>
        <w:pStyle w:val="Sheading1"/>
        <w:spacing w:before="20" w:after="0" w:line="240" w:lineRule="auto"/>
        <w:rPr>
          <w:rFonts w:ascii="Arial" w:hAnsi="Arial" w:cs="Arial"/>
          <w:sz w:val="10"/>
          <w:szCs w:val="16"/>
          <w:lang w:val="cs-CZ"/>
        </w:rPr>
      </w:pPr>
      <w:r w:rsidRPr="004271BA">
        <w:rPr>
          <w:rFonts w:ascii="Arial" w:hAnsi="Arial" w:cs="Arial"/>
          <w:sz w:val="10"/>
          <w:szCs w:val="16"/>
          <w:lang w:val="cs-CZ"/>
        </w:rPr>
        <w:t>Práva a povinnosti zákazníka</w:t>
      </w:r>
    </w:p>
    <w:p w:rsidR="00FC1B6E" w:rsidRPr="004271BA" w:rsidRDefault="00FC1B6E" w:rsidP="00FC1B6E">
      <w:pPr>
        <w:pStyle w:val="Sheading2"/>
        <w:spacing w:before="20" w:after="0" w:line="240" w:lineRule="auto"/>
        <w:rPr>
          <w:rFonts w:ascii="Arial" w:hAnsi="Arial" w:cs="Arial"/>
          <w:sz w:val="10"/>
          <w:szCs w:val="16"/>
          <w:lang w:val="cs-CZ"/>
        </w:rPr>
      </w:pPr>
      <w:r w:rsidRPr="004271BA">
        <w:rPr>
          <w:rFonts w:ascii="Arial" w:hAnsi="Arial" w:cs="Arial"/>
          <w:sz w:val="10"/>
          <w:szCs w:val="16"/>
          <w:lang w:val="cs-CZ"/>
        </w:rPr>
        <w:t>Zákazník je povinen provádět denní kontroly zařízení a údržbu dle Návodu na obsluhu a údržbu stroje a provádět kontrolu a doplňování originálních mazadel, olejů a chladicích médií. Veškeré úkony je povinen zaznamenávat do provozního deníku zařízení. Pokud zákazník tyto činnosti nebude řádně provádět, odpovídá v plném rozsahu za poškození zařízení.</w:t>
      </w:r>
    </w:p>
    <w:p w:rsidR="00FC1B6E" w:rsidRPr="004271BA" w:rsidRDefault="00FC1B6E" w:rsidP="00FC1B6E">
      <w:pPr>
        <w:pStyle w:val="Sheading2"/>
        <w:spacing w:before="20" w:after="0" w:line="240" w:lineRule="auto"/>
        <w:rPr>
          <w:rFonts w:ascii="Arial" w:hAnsi="Arial" w:cs="Arial"/>
          <w:sz w:val="10"/>
          <w:szCs w:val="16"/>
          <w:lang w:val="cs-CZ"/>
        </w:rPr>
      </w:pPr>
      <w:r w:rsidRPr="004271BA">
        <w:rPr>
          <w:rFonts w:ascii="Arial" w:hAnsi="Arial" w:cs="Arial"/>
          <w:sz w:val="10"/>
          <w:szCs w:val="16"/>
          <w:lang w:val="cs-CZ"/>
        </w:rPr>
        <w:t xml:space="preserve">Zákazník je povinen dodržovat předpisy vydané k údržbě a obsluze zařízení s tím, že obsluha a denní údržba budou prováděny odborně vyškolenými zaměstnanci zákazníka v souladu s těmito OPS. </w:t>
      </w:r>
    </w:p>
    <w:p w:rsidR="00FC1B6E" w:rsidRPr="004271BA" w:rsidRDefault="00FC1B6E" w:rsidP="00FC1B6E">
      <w:pPr>
        <w:pStyle w:val="Sheading2"/>
        <w:spacing w:before="20" w:after="0" w:line="240" w:lineRule="auto"/>
        <w:rPr>
          <w:rFonts w:ascii="Arial" w:hAnsi="Arial" w:cs="Arial"/>
          <w:sz w:val="10"/>
          <w:szCs w:val="16"/>
          <w:lang w:val="cs-CZ"/>
        </w:rPr>
      </w:pPr>
      <w:r w:rsidRPr="004271BA">
        <w:rPr>
          <w:rFonts w:ascii="Arial" w:hAnsi="Arial" w:cs="Arial"/>
          <w:sz w:val="10"/>
          <w:szCs w:val="16"/>
          <w:lang w:val="cs-CZ"/>
        </w:rPr>
        <w:t>Zákazník se zavazuje, že zpřístupní ZCZ a jeho zaměstnancům servisované zařízení na místě a ve lhůtě určené v servisní smlouvě nebo ZCZ. Nestane-li se tak, je povinen uhradit náklady vzniklé ZCZ a veškeré další škody.</w:t>
      </w:r>
    </w:p>
    <w:p w:rsidR="00FC1B6E" w:rsidRPr="004271BA" w:rsidRDefault="00FC1B6E" w:rsidP="00FC1B6E">
      <w:pPr>
        <w:pStyle w:val="Sheading2"/>
        <w:spacing w:before="20" w:after="0" w:line="240" w:lineRule="auto"/>
        <w:rPr>
          <w:rFonts w:ascii="Arial" w:hAnsi="Arial" w:cs="Arial"/>
          <w:sz w:val="10"/>
          <w:szCs w:val="16"/>
          <w:lang w:val="cs-CZ"/>
        </w:rPr>
      </w:pPr>
      <w:r w:rsidRPr="004271BA">
        <w:rPr>
          <w:rFonts w:ascii="Arial" w:hAnsi="Arial" w:cs="Arial"/>
          <w:sz w:val="10"/>
          <w:szCs w:val="16"/>
          <w:lang w:val="cs-CZ"/>
        </w:rPr>
        <w:t>Zákazník se zavazuje, že v případě poruchy na zařízení zajistí jeho okamžité odstavení až do příjezdu zástupců ZCZ. Současně s odstávkou zařízení zákazník nahlásí ZCZ vznik poruchy.</w:t>
      </w:r>
    </w:p>
    <w:p w:rsidR="00FC1B6E" w:rsidRPr="004271BA" w:rsidRDefault="00FC1B6E" w:rsidP="00FC1B6E">
      <w:pPr>
        <w:pStyle w:val="Sheading2"/>
        <w:spacing w:before="20" w:after="0" w:line="240" w:lineRule="auto"/>
        <w:rPr>
          <w:rFonts w:ascii="Arial" w:hAnsi="Arial" w:cs="Arial"/>
          <w:sz w:val="10"/>
          <w:szCs w:val="16"/>
          <w:lang w:val="cs-CZ"/>
        </w:rPr>
      </w:pPr>
      <w:r w:rsidRPr="004271BA">
        <w:rPr>
          <w:rFonts w:ascii="Arial" w:hAnsi="Arial" w:cs="Arial"/>
          <w:sz w:val="10"/>
          <w:szCs w:val="16"/>
          <w:lang w:val="cs-CZ"/>
        </w:rPr>
        <w:t>Zjistí-li zákazník, že mu z činnosti ZCZ nebo používáním výrobků ZCZ hrozí, resp. vzniká škoda, za kterou ZCZ odpovídá, je zákazník povinen bez prodlení učinit s přihlédnutím k okolnostem případu veškerá opatření potřebná k odvrácení škody nebo k jejímu zmírnění. Zákazník je povinen informovat ZCZ o hrozící nebo vznikající škodě, jakož i o přijatých opatřeních. V případě nesplnění těchto povinností nenese ZCZ odpovědnost za škodu, která takto vznikla nebo se zvýšila v důsledku nečinnosti zákazníka.</w:t>
      </w:r>
    </w:p>
    <w:p w:rsidR="00FC1B6E" w:rsidRPr="004271BA" w:rsidRDefault="00FC1B6E" w:rsidP="00FC1B6E">
      <w:pPr>
        <w:pStyle w:val="Sheading1"/>
        <w:spacing w:before="20" w:after="0" w:line="240" w:lineRule="auto"/>
        <w:rPr>
          <w:rFonts w:ascii="Arial" w:hAnsi="Arial" w:cs="Arial"/>
          <w:sz w:val="10"/>
          <w:szCs w:val="16"/>
          <w:lang w:val="cs-CZ"/>
        </w:rPr>
      </w:pPr>
      <w:r w:rsidRPr="004271BA">
        <w:rPr>
          <w:rFonts w:ascii="Arial" w:hAnsi="Arial" w:cs="Arial"/>
          <w:sz w:val="10"/>
          <w:szCs w:val="16"/>
          <w:lang w:val="cs-CZ"/>
        </w:rPr>
        <w:t>Cena a platební podmínky</w:t>
      </w:r>
    </w:p>
    <w:p w:rsidR="00FC1B6E" w:rsidRPr="004271BA" w:rsidRDefault="00FC1B6E" w:rsidP="00FC1B6E">
      <w:pPr>
        <w:pStyle w:val="Sheading2"/>
        <w:spacing w:before="20" w:after="0" w:line="240" w:lineRule="auto"/>
        <w:rPr>
          <w:rFonts w:ascii="Arial" w:hAnsi="Arial" w:cs="Arial"/>
          <w:sz w:val="10"/>
          <w:szCs w:val="16"/>
          <w:lang w:val="cs-CZ"/>
        </w:rPr>
      </w:pPr>
      <w:r w:rsidRPr="004271BA">
        <w:rPr>
          <w:rFonts w:ascii="Arial" w:hAnsi="Arial" w:cs="Arial"/>
          <w:sz w:val="10"/>
          <w:szCs w:val="16"/>
          <w:lang w:val="cs-CZ"/>
        </w:rPr>
        <w:t>Ceny za servisní činnosti se řídí aktuálními ceníky ZCZ platnými v okamžiku zahájení provádění servisní činnosti, není-li mezi ZCZ a zákazníkem dohodnuto jinak. Ceny jsou uvedeny bez daně z přidané hodnoty, která bude připočítána ve výši stanovené platnými právními předpisy. Cena za servisní činnosti bude před zahájením servisní činnosti stanovena nezávazným cenovým odhadem ze strany ZCZ, který bude založen na tvrzeném důvodu servisu ze strany zákazníka.</w:t>
      </w:r>
    </w:p>
    <w:p w:rsidR="00FC1B6E" w:rsidRPr="004271BA" w:rsidRDefault="00FC1B6E" w:rsidP="00FC1B6E">
      <w:pPr>
        <w:pStyle w:val="Sheading2"/>
        <w:spacing w:before="20" w:after="0" w:line="240" w:lineRule="auto"/>
        <w:rPr>
          <w:rFonts w:ascii="Arial" w:hAnsi="Arial" w:cs="Arial"/>
          <w:sz w:val="10"/>
          <w:szCs w:val="16"/>
          <w:lang w:val="cs-CZ"/>
        </w:rPr>
      </w:pPr>
      <w:r w:rsidRPr="004271BA">
        <w:rPr>
          <w:rFonts w:ascii="Arial" w:hAnsi="Arial" w:cs="Arial"/>
          <w:sz w:val="10"/>
          <w:szCs w:val="16"/>
          <w:lang w:val="cs-CZ"/>
        </w:rPr>
        <w:t>Všechny vedlejší náklady, např. nakládání, doprava, skladování, zajištění montérů, náklady na financování a zhodnocení jistot, pokud není dohodnuto jinak, nese zákazník.</w:t>
      </w:r>
    </w:p>
    <w:p w:rsidR="00FC1B6E" w:rsidRPr="004271BA" w:rsidRDefault="00FC1B6E" w:rsidP="00FC1B6E">
      <w:pPr>
        <w:pStyle w:val="Sheading2"/>
        <w:spacing w:before="20" w:after="0" w:line="240" w:lineRule="auto"/>
        <w:rPr>
          <w:rFonts w:ascii="Arial" w:hAnsi="Arial" w:cs="Arial"/>
          <w:sz w:val="10"/>
          <w:szCs w:val="16"/>
          <w:lang w:val="cs-CZ"/>
        </w:rPr>
      </w:pPr>
      <w:r w:rsidRPr="004271BA">
        <w:rPr>
          <w:rFonts w:ascii="Arial" w:hAnsi="Arial" w:cs="Arial"/>
          <w:sz w:val="10"/>
          <w:szCs w:val="16"/>
          <w:lang w:val="cs-CZ"/>
        </w:rPr>
        <w:t xml:space="preserve">Cena za servisní činnosti dle servisní smlouvy bude hrazena na základě faktury vystavené ZCZ a doručené zákazníkovi po řádném předání a převzetí servisovaného zařízení nebo jeho části. </w:t>
      </w:r>
      <w:proofErr w:type="gramStart"/>
      <w:r w:rsidRPr="004271BA">
        <w:rPr>
          <w:rFonts w:ascii="Arial" w:hAnsi="Arial" w:cs="Arial"/>
          <w:sz w:val="10"/>
          <w:szCs w:val="16"/>
          <w:lang w:val="cs-CZ"/>
        </w:rPr>
        <w:t>Podkladem</w:t>
      </w:r>
      <w:proofErr w:type="gramEnd"/>
      <w:r w:rsidRPr="004271BA">
        <w:rPr>
          <w:rFonts w:ascii="Arial" w:hAnsi="Arial" w:cs="Arial"/>
          <w:sz w:val="10"/>
          <w:szCs w:val="16"/>
          <w:lang w:val="cs-CZ"/>
        </w:rPr>
        <w:t xml:space="preserve"> k vystavení faktury je pracovní výkaz  který </w:t>
      </w:r>
      <w:proofErr w:type="gramStart"/>
      <w:r w:rsidRPr="004271BA">
        <w:rPr>
          <w:rFonts w:ascii="Arial" w:hAnsi="Arial" w:cs="Arial"/>
          <w:sz w:val="10"/>
          <w:szCs w:val="16"/>
          <w:lang w:val="cs-CZ"/>
        </w:rPr>
        <w:t>je</w:t>
      </w:r>
      <w:proofErr w:type="gramEnd"/>
      <w:r w:rsidRPr="004271BA">
        <w:rPr>
          <w:rFonts w:ascii="Arial" w:hAnsi="Arial" w:cs="Arial"/>
          <w:sz w:val="10"/>
          <w:szCs w:val="16"/>
          <w:lang w:val="cs-CZ"/>
        </w:rPr>
        <w:t xml:space="preserve"> přílohou faktury. ZCZ je oprávněn před zahájením servisních činností požadovat složení zálohy na cenu za servisní činnosti až do výše 100% odhadované ceny za servisní činnosti.</w:t>
      </w:r>
    </w:p>
    <w:p w:rsidR="00FC1B6E" w:rsidRPr="004271BA" w:rsidRDefault="00FC1B6E" w:rsidP="00FC1B6E">
      <w:pPr>
        <w:pStyle w:val="Sheading2"/>
        <w:spacing w:before="20" w:after="0" w:line="240" w:lineRule="auto"/>
        <w:rPr>
          <w:rFonts w:ascii="Arial" w:hAnsi="Arial" w:cs="Arial"/>
          <w:sz w:val="10"/>
          <w:szCs w:val="16"/>
          <w:lang w:val="cs-CZ"/>
        </w:rPr>
      </w:pPr>
      <w:r w:rsidRPr="004271BA">
        <w:rPr>
          <w:rFonts w:ascii="Arial" w:hAnsi="Arial" w:cs="Arial"/>
          <w:sz w:val="10"/>
          <w:szCs w:val="16"/>
          <w:lang w:val="cs-CZ"/>
        </w:rPr>
        <w:t>Faktury jsou splatné 14 dnů od dne jejich vydání. Platby ceny servisních činností se ve smyslu § 1957 odst. 1 OZ uskutečňují bezhotovostním převodem v měně servisní smlouvy. Termín splatnosti je dodržen, pokud je příslušná částka připsána na účet příjemce nejpozději v den splatnosti. Místem plnění pro peněžité závazky ZCZ je ve smyslu § 1955 odst. 1 OZ banka, u níž má ZCZ zřízený účet, jehož číslo je uvedeno na faktuře. Daňové doklady o vyúčtování vystavené způsobem hromadného zpracování dat nemusí obsahovat razítko ani podpis vystavitele.</w:t>
      </w:r>
    </w:p>
    <w:p w:rsidR="00FC1B6E" w:rsidRPr="004271BA" w:rsidRDefault="00FC1B6E" w:rsidP="00FC1B6E">
      <w:pPr>
        <w:pStyle w:val="Sheading2"/>
        <w:spacing w:before="20" w:after="0" w:line="240" w:lineRule="auto"/>
        <w:rPr>
          <w:rFonts w:ascii="Arial" w:hAnsi="Arial" w:cs="Arial"/>
          <w:sz w:val="10"/>
          <w:szCs w:val="16"/>
          <w:lang w:val="cs-CZ"/>
        </w:rPr>
      </w:pPr>
      <w:r w:rsidRPr="004271BA">
        <w:rPr>
          <w:rFonts w:ascii="Arial" w:hAnsi="Arial" w:cs="Arial"/>
          <w:sz w:val="10"/>
          <w:szCs w:val="16"/>
          <w:lang w:val="cs-CZ"/>
        </w:rPr>
        <w:t>Zákazník je povinen zařízení po ukončení servisní zakázky převzít za podmínek dle těchto OPS a zaplatit dohodnutou cenu za provedení servisních činností.</w:t>
      </w:r>
    </w:p>
    <w:p w:rsidR="00FC1B6E" w:rsidRPr="004271BA" w:rsidRDefault="00FC1B6E" w:rsidP="00FC1B6E">
      <w:pPr>
        <w:pStyle w:val="Sheading2"/>
        <w:spacing w:before="20" w:after="0" w:line="240" w:lineRule="auto"/>
        <w:rPr>
          <w:rFonts w:ascii="Arial" w:hAnsi="Arial" w:cs="Arial"/>
          <w:sz w:val="10"/>
          <w:szCs w:val="16"/>
          <w:lang w:val="cs-CZ"/>
        </w:rPr>
      </w:pPr>
      <w:r w:rsidRPr="004271BA">
        <w:rPr>
          <w:rFonts w:ascii="Arial" w:hAnsi="Arial" w:cs="Arial"/>
          <w:sz w:val="10"/>
          <w:szCs w:val="16"/>
          <w:lang w:val="cs-CZ"/>
        </w:rPr>
        <w:t>Zákazník není oprávněn započíst svoji splatnou pohledávku za ZCZ proti nesplatné pohledávce ZCZ za zákazníkem a není oprávněn postoupit jakákoliv práva a povinnosti ze servisní smlouvy na třetí osobu bez předchozího souhlasu ZCZ.</w:t>
      </w:r>
    </w:p>
    <w:p w:rsidR="00FC1B6E" w:rsidRPr="004271BA" w:rsidRDefault="00FC1B6E" w:rsidP="00FC1B6E">
      <w:pPr>
        <w:pStyle w:val="Sheading1"/>
        <w:spacing w:before="20" w:after="0" w:line="240" w:lineRule="auto"/>
        <w:rPr>
          <w:rFonts w:ascii="Arial" w:hAnsi="Arial" w:cs="Arial"/>
          <w:sz w:val="10"/>
          <w:szCs w:val="16"/>
          <w:lang w:val="cs-CZ"/>
        </w:rPr>
      </w:pPr>
      <w:r w:rsidRPr="004271BA">
        <w:rPr>
          <w:rFonts w:ascii="Arial" w:hAnsi="Arial" w:cs="Arial"/>
          <w:sz w:val="10"/>
          <w:szCs w:val="16"/>
          <w:lang w:val="cs-CZ"/>
        </w:rPr>
        <w:t>Servisní činnosti a předání servisovaného zařízení</w:t>
      </w:r>
    </w:p>
    <w:p w:rsidR="00FC1B6E" w:rsidRPr="004271BA" w:rsidRDefault="00FC1B6E" w:rsidP="00FC1B6E">
      <w:pPr>
        <w:pStyle w:val="Sheading2"/>
        <w:spacing w:before="20" w:after="0" w:line="240" w:lineRule="auto"/>
        <w:rPr>
          <w:rFonts w:ascii="Arial" w:hAnsi="Arial" w:cs="Arial"/>
          <w:sz w:val="10"/>
          <w:szCs w:val="16"/>
          <w:lang w:val="cs-CZ"/>
        </w:rPr>
      </w:pPr>
      <w:r w:rsidRPr="004271BA">
        <w:rPr>
          <w:rFonts w:ascii="Arial" w:hAnsi="Arial" w:cs="Arial"/>
          <w:sz w:val="10"/>
          <w:szCs w:val="16"/>
          <w:lang w:val="cs-CZ"/>
        </w:rPr>
        <w:t>ZCZ provádí servisní činnosti jako činnosti záruční a pozáruční. Na záruční práce se vztahují záruční podmínky, které jsou nedílnou součástí příslušné kupní smlouvy. Na pozáruční práce se vztahují tyto OPS a jednotlivá ujednání servisní smlouvy.</w:t>
      </w:r>
    </w:p>
    <w:p w:rsidR="00FC1B6E" w:rsidRPr="004271BA" w:rsidRDefault="00FC1B6E" w:rsidP="00FC1B6E">
      <w:pPr>
        <w:pStyle w:val="Sheading2"/>
        <w:spacing w:before="20" w:after="0" w:line="240" w:lineRule="auto"/>
        <w:rPr>
          <w:rFonts w:ascii="Arial" w:hAnsi="Arial" w:cs="Arial"/>
          <w:sz w:val="10"/>
          <w:szCs w:val="16"/>
          <w:lang w:val="cs-CZ"/>
        </w:rPr>
      </w:pPr>
      <w:r w:rsidRPr="004271BA">
        <w:rPr>
          <w:rFonts w:ascii="Arial" w:hAnsi="Arial" w:cs="Arial"/>
          <w:sz w:val="10"/>
          <w:szCs w:val="16"/>
          <w:lang w:val="cs-CZ"/>
        </w:rPr>
        <w:t>Předání servisovaného zařízení se uskuteční v provozovně ZCZ příslušné dle kraje nebo samosprávné obce, v nichž se nachází sídlo zákazníka, pokud se ZCZ a zákazník nedohodnou jinak. Potvrzení o převzetí se provádí na zakázkovém listě nebo na pracovním výkazu. Přechod nebezpečí škody na servisovaném zařízení přechází na zákazníka momentem jeho předání, tj. převzetím v místě plnění nebo předáním prvnímu dopravci k přepravě. ZCZ má právo určit způsob dopravy s tím, že nenese odpovědnost za volbu cesty dopravcem, volbu dopravního prostředku, ztráty, poškození atd. během přepravy.</w:t>
      </w:r>
    </w:p>
    <w:p w:rsidR="00FC1B6E" w:rsidRPr="004271BA" w:rsidRDefault="00FC1B6E" w:rsidP="00FC1B6E">
      <w:pPr>
        <w:pStyle w:val="Sheading2"/>
        <w:spacing w:before="20" w:after="0" w:line="240" w:lineRule="auto"/>
        <w:rPr>
          <w:rFonts w:ascii="Arial" w:hAnsi="Arial" w:cs="Arial"/>
          <w:sz w:val="10"/>
          <w:szCs w:val="16"/>
          <w:lang w:val="cs-CZ"/>
        </w:rPr>
      </w:pPr>
      <w:r w:rsidRPr="004271BA">
        <w:rPr>
          <w:rFonts w:ascii="Arial" w:hAnsi="Arial" w:cs="Arial"/>
          <w:sz w:val="10"/>
          <w:szCs w:val="16"/>
          <w:lang w:val="cs-CZ"/>
        </w:rPr>
        <w:t>V případě okolností vylučujících odpovědnost, které znemožní nebo podstatně omezí termín plnění, je ZCZ oprávněn po dobu existence překážky plnění částečně omezit nebo od servisní smlouvy zcela nebo částečně odstoupit, aniž by zákazníkovi vznikl nárok na náhradu škody.</w:t>
      </w:r>
    </w:p>
    <w:p w:rsidR="00F07060" w:rsidRPr="004271BA" w:rsidRDefault="00FC1B6E" w:rsidP="00C84373">
      <w:pPr>
        <w:pStyle w:val="Sheading2"/>
        <w:spacing w:before="20" w:after="0" w:line="240" w:lineRule="auto"/>
        <w:rPr>
          <w:rFonts w:ascii="Arial" w:hAnsi="Arial" w:cs="Arial"/>
          <w:sz w:val="10"/>
          <w:szCs w:val="16"/>
        </w:rPr>
      </w:pPr>
      <w:r w:rsidRPr="004271BA">
        <w:rPr>
          <w:rFonts w:ascii="Arial" w:hAnsi="Arial" w:cs="Arial"/>
          <w:sz w:val="10"/>
          <w:szCs w:val="16"/>
          <w:lang w:val="cs-CZ"/>
        </w:rPr>
        <w:t>Zákazník nemůže bezdůvodně odmítnout převzetí servisovaného zařízení. Stane-li se tak, je v prodlení.</w:t>
      </w:r>
    </w:p>
    <w:p w:rsidR="00FC1B6E" w:rsidRPr="004271BA" w:rsidRDefault="00FC1B6E" w:rsidP="00FC1B6E">
      <w:pPr>
        <w:pStyle w:val="Sheading1"/>
        <w:spacing w:before="20" w:after="0" w:line="240" w:lineRule="auto"/>
        <w:rPr>
          <w:rFonts w:ascii="Arial" w:hAnsi="Arial" w:cs="Arial"/>
          <w:sz w:val="10"/>
          <w:szCs w:val="16"/>
          <w:lang w:val="cs-CZ"/>
        </w:rPr>
      </w:pPr>
      <w:r w:rsidRPr="004271BA">
        <w:rPr>
          <w:rFonts w:ascii="Arial" w:hAnsi="Arial" w:cs="Arial"/>
          <w:sz w:val="10"/>
          <w:szCs w:val="16"/>
          <w:lang w:val="cs-CZ"/>
        </w:rPr>
        <w:t>Výhrada vlastnictví</w:t>
      </w:r>
    </w:p>
    <w:p w:rsidR="00FC1B6E" w:rsidRPr="004271BA" w:rsidRDefault="00FC1B6E" w:rsidP="00FC1B6E">
      <w:pPr>
        <w:pStyle w:val="Sheading2"/>
        <w:spacing w:before="20" w:after="0" w:line="240" w:lineRule="auto"/>
        <w:rPr>
          <w:rFonts w:ascii="Arial" w:hAnsi="Arial" w:cs="Arial"/>
          <w:sz w:val="10"/>
          <w:szCs w:val="16"/>
          <w:lang w:val="cs-CZ"/>
        </w:rPr>
      </w:pPr>
      <w:r w:rsidRPr="004271BA">
        <w:rPr>
          <w:rFonts w:ascii="Arial" w:hAnsi="Arial" w:cs="Arial"/>
          <w:sz w:val="10"/>
          <w:szCs w:val="16"/>
          <w:lang w:val="cs-CZ"/>
        </w:rPr>
        <w:t>Vlastníkem všech dodaných náhradních dílů zůstává do doby úplného zaplacení ceny za servisní činnosti ZCZ a vlastnické právo na zákazníka přechází až v okamžiku připsání celé fakturované částky na účet ZCZ.</w:t>
      </w:r>
    </w:p>
    <w:p w:rsidR="00FC1B6E" w:rsidRPr="004271BA" w:rsidRDefault="00FC1B6E" w:rsidP="00FC1B6E">
      <w:pPr>
        <w:pStyle w:val="Sheading2"/>
        <w:spacing w:before="20" w:after="0" w:line="240" w:lineRule="auto"/>
        <w:rPr>
          <w:rFonts w:ascii="Arial" w:hAnsi="Arial" w:cs="Arial"/>
          <w:sz w:val="10"/>
          <w:szCs w:val="16"/>
          <w:lang w:val="cs-CZ"/>
        </w:rPr>
      </w:pPr>
      <w:r w:rsidRPr="004271BA">
        <w:rPr>
          <w:rFonts w:ascii="Arial" w:hAnsi="Arial" w:cs="Arial"/>
          <w:sz w:val="10"/>
          <w:szCs w:val="16"/>
          <w:lang w:val="cs-CZ"/>
        </w:rPr>
        <w:t xml:space="preserve">Pokud zákazník nezaplatil dodané náhradní díly, které jsou ve vlastnictví ZCZ, může servisované zařízení prodat pouze s předchozím písemným souhlasem ZCZ. </w:t>
      </w:r>
    </w:p>
    <w:p w:rsidR="00FC1B6E" w:rsidRPr="004271BA" w:rsidRDefault="00FC1B6E" w:rsidP="00FC1B6E">
      <w:pPr>
        <w:pStyle w:val="Sheading1"/>
        <w:spacing w:before="20" w:after="0" w:line="240" w:lineRule="auto"/>
        <w:rPr>
          <w:rFonts w:ascii="Arial" w:hAnsi="Arial" w:cs="Arial"/>
          <w:sz w:val="10"/>
          <w:szCs w:val="16"/>
          <w:lang w:val="cs-CZ"/>
        </w:rPr>
      </w:pPr>
      <w:r w:rsidRPr="004271BA">
        <w:rPr>
          <w:rFonts w:ascii="Arial" w:hAnsi="Arial" w:cs="Arial"/>
          <w:sz w:val="10"/>
          <w:szCs w:val="16"/>
          <w:lang w:val="cs-CZ"/>
        </w:rPr>
        <w:t>Prodlení, porušení smlouvy, sankce</w:t>
      </w:r>
    </w:p>
    <w:p w:rsidR="00FC1B6E" w:rsidRPr="004271BA" w:rsidRDefault="00FC1B6E" w:rsidP="00FC1B6E">
      <w:pPr>
        <w:pStyle w:val="Sheading2"/>
        <w:spacing w:before="20" w:after="0" w:line="240" w:lineRule="auto"/>
        <w:rPr>
          <w:rFonts w:ascii="Arial" w:hAnsi="Arial" w:cs="Arial"/>
          <w:sz w:val="10"/>
          <w:szCs w:val="16"/>
          <w:lang w:val="cs-CZ"/>
        </w:rPr>
      </w:pPr>
      <w:r w:rsidRPr="004271BA">
        <w:rPr>
          <w:rFonts w:ascii="Arial" w:hAnsi="Arial" w:cs="Arial"/>
          <w:sz w:val="10"/>
          <w:szCs w:val="16"/>
          <w:lang w:val="cs-CZ"/>
        </w:rPr>
        <w:t>Dostane-li se zákazník do prodlení s plněním svých dluhů nebo poruší-li své povinnosti ze smlouvy a/nebo těchto obchodních podmínek jiným způsobem nebo zastaví-li své platby, stávají se v takovém případě splatnými všechny jeho peněžité dluhy, i když existují směnky s pozdější splatností.</w:t>
      </w:r>
    </w:p>
    <w:p w:rsidR="00FC1B6E" w:rsidRPr="004271BA" w:rsidRDefault="00FC1B6E" w:rsidP="00FC1B6E">
      <w:pPr>
        <w:pStyle w:val="Sheading2"/>
        <w:spacing w:before="20" w:after="0" w:line="240" w:lineRule="auto"/>
        <w:rPr>
          <w:rFonts w:ascii="Arial" w:hAnsi="Arial" w:cs="Arial"/>
          <w:sz w:val="10"/>
          <w:szCs w:val="16"/>
          <w:lang w:val="cs-CZ"/>
        </w:rPr>
      </w:pPr>
      <w:r w:rsidRPr="004271BA">
        <w:rPr>
          <w:rFonts w:ascii="Arial" w:hAnsi="Arial" w:cs="Arial"/>
          <w:sz w:val="10"/>
          <w:szCs w:val="16"/>
          <w:lang w:val="cs-CZ"/>
        </w:rPr>
        <w:t>Prodlení zákazníka s úhradou jakékoliv splatné peněžité pohledávky ZCZ za zákazníkem opravňuje ZCZ k zastavení dalšího plnění jakékoliv vzájemné smluvní povinnosti. Pro opětovné zahájení plnění servisní smlouvy je nutné úplné vyrovnání pohledávek po splatnosti nebo poskytnutí dodatečného zajištění dle požadavku ZCZ.</w:t>
      </w:r>
    </w:p>
    <w:p w:rsidR="00FC1B6E" w:rsidRPr="004271BA" w:rsidRDefault="00FC1B6E" w:rsidP="00FC1B6E">
      <w:pPr>
        <w:pStyle w:val="Sheading2"/>
        <w:spacing w:before="20" w:after="0" w:line="240" w:lineRule="auto"/>
        <w:rPr>
          <w:rFonts w:ascii="Arial" w:hAnsi="Arial" w:cs="Arial"/>
          <w:sz w:val="10"/>
          <w:szCs w:val="16"/>
          <w:lang w:val="cs-CZ"/>
        </w:rPr>
      </w:pPr>
      <w:r w:rsidRPr="004271BA">
        <w:rPr>
          <w:rFonts w:ascii="Arial" w:hAnsi="Arial" w:cs="Arial"/>
          <w:sz w:val="10"/>
          <w:szCs w:val="16"/>
          <w:lang w:val="cs-CZ"/>
        </w:rPr>
        <w:t>V případě prodlení zákazníka s úhradou ceny za služby a jiných faktur ZCZ, např. za výpůjčku části zařízení, je zákazník povinen uhradit smluvní úrok z prodlení ve výši 0,05% z neuhrazené částky za každý den prodlení, a to včetně úroků z úroků ve smyslu § 1806 OZ. ZCZ je vedle úroku z prodlení oprávněn v plném rozsahu uplatnit i náhradu škody.</w:t>
      </w:r>
    </w:p>
    <w:p w:rsidR="00FC1B6E" w:rsidRPr="004271BA" w:rsidRDefault="00FC1B6E" w:rsidP="00FC1B6E">
      <w:pPr>
        <w:pStyle w:val="Sheading1"/>
        <w:spacing w:before="20" w:after="0" w:line="240" w:lineRule="auto"/>
        <w:rPr>
          <w:rFonts w:ascii="Arial" w:hAnsi="Arial" w:cs="Arial"/>
          <w:sz w:val="10"/>
          <w:szCs w:val="16"/>
          <w:lang w:val="cs-CZ"/>
        </w:rPr>
      </w:pPr>
      <w:r w:rsidRPr="004271BA">
        <w:rPr>
          <w:rFonts w:ascii="Arial" w:hAnsi="Arial" w:cs="Arial"/>
          <w:sz w:val="10"/>
          <w:szCs w:val="16"/>
          <w:lang w:val="cs-CZ"/>
        </w:rPr>
        <w:t>Doba platnosti servisní smlouvy</w:t>
      </w:r>
    </w:p>
    <w:p w:rsidR="00FC1B6E" w:rsidRPr="004271BA" w:rsidRDefault="00FC1B6E" w:rsidP="00FC1B6E">
      <w:pPr>
        <w:pStyle w:val="Sheading2"/>
        <w:spacing w:before="20" w:after="0" w:line="240" w:lineRule="auto"/>
        <w:rPr>
          <w:rFonts w:ascii="Arial" w:hAnsi="Arial" w:cs="Arial"/>
          <w:sz w:val="10"/>
          <w:szCs w:val="16"/>
          <w:lang w:val="cs-CZ"/>
        </w:rPr>
      </w:pPr>
      <w:r w:rsidRPr="004271BA">
        <w:rPr>
          <w:rFonts w:ascii="Arial" w:hAnsi="Arial" w:cs="Arial"/>
          <w:sz w:val="10"/>
          <w:szCs w:val="16"/>
          <w:lang w:val="cs-CZ"/>
        </w:rPr>
        <w:t>Servisní smlouva se sjednává na dobu určitou nebo na vykonání jednotlivé činnosti.</w:t>
      </w:r>
    </w:p>
    <w:p w:rsidR="00FC1B6E" w:rsidRPr="004271BA" w:rsidRDefault="00FC1B6E" w:rsidP="00FC1B6E">
      <w:pPr>
        <w:pStyle w:val="Sheading2"/>
        <w:spacing w:before="20" w:after="0" w:line="240" w:lineRule="auto"/>
        <w:rPr>
          <w:rFonts w:ascii="Arial" w:hAnsi="Arial" w:cs="Arial"/>
          <w:sz w:val="10"/>
          <w:szCs w:val="16"/>
          <w:lang w:val="cs-CZ"/>
        </w:rPr>
      </w:pPr>
      <w:r w:rsidRPr="004271BA">
        <w:rPr>
          <w:rFonts w:ascii="Arial" w:hAnsi="Arial" w:cs="Arial"/>
          <w:sz w:val="10"/>
          <w:szCs w:val="16"/>
          <w:lang w:val="cs-CZ"/>
        </w:rPr>
        <w:t xml:space="preserve">Servisní smlouva může být jednou ze smluvních stran písemně ukončena výpovědí ve lhůtě jednoho měsíce do doručení výpovědi, a to bez udání důvodu. Smlouvy zavazující k dlouhodobým a opětovným plněním stejného druhu je zákazník oprávněn vypovědět ve lhůtě 1 měsíce od doručení oznámení o změně OPS dle článku 1.2 OPS s tím, že výpovědní doba v takovém případě činí 3 kalendářní dny a počíná plynout dnem doručení výpovědi. </w:t>
      </w:r>
    </w:p>
    <w:p w:rsidR="00FC1B6E" w:rsidRPr="004271BA" w:rsidRDefault="00FC1B6E" w:rsidP="00FC1B6E">
      <w:pPr>
        <w:pStyle w:val="Sheading2"/>
        <w:spacing w:before="20" w:after="0" w:line="240" w:lineRule="auto"/>
        <w:rPr>
          <w:rFonts w:ascii="Arial" w:hAnsi="Arial" w:cs="Arial"/>
          <w:sz w:val="10"/>
          <w:szCs w:val="16"/>
          <w:lang w:val="cs-CZ"/>
        </w:rPr>
      </w:pPr>
      <w:r w:rsidRPr="004271BA">
        <w:rPr>
          <w:rFonts w:ascii="Arial" w:hAnsi="Arial" w:cs="Arial"/>
          <w:sz w:val="10"/>
          <w:szCs w:val="16"/>
          <w:lang w:val="cs-CZ"/>
        </w:rPr>
        <w:t>Jestliže zákazník poruší některé ze základních ustanovení servisní smlouvy a porušení povinností zákazníka může být napraveno a zákazník tak neučiní ani po obdržení výzvy k nápravě, pak je ZCZ oprávněn vypovědět servisní smlouvu doručením písemného oznámení zákazníkovi. Nemůže-li být porušení povinností dle názoru ZCZ napraveno nebo jedná-li se o podstatné porušení povinností, je ZCZ oprávněn vypovědět servisní smlouvu s okamžitou účinností. Okamžitá výpověď musí být učiněna písemně s tím, že její účinky nastávají dnem doručení zákazníkovi. V případě prodlení s úhradou jakéhokoliv peněžitého dluhu není ZCZ povinen stanovit dodatečnou lhůtu k plnění a má právo ukončit servisní smlouvu výpovědí po 5 kalendářních dnech prodlení.</w:t>
      </w:r>
    </w:p>
    <w:p w:rsidR="00FC1B6E" w:rsidRPr="004271BA" w:rsidRDefault="00FC1B6E" w:rsidP="00FC1B6E">
      <w:pPr>
        <w:pStyle w:val="Sheading2"/>
        <w:spacing w:before="20" w:after="0" w:line="240" w:lineRule="auto"/>
        <w:rPr>
          <w:rFonts w:ascii="Arial" w:hAnsi="Arial" w:cs="Arial"/>
          <w:sz w:val="10"/>
          <w:szCs w:val="16"/>
          <w:lang w:val="cs-CZ"/>
        </w:rPr>
      </w:pPr>
      <w:r w:rsidRPr="004271BA">
        <w:rPr>
          <w:rFonts w:ascii="Arial" w:hAnsi="Arial" w:cs="Arial"/>
          <w:sz w:val="10"/>
          <w:szCs w:val="16"/>
          <w:lang w:val="cs-CZ"/>
        </w:rPr>
        <w:t>Veškeré povinnosti vyplývající z uzavřené servisní smlouvy musí být vypořádány v den ukončení platnosti smlouvy.</w:t>
      </w:r>
    </w:p>
    <w:p w:rsidR="00FC1B6E" w:rsidRPr="004271BA" w:rsidRDefault="00FC1B6E" w:rsidP="00FC1B6E">
      <w:pPr>
        <w:pStyle w:val="Sheading1"/>
        <w:spacing w:before="20" w:after="0" w:line="240" w:lineRule="auto"/>
        <w:rPr>
          <w:rFonts w:ascii="Arial" w:hAnsi="Arial" w:cs="Arial"/>
          <w:sz w:val="10"/>
          <w:szCs w:val="16"/>
          <w:lang w:val="cs-CZ"/>
        </w:rPr>
      </w:pPr>
      <w:r w:rsidRPr="004271BA">
        <w:rPr>
          <w:rFonts w:ascii="Arial" w:hAnsi="Arial" w:cs="Arial"/>
          <w:sz w:val="10"/>
          <w:szCs w:val="16"/>
          <w:lang w:val="cs-CZ"/>
        </w:rPr>
        <w:t>Záruka</w:t>
      </w:r>
    </w:p>
    <w:p w:rsidR="00FC1B6E" w:rsidRPr="004271BA" w:rsidRDefault="00FC1B6E" w:rsidP="00FC1B6E">
      <w:pPr>
        <w:pStyle w:val="Sheading2"/>
        <w:spacing w:before="20" w:after="0" w:line="240" w:lineRule="auto"/>
        <w:rPr>
          <w:rFonts w:ascii="Arial" w:hAnsi="Arial" w:cs="Arial"/>
          <w:sz w:val="10"/>
          <w:szCs w:val="16"/>
          <w:lang w:val="cs-CZ"/>
        </w:rPr>
      </w:pPr>
      <w:r w:rsidRPr="004271BA">
        <w:rPr>
          <w:rFonts w:ascii="Arial" w:hAnsi="Arial" w:cs="Arial"/>
          <w:sz w:val="10"/>
          <w:szCs w:val="16"/>
          <w:lang w:val="cs-CZ"/>
        </w:rPr>
        <w:t>ZCZ poskytuje na provedené služby a použité předměty záruku, a to v délce šesti měsíců od protokolárního převzetí servisovaného zařízení zákazníkem. Pokud se v záruční lhůtě vyskytne u servisovaného zařízení vada na použitém předmětu nebo vyplývající z provedených činností, provede ZCZ odstranění vady bez zbytečného odkladu. Záruka zanikne uplynutím šesti měsíců od původní opravy.</w:t>
      </w:r>
    </w:p>
    <w:p w:rsidR="00FC1B6E" w:rsidRPr="004271BA" w:rsidRDefault="00FC1B6E" w:rsidP="00FC1B6E">
      <w:pPr>
        <w:pStyle w:val="Sheading2"/>
        <w:spacing w:before="20" w:after="0" w:line="240" w:lineRule="auto"/>
        <w:rPr>
          <w:rFonts w:ascii="Arial" w:hAnsi="Arial" w:cs="Arial"/>
          <w:sz w:val="10"/>
          <w:szCs w:val="16"/>
          <w:lang w:val="cs-CZ"/>
        </w:rPr>
      </w:pPr>
      <w:r w:rsidRPr="004271BA">
        <w:rPr>
          <w:rFonts w:ascii="Arial" w:hAnsi="Arial" w:cs="Arial"/>
          <w:sz w:val="10"/>
          <w:szCs w:val="16"/>
          <w:lang w:val="cs-CZ"/>
        </w:rPr>
        <w:t>Na opotřebené předměty a díly podléhající silnému opotřebení se záruka nevztahuje.</w:t>
      </w:r>
    </w:p>
    <w:p w:rsidR="00FC1B6E" w:rsidRPr="004271BA" w:rsidRDefault="00FC1B6E" w:rsidP="00FC1B6E">
      <w:pPr>
        <w:pStyle w:val="Sheading2"/>
        <w:spacing w:before="20" w:after="0" w:line="240" w:lineRule="auto"/>
        <w:rPr>
          <w:rFonts w:ascii="Arial" w:hAnsi="Arial" w:cs="Arial"/>
          <w:sz w:val="10"/>
          <w:szCs w:val="16"/>
          <w:lang w:val="cs-CZ"/>
        </w:rPr>
      </w:pPr>
      <w:r w:rsidRPr="004271BA">
        <w:rPr>
          <w:rFonts w:ascii="Arial" w:hAnsi="Arial" w:cs="Arial"/>
          <w:sz w:val="10"/>
          <w:szCs w:val="16"/>
          <w:lang w:val="cs-CZ"/>
        </w:rPr>
        <w:t>Během záruční lhůty není zákazník oprávněn provádět servis zařízení sám nebo jej nechat provádět třetími osobami, jinak záruka zaniká. Totéž platí, pokud zařízení není užíváno odborně a za běžných provozních podmínek a při respektování všech provozních předpisů nebo zvláštních pokynů ZCZ nebo pokud škoda mohla být způsobena zákazníkem z jiných důvodů nebo vznikla při nehodě.</w:t>
      </w:r>
    </w:p>
    <w:p w:rsidR="00FC1B6E" w:rsidRPr="004271BA" w:rsidRDefault="00FC1B6E" w:rsidP="00FC1B6E">
      <w:pPr>
        <w:pStyle w:val="Sheading2"/>
        <w:spacing w:before="20" w:after="0" w:line="240" w:lineRule="auto"/>
        <w:rPr>
          <w:rFonts w:ascii="Arial" w:hAnsi="Arial" w:cs="Arial"/>
          <w:sz w:val="10"/>
          <w:szCs w:val="16"/>
          <w:lang w:val="cs-CZ"/>
        </w:rPr>
      </w:pPr>
      <w:r w:rsidRPr="004271BA">
        <w:rPr>
          <w:rFonts w:ascii="Arial" w:hAnsi="Arial" w:cs="Arial"/>
          <w:sz w:val="10"/>
          <w:szCs w:val="16"/>
          <w:lang w:val="cs-CZ"/>
        </w:rPr>
        <w:t xml:space="preserve">Odpovědnost ZCZ je omezena termíny a podmínkami servisní smlouvy a platnými obecně závaznými právními předpisy. ZCZ a zákazník podpisem servisní smlouvy potvrzují, že s výjimkou škody způsobené úmyslně nebo z hrubé nedbalosti vylučují odpovědnost ZCZ za škodu ve smyslu § 2898 </w:t>
      </w:r>
      <w:proofErr w:type="gramStart"/>
      <w:r w:rsidRPr="004271BA">
        <w:rPr>
          <w:rFonts w:ascii="Arial" w:hAnsi="Arial" w:cs="Arial"/>
          <w:sz w:val="10"/>
          <w:szCs w:val="16"/>
          <w:lang w:val="cs-CZ"/>
        </w:rPr>
        <w:t>OZ</w:t>
      </w:r>
      <w:r w:rsidRPr="004271BA" w:rsidDel="00AA503B">
        <w:rPr>
          <w:rFonts w:ascii="Arial" w:hAnsi="Arial" w:cs="Arial"/>
          <w:sz w:val="10"/>
          <w:szCs w:val="16"/>
          <w:lang w:val="cs-CZ"/>
        </w:rPr>
        <w:t xml:space="preserve"> </w:t>
      </w:r>
      <w:r w:rsidRPr="004271BA">
        <w:rPr>
          <w:rFonts w:ascii="Arial" w:hAnsi="Arial" w:cs="Arial"/>
          <w:sz w:val="10"/>
          <w:szCs w:val="16"/>
          <w:lang w:val="cs-CZ"/>
        </w:rPr>
        <w:t>, včetně</w:t>
      </w:r>
      <w:proofErr w:type="gramEnd"/>
      <w:r w:rsidRPr="004271BA">
        <w:rPr>
          <w:rFonts w:ascii="Arial" w:hAnsi="Arial" w:cs="Arial"/>
          <w:sz w:val="10"/>
          <w:szCs w:val="16"/>
          <w:lang w:val="cs-CZ"/>
        </w:rPr>
        <w:t xml:space="preserve"> škody způsobené vadou služeb a výrobků.</w:t>
      </w:r>
    </w:p>
    <w:p w:rsidR="00FC1B6E" w:rsidRPr="004271BA" w:rsidRDefault="00FC1B6E" w:rsidP="00FC1B6E">
      <w:pPr>
        <w:pStyle w:val="Sheading2"/>
        <w:spacing w:before="20" w:after="0" w:line="240" w:lineRule="auto"/>
        <w:rPr>
          <w:rFonts w:ascii="Arial" w:hAnsi="Arial" w:cs="Arial"/>
          <w:sz w:val="10"/>
          <w:szCs w:val="16"/>
          <w:lang w:val="cs-CZ"/>
        </w:rPr>
      </w:pPr>
      <w:r w:rsidRPr="004271BA">
        <w:rPr>
          <w:rFonts w:ascii="Arial" w:hAnsi="Arial" w:cs="Arial"/>
          <w:sz w:val="10"/>
          <w:szCs w:val="16"/>
          <w:lang w:val="cs-CZ"/>
        </w:rPr>
        <w:t>Zákazník je povinen servisované zařízení neprodleně přezkoušet a případné nedostatky písemně sdělit v rámci lhůty pro jejich vyloučení v délce 8 dnů, skryté vady sdělí neprodleně po jejich zjištění.</w:t>
      </w:r>
    </w:p>
    <w:p w:rsidR="00FC1B6E" w:rsidRPr="004271BA" w:rsidRDefault="00FC1B6E" w:rsidP="00FC1B6E">
      <w:pPr>
        <w:pStyle w:val="Sheading1"/>
        <w:spacing w:before="20" w:after="0" w:line="240" w:lineRule="auto"/>
        <w:rPr>
          <w:rFonts w:ascii="Arial" w:hAnsi="Arial" w:cs="Arial"/>
          <w:sz w:val="10"/>
          <w:szCs w:val="16"/>
          <w:lang w:val="cs-CZ"/>
        </w:rPr>
      </w:pPr>
      <w:r w:rsidRPr="004271BA">
        <w:rPr>
          <w:rFonts w:ascii="Arial" w:hAnsi="Arial" w:cs="Arial"/>
          <w:sz w:val="10"/>
          <w:szCs w:val="16"/>
          <w:lang w:val="cs-CZ"/>
        </w:rPr>
        <w:t>Ochrana osobních údajů</w:t>
      </w:r>
    </w:p>
    <w:p w:rsidR="00FC1B6E" w:rsidRPr="004271BA" w:rsidRDefault="00FC1B6E" w:rsidP="00FC1B6E">
      <w:pPr>
        <w:pStyle w:val="Sheading2"/>
        <w:spacing w:before="20" w:after="0" w:line="240" w:lineRule="auto"/>
        <w:rPr>
          <w:rFonts w:ascii="Arial" w:hAnsi="Arial" w:cs="Arial"/>
          <w:sz w:val="10"/>
          <w:szCs w:val="16"/>
          <w:lang w:val="cs-CZ"/>
        </w:rPr>
      </w:pPr>
      <w:r w:rsidRPr="004271BA">
        <w:rPr>
          <w:rFonts w:ascii="Arial" w:hAnsi="Arial" w:cs="Arial"/>
          <w:sz w:val="10"/>
          <w:szCs w:val="16"/>
          <w:lang w:val="cs-CZ"/>
        </w:rPr>
        <w:t xml:space="preserve">V rozsahu, v jakém je to vyžadováno obecně závaznými právními předpisy zákazník souhlasí se shromažďováním, uchováním a zpracováním osobních údajů poskytnutých správci – ZCZ pro účel stanovený níže. Tento souhlas zákazník uděluje pro všechny údaje poskytnuté ZCZ po celou dobu 5 (pěti) let ode dne udělení souhlasu. Zákazník prohlašuje, že si je vědom svých práv podle § 12 a 21 zákona č. 101/2000 Sb., o ochraně osobních údajů. </w:t>
      </w:r>
    </w:p>
    <w:p w:rsidR="00FC1B6E" w:rsidRPr="004271BA" w:rsidRDefault="00FC1B6E" w:rsidP="00FC1B6E">
      <w:pPr>
        <w:pStyle w:val="Sheading2"/>
        <w:spacing w:before="20" w:after="0" w:line="240" w:lineRule="auto"/>
        <w:rPr>
          <w:rFonts w:ascii="Arial" w:hAnsi="Arial" w:cs="Arial"/>
          <w:sz w:val="10"/>
          <w:szCs w:val="16"/>
          <w:lang w:val="cs-CZ"/>
        </w:rPr>
      </w:pPr>
      <w:r w:rsidRPr="004271BA">
        <w:rPr>
          <w:rFonts w:ascii="Arial" w:hAnsi="Arial" w:cs="Arial"/>
          <w:sz w:val="10"/>
          <w:szCs w:val="16"/>
          <w:lang w:val="cs-CZ"/>
        </w:rPr>
        <w:t>Osobní údaje o zákazníkovi jsou zpracovávány v rozsahu, v jakém je zákazník poskytl v souvislosti (a) se žádostí o smluvní či jiný závazek, (b) s jakýmkoliv smluvním či jiným závazkem uzavřeným mezi ním a ZCZ, nebo (c) které ZCZ shromáždil jinak a zpracovává je v souladu s platnými právními předpisy, za následujícími účely: (i) účely obsažené v rámci souhlasu zákazníka, (</w:t>
      </w:r>
      <w:proofErr w:type="spellStart"/>
      <w:r w:rsidRPr="004271BA">
        <w:rPr>
          <w:rFonts w:ascii="Arial" w:hAnsi="Arial" w:cs="Arial"/>
          <w:sz w:val="10"/>
          <w:szCs w:val="16"/>
          <w:lang w:val="cs-CZ"/>
        </w:rPr>
        <w:t>ii</w:t>
      </w:r>
      <w:proofErr w:type="spellEnd"/>
      <w:r w:rsidRPr="004271BA">
        <w:rPr>
          <w:rFonts w:ascii="Arial" w:hAnsi="Arial" w:cs="Arial"/>
          <w:sz w:val="10"/>
          <w:szCs w:val="16"/>
          <w:lang w:val="cs-CZ"/>
        </w:rPr>
        <w:t>) jednání o smluvním vztahu, (</w:t>
      </w:r>
      <w:proofErr w:type="spellStart"/>
      <w:r w:rsidRPr="004271BA">
        <w:rPr>
          <w:rFonts w:ascii="Arial" w:hAnsi="Arial" w:cs="Arial"/>
          <w:sz w:val="10"/>
          <w:szCs w:val="16"/>
          <w:lang w:val="cs-CZ"/>
        </w:rPr>
        <w:t>iii</w:t>
      </w:r>
      <w:proofErr w:type="spellEnd"/>
      <w:r w:rsidRPr="004271BA">
        <w:rPr>
          <w:rFonts w:ascii="Arial" w:hAnsi="Arial" w:cs="Arial"/>
          <w:sz w:val="10"/>
          <w:szCs w:val="16"/>
          <w:lang w:val="cs-CZ"/>
        </w:rPr>
        <w:t>) plnění smlouvy, (</w:t>
      </w:r>
      <w:proofErr w:type="spellStart"/>
      <w:r w:rsidRPr="004271BA">
        <w:rPr>
          <w:rFonts w:ascii="Arial" w:hAnsi="Arial" w:cs="Arial"/>
          <w:sz w:val="10"/>
          <w:szCs w:val="16"/>
          <w:lang w:val="cs-CZ"/>
        </w:rPr>
        <w:t>iv</w:t>
      </w:r>
      <w:proofErr w:type="spellEnd"/>
      <w:r w:rsidRPr="004271BA">
        <w:rPr>
          <w:rFonts w:ascii="Arial" w:hAnsi="Arial" w:cs="Arial"/>
          <w:sz w:val="10"/>
          <w:szCs w:val="16"/>
          <w:lang w:val="cs-CZ"/>
        </w:rPr>
        <w:t>) ochrana důležitých zájmů zákazníka, (v) oprávněné zveřejňování osobních údajů, (</w:t>
      </w:r>
      <w:proofErr w:type="spellStart"/>
      <w:r w:rsidRPr="004271BA">
        <w:rPr>
          <w:rFonts w:ascii="Arial" w:hAnsi="Arial" w:cs="Arial"/>
          <w:sz w:val="10"/>
          <w:szCs w:val="16"/>
          <w:lang w:val="cs-CZ"/>
        </w:rPr>
        <w:t>vi</w:t>
      </w:r>
      <w:proofErr w:type="spellEnd"/>
      <w:r w:rsidRPr="004271BA">
        <w:rPr>
          <w:rFonts w:ascii="Arial" w:hAnsi="Arial" w:cs="Arial"/>
          <w:sz w:val="10"/>
          <w:szCs w:val="16"/>
          <w:lang w:val="cs-CZ"/>
        </w:rPr>
        <w:t>) ochrana práv ZCZ nebo jiných dotčených osob, (</w:t>
      </w:r>
      <w:proofErr w:type="spellStart"/>
      <w:r w:rsidRPr="004271BA">
        <w:rPr>
          <w:rFonts w:ascii="Arial" w:hAnsi="Arial" w:cs="Arial"/>
          <w:sz w:val="10"/>
          <w:szCs w:val="16"/>
          <w:lang w:val="cs-CZ"/>
        </w:rPr>
        <w:t>vii</w:t>
      </w:r>
      <w:proofErr w:type="spellEnd"/>
      <w:r w:rsidRPr="004271BA">
        <w:rPr>
          <w:rFonts w:ascii="Arial" w:hAnsi="Arial" w:cs="Arial"/>
          <w:sz w:val="10"/>
          <w:szCs w:val="16"/>
          <w:lang w:val="cs-CZ"/>
        </w:rPr>
        <w:t>) archivnictví vedené na základě zákona, (</w:t>
      </w:r>
      <w:proofErr w:type="spellStart"/>
      <w:r w:rsidRPr="004271BA">
        <w:rPr>
          <w:rFonts w:ascii="Arial" w:hAnsi="Arial" w:cs="Arial"/>
          <w:sz w:val="10"/>
          <w:szCs w:val="16"/>
          <w:lang w:val="cs-CZ"/>
        </w:rPr>
        <w:t>viii</w:t>
      </w:r>
      <w:proofErr w:type="spellEnd"/>
      <w:r w:rsidRPr="004271BA">
        <w:rPr>
          <w:rFonts w:ascii="Arial" w:hAnsi="Arial" w:cs="Arial"/>
          <w:sz w:val="10"/>
          <w:szCs w:val="16"/>
          <w:lang w:val="cs-CZ"/>
        </w:rPr>
        <w:t>) nabízení obchodu nebo služeb, (</w:t>
      </w:r>
      <w:proofErr w:type="spellStart"/>
      <w:r w:rsidRPr="004271BA">
        <w:rPr>
          <w:rFonts w:ascii="Arial" w:hAnsi="Arial" w:cs="Arial"/>
          <w:sz w:val="10"/>
          <w:szCs w:val="16"/>
          <w:lang w:val="cs-CZ"/>
        </w:rPr>
        <w:t>ix</w:t>
      </w:r>
      <w:proofErr w:type="spellEnd"/>
      <w:r w:rsidRPr="004271BA">
        <w:rPr>
          <w:rFonts w:ascii="Arial" w:hAnsi="Arial" w:cs="Arial"/>
          <w:sz w:val="10"/>
          <w:szCs w:val="16"/>
          <w:lang w:val="cs-CZ"/>
        </w:rPr>
        <w:t xml:space="preserve">) předávání jména, příjmení a adresy zákazníka za účelem nabízení obchodu a služeb v souladu s právními předpisy. </w:t>
      </w:r>
    </w:p>
    <w:p w:rsidR="00FC1B6E" w:rsidRPr="004271BA" w:rsidRDefault="00FC1B6E" w:rsidP="00FC1B6E">
      <w:pPr>
        <w:pStyle w:val="Sheading2"/>
        <w:spacing w:before="20" w:after="0" w:line="240" w:lineRule="auto"/>
        <w:rPr>
          <w:rFonts w:ascii="Arial" w:hAnsi="Arial" w:cs="Arial"/>
          <w:sz w:val="10"/>
          <w:szCs w:val="16"/>
          <w:lang w:val="cs-CZ"/>
        </w:rPr>
      </w:pPr>
      <w:r w:rsidRPr="004271BA">
        <w:rPr>
          <w:rFonts w:ascii="Arial" w:hAnsi="Arial" w:cs="Arial"/>
          <w:sz w:val="10"/>
          <w:szCs w:val="16"/>
          <w:lang w:val="cs-CZ"/>
        </w:rPr>
        <w:t xml:space="preserve">Poskytnutí osobních údajů je dobrovolné, pokud právní předpis nestanoví jinak. </w:t>
      </w:r>
    </w:p>
    <w:p w:rsidR="00FC1B6E" w:rsidRPr="004271BA" w:rsidRDefault="00FC1B6E" w:rsidP="00FC1B6E">
      <w:pPr>
        <w:pStyle w:val="Sheading2"/>
        <w:spacing w:before="20" w:after="0" w:line="240" w:lineRule="auto"/>
        <w:rPr>
          <w:rFonts w:ascii="Arial" w:hAnsi="Arial" w:cs="Arial"/>
          <w:sz w:val="10"/>
          <w:szCs w:val="16"/>
          <w:lang w:val="cs-CZ"/>
        </w:rPr>
      </w:pPr>
      <w:r w:rsidRPr="004271BA">
        <w:rPr>
          <w:rFonts w:ascii="Arial" w:hAnsi="Arial" w:cs="Arial"/>
          <w:sz w:val="10"/>
          <w:szCs w:val="16"/>
          <w:lang w:val="cs-CZ"/>
        </w:rPr>
        <w:t>Pokud právní předpis nestanoví jinak, platí, že zákazník – fyzická osoba výslovně souhlasí s tím, aby ZCZ zpracovával jeho rodné číslo a pořizoval kopie jeho průkazů totožnosti za účelem jednání o smluvním vztahu a plnění smlouvy.</w:t>
      </w:r>
    </w:p>
    <w:p w:rsidR="00FC1B6E" w:rsidRPr="004271BA" w:rsidRDefault="00FC1B6E" w:rsidP="00FC1B6E">
      <w:pPr>
        <w:pStyle w:val="Sheading1"/>
        <w:spacing w:before="20" w:after="0" w:line="240" w:lineRule="auto"/>
        <w:rPr>
          <w:rFonts w:ascii="Arial" w:hAnsi="Arial" w:cs="Arial"/>
          <w:sz w:val="10"/>
          <w:szCs w:val="16"/>
          <w:lang w:val="cs-CZ"/>
        </w:rPr>
      </w:pPr>
      <w:r w:rsidRPr="004271BA">
        <w:rPr>
          <w:rFonts w:ascii="Arial" w:hAnsi="Arial" w:cs="Arial"/>
          <w:sz w:val="10"/>
          <w:szCs w:val="16"/>
          <w:lang w:val="cs-CZ"/>
        </w:rPr>
        <w:t>Závěrečná ustanovení</w:t>
      </w:r>
    </w:p>
    <w:p w:rsidR="00FC1B6E" w:rsidRPr="004271BA" w:rsidRDefault="00FC1B6E" w:rsidP="00FC1B6E">
      <w:pPr>
        <w:pStyle w:val="Sheading2"/>
        <w:spacing w:before="20" w:after="0" w:line="240" w:lineRule="auto"/>
        <w:rPr>
          <w:rFonts w:ascii="Arial" w:hAnsi="Arial" w:cs="Arial"/>
          <w:sz w:val="10"/>
          <w:szCs w:val="16"/>
          <w:lang w:val="cs-CZ"/>
        </w:rPr>
      </w:pPr>
      <w:r w:rsidRPr="004271BA">
        <w:rPr>
          <w:rFonts w:ascii="Arial" w:hAnsi="Arial" w:cs="Arial"/>
          <w:sz w:val="10"/>
          <w:szCs w:val="16"/>
          <w:lang w:val="cs-CZ"/>
        </w:rPr>
        <w:t>Veškerá oznámení, návrhy a požadavky a další sdělení dle servisní smlouvy jsou účinná okamžikem jejich doručení příjemci na adresu uvedenou v servisní smlouvě. Písemnosti se považují za doručené, pokud byly adresátem převzaty nebo byly vráceny odesílateli jako nedoručitelné a adresát svým konáním nebo opomenutím doručení písemnosti zmařil. Účinky doručení nastanou i v případě, kdy adresát doručení písemnosti odmítl. Veškerá oznámení, žádosti, požadavky či jiná sdělení požadovaná servisní smlouvou musí být provedena písemně a musí být (i) doručena osobně, (</w:t>
      </w:r>
      <w:proofErr w:type="spellStart"/>
      <w:r w:rsidRPr="004271BA">
        <w:rPr>
          <w:rFonts w:ascii="Arial" w:hAnsi="Arial" w:cs="Arial"/>
          <w:sz w:val="10"/>
          <w:szCs w:val="16"/>
          <w:lang w:val="cs-CZ"/>
        </w:rPr>
        <w:t>ii</w:t>
      </w:r>
      <w:proofErr w:type="spellEnd"/>
      <w:r w:rsidRPr="004271BA">
        <w:rPr>
          <w:rFonts w:ascii="Arial" w:hAnsi="Arial" w:cs="Arial"/>
          <w:sz w:val="10"/>
          <w:szCs w:val="16"/>
          <w:lang w:val="cs-CZ"/>
        </w:rPr>
        <w:t>) zaslána doporučeným dopisem, (</w:t>
      </w:r>
      <w:proofErr w:type="spellStart"/>
      <w:r w:rsidRPr="004271BA">
        <w:rPr>
          <w:rFonts w:ascii="Arial" w:hAnsi="Arial" w:cs="Arial"/>
          <w:sz w:val="10"/>
          <w:szCs w:val="16"/>
          <w:lang w:val="cs-CZ"/>
        </w:rPr>
        <w:t>iii</w:t>
      </w:r>
      <w:proofErr w:type="spellEnd"/>
      <w:r w:rsidRPr="004271BA">
        <w:rPr>
          <w:rFonts w:ascii="Arial" w:hAnsi="Arial" w:cs="Arial"/>
          <w:sz w:val="10"/>
          <w:szCs w:val="16"/>
          <w:lang w:val="cs-CZ"/>
        </w:rPr>
        <w:t>) potvrzeným telefaxem nebo (</w:t>
      </w:r>
      <w:proofErr w:type="spellStart"/>
      <w:r w:rsidRPr="004271BA">
        <w:rPr>
          <w:rFonts w:ascii="Arial" w:hAnsi="Arial" w:cs="Arial"/>
          <w:sz w:val="10"/>
          <w:szCs w:val="16"/>
          <w:lang w:val="cs-CZ"/>
        </w:rPr>
        <w:t>iv</w:t>
      </w:r>
      <w:proofErr w:type="spellEnd"/>
      <w:r w:rsidRPr="004271BA">
        <w:rPr>
          <w:rFonts w:ascii="Arial" w:hAnsi="Arial" w:cs="Arial"/>
          <w:sz w:val="10"/>
          <w:szCs w:val="16"/>
          <w:lang w:val="cs-CZ"/>
        </w:rPr>
        <w:t>) e-mailem adresovaným druhé smluvní straně na e-mailovou adresu uvedenou v servisní smlouvě.</w:t>
      </w:r>
    </w:p>
    <w:p w:rsidR="00FC1B6E" w:rsidRPr="004271BA" w:rsidRDefault="00FC1B6E" w:rsidP="00FC1B6E">
      <w:pPr>
        <w:pStyle w:val="Sheading2"/>
        <w:spacing w:before="20" w:after="0" w:line="240" w:lineRule="auto"/>
        <w:rPr>
          <w:rFonts w:ascii="Arial" w:hAnsi="Arial" w:cs="Arial"/>
          <w:sz w:val="10"/>
          <w:szCs w:val="16"/>
          <w:lang w:val="cs-CZ"/>
        </w:rPr>
      </w:pPr>
      <w:r w:rsidRPr="004271BA">
        <w:rPr>
          <w:rFonts w:ascii="Arial" w:hAnsi="Arial" w:cs="Arial"/>
          <w:sz w:val="10"/>
          <w:szCs w:val="16"/>
          <w:lang w:val="cs-CZ"/>
        </w:rPr>
        <w:t>Všechny vztahy těmito OPS neupravené se řídí servisní smlouvou uzavřenou mezi ZCZ a zákazníkem a ustanoveními OZ v platném znění.</w:t>
      </w:r>
    </w:p>
    <w:p w:rsidR="00FC1B6E" w:rsidRPr="004271BA" w:rsidRDefault="00FC1B6E" w:rsidP="00FC1B6E">
      <w:pPr>
        <w:pStyle w:val="Sheading2"/>
        <w:spacing w:before="20" w:after="0" w:line="240" w:lineRule="auto"/>
        <w:rPr>
          <w:rFonts w:ascii="Arial" w:hAnsi="Arial" w:cs="Arial"/>
          <w:sz w:val="10"/>
          <w:szCs w:val="16"/>
          <w:lang w:val="cs-CZ"/>
        </w:rPr>
      </w:pPr>
      <w:r w:rsidRPr="004271BA">
        <w:rPr>
          <w:rFonts w:ascii="Arial" w:hAnsi="Arial" w:cs="Arial"/>
          <w:sz w:val="10"/>
          <w:szCs w:val="16"/>
          <w:lang w:val="cs-CZ"/>
        </w:rPr>
        <w:t>Na závazek mezi ZCZ a zákazníkem se nevztahují ustanovení o změně okolností obsažená v § 1764-1766 OZ.</w:t>
      </w:r>
    </w:p>
    <w:p w:rsidR="00FC1B6E" w:rsidRPr="004271BA" w:rsidRDefault="00FC1B6E" w:rsidP="00FC1B6E">
      <w:pPr>
        <w:pStyle w:val="Sheading2"/>
        <w:spacing w:before="20" w:after="0" w:line="240" w:lineRule="auto"/>
        <w:rPr>
          <w:rFonts w:ascii="Arial" w:hAnsi="Arial" w:cs="Arial"/>
          <w:sz w:val="10"/>
          <w:szCs w:val="16"/>
          <w:lang w:val="cs-CZ"/>
        </w:rPr>
      </w:pPr>
      <w:r w:rsidRPr="004271BA">
        <w:rPr>
          <w:rFonts w:ascii="Arial" w:hAnsi="Arial" w:cs="Arial"/>
          <w:sz w:val="10"/>
          <w:szCs w:val="16"/>
          <w:lang w:val="cs-CZ"/>
        </w:rPr>
        <w:t>ZCZ a zákazník podpisem servisní smlouvy vyslovují svůj souhlas s OPS a zavazují se, že se jimi budou řídit.</w:t>
      </w:r>
    </w:p>
    <w:p w:rsidR="00FC1B6E" w:rsidRPr="004271BA" w:rsidRDefault="00FC1B6E" w:rsidP="00FC1B6E">
      <w:pPr>
        <w:pStyle w:val="Sheading2"/>
        <w:spacing w:before="20" w:after="0" w:line="240" w:lineRule="auto"/>
        <w:rPr>
          <w:rFonts w:ascii="Arial" w:hAnsi="Arial" w:cs="Arial"/>
          <w:sz w:val="10"/>
          <w:szCs w:val="16"/>
          <w:lang w:val="cs-CZ"/>
        </w:rPr>
      </w:pPr>
      <w:r w:rsidRPr="004271BA">
        <w:rPr>
          <w:rFonts w:ascii="Arial" w:hAnsi="Arial" w:cs="Arial"/>
          <w:sz w:val="10"/>
          <w:szCs w:val="16"/>
          <w:lang w:val="cs-CZ"/>
        </w:rPr>
        <w:t>Pro všechny smluvní i mimosmluvní vztahy mezi ZCZ a zákazníkem platí právo České republiky.</w:t>
      </w:r>
    </w:p>
    <w:p w:rsidR="00FC1B6E" w:rsidRPr="004271BA" w:rsidRDefault="00FC1B6E" w:rsidP="00FC1B6E">
      <w:pPr>
        <w:pStyle w:val="Sheading2"/>
        <w:spacing w:before="20" w:after="0" w:line="240" w:lineRule="auto"/>
        <w:rPr>
          <w:rFonts w:ascii="Arial" w:hAnsi="Arial" w:cs="Arial"/>
          <w:sz w:val="10"/>
          <w:szCs w:val="16"/>
          <w:lang w:val="cs-CZ"/>
        </w:rPr>
      </w:pPr>
      <w:r w:rsidRPr="004271BA">
        <w:rPr>
          <w:rFonts w:ascii="Arial" w:hAnsi="Arial" w:cs="Arial"/>
          <w:sz w:val="10"/>
          <w:szCs w:val="16"/>
          <w:lang w:val="cs-CZ"/>
        </w:rPr>
        <w:t>Všechny spory, které by mohly vzniknout na základě nebo v souvislosti se servisní smlouvou nebo těmito OPS, budou řešeny věcně příslušným českým soudem. Místně příslušným je soud určený dle sídla ZCZ ke dni podání žaloby.</w:t>
      </w:r>
    </w:p>
    <w:p w:rsidR="00FC1B6E" w:rsidRPr="004271BA" w:rsidRDefault="00FC1B6E" w:rsidP="00FC1B6E">
      <w:pPr>
        <w:pStyle w:val="Sheading2"/>
        <w:spacing w:before="20" w:after="0" w:line="240" w:lineRule="auto"/>
        <w:rPr>
          <w:rFonts w:ascii="Arial" w:hAnsi="Arial" w:cs="Arial"/>
          <w:sz w:val="10"/>
          <w:szCs w:val="16"/>
          <w:lang w:val="cs-CZ"/>
        </w:rPr>
      </w:pPr>
      <w:r w:rsidRPr="004271BA">
        <w:rPr>
          <w:rFonts w:ascii="Arial" w:hAnsi="Arial" w:cs="Arial"/>
          <w:sz w:val="10"/>
          <w:szCs w:val="16"/>
          <w:lang w:val="cs-CZ"/>
        </w:rPr>
        <w:t>Je-li nebo stane-li se jedno nebo více ustanovení těchto OPS z jakýchkoliv důvodů neplatným, nebude tím dotčena platnost ostatních ustanovení těchto OPS. ZCZ je oprávněn kdykoliv tyto OPS změnit.</w:t>
      </w:r>
    </w:p>
    <w:p w:rsidR="00656D13" w:rsidRDefault="00656D13" w:rsidP="00656D13">
      <w:pPr>
        <w:rPr>
          <w:lang w:eastAsia="en-US"/>
        </w:rPr>
      </w:pPr>
    </w:p>
    <w:p w:rsidR="00656D13" w:rsidRDefault="00656D13" w:rsidP="00656D13">
      <w:pPr>
        <w:rPr>
          <w:lang w:eastAsia="en-US"/>
        </w:rPr>
      </w:pPr>
    </w:p>
    <w:p w:rsidR="00656D13" w:rsidRDefault="00656D13" w:rsidP="00656D13">
      <w:pPr>
        <w:rPr>
          <w:lang w:eastAsia="en-US"/>
        </w:rPr>
      </w:pPr>
    </w:p>
    <w:p w:rsidR="00656D13" w:rsidRDefault="00656D13" w:rsidP="00656D13">
      <w:pPr>
        <w:rPr>
          <w:lang w:eastAsia="en-US"/>
        </w:rPr>
      </w:pPr>
    </w:p>
    <w:p w:rsidR="00656D13" w:rsidRDefault="00656D13" w:rsidP="00656D13">
      <w:pPr>
        <w:rPr>
          <w:lang w:eastAsia="en-US"/>
        </w:rPr>
      </w:pPr>
    </w:p>
    <w:p w:rsidR="00656D13" w:rsidRDefault="00656D13" w:rsidP="00656D13">
      <w:pPr>
        <w:rPr>
          <w:lang w:eastAsia="en-US"/>
        </w:rPr>
      </w:pPr>
    </w:p>
    <w:p w:rsidR="00656D13" w:rsidRDefault="00656D13" w:rsidP="00656D13">
      <w:pPr>
        <w:rPr>
          <w:lang w:eastAsia="en-US"/>
        </w:rPr>
      </w:pPr>
    </w:p>
    <w:p w:rsidR="00656D13" w:rsidRDefault="00656D13" w:rsidP="00656D13">
      <w:pPr>
        <w:rPr>
          <w:lang w:eastAsia="en-US"/>
        </w:rPr>
      </w:pPr>
    </w:p>
    <w:p w:rsidR="00656D13" w:rsidRDefault="00656D13" w:rsidP="00656D13">
      <w:pPr>
        <w:rPr>
          <w:lang w:eastAsia="en-US"/>
        </w:rPr>
        <w:sectPr w:rsidR="00656D13" w:rsidSect="00656D13">
          <w:type w:val="continuous"/>
          <w:pgSz w:w="11907" w:h="16840" w:code="9"/>
          <w:pgMar w:top="851" w:right="851" w:bottom="680" w:left="851" w:header="0" w:footer="404" w:gutter="0"/>
          <w:cols w:num="2" w:space="708"/>
          <w:noEndnote/>
        </w:sectPr>
      </w:pPr>
    </w:p>
    <w:p w:rsidR="00880B9A" w:rsidRDefault="00880B9A" w:rsidP="00A16F38">
      <w:pPr>
        <w:rPr>
          <w:lang w:eastAsia="en-US"/>
        </w:rPr>
      </w:pPr>
    </w:p>
    <w:sectPr w:rsidR="00880B9A" w:rsidSect="00656D13">
      <w:type w:val="continuous"/>
      <w:pgSz w:w="11907" w:h="16840" w:code="9"/>
      <w:pgMar w:top="851" w:right="851" w:bottom="680" w:left="851" w:header="0" w:footer="404"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243" w:rsidRDefault="005E2243">
      <w:r>
        <w:separator/>
      </w:r>
    </w:p>
  </w:endnote>
  <w:endnote w:type="continuationSeparator" w:id="0">
    <w:p w:rsidR="005E2243" w:rsidRDefault="005E2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243" w:rsidRDefault="005E2243">
      <w:r>
        <w:separator/>
      </w:r>
    </w:p>
  </w:footnote>
  <w:footnote w:type="continuationSeparator" w:id="0">
    <w:p w:rsidR="005E2243" w:rsidRDefault="005E22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312" w:rsidRDefault="00D14312" w:rsidP="004B74D9">
    <w:pPr>
      <w:pStyle w:val="Zhlav"/>
      <w:ind w:left="-851"/>
    </w:pPr>
    <w:r>
      <w:rPr>
        <w:noProof/>
      </w:rPr>
      <w:drawing>
        <wp:inline distT="0" distB="0" distL="0" distR="0" wp14:anchorId="0D6501C5" wp14:editId="7701907F">
          <wp:extent cx="2218690" cy="874395"/>
          <wp:effectExtent l="0" t="0" r="0" b="190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8690" cy="87439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A6FFC"/>
    <w:multiLevelType w:val="hybridMultilevel"/>
    <w:tmpl w:val="6B200FC0"/>
    <w:lvl w:ilvl="0" w:tplc="BFA0E23C">
      <w:start w:val="1"/>
      <w:numFmt w:val="bullet"/>
      <w:lvlText w:val=""/>
      <w:lvlJc w:val="left"/>
      <w:pPr>
        <w:ind w:left="1760" w:hanging="360"/>
      </w:pPr>
      <w:rPr>
        <w:rFonts w:ascii="Symbol" w:hAnsi="Symbol" w:hint="default"/>
        <w:b/>
      </w:rPr>
    </w:lvl>
    <w:lvl w:ilvl="1" w:tplc="04050003" w:tentative="1">
      <w:start w:val="1"/>
      <w:numFmt w:val="bullet"/>
      <w:lvlText w:val="o"/>
      <w:lvlJc w:val="left"/>
      <w:pPr>
        <w:ind w:left="2480" w:hanging="360"/>
      </w:pPr>
      <w:rPr>
        <w:rFonts w:ascii="Courier New" w:hAnsi="Courier New" w:cs="Courier New" w:hint="default"/>
      </w:rPr>
    </w:lvl>
    <w:lvl w:ilvl="2" w:tplc="04050005" w:tentative="1">
      <w:start w:val="1"/>
      <w:numFmt w:val="bullet"/>
      <w:lvlText w:val=""/>
      <w:lvlJc w:val="left"/>
      <w:pPr>
        <w:ind w:left="3200" w:hanging="360"/>
      </w:pPr>
      <w:rPr>
        <w:rFonts w:ascii="Wingdings" w:hAnsi="Wingdings" w:hint="default"/>
      </w:rPr>
    </w:lvl>
    <w:lvl w:ilvl="3" w:tplc="04050001" w:tentative="1">
      <w:start w:val="1"/>
      <w:numFmt w:val="bullet"/>
      <w:lvlText w:val=""/>
      <w:lvlJc w:val="left"/>
      <w:pPr>
        <w:ind w:left="3920" w:hanging="360"/>
      </w:pPr>
      <w:rPr>
        <w:rFonts w:ascii="Symbol" w:hAnsi="Symbol" w:hint="default"/>
      </w:rPr>
    </w:lvl>
    <w:lvl w:ilvl="4" w:tplc="04050003" w:tentative="1">
      <w:start w:val="1"/>
      <w:numFmt w:val="bullet"/>
      <w:lvlText w:val="o"/>
      <w:lvlJc w:val="left"/>
      <w:pPr>
        <w:ind w:left="4640" w:hanging="360"/>
      </w:pPr>
      <w:rPr>
        <w:rFonts w:ascii="Courier New" w:hAnsi="Courier New" w:cs="Courier New" w:hint="default"/>
      </w:rPr>
    </w:lvl>
    <w:lvl w:ilvl="5" w:tplc="04050005" w:tentative="1">
      <w:start w:val="1"/>
      <w:numFmt w:val="bullet"/>
      <w:lvlText w:val=""/>
      <w:lvlJc w:val="left"/>
      <w:pPr>
        <w:ind w:left="5360" w:hanging="360"/>
      </w:pPr>
      <w:rPr>
        <w:rFonts w:ascii="Wingdings" w:hAnsi="Wingdings" w:hint="default"/>
      </w:rPr>
    </w:lvl>
    <w:lvl w:ilvl="6" w:tplc="04050001" w:tentative="1">
      <w:start w:val="1"/>
      <w:numFmt w:val="bullet"/>
      <w:lvlText w:val=""/>
      <w:lvlJc w:val="left"/>
      <w:pPr>
        <w:ind w:left="6080" w:hanging="360"/>
      </w:pPr>
      <w:rPr>
        <w:rFonts w:ascii="Symbol" w:hAnsi="Symbol" w:hint="default"/>
      </w:rPr>
    </w:lvl>
    <w:lvl w:ilvl="7" w:tplc="04050003" w:tentative="1">
      <w:start w:val="1"/>
      <w:numFmt w:val="bullet"/>
      <w:lvlText w:val="o"/>
      <w:lvlJc w:val="left"/>
      <w:pPr>
        <w:ind w:left="6800" w:hanging="360"/>
      </w:pPr>
      <w:rPr>
        <w:rFonts w:ascii="Courier New" w:hAnsi="Courier New" w:cs="Courier New" w:hint="default"/>
      </w:rPr>
    </w:lvl>
    <w:lvl w:ilvl="8" w:tplc="04050005" w:tentative="1">
      <w:start w:val="1"/>
      <w:numFmt w:val="bullet"/>
      <w:lvlText w:val=""/>
      <w:lvlJc w:val="left"/>
      <w:pPr>
        <w:ind w:left="7520" w:hanging="360"/>
      </w:pPr>
      <w:rPr>
        <w:rFonts w:ascii="Wingdings" w:hAnsi="Wingdings" w:hint="default"/>
      </w:rPr>
    </w:lvl>
  </w:abstractNum>
  <w:abstractNum w:abstractNumId="1" w15:restartNumberingAfterBreak="0">
    <w:nsid w:val="2A954F7C"/>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2EBC22C0"/>
    <w:multiLevelType w:val="multilevel"/>
    <w:tmpl w:val="51FE11E8"/>
    <w:lvl w:ilvl="0">
      <w:start w:val="1"/>
      <w:numFmt w:val="decimal"/>
      <w:lvlText w:val="%1."/>
      <w:lvlJc w:val="left"/>
      <w:pPr>
        <w:tabs>
          <w:tab w:val="num" w:pos="680"/>
        </w:tabs>
        <w:ind w:left="680" w:hanging="68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1531"/>
        </w:tabs>
        <w:ind w:left="1531" w:hanging="851"/>
      </w:pPr>
      <w:rPr>
        <w:rFonts w:ascii="Verdana" w:hAnsi="Verdana" w:cs="Times New Roman" w:hint="default"/>
        <w:b w:val="0"/>
        <w:bCs w:val="0"/>
        <w:i w:val="0"/>
        <w:iCs w:val="0"/>
        <w:caps w:val="0"/>
        <w:smallCaps w:val="0"/>
        <w:strike w:val="0"/>
        <w:dstrike w:val="0"/>
        <w:vanish w:val="0"/>
        <w:color w:val="auto"/>
        <w:spacing w:val="0"/>
        <w:w w:val="100"/>
        <w:kern w:val="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778"/>
        </w:tabs>
        <w:ind w:left="2778" w:hanging="1247"/>
      </w:pPr>
      <w:rPr>
        <w:rFonts w:cs="Times New Roman" w:hint="default"/>
      </w:rPr>
    </w:lvl>
    <w:lvl w:ilvl="4">
      <w:start w:val="1"/>
      <w:numFmt w:val="decimal"/>
      <w:lvlText w:val="%1.%2.%3.%4.%5"/>
      <w:lvlJc w:val="left"/>
      <w:pPr>
        <w:tabs>
          <w:tab w:val="num" w:pos="2778"/>
        </w:tabs>
        <w:ind w:left="2778" w:hanging="1247"/>
      </w:pPr>
      <w:rPr>
        <w:rFonts w:cs="Times New Roman" w:hint="default"/>
      </w:rPr>
    </w:lvl>
    <w:lvl w:ilvl="5">
      <w:start w:val="1"/>
      <w:numFmt w:val="decimal"/>
      <w:lvlText w:val="%1.%2.%3.%4.%5.%6."/>
      <w:lvlJc w:val="left"/>
      <w:pPr>
        <w:tabs>
          <w:tab w:val="num" w:pos="5040"/>
        </w:tabs>
        <w:ind w:left="2736" w:hanging="936"/>
      </w:pPr>
      <w:rPr>
        <w:rFonts w:cs="Times New Roman" w:hint="default"/>
      </w:rPr>
    </w:lvl>
    <w:lvl w:ilvl="6">
      <w:start w:val="1"/>
      <w:numFmt w:val="decimal"/>
      <w:lvlText w:val="%1.%2.%3.%4.%5.%6.%7."/>
      <w:lvlJc w:val="left"/>
      <w:pPr>
        <w:tabs>
          <w:tab w:val="num" w:pos="6120"/>
        </w:tabs>
        <w:ind w:left="3240" w:hanging="1080"/>
      </w:pPr>
      <w:rPr>
        <w:rFonts w:cs="Times New Roman" w:hint="default"/>
      </w:rPr>
    </w:lvl>
    <w:lvl w:ilvl="7">
      <w:start w:val="1"/>
      <w:numFmt w:val="decimal"/>
      <w:lvlText w:val="%1.%2.%3.%4.%5.%6.%7.%8."/>
      <w:lvlJc w:val="left"/>
      <w:pPr>
        <w:tabs>
          <w:tab w:val="num" w:pos="6840"/>
        </w:tabs>
        <w:ind w:left="3744" w:hanging="1224"/>
      </w:pPr>
      <w:rPr>
        <w:rFonts w:cs="Times New Roman" w:hint="default"/>
      </w:rPr>
    </w:lvl>
    <w:lvl w:ilvl="8">
      <w:start w:val="1"/>
      <w:numFmt w:val="decimal"/>
      <w:lvlText w:val="%1.%2.%3.%4.%5.%6.%7.%8.%9."/>
      <w:lvlJc w:val="left"/>
      <w:pPr>
        <w:tabs>
          <w:tab w:val="num" w:pos="7920"/>
        </w:tabs>
        <w:ind w:left="4320" w:hanging="1440"/>
      </w:pPr>
      <w:rPr>
        <w:rFonts w:cs="Times New Roman" w:hint="default"/>
      </w:rPr>
    </w:lvl>
  </w:abstractNum>
  <w:abstractNum w:abstractNumId="3" w15:restartNumberingAfterBreak="0">
    <w:nsid w:val="357B61DE"/>
    <w:multiLevelType w:val="hybridMultilevel"/>
    <w:tmpl w:val="964EABAC"/>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4" w15:restartNumberingAfterBreak="0">
    <w:nsid w:val="38C3525C"/>
    <w:multiLevelType w:val="multilevel"/>
    <w:tmpl w:val="51FE11E8"/>
    <w:lvl w:ilvl="0">
      <w:start w:val="1"/>
      <w:numFmt w:val="decimal"/>
      <w:lvlText w:val="%1."/>
      <w:lvlJc w:val="left"/>
      <w:pPr>
        <w:tabs>
          <w:tab w:val="num" w:pos="680"/>
        </w:tabs>
        <w:ind w:left="680" w:hanging="68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1531"/>
        </w:tabs>
        <w:ind w:left="1531" w:hanging="851"/>
      </w:pPr>
      <w:rPr>
        <w:rFonts w:ascii="Verdana" w:hAnsi="Verdana" w:cs="Times New Roman" w:hint="default"/>
        <w:b w:val="0"/>
        <w:bCs w:val="0"/>
        <w:i w:val="0"/>
        <w:iCs w:val="0"/>
        <w:caps w:val="0"/>
        <w:smallCaps w:val="0"/>
        <w:strike w:val="0"/>
        <w:dstrike w:val="0"/>
        <w:vanish w:val="0"/>
        <w:color w:val="auto"/>
        <w:spacing w:val="0"/>
        <w:w w:val="100"/>
        <w:kern w:val="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778"/>
        </w:tabs>
        <w:ind w:left="2778" w:hanging="1247"/>
      </w:pPr>
      <w:rPr>
        <w:rFonts w:cs="Times New Roman" w:hint="default"/>
      </w:rPr>
    </w:lvl>
    <w:lvl w:ilvl="4">
      <w:start w:val="1"/>
      <w:numFmt w:val="decimal"/>
      <w:lvlText w:val="%1.%2.%3.%4.%5"/>
      <w:lvlJc w:val="left"/>
      <w:pPr>
        <w:tabs>
          <w:tab w:val="num" w:pos="2778"/>
        </w:tabs>
        <w:ind w:left="2778" w:hanging="1247"/>
      </w:pPr>
      <w:rPr>
        <w:rFonts w:cs="Times New Roman" w:hint="default"/>
      </w:rPr>
    </w:lvl>
    <w:lvl w:ilvl="5">
      <w:start w:val="1"/>
      <w:numFmt w:val="decimal"/>
      <w:lvlText w:val="%1.%2.%3.%4.%5.%6."/>
      <w:lvlJc w:val="left"/>
      <w:pPr>
        <w:tabs>
          <w:tab w:val="num" w:pos="5040"/>
        </w:tabs>
        <w:ind w:left="2736" w:hanging="936"/>
      </w:pPr>
      <w:rPr>
        <w:rFonts w:cs="Times New Roman" w:hint="default"/>
      </w:rPr>
    </w:lvl>
    <w:lvl w:ilvl="6">
      <w:start w:val="1"/>
      <w:numFmt w:val="decimal"/>
      <w:lvlText w:val="%1.%2.%3.%4.%5.%6.%7."/>
      <w:lvlJc w:val="left"/>
      <w:pPr>
        <w:tabs>
          <w:tab w:val="num" w:pos="6120"/>
        </w:tabs>
        <w:ind w:left="3240" w:hanging="1080"/>
      </w:pPr>
      <w:rPr>
        <w:rFonts w:cs="Times New Roman" w:hint="default"/>
      </w:rPr>
    </w:lvl>
    <w:lvl w:ilvl="7">
      <w:start w:val="1"/>
      <w:numFmt w:val="decimal"/>
      <w:lvlText w:val="%1.%2.%3.%4.%5.%6.%7.%8."/>
      <w:lvlJc w:val="left"/>
      <w:pPr>
        <w:tabs>
          <w:tab w:val="num" w:pos="6840"/>
        </w:tabs>
        <w:ind w:left="3744" w:hanging="1224"/>
      </w:pPr>
      <w:rPr>
        <w:rFonts w:cs="Times New Roman" w:hint="default"/>
      </w:rPr>
    </w:lvl>
    <w:lvl w:ilvl="8">
      <w:start w:val="1"/>
      <w:numFmt w:val="decimal"/>
      <w:lvlText w:val="%1.%2.%3.%4.%5.%6.%7.%8.%9."/>
      <w:lvlJc w:val="left"/>
      <w:pPr>
        <w:tabs>
          <w:tab w:val="num" w:pos="7920"/>
        </w:tabs>
        <w:ind w:left="4320" w:hanging="1440"/>
      </w:pPr>
      <w:rPr>
        <w:rFonts w:cs="Times New Roman" w:hint="default"/>
      </w:rPr>
    </w:lvl>
  </w:abstractNum>
  <w:abstractNum w:abstractNumId="5" w15:restartNumberingAfterBreak="0">
    <w:nsid w:val="450C2438"/>
    <w:multiLevelType w:val="hybridMultilevel"/>
    <w:tmpl w:val="7F64A872"/>
    <w:lvl w:ilvl="0" w:tplc="98823F0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1C1146A"/>
    <w:multiLevelType w:val="hybridMultilevel"/>
    <w:tmpl w:val="8F820582"/>
    <w:lvl w:ilvl="0" w:tplc="0405000F">
      <w:start w:val="1"/>
      <w:numFmt w:val="decimal"/>
      <w:lvlText w:val="%1."/>
      <w:lvlJc w:val="left"/>
      <w:pPr>
        <w:tabs>
          <w:tab w:val="num" w:pos="1400"/>
        </w:tabs>
        <w:ind w:left="1400" w:hanging="360"/>
      </w:pPr>
      <w:rPr>
        <w:rFonts w:cs="Times New Roman"/>
      </w:rPr>
    </w:lvl>
    <w:lvl w:ilvl="1" w:tplc="04050019" w:tentative="1">
      <w:start w:val="1"/>
      <w:numFmt w:val="lowerLetter"/>
      <w:lvlText w:val="%2."/>
      <w:lvlJc w:val="left"/>
      <w:pPr>
        <w:tabs>
          <w:tab w:val="num" w:pos="2120"/>
        </w:tabs>
        <w:ind w:left="2120" w:hanging="360"/>
      </w:pPr>
      <w:rPr>
        <w:rFonts w:cs="Times New Roman"/>
      </w:rPr>
    </w:lvl>
    <w:lvl w:ilvl="2" w:tplc="0405001B" w:tentative="1">
      <w:start w:val="1"/>
      <w:numFmt w:val="lowerRoman"/>
      <w:lvlText w:val="%3."/>
      <w:lvlJc w:val="right"/>
      <w:pPr>
        <w:tabs>
          <w:tab w:val="num" w:pos="2840"/>
        </w:tabs>
        <w:ind w:left="2840" w:hanging="180"/>
      </w:pPr>
      <w:rPr>
        <w:rFonts w:cs="Times New Roman"/>
      </w:rPr>
    </w:lvl>
    <w:lvl w:ilvl="3" w:tplc="0405000F" w:tentative="1">
      <w:start w:val="1"/>
      <w:numFmt w:val="decimal"/>
      <w:lvlText w:val="%4."/>
      <w:lvlJc w:val="left"/>
      <w:pPr>
        <w:tabs>
          <w:tab w:val="num" w:pos="3560"/>
        </w:tabs>
        <w:ind w:left="3560" w:hanging="360"/>
      </w:pPr>
      <w:rPr>
        <w:rFonts w:cs="Times New Roman"/>
      </w:rPr>
    </w:lvl>
    <w:lvl w:ilvl="4" w:tplc="04050019" w:tentative="1">
      <w:start w:val="1"/>
      <w:numFmt w:val="lowerLetter"/>
      <w:lvlText w:val="%5."/>
      <w:lvlJc w:val="left"/>
      <w:pPr>
        <w:tabs>
          <w:tab w:val="num" w:pos="4280"/>
        </w:tabs>
        <w:ind w:left="4280" w:hanging="360"/>
      </w:pPr>
      <w:rPr>
        <w:rFonts w:cs="Times New Roman"/>
      </w:rPr>
    </w:lvl>
    <w:lvl w:ilvl="5" w:tplc="0405001B" w:tentative="1">
      <w:start w:val="1"/>
      <w:numFmt w:val="lowerRoman"/>
      <w:lvlText w:val="%6."/>
      <w:lvlJc w:val="right"/>
      <w:pPr>
        <w:tabs>
          <w:tab w:val="num" w:pos="5000"/>
        </w:tabs>
        <w:ind w:left="5000" w:hanging="180"/>
      </w:pPr>
      <w:rPr>
        <w:rFonts w:cs="Times New Roman"/>
      </w:rPr>
    </w:lvl>
    <w:lvl w:ilvl="6" w:tplc="0405000F" w:tentative="1">
      <w:start w:val="1"/>
      <w:numFmt w:val="decimal"/>
      <w:lvlText w:val="%7."/>
      <w:lvlJc w:val="left"/>
      <w:pPr>
        <w:tabs>
          <w:tab w:val="num" w:pos="5720"/>
        </w:tabs>
        <w:ind w:left="5720" w:hanging="360"/>
      </w:pPr>
      <w:rPr>
        <w:rFonts w:cs="Times New Roman"/>
      </w:rPr>
    </w:lvl>
    <w:lvl w:ilvl="7" w:tplc="04050019" w:tentative="1">
      <w:start w:val="1"/>
      <w:numFmt w:val="lowerLetter"/>
      <w:lvlText w:val="%8."/>
      <w:lvlJc w:val="left"/>
      <w:pPr>
        <w:tabs>
          <w:tab w:val="num" w:pos="6440"/>
        </w:tabs>
        <w:ind w:left="6440" w:hanging="360"/>
      </w:pPr>
      <w:rPr>
        <w:rFonts w:cs="Times New Roman"/>
      </w:rPr>
    </w:lvl>
    <w:lvl w:ilvl="8" w:tplc="0405001B" w:tentative="1">
      <w:start w:val="1"/>
      <w:numFmt w:val="lowerRoman"/>
      <w:lvlText w:val="%9."/>
      <w:lvlJc w:val="right"/>
      <w:pPr>
        <w:tabs>
          <w:tab w:val="num" w:pos="7160"/>
        </w:tabs>
        <w:ind w:left="7160" w:hanging="180"/>
      </w:pPr>
      <w:rPr>
        <w:rFonts w:cs="Times New Roman"/>
      </w:rPr>
    </w:lvl>
  </w:abstractNum>
  <w:abstractNum w:abstractNumId="7" w15:restartNumberingAfterBreak="0">
    <w:nsid w:val="54463FEF"/>
    <w:multiLevelType w:val="hybridMultilevel"/>
    <w:tmpl w:val="440E5A3A"/>
    <w:lvl w:ilvl="0" w:tplc="845C52B4">
      <w:start w:val="9"/>
      <w:numFmt w:val="bullet"/>
      <w:lvlText w:val="-"/>
      <w:lvlJc w:val="left"/>
      <w:pPr>
        <w:ind w:left="1065" w:hanging="360"/>
      </w:pPr>
      <w:rPr>
        <w:rFonts w:ascii="Arial" w:eastAsia="Times New Roman" w:hAnsi="Arial" w:hint="default"/>
        <w:sz w:val="20"/>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8" w15:restartNumberingAfterBreak="0">
    <w:nsid w:val="56967556"/>
    <w:multiLevelType w:val="hybridMultilevel"/>
    <w:tmpl w:val="7AF8FD50"/>
    <w:lvl w:ilvl="0" w:tplc="04050001">
      <w:start w:val="1"/>
      <w:numFmt w:val="bullet"/>
      <w:lvlText w:val=""/>
      <w:lvlJc w:val="left"/>
      <w:pPr>
        <w:ind w:left="2135" w:hanging="360"/>
      </w:pPr>
      <w:rPr>
        <w:rFonts w:ascii="Symbol" w:hAnsi="Symbol" w:hint="default"/>
      </w:rPr>
    </w:lvl>
    <w:lvl w:ilvl="1" w:tplc="04050003" w:tentative="1">
      <w:start w:val="1"/>
      <w:numFmt w:val="bullet"/>
      <w:lvlText w:val="o"/>
      <w:lvlJc w:val="left"/>
      <w:pPr>
        <w:ind w:left="2855" w:hanging="360"/>
      </w:pPr>
      <w:rPr>
        <w:rFonts w:ascii="Courier New" w:hAnsi="Courier New" w:hint="default"/>
      </w:rPr>
    </w:lvl>
    <w:lvl w:ilvl="2" w:tplc="04050005" w:tentative="1">
      <w:start w:val="1"/>
      <w:numFmt w:val="bullet"/>
      <w:lvlText w:val=""/>
      <w:lvlJc w:val="left"/>
      <w:pPr>
        <w:ind w:left="3575" w:hanging="360"/>
      </w:pPr>
      <w:rPr>
        <w:rFonts w:ascii="Wingdings" w:hAnsi="Wingdings" w:hint="default"/>
      </w:rPr>
    </w:lvl>
    <w:lvl w:ilvl="3" w:tplc="04050001" w:tentative="1">
      <w:start w:val="1"/>
      <w:numFmt w:val="bullet"/>
      <w:lvlText w:val=""/>
      <w:lvlJc w:val="left"/>
      <w:pPr>
        <w:ind w:left="4295" w:hanging="360"/>
      </w:pPr>
      <w:rPr>
        <w:rFonts w:ascii="Symbol" w:hAnsi="Symbol" w:hint="default"/>
      </w:rPr>
    </w:lvl>
    <w:lvl w:ilvl="4" w:tplc="04050003" w:tentative="1">
      <w:start w:val="1"/>
      <w:numFmt w:val="bullet"/>
      <w:lvlText w:val="o"/>
      <w:lvlJc w:val="left"/>
      <w:pPr>
        <w:ind w:left="5015" w:hanging="360"/>
      </w:pPr>
      <w:rPr>
        <w:rFonts w:ascii="Courier New" w:hAnsi="Courier New" w:hint="default"/>
      </w:rPr>
    </w:lvl>
    <w:lvl w:ilvl="5" w:tplc="04050005" w:tentative="1">
      <w:start w:val="1"/>
      <w:numFmt w:val="bullet"/>
      <w:lvlText w:val=""/>
      <w:lvlJc w:val="left"/>
      <w:pPr>
        <w:ind w:left="5735" w:hanging="360"/>
      </w:pPr>
      <w:rPr>
        <w:rFonts w:ascii="Wingdings" w:hAnsi="Wingdings" w:hint="default"/>
      </w:rPr>
    </w:lvl>
    <w:lvl w:ilvl="6" w:tplc="04050001" w:tentative="1">
      <w:start w:val="1"/>
      <w:numFmt w:val="bullet"/>
      <w:lvlText w:val=""/>
      <w:lvlJc w:val="left"/>
      <w:pPr>
        <w:ind w:left="6455" w:hanging="360"/>
      </w:pPr>
      <w:rPr>
        <w:rFonts w:ascii="Symbol" w:hAnsi="Symbol" w:hint="default"/>
      </w:rPr>
    </w:lvl>
    <w:lvl w:ilvl="7" w:tplc="04050003" w:tentative="1">
      <w:start w:val="1"/>
      <w:numFmt w:val="bullet"/>
      <w:lvlText w:val="o"/>
      <w:lvlJc w:val="left"/>
      <w:pPr>
        <w:ind w:left="7175" w:hanging="360"/>
      </w:pPr>
      <w:rPr>
        <w:rFonts w:ascii="Courier New" w:hAnsi="Courier New" w:hint="default"/>
      </w:rPr>
    </w:lvl>
    <w:lvl w:ilvl="8" w:tplc="04050005" w:tentative="1">
      <w:start w:val="1"/>
      <w:numFmt w:val="bullet"/>
      <w:lvlText w:val=""/>
      <w:lvlJc w:val="left"/>
      <w:pPr>
        <w:ind w:left="7895" w:hanging="360"/>
      </w:pPr>
      <w:rPr>
        <w:rFonts w:ascii="Wingdings" w:hAnsi="Wingdings" w:hint="default"/>
      </w:rPr>
    </w:lvl>
  </w:abstractNum>
  <w:abstractNum w:abstractNumId="9" w15:restartNumberingAfterBreak="0">
    <w:nsid w:val="7B6521D2"/>
    <w:multiLevelType w:val="hybridMultilevel"/>
    <w:tmpl w:val="481CDF0E"/>
    <w:lvl w:ilvl="0" w:tplc="0405000F">
      <w:start w:val="1"/>
      <w:numFmt w:val="decimal"/>
      <w:lvlText w:val="%1."/>
      <w:lvlJc w:val="left"/>
      <w:pPr>
        <w:tabs>
          <w:tab w:val="num" w:pos="1400"/>
        </w:tabs>
        <w:ind w:left="1400" w:hanging="360"/>
      </w:pPr>
      <w:rPr>
        <w:rFonts w:cs="Times New Roman"/>
      </w:rPr>
    </w:lvl>
    <w:lvl w:ilvl="1" w:tplc="04050019" w:tentative="1">
      <w:start w:val="1"/>
      <w:numFmt w:val="lowerLetter"/>
      <w:lvlText w:val="%2."/>
      <w:lvlJc w:val="left"/>
      <w:pPr>
        <w:tabs>
          <w:tab w:val="num" w:pos="2120"/>
        </w:tabs>
        <w:ind w:left="2120" w:hanging="360"/>
      </w:pPr>
      <w:rPr>
        <w:rFonts w:cs="Times New Roman"/>
      </w:rPr>
    </w:lvl>
    <w:lvl w:ilvl="2" w:tplc="0405001B" w:tentative="1">
      <w:start w:val="1"/>
      <w:numFmt w:val="lowerRoman"/>
      <w:lvlText w:val="%3."/>
      <w:lvlJc w:val="right"/>
      <w:pPr>
        <w:tabs>
          <w:tab w:val="num" w:pos="2840"/>
        </w:tabs>
        <w:ind w:left="2840" w:hanging="180"/>
      </w:pPr>
      <w:rPr>
        <w:rFonts w:cs="Times New Roman"/>
      </w:rPr>
    </w:lvl>
    <w:lvl w:ilvl="3" w:tplc="0405000F" w:tentative="1">
      <w:start w:val="1"/>
      <w:numFmt w:val="decimal"/>
      <w:lvlText w:val="%4."/>
      <w:lvlJc w:val="left"/>
      <w:pPr>
        <w:tabs>
          <w:tab w:val="num" w:pos="3560"/>
        </w:tabs>
        <w:ind w:left="3560" w:hanging="360"/>
      </w:pPr>
      <w:rPr>
        <w:rFonts w:cs="Times New Roman"/>
      </w:rPr>
    </w:lvl>
    <w:lvl w:ilvl="4" w:tplc="04050019" w:tentative="1">
      <w:start w:val="1"/>
      <w:numFmt w:val="lowerLetter"/>
      <w:lvlText w:val="%5."/>
      <w:lvlJc w:val="left"/>
      <w:pPr>
        <w:tabs>
          <w:tab w:val="num" w:pos="4280"/>
        </w:tabs>
        <w:ind w:left="4280" w:hanging="360"/>
      </w:pPr>
      <w:rPr>
        <w:rFonts w:cs="Times New Roman"/>
      </w:rPr>
    </w:lvl>
    <w:lvl w:ilvl="5" w:tplc="0405001B" w:tentative="1">
      <w:start w:val="1"/>
      <w:numFmt w:val="lowerRoman"/>
      <w:lvlText w:val="%6."/>
      <w:lvlJc w:val="right"/>
      <w:pPr>
        <w:tabs>
          <w:tab w:val="num" w:pos="5000"/>
        </w:tabs>
        <w:ind w:left="5000" w:hanging="180"/>
      </w:pPr>
      <w:rPr>
        <w:rFonts w:cs="Times New Roman"/>
      </w:rPr>
    </w:lvl>
    <w:lvl w:ilvl="6" w:tplc="0405000F" w:tentative="1">
      <w:start w:val="1"/>
      <w:numFmt w:val="decimal"/>
      <w:lvlText w:val="%7."/>
      <w:lvlJc w:val="left"/>
      <w:pPr>
        <w:tabs>
          <w:tab w:val="num" w:pos="5720"/>
        </w:tabs>
        <w:ind w:left="5720" w:hanging="360"/>
      </w:pPr>
      <w:rPr>
        <w:rFonts w:cs="Times New Roman"/>
      </w:rPr>
    </w:lvl>
    <w:lvl w:ilvl="7" w:tplc="04050019" w:tentative="1">
      <w:start w:val="1"/>
      <w:numFmt w:val="lowerLetter"/>
      <w:lvlText w:val="%8."/>
      <w:lvlJc w:val="left"/>
      <w:pPr>
        <w:tabs>
          <w:tab w:val="num" w:pos="6440"/>
        </w:tabs>
        <w:ind w:left="6440" w:hanging="360"/>
      </w:pPr>
      <w:rPr>
        <w:rFonts w:cs="Times New Roman"/>
      </w:rPr>
    </w:lvl>
    <w:lvl w:ilvl="8" w:tplc="0405001B" w:tentative="1">
      <w:start w:val="1"/>
      <w:numFmt w:val="lowerRoman"/>
      <w:lvlText w:val="%9."/>
      <w:lvlJc w:val="right"/>
      <w:pPr>
        <w:tabs>
          <w:tab w:val="num" w:pos="7160"/>
        </w:tabs>
        <w:ind w:left="7160" w:hanging="180"/>
      </w:pPr>
      <w:rPr>
        <w:rFonts w:cs="Times New Roman"/>
      </w:rPr>
    </w:lvl>
  </w:abstractNum>
  <w:abstractNum w:abstractNumId="10" w15:restartNumberingAfterBreak="0">
    <w:nsid w:val="7E282ADE"/>
    <w:multiLevelType w:val="multilevel"/>
    <w:tmpl w:val="51FE11E8"/>
    <w:lvl w:ilvl="0">
      <w:start w:val="1"/>
      <w:numFmt w:val="decimal"/>
      <w:pStyle w:val="Sheading1"/>
      <w:lvlText w:val="%1."/>
      <w:lvlJc w:val="left"/>
      <w:pPr>
        <w:tabs>
          <w:tab w:val="num" w:pos="680"/>
        </w:tabs>
        <w:ind w:left="680" w:hanging="680"/>
      </w:pPr>
      <w:rPr>
        <w:rFonts w:cs="Times New Roman" w:hint="default"/>
      </w:rPr>
    </w:lvl>
    <w:lvl w:ilvl="1">
      <w:start w:val="1"/>
      <w:numFmt w:val="decimal"/>
      <w:pStyle w:val="Sheading2"/>
      <w:lvlText w:val="%1.%2"/>
      <w:lvlJc w:val="left"/>
      <w:pPr>
        <w:tabs>
          <w:tab w:val="num" w:pos="680"/>
        </w:tabs>
        <w:ind w:left="680" w:hanging="680"/>
      </w:pPr>
      <w:rPr>
        <w:rFonts w:cs="Times New Roman" w:hint="default"/>
      </w:rPr>
    </w:lvl>
    <w:lvl w:ilvl="2">
      <w:start w:val="1"/>
      <w:numFmt w:val="decimal"/>
      <w:pStyle w:val="Sheading3"/>
      <w:lvlText w:val="%1.%2.%3"/>
      <w:lvlJc w:val="left"/>
      <w:pPr>
        <w:tabs>
          <w:tab w:val="num" w:pos="1531"/>
        </w:tabs>
        <w:ind w:left="1531" w:hanging="851"/>
      </w:pPr>
      <w:rPr>
        <w:rFonts w:ascii="Verdana" w:hAnsi="Verdana" w:cs="Times New Roman" w:hint="default"/>
        <w:b w:val="0"/>
        <w:bCs w:val="0"/>
        <w:i w:val="0"/>
        <w:iCs w:val="0"/>
        <w:caps w:val="0"/>
        <w:smallCaps w:val="0"/>
        <w:strike w:val="0"/>
        <w:dstrike w:val="0"/>
        <w:vanish w:val="0"/>
        <w:color w:val="auto"/>
        <w:spacing w:val="0"/>
        <w:w w:val="100"/>
        <w:kern w:val="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heading4"/>
      <w:lvlText w:val="%1.%2.%3.%4"/>
      <w:lvlJc w:val="left"/>
      <w:pPr>
        <w:tabs>
          <w:tab w:val="num" w:pos="2778"/>
        </w:tabs>
        <w:ind w:left="2778" w:hanging="1247"/>
      </w:pPr>
      <w:rPr>
        <w:rFonts w:cs="Times New Roman" w:hint="default"/>
      </w:rPr>
    </w:lvl>
    <w:lvl w:ilvl="4">
      <w:start w:val="1"/>
      <w:numFmt w:val="decimal"/>
      <w:pStyle w:val="Sheading5"/>
      <w:lvlText w:val="%1.%2.%3.%4.%5"/>
      <w:lvlJc w:val="left"/>
      <w:pPr>
        <w:tabs>
          <w:tab w:val="num" w:pos="2778"/>
        </w:tabs>
        <w:ind w:left="2778" w:hanging="1247"/>
      </w:pPr>
      <w:rPr>
        <w:rFonts w:cs="Times New Roman" w:hint="default"/>
      </w:rPr>
    </w:lvl>
    <w:lvl w:ilvl="5">
      <w:start w:val="1"/>
      <w:numFmt w:val="decimal"/>
      <w:lvlText w:val="%1.%2.%3.%4.%5.%6."/>
      <w:lvlJc w:val="left"/>
      <w:pPr>
        <w:tabs>
          <w:tab w:val="num" w:pos="5040"/>
        </w:tabs>
        <w:ind w:left="2736" w:hanging="936"/>
      </w:pPr>
      <w:rPr>
        <w:rFonts w:cs="Times New Roman" w:hint="default"/>
      </w:rPr>
    </w:lvl>
    <w:lvl w:ilvl="6">
      <w:start w:val="1"/>
      <w:numFmt w:val="decimal"/>
      <w:lvlText w:val="%1.%2.%3.%4.%5.%6.%7."/>
      <w:lvlJc w:val="left"/>
      <w:pPr>
        <w:tabs>
          <w:tab w:val="num" w:pos="6120"/>
        </w:tabs>
        <w:ind w:left="3240" w:hanging="1080"/>
      </w:pPr>
      <w:rPr>
        <w:rFonts w:cs="Times New Roman" w:hint="default"/>
      </w:rPr>
    </w:lvl>
    <w:lvl w:ilvl="7">
      <w:start w:val="1"/>
      <w:numFmt w:val="decimal"/>
      <w:lvlText w:val="%1.%2.%3.%4.%5.%6.%7.%8."/>
      <w:lvlJc w:val="left"/>
      <w:pPr>
        <w:tabs>
          <w:tab w:val="num" w:pos="6840"/>
        </w:tabs>
        <w:ind w:left="3744" w:hanging="1224"/>
      </w:pPr>
      <w:rPr>
        <w:rFonts w:cs="Times New Roman" w:hint="default"/>
      </w:rPr>
    </w:lvl>
    <w:lvl w:ilvl="8">
      <w:start w:val="1"/>
      <w:numFmt w:val="decimal"/>
      <w:lvlText w:val="%1.%2.%3.%4.%5.%6.%7.%8.%9."/>
      <w:lvlJc w:val="left"/>
      <w:pPr>
        <w:tabs>
          <w:tab w:val="num" w:pos="7920"/>
        </w:tabs>
        <w:ind w:left="4320" w:hanging="1440"/>
      </w:pPr>
      <w:rPr>
        <w:rFonts w:cs="Times New Roman" w:hint="default"/>
      </w:r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
  </w:num>
  <w:num w:numId="5">
    <w:abstractNumId w:val="10"/>
  </w:num>
  <w:num w:numId="6">
    <w:abstractNumId w:val="4"/>
  </w:num>
  <w:num w:numId="7">
    <w:abstractNumId w:val="6"/>
  </w:num>
  <w:num w:numId="8">
    <w:abstractNumId w:val="9"/>
  </w:num>
  <w:num w:numId="9">
    <w:abstractNumId w:val="1"/>
  </w:num>
  <w:num w:numId="10">
    <w:abstractNumId w:val="8"/>
  </w:num>
  <w:num w:numId="11">
    <w:abstractNumId w:val="3"/>
  </w:num>
  <w:num w:numId="12">
    <w:abstractNumId w:val="7"/>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E0F"/>
    <w:rsid w:val="00014427"/>
    <w:rsid w:val="00015093"/>
    <w:rsid w:val="00025139"/>
    <w:rsid w:val="000370B6"/>
    <w:rsid w:val="00055C5A"/>
    <w:rsid w:val="000774C7"/>
    <w:rsid w:val="000945FC"/>
    <w:rsid w:val="000B21F3"/>
    <w:rsid w:val="000B4E9B"/>
    <w:rsid w:val="000D0089"/>
    <w:rsid w:val="000D4C3F"/>
    <w:rsid w:val="000F5E3C"/>
    <w:rsid w:val="00103548"/>
    <w:rsid w:val="00112657"/>
    <w:rsid w:val="0012417F"/>
    <w:rsid w:val="0012561A"/>
    <w:rsid w:val="00147849"/>
    <w:rsid w:val="0016395E"/>
    <w:rsid w:val="00185966"/>
    <w:rsid w:val="001B1459"/>
    <w:rsid w:val="001B32B9"/>
    <w:rsid w:val="001C02BC"/>
    <w:rsid w:val="001D71C5"/>
    <w:rsid w:val="001E5377"/>
    <w:rsid w:val="001E673A"/>
    <w:rsid w:val="001E7FDB"/>
    <w:rsid w:val="00212EC3"/>
    <w:rsid w:val="00243CD3"/>
    <w:rsid w:val="00246B41"/>
    <w:rsid w:val="00250599"/>
    <w:rsid w:val="00270791"/>
    <w:rsid w:val="002A7E0F"/>
    <w:rsid w:val="002B4C29"/>
    <w:rsid w:val="002C207B"/>
    <w:rsid w:val="002D0818"/>
    <w:rsid w:val="002E4FA5"/>
    <w:rsid w:val="002F4CC0"/>
    <w:rsid w:val="00307D63"/>
    <w:rsid w:val="003116DE"/>
    <w:rsid w:val="00326F52"/>
    <w:rsid w:val="00347F13"/>
    <w:rsid w:val="00361821"/>
    <w:rsid w:val="003725B9"/>
    <w:rsid w:val="00375ABC"/>
    <w:rsid w:val="003B0491"/>
    <w:rsid w:val="003B2772"/>
    <w:rsid w:val="003B5079"/>
    <w:rsid w:val="003C0F6C"/>
    <w:rsid w:val="003C39A3"/>
    <w:rsid w:val="003D5B48"/>
    <w:rsid w:val="003F4E25"/>
    <w:rsid w:val="00401377"/>
    <w:rsid w:val="00426E62"/>
    <w:rsid w:val="004271BA"/>
    <w:rsid w:val="004342AB"/>
    <w:rsid w:val="00457444"/>
    <w:rsid w:val="00494523"/>
    <w:rsid w:val="004A085E"/>
    <w:rsid w:val="004A1776"/>
    <w:rsid w:val="004B74D9"/>
    <w:rsid w:val="004C0031"/>
    <w:rsid w:val="00513D3E"/>
    <w:rsid w:val="005276F0"/>
    <w:rsid w:val="00563550"/>
    <w:rsid w:val="005724C6"/>
    <w:rsid w:val="00581A0F"/>
    <w:rsid w:val="005879D9"/>
    <w:rsid w:val="0059500C"/>
    <w:rsid w:val="005958DA"/>
    <w:rsid w:val="005D7249"/>
    <w:rsid w:val="005E2243"/>
    <w:rsid w:val="005F0B37"/>
    <w:rsid w:val="0062356B"/>
    <w:rsid w:val="0065167B"/>
    <w:rsid w:val="006553A0"/>
    <w:rsid w:val="00656D13"/>
    <w:rsid w:val="00676426"/>
    <w:rsid w:val="006966A4"/>
    <w:rsid w:val="006B0946"/>
    <w:rsid w:val="006F25D3"/>
    <w:rsid w:val="006F26F5"/>
    <w:rsid w:val="006F4995"/>
    <w:rsid w:val="00712D9E"/>
    <w:rsid w:val="0071483B"/>
    <w:rsid w:val="007561D3"/>
    <w:rsid w:val="0077630F"/>
    <w:rsid w:val="007874FD"/>
    <w:rsid w:val="007A07FB"/>
    <w:rsid w:val="007A65AB"/>
    <w:rsid w:val="007F65FE"/>
    <w:rsid w:val="00813B80"/>
    <w:rsid w:val="0082081B"/>
    <w:rsid w:val="00821615"/>
    <w:rsid w:val="00832A46"/>
    <w:rsid w:val="0086583F"/>
    <w:rsid w:val="00880B9A"/>
    <w:rsid w:val="00882351"/>
    <w:rsid w:val="00897283"/>
    <w:rsid w:val="008D6046"/>
    <w:rsid w:val="008F2D6D"/>
    <w:rsid w:val="00907430"/>
    <w:rsid w:val="00921460"/>
    <w:rsid w:val="00937909"/>
    <w:rsid w:val="00943B4E"/>
    <w:rsid w:val="00960C4A"/>
    <w:rsid w:val="00963036"/>
    <w:rsid w:val="00965827"/>
    <w:rsid w:val="009A1D75"/>
    <w:rsid w:val="009B55E9"/>
    <w:rsid w:val="009C103C"/>
    <w:rsid w:val="009C2E46"/>
    <w:rsid w:val="009D472C"/>
    <w:rsid w:val="009E2758"/>
    <w:rsid w:val="009F3A68"/>
    <w:rsid w:val="00A16F38"/>
    <w:rsid w:val="00A1700B"/>
    <w:rsid w:val="00A67A55"/>
    <w:rsid w:val="00A94955"/>
    <w:rsid w:val="00AA503B"/>
    <w:rsid w:val="00AA53E4"/>
    <w:rsid w:val="00AB6042"/>
    <w:rsid w:val="00AC3601"/>
    <w:rsid w:val="00B121F8"/>
    <w:rsid w:val="00B208AE"/>
    <w:rsid w:val="00B31515"/>
    <w:rsid w:val="00B435BF"/>
    <w:rsid w:val="00B443CA"/>
    <w:rsid w:val="00B56D5F"/>
    <w:rsid w:val="00B7602A"/>
    <w:rsid w:val="00B92CD0"/>
    <w:rsid w:val="00B94358"/>
    <w:rsid w:val="00BA2E5E"/>
    <w:rsid w:val="00BA51CB"/>
    <w:rsid w:val="00BC3F73"/>
    <w:rsid w:val="00BE28E7"/>
    <w:rsid w:val="00BE75CC"/>
    <w:rsid w:val="00C17727"/>
    <w:rsid w:val="00C258AA"/>
    <w:rsid w:val="00C319D8"/>
    <w:rsid w:val="00C601A3"/>
    <w:rsid w:val="00C84373"/>
    <w:rsid w:val="00C84675"/>
    <w:rsid w:val="00C947EC"/>
    <w:rsid w:val="00C964D3"/>
    <w:rsid w:val="00CC0FBE"/>
    <w:rsid w:val="00CD0483"/>
    <w:rsid w:val="00D14312"/>
    <w:rsid w:val="00D4389D"/>
    <w:rsid w:val="00D445A4"/>
    <w:rsid w:val="00D700E5"/>
    <w:rsid w:val="00D76A31"/>
    <w:rsid w:val="00DA28C1"/>
    <w:rsid w:val="00DA6F05"/>
    <w:rsid w:val="00DB54F6"/>
    <w:rsid w:val="00E15C52"/>
    <w:rsid w:val="00E243A2"/>
    <w:rsid w:val="00E55525"/>
    <w:rsid w:val="00E57B7B"/>
    <w:rsid w:val="00E6197B"/>
    <w:rsid w:val="00E6766B"/>
    <w:rsid w:val="00E7104C"/>
    <w:rsid w:val="00E72F7C"/>
    <w:rsid w:val="00E7704E"/>
    <w:rsid w:val="00E833F3"/>
    <w:rsid w:val="00E972C5"/>
    <w:rsid w:val="00EA2985"/>
    <w:rsid w:val="00EC719A"/>
    <w:rsid w:val="00EC76E8"/>
    <w:rsid w:val="00EE36CF"/>
    <w:rsid w:val="00F07060"/>
    <w:rsid w:val="00F14F79"/>
    <w:rsid w:val="00F17B45"/>
    <w:rsid w:val="00F31568"/>
    <w:rsid w:val="00F338C5"/>
    <w:rsid w:val="00F62CB2"/>
    <w:rsid w:val="00F72D1C"/>
    <w:rsid w:val="00F874D6"/>
    <w:rsid w:val="00F95A09"/>
    <w:rsid w:val="00F971DA"/>
    <w:rsid w:val="00FB4017"/>
    <w:rsid w:val="00FC118A"/>
    <w:rsid w:val="00FC1B6E"/>
    <w:rsid w:val="00FC2B68"/>
    <w:rsid w:val="00FE5D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F585B84-D89F-45F4-99B4-52FEFD20A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0" w:line="240" w:lineRule="auto"/>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964D3"/>
    <w:pPr>
      <w:tabs>
        <w:tab w:val="center" w:pos="4536"/>
        <w:tab w:val="right" w:pos="9072"/>
      </w:tabs>
    </w:pPr>
  </w:style>
  <w:style w:type="character" w:customStyle="1" w:styleId="ZhlavChar">
    <w:name w:val="Záhlaví Char"/>
    <w:basedOn w:val="Standardnpsmoodstavce"/>
    <w:link w:val="Zhlav"/>
    <w:uiPriority w:val="99"/>
    <w:locked/>
    <w:rPr>
      <w:rFonts w:cs="Times New Roman"/>
      <w:sz w:val="24"/>
      <w:szCs w:val="24"/>
    </w:rPr>
  </w:style>
  <w:style w:type="paragraph" w:styleId="Zpat">
    <w:name w:val="footer"/>
    <w:basedOn w:val="Normln"/>
    <w:link w:val="ZpatChar"/>
    <w:uiPriority w:val="99"/>
    <w:rsid w:val="00C964D3"/>
    <w:pPr>
      <w:tabs>
        <w:tab w:val="center" w:pos="4536"/>
        <w:tab w:val="right" w:pos="9072"/>
      </w:tabs>
    </w:pPr>
  </w:style>
  <w:style w:type="character" w:customStyle="1" w:styleId="ZpatChar">
    <w:name w:val="Zápatí Char"/>
    <w:basedOn w:val="Standardnpsmoodstavce"/>
    <w:link w:val="Zpat"/>
    <w:uiPriority w:val="99"/>
    <w:locked/>
    <w:rsid w:val="00C258AA"/>
    <w:rPr>
      <w:rFonts w:cs="Times New Roman"/>
      <w:sz w:val="24"/>
      <w:szCs w:val="24"/>
      <w:lang w:val="cs-CZ" w:eastAsia="cs-CZ" w:bidi="ar-SA"/>
    </w:rPr>
  </w:style>
  <w:style w:type="paragraph" w:customStyle="1" w:styleId="Sheading1">
    <w:name w:val="S_heading 1"/>
    <w:next w:val="Normln"/>
    <w:uiPriority w:val="99"/>
    <w:rsid w:val="00250599"/>
    <w:pPr>
      <w:numPr>
        <w:numId w:val="1"/>
      </w:numPr>
      <w:spacing w:before="120" w:after="60" w:line="280" w:lineRule="atLeast"/>
    </w:pPr>
    <w:rPr>
      <w:rFonts w:ascii="Verdana" w:hAnsi="Verdana"/>
      <w:b/>
      <w:sz w:val="20"/>
      <w:szCs w:val="20"/>
      <w:lang w:val="de-AT" w:eastAsia="en-US"/>
    </w:rPr>
  </w:style>
  <w:style w:type="paragraph" w:customStyle="1" w:styleId="Sheading2">
    <w:name w:val="S_heading 2"/>
    <w:next w:val="Normln"/>
    <w:uiPriority w:val="99"/>
    <w:rsid w:val="00250599"/>
    <w:pPr>
      <w:numPr>
        <w:ilvl w:val="1"/>
        <w:numId w:val="1"/>
      </w:numPr>
      <w:spacing w:before="120" w:after="60" w:line="280" w:lineRule="atLeast"/>
    </w:pPr>
    <w:rPr>
      <w:rFonts w:ascii="Verdana" w:hAnsi="Verdana"/>
      <w:sz w:val="20"/>
      <w:szCs w:val="20"/>
      <w:lang w:val="de-AT" w:eastAsia="en-US"/>
    </w:rPr>
  </w:style>
  <w:style w:type="paragraph" w:customStyle="1" w:styleId="Sheading3">
    <w:name w:val="S_heading 3"/>
    <w:next w:val="Normln"/>
    <w:uiPriority w:val="99"/>
    <w:rsid w:val="00250599"/>
    <w:pPr>
      <w:numPr>
        <w:ilvl w:val="2"/>
        <w:numId w:val="1"/>
      </w:numPr>
      <w:spacing w:before="120" w:after="60" w:line="280" w:lineRule="atLeast"/>
    </w:pPr>
    <w:rPr>
      <w:rFonts w:ascii="Verdana" w:hAnsi="Verdana"/>
      <w:sz w:val="20"/>
      <w:szCs w:val="20"/>
      <w:lang w:val="de-AT" w:eastAsia="en-US"/>
    </w:rPr>
  </w:style>
  <w:style w:type="paragraph" w:customStyle="1" w:styleId="Sheading4">
    <w:name w:val="S_heading 4"/>
    <w:next w:val="Normln"/>
    <w:uiPriority w:val="99"/>
    <w:rsid w:val="00250599"/>
    <w:pPr>
      <w:numPr>
        <w:ilvl w:val="3"/>
        <w:numId w:val="1"/>
      </w:numPr>
      <w:spacing w:before="120" w:after="60" w:line="280" w:lineRule="atLeast"/>
    </w:pPr>
    <w:rPr>
      <w:rFonts w:ascii="Verdana" w:hAnsi="Verdana"/>
      <w:sz w:val="20"/>
      <w:szCs w:val="20"/>
      <w:lang w:val="de-AT" w:eastAsia="en-US"/>
    </w:rPr>
  </w:style>
  <w:style w:type="paragraph" w:customStyle="1" w:styleId="Sheading5">
    <w:name w:val="S_heading 5"/>
    <w:next w:val="Normln"/>
    <w:uiPriority w:val="99"/>
    <w:rsid w:val="00250599"/>
    <w:pPr>
      <w:numPr>
        <w:ilvl w:val="4"/>
        <w:numId w:val="1"/>
      </w:numPr>
      <w:spacing w:before="120" w:after="60" w:line="280" w:lineRule="atLeast"/>
    </w:pPr>
    <w:rPr>
      <w:rFonts w:ascii="Verdana" w:hAnsi="Verdana"/>
      <w:sz w:val="20"/>
      <w:szCs w:val="20"/>
      <w:lang w:val="de-AT" w:eastAsia="en-US"/>
    </w:rPr>
  </w:style>
  <w:style w:type="character" w:styleId="slostrnky">
    <w:name w:val="page number"/>
    <w:basedOn w:val="Standardnpsmoodstavce"/>
    <w:uiPriority w:val="99"/>
    <w:rsid w:val="009E2758"/>
    <w:rPr>
      <w:rFonts w:cs="Times New Roman"/>
    </w:rPr>
  </w:style>
  <w:style w:type="paragraph" w:styleId="Textbubliny">
    <w:name w:val="Balloon Text"/>
    <w:basedOn w:val="Normln"/>
    <w:link w:val="TextbublinyChar"/>
    <w:uiPriority w:val="99"/>
    <w:semiHidden/>
    <w:rsid w:val="007A07F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A07FB"/>
    <w:rPr>
      <w:rFonts w:ascii="Tahoma" w:hAnsi="Tahoma" w:cs="Tahoma"/>
      <w:sz w:val="16"/>
      <w:szCs w:val="16"/>
    </w:rPr>
  </w:style>
  <w:style w:type="character" w:styleId="Odkaznakoment">
    <w:name w:val="annotation reference"/>
    <w:basedOn w:val="Standardnpsmoodstavce"/>
    <w:uiPriority w:val="99"/>
    <w:semiHidden/>
    <w:unhideWhenUsed/>
    <w:rsid w:val="00E243A2"/>
    <w:rPr>
      <w:sz w:val="16"/>
      <w:szCs w:val="16"/>
    </w:rPr>
  </w:style>
  <w:style w:type="paragraph" w:styleId="Textkomente">
    <w:name w:val="annotation text"/>
    <w:basedOn w:val="Normln"/>
    <w:link w:val="TextkomenteChar"/>
    <w:uiPriority w:val="99"/>
    <w:semiHidden/>
    <w:unhideWhenUsed/>
    <w:rsid w:val="00E243A2"/>
    <w:rPr>
      <w:sz w:val="20"/>
      <w:szCs w:val="20"/>
    </w:rPr>
  </w:style>
  <w:style w:type="character" w:customStyle="1" w:styleId="TextkomenteChar">
    <w:name w:val="Text komentáře Char"/>
    <w:basedOn w:val="Standardnpsmoodstavce"/>
    <w:link w:val="Textkomente"/>
    <w:uiPriority w:val="99"/>
    <w:semiHidden/>
    <w:rsid w:val="00E243A2"/>
    <w:rPr>
      <w:sz w:val="20"/>
      <w:szCs w:val="20"/>
    </w:rPr>
  </w:style>
  <w:style w:type="paragraph" w:styleId="Pedmtkomente">
    <w:name w:val="annotation subject"/>
    <w:basedOn w:val="Textkomente"/>
    <w:next w:val="Textkomente"/>
    <w:link w:val="PedmtkomenteChar"/>
    <w:uiPriority w:val="99"/>
    <w:semiHidden/>
    <w:unhideWhenUsed/>
    <w:rsid w:val="00E243A2"/>
    <w:rPr>
      <w:b/>
      <w:bCs/>
    </w:rPr>
  </w:style>
  <w:style w:type="character" w:customStyle="1" w:styleId="PedmtkomenteChar">
    <w:name w:val="Předmět komentáře Char"/>
    <w:basedOn w:val="TextkomenteChar"/>
    <w:link w:val="Pedmtkomente"/>
    <w:uiPriority w:val="99"/>
    <w:semiHidden/>
    <w:rsid w:val="00E243A2"/>
    <w:rPr>
      <w:b/>
      <w:bCs/>
      <w:sz w:val="20"/>
      <w:szCs w:val="20"/>
    </w:rPr>
  </w:style>
  <w:style w:type="paragraph" w:styleId="Odstavecseseznamem">
    <w:name w:val="List Paragraph"/>
    <w:basedOn w:val="Normln"/>
    <w:uiPriority w:val="34"/>
    <w:qFormat/>
    <w:rsid w:val="000774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858919">
      <w:marLeft w:val="0"/>
      <w:marRight w:val="0"/>
      <w:marTop w:val="0"/>
      <w:marBottom w:val="0"/>
      <w:divBdr>
        <w:top w:val="none" w:sz="0" w:space="0" w:color="auto"/>
        <w:left w:val="none" w:sz="0" w:space="0" w:color="auto"/>
        <w:bottom w:val="none" w:sz="0" w:space="0" w:color="auto"/>
        <w:right w:val="none" w:sz="0" w:space="0" w:color="auto"/>
      </w:divBdr>
    </w:div>
    <w:div w:id="858858920">
      <w:marLeft w:val="0"/>
      <w:marRight w:val="0"/>
      <w:marTop w:val="0"/>
      <w:marBottom w:val="0"/>
      <w:divBdr>
        <w:top w:val="none" w:sz="0" w:space="0" w:color="auto"/>
        <w:left w:val="none" w:sz="0" w:space="0" w:color="auto"/>
        <w:bottom w:val="none" w:sz="0" w:space="0" w:color="auto"/>
        <w:right w:val="none" w:sz="0" w:space="0" w:color="auto"/>
      </w:divBdr>
    </w:div>
    <w:div w:id="858858921">
      <w:marLeft w:val="0"/>
      <w:marRight w:val="0"/>
      <w:marTop w:val="0"/>
      <w:marBottom w:val="0"/>
      <w:divBdr>
        <w:top w:val="none" w:sz="0" w:space="0" w:color="auto"/>
        <w:left w:val="none" w:sz="0" w:space="0" w:color="auto"/>
        <w:bottom w:val="none" w:sz="0" w:space="0" w:color="auto"/>
        <w:right w:val="none" w:sz="0" w:space="0" w:color="auto"/>
      </w:divBdr>
    </w:div>
    <w:div w:id="127547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955CE984</Template>
  <TotalTime>81</TotalTime>
  <Pages>5</Pages>
  <Words>3515</Words>
  <Characters>20744</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Servisní smlouva</vt:lpstr>
    </vt:vector>
  </TitlesOfParts>
  <Company>Schoenherr Rechtsanwaelte GmbH</Company>
  <LinksUpToDate>false</LinksUpToDate>
  <CharactersWithSpaces>24211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Servisní smlouva</dc:title>
  <dc:creator>Schoenherr Rechtsanwaelte</dc:creator>
  <cp:lastModifiedBy>Hiersch Jan</cp:lastModifiedBy>
  <cp:revision>23</cp:revision>
  <cp:lastPrinted>2015-07-15T05:56:00Z</cp:lastPrinted>
  <dcterms:created xsi:type="dcterms:W3CDTF">2018-10-08T08:10:00Z</dcterms:created>
  <dcterms:modified xsi:type="dcterms:W3CDTF">2018-11-05T08:51:00Z</dcterms:modified>
</cp:coreProperties>
</file>