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EFD9" w14:textId="4D372702" w:rsidR="004A02F7" w:rsidRDefault="004A02F7" w:rsidP="00273F8D">
      <w:pPr>
        <w:tabs>
          <w:tab w:val="left" w:pos="1418"/>
        </w:tabs>
        <w:spacing w:before="600"/>
      </w:pPr>
      <w:r w:rsidRPr="007C5BBC">
        <w:t>Č. smlouvy:</w:t>
      </w:r>
      <w:r w:rsidRPr="007C5BBC">
        <w:tab/>
      </w:r>
      <w:r w:rsidR="004703D3">
        <w:t>807/2018</w:t>
      </w:r>
      <w:r w:rsidR="00661902">
        <w:tab/>
        <w:t>ČGS ČGS/300/18/1067</w:t>
      </w:r>
    </w:p>
    <w:p w14:paraId="37C22755" w14:textId="77777777" w:rsidR="00B727F2" w:rsidRPr="00AC7D00" w:rsidRDefault="004703D3" w:rsidP="00F02675">
      <w:pPr>
        <w:pStyle w:val="Nzev"/>
      </w:pPr>
      <w:r>
        <w:t>Smlouva o přenechání určených skladových prostor k bezplatnému užívání</w:t>
      </w:r>
    </w:p>
    <w:p w14:paraId="2E6BB701" w14:textId="77777777" w:rsidR="004A02F7" w:rsidRPr="004A02F7" w:rsidRDefault="004A02F7" w:rsidP="004A02F7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75587402" w14:textId="77777777" w:rsidR="00273F8D" w:rsidRPr="007C5BBC" w:rsidRDefault="00273F8D" w:rsidP="00273F8D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5D6757FA" w14:textId="77777777" w:rsidR="00273F8D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zřízený zákonem č. 388/1991 Sb., o Státním fondu životního prostředí České republiky</w:t>
      </w:r>
    </w:p>
    <w:p w14:paraId="60A6F759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sídl</w:t>
      </w:r>
      <w:r w:rsidR="006F53EB">
        <w:rPr>
          <w:rFonts w:cs="Segoe UI"/>
          <w:iCs/>
        </w:rPr>
        <w:t>o:</w:t>
      </w:r>
      <w:r w:rsidRPr="007C5BBC">
        <w:rPr>
          <w:rFonts w:cs="Segoe UI"/>
          <w:iCs/>
        </w:rPr>
        <w:t xml:space="preserve"> Kaplanova 1931/1, 148 00 Praha 11</w:t>
      </w:r>
      <w:r>
        <w:rPr>
          <w:rFonts w:cs="Segoe UI"/>
          <w:iCs/>
        </w:rPr>
        <w:t xml:space="preserve"> – Chodov</w:t>
      </w:r>
    </w:p>
    <w:p w14:paraId="006BEFE5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zastoupen</w:t>
      </w:r>
      <w:r>
        <w:rPr>
          <w:rFonts w:cs="Segoe UI"/>
          <w:iCs/>
        </w:rPr>
        <w:t>ý</w:t>
      </w:r>
      <w:r w:rsidRPr="007C5BBC">
        <w:rPr>
          <w:rFonts w:cs="Segoe UI"/>
          <w:iCs/>
        </w:rPr>
        <w:t>: Ing. Petrem Valdmanem, ředitelem Státního fondu životního prostředí ČR</w:t>
      </w:r>
    </w:p>
    <w:p w14:paraId="47DEE082" w14:textId="77777777" w:rsidR="002B61C9" w:rsidRPr="007C5BBC" w:rsidRDefault="002B61C9" w:rsidP="002B61C9">
      <w:pPr>
        <w:rPr>
          <w:rFonts w:cs="Segoe UI"/>
          <w:iCs/>
        </w:rPr>
      </w:pPr>
      <w:r w:rsidRPr="007C5BBC">
        <w:rPr>
          <w:rFonts w:cs="Segoe UI"/>
          <w:iCs/>
        </w:rPr>
        <w:t>IČ: 00020729</w:t>
      </w:r>
    </w:p>
    <w:p w14:paraId="4C57BD89" w14:textId="77777777" w:rsidR="002B61C9" w:rsidRPr="007C5BBC" w:rsidRDefault="002B61C9" w:rsidP="00273F8D">
      <w:pPr>
        <w:rPr>
          <w:rFonts w:cs="Segoe UI"/>
          <w:iCs/>
        </w:rPr>
      </w:pPr>
      <w:r w:rsidRPr="007C5BBC">
        <w:rPr>
          <w:rFonts w:cs="Segoe UI"/>
          <w:iCs/>
        </w:rPr>
        <w:t>DIČ: není plátcem DPH</w:t>
      </w:r>
    </w:p>
    <w:p w14:paraId="5D0EFBB2" w14:textId="77777777" w:rsidR="00273F8D" w:rsidRPr="007C5BBC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korespondenční adresa: Olbrachtova 2006/9, 140 00 Praha 4</w:t>
      </w:r>
      <w:r>
        <w:rPr>
          <w:rFonts w:cs="Segoe UI"/>
          <w:iCs/>
        </w:rPr>
        <w:t xml:space="preserve"> – Krč</w:t>
      </w:r>
    </w:p>
    <w:p w14:paraId="22DACE15" w14:textId="37F83C8B" w:rsidR="00273F8D" w:rsidRDefault="00273F8D" w:rsidP="00273F8D">
      <w:pPr>
        <w:rPr>
          <w:rFonts w:cs="Segoe UI"/>
        </w:rPr>
      </w:pPr>
      <w:r w:rsidRPr="007C5BBC">
        <w:rPr>
          <w:rFonts w:cs="Segoe UI"/>
        </w:rPr>
        <w:t xml:space="preserve">bankovní spojení: Česká národní banka, č. účtu: </w:t>
      </w:r>
      <w:proofErr w:type="spellStart"/>
      <w:r w:rsidR="007847F3" w:rsidRPr="007847F3">
        <w:rPr>
          <w:rFonts w:cs="Segoe UI"/>
          <w:highlight w:val="yellow"/>
        </w:rPr>
        <w:t>xxxxxx</w:t>
      </w:r>
      <w:proofErr w:type="spellEnd"/>
    </w:p>
    <w:p w14:paraId="3F20BD1E" w14:textId="5EE13C03" w:rsidR="00273F8D" w:rsidRPr="007C5BBC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kontaktní osoba</w:t>
      </w:r>
      <w:r w:rsidR="002B61C9">
        <w:rPr>
          <w:rFonts w:cs="Segoe UI"/>
          <w:iCs/>
        </w:rPr>
        <w:t xml:space="preserve"> pro </w:t>
      </w:r>
      <w:r w:rsidR="006F53EB">
        <w:rPr>
          <w:rFonts w:cs="Segoe UI"/>
          <w:iCs/>
        </w:rPr>
        <w:t>účely smlouvy</w:t>
      </w:r>
      <w:r>
        <w:rPr>
          <w:rFonts w:cs="Segoe UI"/>
          <w:iCs/>
        </w:rPr>
        <w:t xml:space="preserve">: </w:t>
      </w:r>
      <w:proofErr w:type="spellStart"/>
      <w:r w:rsidR="007847F3" w:rsidRPr="007847F3">
        <w:rPr>
          <w:rFonts w:cs="Segoe UI"/>
          <w:highlight w:val="yellow"/>
        </w:rPr>
        <w:t>xxxxxx</w:t>
      </w:r>
      <w:proofErr w:type="spellEnd"/>
      <w:r w:rsidR="002B61C9">
        <w:rPr>
          <w:rFonts w:cs="Segoe UI"/>
          <w:iCs/>
        </w:rPr>
        <w:t>, t</w:t>
      </w:r>
      <w:r>
        <w:rPr>
          <w:rFonts w:cs="Segoe UI"/>
          <w:iCs/>
        </w:rPr>
        <w:t>el.</w:t>
      </w:r>
      <w:r w:rsidR="002B61C9">
        <w:rPr>
          <w:rFonts w:cs="Segoe UI"/>
          <w:iCs/>
        </w:rPr>
        <w:t xml:space="preserve">: </w:t>
      </w:r>
      <w:proofErr w:type="spellStart"/>
      <w:r w:rsidR="007847F3" w:rsidRPr="007847F3">
        <w:rPr>
          <w:rFonts w:cs="Segoe UI"/>
          <w:highlight w:val="yellow"/>
        </w:rPr>
        <w:t>xxxxxx</w:t>
      </w:r>
      <w:proofErr w:type="spellEnd"/>
      <w:r w:rsidR="002B61C9">
        <w:rPr>
          <w:rFonts w:cs="Segoe UI"/>
          <w:iCs/>
        </w:rPr>
        <w:t>,</w:t>
      </w:r>
      <w:r>
        <w:rPr>
          <w:rFonts w:cs="Segoe UI"/>
          <w:iCs/>
        </w:rPr>
        <w:t xml:space="preserve"> e-mail: </w:t>
      </w:r>
      <w:proofErr w:type="spellStart"/>
      <w:r w:rsidR="007847F3" w:rsidRPr="007847F3">
        <w:rPr>
          <w:rFonts w:cs="Segoe UI"/>
          <w:highlight w:val="yellow"/>
        </w:rPr>
        <w:t>xxxxxx</w:t>
      </w:r>
      <w:proofErr w:type="spellEnd"/>
    </w:p>
    <w:p w14:paraId="6603F84B" w14:textId="77777777" w:rsidR="00273F8D" w:rsidRPr="002B61C9" w:rsidRDefault="00724602" w:rsidP="002B61C9">
      <w:pPr>
        <w:spacing w:before="120"/>
        <w:rPr>
          <w:rFonts w:cs="Segoe UI"/>
          <w:i/>
          <w:iCs/>
        </w:rPr>
      </w:pPr>
      <w:r w:rsidRPr="00724602">
        <w:rPr>
          <w:rFonts w:cs="Segoe UI"/>
          <w:iCs/>
        </w:rPr>
        <w:t>jako užívající státní organizace</w:t>
      </w:r>
      <w:r>
        <w:rPr>
          <w:rFonts w:cs="Segoe UI"/>
          <w:i/>
          <w:iCs/>
        </w:rPr>
        <w:t xml:space="preserve"> </w:t>
      </w:r>
      <w:r w:rsidR="00273F8D" w:rsidRPr="002B61C9">
        <w:rPr>
          <w:rFonts w:cs="Segoe UI"/>
          <w:i/>
          <w:iCs/>
        </w:rPr>
        <w:t>(dále jen „</w:t>
      </w:r>
      <w:r>
        <w:rPr>
          <w:rFonts w:cs="Segoe UI"/>
          <w:i/>
          <w:iCs/>
        </w:rPr>
        <w:t>užívající organizace</w:t>
      </w:r>
      <w:r w:rsidR="00273F8D" w:rsidRPr="002B61C9">
        <w:rPr>
          <w:rFonts w:cs="Segoe UI"/>
          <w:i/>
          <w:iCs/>
        </w:rPr>
        <w:t>“)</w:t>
      </w:r>
    </w:p>
    <w:p w14:paraId="415951A1" w14:textId="77777777" w:rsidR="00273F8D" w:rsidRPr="007C5BBC" w:rsidRDefault="00273F8D" w:rsidP="002B61C9">
      <w:pPr>
        <w:rPr>
          <w:rFonts w:cs="Segoe UI"/>
          <w:iCs/>
        </w:rPr>
      </w:pPr>
      <w:r>
        <w:rPr>
          <w:rFonts w:cs="Segoe UI"/>
          <w:iCs/>
        </w:rPr>
        <w:t xml:space="preserve">na straně </w:t>
      </w:r>
      <w:r w:rsidR="002B61C9">
        <w:rPr>
          <w:rFonts w:cs="Segoe UI"/>
          <w:iCs/>
        </w:rPr>
        <w:t>jedné</w:t>
      </w:r>
    </w:p>
    <w:p w14:paraId="1A9D550C" w14:textId="77777777" w:rsidR="00273F8D" w:rsidRPr="002B61C9" w:rsidRDefault="002B61C9" w:rsidP="002B61C9">
      <w:pPr>
        <w:spacing w:before="240" w:after="240"/>
      </w:pPr>
      <w:r w:rsidRPr="002B61C9">
        <w:t>a</w:t>
      </w:r>
    </w:p>
    <w:p w14:paraId="20D472BF" w14:textId="77777777" w:rsidR="004A02F7" w:rsidRPr="007C5BBC" w:rsidRDefault="00724602" w:rsidP="004A02F7">
      <w:pPr>
        <w:rPr>
          <w:rFonts w:cs="Segoe UI"/>
          <w:b/>
          <w:iCs/>
        </w:rPr>
      </w:pPr>
      <w:r>
        <w:rPr>
          <w:rFonts w:cs="Segoe UI"/>
          <w:b/>
          <w:iCs/>
        </w:rPr>
        <w:t>Česká geologická služba, státní příspěvková organizace</w:t>
      </w:r>
    </w:p>
    <w:p w14:paraId="1142C482" w14:textId="77777777" w:rsidR="004A02F7" w:rsidRPr="00724602" w:rsidRDefault="004A02F7" w:rsidP="004A02F7">
      <w:pPr>
        <w:rPr>
          <w:rFonts w:cs="Segoe UI"/>
          <w:snapToGrid w:val="0"/>
        </w:rPr>
      </w:pPr>
      <w:r w:rsidRPr="00724602">
        <w:rPr>
          <w:rFonts w:cs="Segoe UI"/>
          <w:snapToGrid w:val="0"/>
        </w:rPr>
        <w:t>sídlo:</w:t>
      </w:r>
      <w:r w:rsidR="006F53EB" w:rsidRPr="00724602">
        <w:rPr>
          <w:rFonts w:cs="Segoe UI"/>
          <w:snapToGrid w:val="0"/>
        </w:rPr>
        <w:t xml:space="preserve"> </w:t>
      </w:r>
      <w:r w:rsidR="00724602" w:rsidRPr="00724602">
        <w:rPr>
          <w:rFonts w:cs="Segoe UI"/>
          <w:snapToGrid w:val="0"/>
        </w:rPr>
        <w:t>K</w:t>
      </w:r>
      <w:r w:rsidR="0067156E">
        <w:rPr>
          <w:rFonts w:cs="Segoe UI"/>
          <w:snapToGrid w:val="0"/>
        </w:rPr>
        <w:t>lárov 131/3,</w:t>
      </w:r>
      <w:r w:rsidR="00724602" w:rsidRPr="00724602">
        <w:rPr>
          <w:rFonts w:cs="Segoe UI"/>
          <w:snapToGrid w:val="0"/>
        </w:rPr>
        <w:t xml:space="preserve"> 118 21 Praha 1</w:t>
      </w:r>
    </w:p>
    <w:p w14:paraId="49796EC4" w14:textId="22F8499B" w:rsidR="006F53EB" w:rsidRPr="00724602" w:rsidRDefault="00724602" w:rsidP="004A02F7">
      <w:pPr>
        <w:rPr>
          <w:rFonts w:cs="Segoe UI"/>
          <w:snapToGrid w:val="0"/>
        </w:rPr>
      </w:pPr>
      <w:r w:rsidRPr="00724602">
        <w:rPr>
          <w:rFonts w:cs="Segoe UI"/>
          <w:snapToGrid w:val="0"/>
        </w:rPr>
        <w:t>zastoupen</w:t>
      </w:r>
      <w:r w:rsidR="006F53EB" w:rsidRPr="00724602">
        <w:rPr>
          <w:rFonts w:cs="Segoe UI"/>
          <w:snapToGrid w:val="0"/>
        </w:rPr>
        <w:t xml:space="preserve">a: </w:t>
      </w:r>
      <w:r w:rsidR="007847F3">
        <w:rPr>
          <w:rFonts w:cs="Segoe UI"/>
        </w:rPr>
        <w:t>Mgr. Zdeňkem Venerou</w:t>
      </w:r>
      <w:bookmarkStart w:id="0" w:name="_GoBack"/>
      <w:bookmarkEnd w:id="0"/>
      <w:r w:rsidRPr="00724602">
        <w:rPr>
          <w:rFonts w:cs="Segoe UI"/>
          <w:snapToGrid w:val="0"/>
        </w:rPr>
        <w:t>, ředitelem</w:t>
      </w:r>
      <w:r w:rsidR="0067156E">
        <w:rPr>
          <w:rFonts w:cs="Segoe UI"/>
          <w:snapToGrid w:val="0"/>
        </w:rPr>
        <w:t xml:space="preserve"> </w:t>
      </w:r>
    </w:p>
    <w:p w14:paraId="529B303D" w14:textId="77777777" w:rsidR="006F53EB" w:rsidRPr="00724602" w:rsidRDefault="006F53EB" w:rsidP="006F53EB">
      <w:pPr>
        <w:rPr>
          <w:rFonts w:cs="Segoe UI"/>
          <w:snapToGrid w:val="0"/>
        </w:rPr>
      </w:pPr>
      <w:r w:rsidRPr="00724602">
        <w:rPr>
          <w:rFonts w:cs="Segoe UI"/>
          <w:snapToGrid w:val="0"/>
        </w:rPr>
        <w:t xml:space="preserve">IČ: </w:t>
      </w:r>
      <w:r w:rsidR="00724602" w:rsidRPr="00724602">
        <w:rPr>
          <w:rFonts w:cs="Segoe UI"/>
          <w:snapToGrid w:val="0"/>
        </w:rPr>
        <w:t>00025798</w:t>
      </w:r>
    </w:p>
    <w:p w14:paraId="2696889A" w14:textId="77777777" w:rsidR="006F53EB" w:rsidRPr="00724602" w:rsidRDefault="006F53EB" w:rsidP="004A02F7">
      <w:pPr>
        <w:rPr>
          <w:rFonts w:cs="Segoe UI"/>
          <w:snapToGrid w:val="0"/>
        </w:rPr>
      </w:pPr>
      <w:r w:rsidRPr="00724602">
        <w:rPr>
          <w:rFonts w:cs="Segoe UI"/>
          <w:snapToGrid w:val="0"/>
        </w:rPr>
        <w:t xml:space="preserve">DIČ: </w:t>
      </w:r>
      <w:r w:rsidR="00724602" w:rsidRPr="00724602">
        <w:rPr>
          <w:rFonts w:cs="Segoe UI"/>
          <w:snapToGrid w:val="0"/>
        </w:rPr>
        <w:t>CZ00025798</w:t>
      </w:r>
    </w:p>
    <w:p w14:paraId="780339C2" w14:textId="77777777" w:rsidR="004A02F7" w:rsidRPr="00724602" w:rsidRDefault="004A02F7" w:rsidP="004A02F7">
      <w:pPr>
        <w:rPr>
          <w:rFonts w:cs="Segoe UI"/>
          <w:snapToGrid w:val="0"/>
        </w:rPr>
      </w:pPr>
      <w:r w:rsidRPr="007C5BBC">
        <w:rPr>
          <w:rFonts w:cs="Segoe UI"/>
          <w:snapToGrid w:val="0"/>
        </w:rPr>
        <w:t>bankovní spojení:</w:t>
      </w:r>
      <w:r w:rsidR="00724602">
        <w:rPr>
          <w:rFonts w:cs="Segoe UI"/>
          <w:snapToGrid w:val="0"/>
        </w:rPr>
        <w:t xml:space="preserve"> Komerční banka</w:t>
      </w:r>
      <w:r w:rsidR="006778A3">
        <w:rPr>
          <w:rFonts w:cs="Segoe UI"/>
          <w:snapToGrid w:val="0"/>
        </w:rPr>
        <w:t>, č. účtu:</w:t>
      </w:r>
      <w:r w:rsidR="006F53EB">
        <w:rPr>
          <w:rFonts w:cs="Segoe UI"/>
          <w:snapToGrid w:val="0"/>
        </w:rPr>
        <w:t xml:space="preserve"> </w:t>
      </w:r>
      <w:r w:rsidR="00724602" w:rsidRPr="00724602">
        <w:rPr>
          <w:rFonts w:cs="Segoe UI"/>
          <w:snapToGrid w:val="0"/>
        </w:rPr>
        <w:t>87530011/0100</w:t>
      </w:r>
    </w:p>
    <w:p w14:paraId="04EE353F" w14:textId="77777777" w:rsidR="007847F3" w:rsidRDefault="006F53EB" w:rsidP="007847F3">
      <w:pPr>
        <w:rPr>
          <w:rFonts w:cs="Segoe UI"/>
          <w:iCs/>
        </w:rPr>
      </w:pPr>
      <w:r w:rsidRPr="00724602">
        <w:rPr>
          <w:rFonts w:cs="Segoe UI"/>
          <w:snapToGrid w:val="0"/>
        </w:rPr>
        <w:t xml:space="preserve">kontaktní osoba pro účely smlouvy: </w:t>
      </w:r>
      <w:proofErr w:type="spellStart"/>
      <w:r w:rsidR="007847F3" w:rsidRPr="007847F3">
        <w:rPr>
          <w:rFonts w:cs="Segoe UI"/>
          <w:highlight w:val="yellow"/>
        </w:rPr>
        <w:t>xxxxxx</w:t>
      </w:r>
      <w:proofErr w:type="spellEnd"/>
      <w:r w:rsidRPr="00724602">
        <w:rPr>
          <w:rFonts w:cs="Segoe UI"/>
          <w:snapToGrid w:val="0"/>
        </w:rPr>
        <w:t xml:space="preserve">, tel.: </w:t>
      </w:r>
      <w:proofErr w:type="spellStart"/>
      <w:r w:rsidR="007847F3" w:rsidRPr="007847F3">
        <w:rPr>
          <w:rFonts w:cs="Segoe UI"/>
          <w:highlight w:val="yellow"/>
        </w:rPr>
        <w:t>xxxxxx</w:t>
      </w:r>
      <w:proofErr w:type="spellEnd"/>
      <w:r w:rsidRPr="00724602">
        <w:rPr>
          <w:rFonts w:cs="Segoe UI"/>
          <w:snapToGrid w:val="0"/>
        </w:rPr>
        <w:t xml:space="preserve">, e-mail: </w:t>
      </w:r>
      <w:proofErr w:type="spellStart"/>
      <w:r w:rsidR="007847F3" w:rsidRPr="007847F3">
        <w:rPr>
          <w:rFonts w:cs="Segoe UI"/>
          <w:highlight w:val="yellow"/>
        </w:rPr>
        <w:t>xxxxxx</w:t>
      </w:r>
      <w:proofErr w:type="spellEnd"/>
      <w:r w:rsidR="007847F3" w:rsidRPr="00724602">
        <w:rPr>
          <w:rFonts w:cs="Segoe UI"/>
          <w:iCs/>
        </w:rPr>
        <w:t xml:space="preserve"> </w:t>
      </w:r>
    </w:p>
    <w:p w14:paraId="59E09995" w14:textId="197A53D1" w:rsidR="004A02F7" w:rsidRPr="006F53EB" w:rsidRDefault="00724602" w:rsidP="007847F3">
      <w:pPr>
        <w:rPr>
          <w:rFonts w:cs="Segoe UI"/>
          <w:b/>
          <w:i/>
          <w:iCs/>
        </w:rPr>
      </w:pPr>
      <w:r w:rsidRPr="00724602">
        <w:rPr>
          <w:rFonts w:cs="Segoe UI"/>
          <w:iCs/>
        </w:rPr>
        <w:t>jako hospodařící státní organizace</w:t>
      </w:r>
      <w:r>
        <w:rPr>
          <w:rFonts w:cs="Segoe UI"/>
          <w:i/>
          <w:iCs/>
        </w:rPr>
        <w:t xml:space="preserve"> </w:t>
      </w:r>
      <w:r w:rsidR="004A02F7" w:rsidRPr="006F53EB">
        <w:rPr>
          <w:rFonts w:cs="Segoe UI"/>
          <w:i/>
          <w:iCs/>
        </w:rPr>
        <w:t xml:space="preserve">(dále jen </w:t>
      </w:r>
      <w:r w:rsidR="006778A3" w:rsidRPr="006F53EB">
        <w:rPr>
          <w:rFonts w:cs="Segoe UI"/>
          <w:i/>
          <w:iCs/>
        </w:rPr>
        <w:t>„</w:t>
      </w:r>
      <w:r>
        <w:rPr>
          <w:rFonts w:cs="Segoe UI"/>
          <w:i/>
          <w:iCs/>
        </w:rPr>
        <w:t>hospodařící organizace</w:t>
      </w:r>
      <w:r w:rsidR="004A02F7" w:rsidRPr="006F53EB">
        <w:rPr>
          <w:rFonts w:cs="Segoe UI"/>
          <w:i/>
          <w:iCs/>
        </w:rPr>
        <w:t>“)</w:t>
      </w:r>
    </w:p>
    <w:p w14:paraId="1870C4B2" w14:textId="77777777" w:rsidR="004A02F7" w:rsidRPr="006F53EB" w:rsidRDefault="006F53EB" w:rsidP="006F53EB">
      <w:pPr>
        <w:rPr>
          <w:rFonts w:cs="Segoe UI"/>
          <w:iCs/>
        </w:rPr>
      </w:pPr>
      <w:r>
        <w:rPr>
          <w:rFonts w:cs="Segoe UI"/>
          <w:iCs/>
        </w:rPr>
        <w:t>na straně druhé</w:t>
      </w:r>
    </w:p>
    <w:p w14:paraId="393692CB" w14:textId="77777777" w:rsidR="006778A3" w:rsidRPr="00EC7F10" w:rsidRDefault="006F53EB" w:rsidP="00EC7F10">
      <w:pPr>
        <w:spacing w:before="360"/>
        <w:jc w:val="both"/>
      </w:pPr>
      <w:r>
        <w:rPr>
          <w:rFonts w:cs="Segoe UI"/>
        </w:rPr>
        <w:t>uzavírají</w:t>
      </w:r>
      <w:r w:rsidR="006778A3" w:rsidRPr="007C5BBC">
        <w:rPr>
          <w:rFonts w:cs="Segoe UI"/>
        </w:rPr>
        <w:t xml:space="preserve"> </w:t>
      </w:r>
      <w:r w:rsidR="00EC7F10">
        <w:t xml:space="preserve">podle ustanovení § 19 odst. 1 zákona č. 219/2000 Sb., </w:t>
      </w:r>
      <w:r w:rsidR="00EC7F10" w:rsidRPr="000B4B74">
        <w:t xml:space="preserve">o majetku České </w:t>
      </w:r>
      <w:r w:rsidR="00EC7F10">
        <w:t>republiky a jejím vystupování v </w:t>
      </w:r>
      <w:r w:rsidR="00EC7F10" w:rsidRPr="000B4B74">
        <w:t>právních vztazích</w:t>
      </w:r>
      <w:r w:rsidR="00EC7F10">
        <w:t xml:space="preserve">, v platném znění, a podle ustanovení § 14 a násl. vyhlášky č. 62/2001 Sb., </w:t>
      </w:r>
      <w:r w:rsidR="00EC7F10" w:rsidRPr="000B4B74">
        <w:t>o hospodaření organizačních složek státu a státních organizací s majetkem státu</w:t>
      </w:r>
      <w:r w:rsidR="00EC7F10">
        <w:t xml:space="preserve">, kde se podle ustanovení § 14 odst. 2 </w:t>
      </w:r>
      <w:proofErr w:type="spellStart"/>
      <w:r w:rsidR="00EC7F10">
        <w:t>vyhl</w:t>
      </w:r>
      <w:proofErr w:type="spellEnd"/>
      <w:r w:rsidR="00EC7F10">
        <w:t xml:space="preserve">. č. 62/2001 Sb. řídí přiměřeně ustanoveními zákona č. 89/2012 Sb., občanského zákoníku, v platném znění, o smlouvě o </w:t>
      </w:r>
      <w:r w:rsidR="00EC7F10" w:rsidRPr="00023530">
        <w:t>vý</w:t>
      </w:r>
      <w:r w:rsidR="00EC7F10">
        <w:t>půjčce (§ 2193 a násl.)</w:t>
      </w:r>
      <w:r w:rsidR="006778A3" w:rsidRPr="007C5BBC">
        <w:rPr>
          <w:rFonts w:cs="Segoe UI"/>
        </w:rPr>
        <w:t xml:space="preserve"> tuto </w:t>
      </w:r>
      <w:r w:rsidR="00724602">
        <w:rPr>
          <w:rFonts w:cs="Segoe UI"/>
        </w:rPr>
        <w:t>smlouvu o přenechání určených skladových prostor k bezplatnému užívání</w:t>
      </w:r>
      <w:r w:rsidR="006778A3">
        <w:rPr>
          <w:rFonts w:cs="Segoe UI"/>
        </w:rPr>
        <w:t xml:space="preserve"> (dále jen „smlouva“).</w:t>
      </w:r>
    </w:p>
    <w:p w14:paraId="7DAA3D13" w14:textId="77777777" w:rsidR="00B727F2" w:rsidRPr="00EC7F10" w:rsidRDefault="006778A3" w:rsidP="00D53197">
      <w:pPr>
        <w:pStyle w:val="Nadpis1"/>
        <w:spacing w:before="0"/>
        <w:rPr>
          <w:rFonts w:cs="Times New Roman"/>
          <w:bCs w:val="0"/>
          <w:caps w:val="0"/>
          <w:szCs w:val="24"/>
        </w:rPr>
      </w:pPr>
      <w:r>
        <w:rPr>
          <w:rFonts w:cs="Segoe UI"/>
        </w:rPr>
        <w:br w:type="page"/>
      </w:r>
      <w:r w:rsidR="00EC7F10" w:rsidRPr="00EC7F10">
        <w:rPr>
          <w:rFonts w:cs="Times New Roman"/>
          <w:bCs w:val="0"/>
          <w:caps w:val="0"/>
          <w:szCs w:val="24"/>
        </w:rPr>
        <w:lastRenderedPageBreak/>
        <w:t>ÚČEL A PŘEDMĚT SMLOUVY</w:t>
      </w:r>
    </w:p>
    <w:p w14:paraId="06F5FF1D" w14:textId="77777777" w:rsidR="00EC7F10" w:rsidRPr="00EC7F10" w:rsidRDefault="00EC7F10" w:rsidP="00EC7F10">
      <w:pPr>
        <w:pStyle w:val="Odstavecseseznamem"/>
      </w:pPr>
      <w:r w:rsidRPr="00EC7F10">
        <w:t xml:space="preserve">Hospodařící organizace prohlašuje, že je příslušná hospodařit s následující nemovitou věcí, která je ve vlastnictví České republiky:  </w:t>
      </w:r>
    </w:p>
    <w:p w14:paraId="26489CBB" w14:textId="267E3E20" w:rsidR="00EC7F10" w:rsidRPr="00EC7F10" w:rsidRDefault="00EC7F10" w:rsidP="00211D54">
      <w:pPr>
        <w:pStyle w:val="Odstavecseseznamem"/>
        <w:numPr>
          <w:ilvl w:val="0"/>
          <w:numId w:val="0"/>
        </w:numPr>
        <w:ind w:left="567"/>
      </w:pPr>
      <w:r w:rsidRPr="00EC7F10">
        <w:t xml:space="preserve">budova  bez </w:t>
      </w:r>
      <w:proofErr w:type="gramStart"/>
      <w:r w:rsidRPr="00EC7F10">
        <w:t>č.p.</w:t>
      </w:r>
      <w:proofErr w:type="gramEnd"/>
      <w:r w:rsidRPr="00EC7F10">
        <w:t>/</w:t>
      </w:r>
      <w:proofErr w:type="spellStart"/>
      <w:r w:rsidRPr="00EC7F10">
        <w:t>č.e</w:t>
      </w:r>
      <w:proofErr w:type="spellEnd"/>
      <w:r w:rsidRPr="00EC7F10">
        <w:t xml:space="preserve">., stojící na stavební parcele č. </w:t>
      </w:r>
      <w:r w:rsidR="0079067D">
        <w:rPr>
          <w:rFonts w:cs="Segoe UI"/>
          <w:snapToGrid w:val="0"/>
        </w:rPr>
        <w:t>1138</w:t>
      </w:r>
      <w:r w:rsidRPr="00EC7F10">
        <w:t xml:space="preserve"> v </w:t>
      </w:r>
      <w:proofErr w:type="spellStart"/>
      <w:r w:rsidRPr="00EC7F10">
        <w:t>k.ú</w:t>
      </w:r>
      <w:proofErr w:type="spellEnd"/>
      <w:r w:rsidRPr="00EC7F10">
        <w:t xml:space="preserve">. Rakovník, obec </w:t>
      </w:r>
      <w:r w:rsidR="00347593">
        <w:t>Lužná u </w:t>
      </w:r>
      <w:r w:rsidRPr="00EC7F10">
        <w:t xml:space="preserve">Rakovníka, kde v rámci areálu skladů v Lužné u Rakovníka je samostatný objekt skladu označen pořadovým číslem </w:t>
      </w:r>
      <w:r w:rsidR="0079067D">
        <w:rPr>
          <w:rFonts w:cs="Segoe UI"/>
          <w:snapToGrid w:val="0"/>
        </w:rPr>
        <w:t>8</w:t>
      </w:r>
      <w:r w:rsidRPr="00EC7F10">
        <w:t xml:space="preserve"> (dále jen „objekt skladu“).</w:t>
      </w:r>
    </w:p>
    <w:p w14:paraId="4AB17751" w14:textId="47FEC889" w:rsidR="00EC7F10" w:rsidRPr="00EC7F10" w:rsidRDefault="00EC7F10" w:rsidP="00211D54">
      <w:pPr>
        <w:pStyle w:val="Odstavecseseznamem"/>
      </w:pPr>
      <w:r w:rsidRPr="00EC7F10">
        <w:t xml:space="preserve">Předmětem užívání podle této smlouvy je </w:t>
      </w:r>
      <w:r w:rsidR="0079067D">
        <w:t xml:space="preserve">2. nadzemní podlaží </w:t>
      </w:r>
      <w:r w:rsidRPr="00EC7F10">
        <w:t>výše uveden</w:t>
      </w:r>
      <w:r w:rsidR="0079067D">
        <w:t>ého</w:t>
      </w:r>
      <w:r w:rsidRPr="00EC7F10">
        <w:t xml:space="preserve"> objekt</w:t>
      </w:r>
      <w:r w:rsidR="0079067D">
        <w:t>u</w:t>
      </w:r>
      <w:r w:rsidRPr="00EC7F10">
        <w:t xml:space="preserve"> skladu</w:t>
      </w:r>
      <w:r w:rsidR="0079067D">
        <w:t xml:space="preserve"> se samostatným přístupem a vstupem</w:t>
      </w:r>
      <w:r w:rsidRPr="00EC7F10">
        <w:t>. Jedná se o budovu, která se nachází v areálu skladových prostor hmotné dokumentace a archivů hospodařící organizace v</w:t>
      </w:r>
      <w:r w:rsidR="0067156E">
        <w:t xml:space="preserve"> obci </w:t>
      </w:r>
      <w:r w:rsidRPr="00EC7F10">
        <w:t>Lužná</w:t>
      </w:r>
      <w:r w:rsidR="0079067D">
        <w:t xml:space="preserve"> a která byla zhotovena na základě investičního záměru schváleného zřizovatelem hospodařící organizace ke společnému využití s užívající organizací</w:t>
      </w:r>
      <w:r w:rsidRPr="00EC7F10">
        <w:t xml:space="preserve">. </w:t>
      </w:r>
    </w:p>
    <w:p w14:paraId="153B3FE9" w14:textId="77777777" w:rsidR="00EC7F10" w:rsidRDefault="00EC7F10" w:rsidP="00EC7F10">
      <w:pPr>
        <w:pStyle w:val="Odstavecseseznamem"/>
      </w:pPr>
      <w:r w:rsidRPr="00EC7F10">
        <w:t xml:space="preserve">Hospodařící organizace tímto přenechává objekt skladu užívající organizaci </w:t>
      </w:r>
      <w:r w:rsidR="002A6673">
        <w:t>a zavazuje se jí </w:t>
      </w:r>
      <w:r w:rsidRPr="00EC7F10">
        <w:t>umožnit jeho bezplatné dočasné užívání. Užívající organizace se zavazuje užívat objekt skladu ujednaným způsobem.</w:t>
      </w:r>
    </w:p>
    <w:p w14:paraId="1D0F8D30" w14:textId="77777777" w:rsidR="001157A2" w:rsidRPr="00AC7D00" w:rsidRDefault="001157A2" w:rsidP="001157A2">
      <w:pPr>
        <w:pStyle w:val="Odstavecseseznamem"/>
      </w:pPr>
      <w:r>
        <w:t xml:space="preserve">Hospodařící organizace prohlašuje, že na předmětném objektu skladu </w:t>
      </w:r>
      <w:r w:rsidR="00347593">
        <w:rPr>
          <w:rFonts w:cs="Segoe UI"/>
          <w:snapToGrid w:val="0"/>
        </w:rPr>
        <w:t>neváznou žádná práva a </w:t>
      </w:r>
      <w:r>
        <w:rPr>
          <w:rFonts w:cs="Segoe UI"/>
          <w:snapToGrid w:val="0"/>
        </w:rPr>
        <w:t>povinnosti, které by bránily jeho řádnému užívání dle této smlouvy.</w:t>
      </w:r>
    </w:p>
    <w:p w14:paraId="78A81F1C" w14:textId="1123F688" w:rsidR="00211D54" w:rsidRDefault="00EC7F10" w:rsidP="00111C17">
      <w:pPr>
        <w:pStyle w:val="Odstavecseseznamem"/>
      </w:pPr>
      <w:r w:rsidRPr="00EC7F10">
        <w:t>Hospodařící organizace prohlašuje, že objekt skladu je ve stavu způsobilém k řádnému užívání podle této smlouvy, a že je vhodný pro uložení spisové agendy</w:t>
      </w:r>
      <w:r w:rsidR="0079067D">
        <w:t>. Kopie kolaudačního souhlasu s užíváním stavby č. j. MURA/44728/2018 je přílohou této smlouvy.</w:t>
      </w:r>
      <w:r w:rsidRPr="00EC7F10">
        <w:t xml:space="preserve"> </w:t>
      </w:r>
    </w:p>
    <w:p w14:paraId="64BE699C" w14:textId="77777777" w:rsidR="00EC7F10" w:rsidRPr="00EC7F10" w:rsidRDefault="00EC7F10" w:rsidP="00327698">
      <w:pPr>
        <w:pStyle w:val="Odstavecseseznamem"/>
      </w:pPr>
      <w:r w:rsidRPr="00EC7F10">
        <w:t>Účelem této smlouvy je poskytnout užívající organizaci objekt skladu k uskladnění spisové agendy.</w:t>
      </w:r>
      <w:r w:rsidR="00327698" w:rsidRPr="00327698">
        <w:t xml:space="preserve"> </w:t>
      </w:r>
      <w:r w:rsidR="00327698" w:rsidRPr="00EC7F10">
        <w:t>Užívající organizace nemá právo k využívání výše uvedeného objektu skladu k jiným účelům, než je smluvně ujednáno.</w:t>
      </w:r>
    </w:p>
    <w:p w14:paraId="77E669FF" w14:textId="77777777" w:rsidR="00327698" w:rsidRPr="00EC7F10" w:rsidRDefault="00EC7F10" w:rsidP="00327698">
      <w:pPr>
        <w:pStyle w:val="Odstavecseseznamem"/>
      </w:pPr>
      <w:r w:rsidRPr="00EC7F10">
        <w:t>Užívající organizace bere na vědomí, že bez předchozího souhlasu hospodařící organizace nesmí objekt skladu přenechat k užívání jiné osobě ani další organizační složce státu nebo státní organizaci.</w:t>
      </w:r>
    </w:p>
    <w:p w14:paraId="5D7D6428" w14:textId="77777777" w:rsidR="00EC7F10" w:rsidRPr="00EC7F10" w:rsidRDefault="00EC7F10" w:rsidP="005527B3">
      <w:pPr>
        <w:pStyle w:val="Odstavecseseznamem"/>
      </w:pPr>
      <w:r w:rsidRPr="00EC7F10">
        <w:t xml:space="preserve">O faktickém předání a převzetí objektu skladu bude na počátku užívání smluvními stranami sepsán protokol o předání a převzetí, ve kterém bude uveden stav objektu skladu vč. jeho vybavení. </w:t>
      </w:r>
    </w:p>
    <w:p w14:paraId="2E782A93" w14:textId="77777777" w:rsidR="00972B5C" w:rsidRPr="00EC7F10" w:rsidRDefault="008C3015" w:rsidP="00EC7F10">
      <w:pPr>
        <w:pStyle w:val="Nadpis1"/>
      </w:pPr>
      <w:r>
        <w:t>Doba trvání smlouvy a místo plnění</w:t>
      </w:r>
    </w:p>
    <w:p w14:paraId="53060D49" w14:textId="68074D27" w:rsidR="009F4103" w:rsidRDefault="00D53197" w:rsidP="00972B5C">
      <w:pPr>
        <w:pStyle w:val="Odstavecseseznamem"/>
      </w:pPr>
      <w:r>
        <w:t>Tato s</w:t>
      </w:r>
      <w:r w:rsidR="009F4103" w:rsidRPr="00AC7D00">
        <w:t xml:space="preserve">mlouva se uzavírá na dobu </w:t>
      </w:r>
      <w:r w:rsidR="00EC7F10" w:rsidRPr="00EC7F10">
        <w:t>určitou</w:t>
      </w:r>
      <w:r w:rsidR="009F4103" w:rsidRPr="00AC7D00">
        <w:t xml:space="preserve">, a to ode dne </w:t>
      </w:r>
      <w:r w:rsidR="000F6C95">
        <w:rPr>
          <w:rFonts w:cs="Segoe UI"/>
          <w:snapToGrid w:val="0"/>
        </w:rPr>
        <w:t>podpisu této smlouvy</w:t>
      </w:r>
      <w:r w:rsidR="00CB7127">
        <w:rPr>
          <w:rFonts w:cs="Segoe UI"/>
          <w:snapToGrid w:val="0"/>
        </w:rPr>
        <w:t xml:space="preserve"> </w:t>
      </w:r>
      <w:r w:rsidR="009F4103" w:rsidRPr="00AC7D00">
        <w:t xml:space="preserve">do </w:t>
      </w:r>
      <w:r w:rsidR="00EC7F10" w:rsidRPr="00EC7F10">
        <w:t>31. 12. 2035</w:t>
      </w:r>
      <w:r w:rsidR="009F4103" w:rsidRPr="00AC7D00">
        <w:t>.</w:t>
      </w:r>
    </w:p>
    <w:p w14:paraId="2A389917" w14:textId="680DBCB3" w:rsidR="00211D54" w:rsidRDefault="00211D54" w:rsidP="005527B3">
      <w:pPr>
        <w:pStyle w:val="Nadpis1"/>
      </w:pPr>
      <w:r w:rsidRPr="00211D54">
        <w:t xml:space="preserve">Užívání a náklady spojené s užíváním </w:t>
      </w:r>
    </w:p>
    <w:p w14:paraId="5855CC97" w14:textId="4BAA8E22" w:rsidR="00211D54" w:rsidRDefault="00211D54" w:rsidP="00B151FF">
      <w:pPr>
        <w:pStyle w:val="Odstavecseseznamem"/>
      </w:pPr>
      <w:r>
        <w:t>Obě smluvní strany se dohodly, že užívání přenechaného objektu skladu je bezúplatné</w:t>
      </w:r>
      <w:r w:rsidR="000F6C95">
        <w:t xml:space="preserve">. Náklady spojené s užíváním objektu skladu </w:t>
      </w:r>
      <w:r w:rsidR="00223341">
        <w:t xml:space="preserve">(poměrná část údržby areálu a objektu a obsluhy areálu v pracovní době) </w:t>
      </w:r>
      <w:r w:rsidR="000F6C95">
        <w:t>a s</w:t>
      </w:r>
      <w:r>
        <w:t>amostatně měřené dodávky elektrické energie</w:t>
      </w:r>
      <w:r w:rsidR="00B151FF">
        <w:t xml:space="preserve"> (dále jen „</w:t>
      </w:r>
      <w:r w:rsidR="000F6C95">
        <w:t>náklady</w:t>
      </w:r>
      <w:r w:rsidR="00B151FF">
        <w:t xml:space="preserve">“) </w:t>
      </w:r>
      <w:r>
        <w:t xml:space="preserve">bude </w:t>
      </w:r>
      <w:r w:rsidR="00B151FF">
        <w:t xml:space="preserve">pro </w:t>
      </w:r>
      <w:r w:rsidRPr="00654A16">
        <w:t xml:space="preserve">užívající </w:t>
      </w:r>
      <w:r>
        <w:t>organizaci</w:t>
      </w:r>
      <w:r w:rsidR="00B151FF" w:rsidRPr="00B151FF">
        <w:t xml:space="preserve"> </w:t>
      </w:r>
      <w:r w:rsidR="00B151FF">
        <w:t>zajišťovat</w:t>
      </w:r>
      <w:r w:rsidR="001157A2" w:rsidRPr="001157A2">
        <w:t xml:space="preserve"> </w:t>
      </w:r>
      <w:r w:rsidR="001157A2" w:rsidRPr="00654A16">
        <w:t>hospodařící organizace</w:t>
      </w:r>
      <w:r w:rsidR="006F20CF">
        <w:t xml:space="preserve"> </w:t>
      </w:r>
      <w:r w:rsidR="00223341">
        <w:t xml:space="preserve">po úhradě nákladů </w:t>
      </w:r>
      <w:r w:rsidR="000F6C95">
        <w:t>dle</w:t>
      </w:r>
      <w:r w:rsidR="006F20CF">
        <w:t xml:space="preserve"> čl. </w:t>
      </w:r>
      <w:r w:rsidR="000F6C95">
        <w:t>3.2</w:t>
      </w:r>
      <w:r w:rsidR="006F20CF">
        <w:t xml:space="preserve"> této smlouvy.</w:t>
      </w:r>
    </w:p>
    <w:p w14:paraId="6E969066" w14:textId="543053E7" w:rsidR="00211D54" w:rsidRDefault="00211D54" w:rsidP="00B151FF">
      <w:pPr>
        <w:pStyle w:val="Odstavecseseznamem"/>
      </w:pPr>
      <w:r>
        <w:t xml:space="preserve">Smluvní strany se dohodly na následujícím způsobu hrazení nákladů: </w:t>
      </w:r>
    </w:p>
    <w:p w14:paraId="212E8734" w14:textId="50348A14" w:rsidR="00B151FF" w:rsidRDefault="00211D54" w:rsidP="00B151FF">
      <w:pPr>
        <w:pStyle w:val="slovanseznam"/>
      </w:pPr>
      <w:r w:rsidRPr="00B151FF">
        <w:t xml:space="preserve">Poměrná část </w:t>
      </w:r>
      <w:r w:rsidR="000F6C95">
        <w:t xml:space="preserve">nákladů </w:t>
      </w:r>
      <w:r w:rsidR="00223341">
        <w:t xml:space="preserve">za užívání prostor </w:t>
      </w:r>
      <w:r w:rsidR="00B151FF">
        <w:t>ve výši 1</w:t>
      </w:r>
      <w:r w:rsidR="000F6C95">
        <w:t>5</w:t>
      </w:r>
      <w:r w:rsidR="00B151FF">
        <w:t>.</w:t>
      </w:r>
      <w:r w:rsidR="000F6C95">
        <w:t>8</w:t>
      </w:r>
      <w:r w:rsidR="00B151FF">
        <w:t>42 Kč</w:t>
      </w:r>
      <w:r w:rsidRPr="00B151FF">
        <w:t>/</w:t>
      </w:r>
      <w:proofErr w:type="spellStart"/>
      <w:r w:rsidRPr="00B151FF">
        <w:t>měs</w:t>
      </w:r>
      <w:proofErr w:type="spellEnd"/>
      <w:r w:rsidRPr="00B151FF">
        <w:t xml:space="preserve">. </w:t>
      </w:r>
    </w:p>
    <w:p w14:paraId="1C8AABCA" w14:textId="77777777" w:rsidR="00211D54" w:rsidRPr="00B151FF" w:rsidRDefault="00211D54" w:rsidP="00B151FF">
      <w:pPr>
        <w:pStyle w:val="slovanseznam"/>
      </w:pPr>
      <w:r w:rsidRPr="00B151FF">
        <w:t xml:space="preserve">Spotřebu energií – el. </w:t>
      </w:r>
      <w:proofErr w:type="gramStart"/>
      <w:r w:rsidRPr="00B151FF">
        <w:t>energie</w:t>
      </w:r>
      <w:proofErr w:type="gramEnd"/>
      <w:r w:rsidRPr="00B151FF">
        <w:t xml:space="preserve"> (bude placeno zálohově) – </w:t>
      </w:r>
      <w:r w:rsidR="00B151FF">
        <w:t>2.000 Kč</w:t>
      </w:r>
      <w:r w:rsidRPr="00B151FF">
        <w:t>/</w:t>
      </w:r>
      <w:proofErr w:type="spellStart"/>
      <w:r w:rsidRPr="00B151FF">
        <w:t>měs</w:t>
      </w:r>
      <w:proofErr w:type="spellEnd"/>
      <w:r w:rsidRPr="00B151FF">
        <w:t>.</w:t>
      </w:r>
    </w:p>
    <w:p w14:paraId="0EED1CCF" w14:textId="77777777" w:rsidR="00211D54" w:rsidRPr="00B151FF" w:rsidRDefault="00211D54" w:rsidP="00B151FF">
      <w:pPr>
        <w:pStyle w:val="Odstavecseseznamem"/>
      </w:pPr>
      <w:r w:rsidRPr="00B151FF">
        <w:t>Výše zálohy na následující období bude upravena automaticky v ročním vyúčtování.</w:t>
      </w:r>
    </w:p>
    <w:p w14:paraId="3976DC0F" w14:textId="4325C05D" w:rsidR="00211D54" w:rsidRDefault="00211D54" w:rsidP="00B151FF">
      <w:pPr>
        <w:pStyle w:val="Odstavecseseznamem"/>
      </w:pPr>
      <w:r w:rsidRPr="00B151FF">
        <w:lastRenderedPageBreak/>
        <w:t>Celk</w:t>
      </w:r>
      <w:r w:rsidR="00223341">
        <w:t>ové</w:t>
      </w:r>
      <w:r w:rsidRPr="00B151FF">
        <w:t xml:space="preserve"> náklady </w:t>
      </w:r>
      <w:r w:rsidR="00223341">
        <w:t xml:space="preserve">ve výši </w:t>
      </w:r>
      <w:r w:rsidR="001157A2">
        <w:t>1</w:t>
      </w:r>
      <w:r w:rsidR="00223341">
        <w:t>7</w:t>
      </w:r>
      <w:r w:rsidR="001157A2">
        <w:t>.842 Kč</w:t>
      </w:r>
      <w:r w:rsidRPr="00B151FF">
        <w:t>/</w:t>
      </w:r>
      <w:proofErr w:type="spellStart"/>
      <w:r w:rsidRPr="00B151FF">
        <w:t>měs</w:t>
      </w:r>
      <w:proofErr w:type="spellEnd"/>
      <w:r w:rsidRPr="00B151FF">
        <w:t>.</w:t>
      </w:r>
      <w:r w:rsidR="00B151FF">
        <w:t xml:space="preserve"> </w:t>
      </w:r>
      <w:r w:rsidRPr="00B151FF">
        <w:t>budo</w:t>
      </w:r>
      <w:r w:rsidR="00B151FF">
        <w:t>u hrazeny</w:t>
      </w:r>
      <w:r w:rsidR="001157A2">
        <w:t xml:space="preserve"> čtvrtletně</w:t>
      </w:r>
      <w:r w:rsidR="00B151FF">
        <w:t xml:space="preserve"> hospodařící </w:t>
      </w:r>
      <w:r w:rsidRPr="00B151FF">
        <w:t xml:space="preserve">organizaci </w:t>
      </w:r>
      <w:r w:rsidR="00347593">
        <w:t>na </w:t>
      </w:r>
      <w:r w:rsidRPr="00B151FF">
        <w:t xml:space="preserve">základě této smlouvy </w:t>
      </w:r>
      <w:r w:rsidR="001157A2">
        <w:t xml:space="preserve">převodem na </w:t>
      </w:r>
      <w:r w:rsidRPr="00B151FF">
        <w:t xml:space="preserve">účet </w:t>
      </w:r>
      <w:r w:rsidR="00B151FF">
        <w:t xml:space="preserve">uvedený v hlavičce této smlouvy </w:t>
      </w:r>
      <w:r w:rsidRPr="00B151FF">
        <w:t>s variabilním symbolem 8815</w:t>
      </w:r>
      <w:r w:rsidR="00223341">
        <w:t>08</w:t>
      </w:r>
      <w:r w:rsidRPr="00B151FF">
        <w:t xml:space="preserve"> vždy do 15</w:t>
      </w:r>
      <w:r w:rsidR="00B151FF">
        <w:t>.</w:t>
      </w:r>
      <w:r w:rsidRPr="00B151FF">
        <w:t xml:space="preserve"> dne </w:t>
      </w:r>
      <w:r w:rsidR="001157A2">
        <w:t>prvního měsíce aktuálního čtvrtletí</w:t>
      </w:r>
      <w:r w:rsidRPr="00B151FF">
        <w:t>.</w:t>
      </w:r>
    </w:p>
    <w:p w14:paraId="1FE50165" w14:textId="77777777" w:rsidR="001157A2" w:rsidRDefault="001157A2" w:rsidP="00B151FF">
      <w:pPr>
        <w:pStyle w:val="Odstavecseseznamem"/>
      </w:pPr>
      <w:r>
        <w:t>V případě, že objekt skladu nebude využíván po celou dobu čtvrtletí, bude měsíční platba krácena za necelý měsíc a stanovena dle skutečného využití následujícím způsobem:</w:t>
      </w:r>
    </w:p>
    <w:p w14:paraId="2F734048" w14:textId="77777777" w:rsidR="001157A2" w:rsidRPr="001157A2" w:rsidRDefault="001157A2" w:rsidP="001157A2">
      <w:pPr>
        <w:pStyle w:val="Odstavecseseznamem"/>
        <w:numPr>
          <w:ilvl w:val="0"/>
          <w:numId w:val="0"/>
        </w:numPr>
        <w:ind w:left="567"/>
        <w:jc w:val="center"/>
        <w:rPr>
          <w:sz w:val="22"/>
        </w:rPr>
      </w:pPr>
      <w:r w:rsidRPr="00024646">
        <w:rPr>
          <w:rFonts w:ascii="Cambria Math" w:hAnsi="Cambria Math"/>
          <w:i/>
        </w:rPr>
        <w:t xml:space="preserve">Částka k zaplacení </w:t>
      </w:r>
      <w:r w:rsidRPr="001157A2">
        <w:rPr>
          <w:rFonts w:ascii="Cambria Math" w:hAnsi="Cambria Math"/>
          <w:i/>
          <w:sz w:val="22"/>
        </w:rPr>
        <w:t>=</w:t>
      </w:r>
      <w:r w:rsidRPr="001157A2">
        <w:rPr>
          <w:sz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počet využívaných dní x 17.842</m:t>
            </m:r>
          </m:num>
          <m:den>
            <m:r>
              <w:rPr>
                <w:rFonts w:ascii="Cambria Math" w:hAnsi="Cambria Math"/>
                <w:sz w:val="22"/>
              </w:rPr>
              <m:t>počet kalendářních dní v měsíci</m:t>
            </m:r>
          </m:den>
        </m:f>
      </m:oMath>
    </w:p>
    <w:p w14:paraId="7375D3A8" w14:textId="753631EB" w:rsidR="00211D54" w:rsidRDefault="00211D54" w:rsidP="002E4D49">
      <w:pPr>
        <w:pStyle w:val="Odstavecseseznamem"/>
      </w:pPr>
      <w:r w:rsidRPr="00B151FF">
        <w:t>Hospodařící organizace je oprávněna upravit výši úhrady v průběhu platnosti této smlouvy v souladu s mírou inflace publikované ČSÚ nebo v důsledku mimořádných nákladů způsobených užívající organizací.</w:t>
      </w:r>
    </w:p>
    <w:p w14:paraId="31234DCE" w14:textId="3C26DD57" w:rsidR="00223341" w:rsidRPr="00211D54" w:rsidRDefault="00223341" w:rsidP="00223341">
      <w:pPr>
        <w:pStyle w:val="Odstavecseseznamem"/>
      </w:pPr>
      <w:r>
        <w:t>Náklady neobsahuj úklid uvnitř objektu, ochranu přes PCO a revize a pojištění majetku nájemce v objektu.</w:t>
      </w:r>
    </w:p>
    <w:p w14:paraId="0A45DB81" w14:textId="77777777" w:rsidR="00B727F2" w:rsidRDefault="00B151FF" w:rsidP="00412864">
      <w:pPr>
        <w:pStyle w:val="Nadpis1"/>
      </w:pPr>
      <w:r>
        <w:t>ukončení a zánik smlouvy</w:t>
      </w:r>
    </w:p>
    <w:p w14:paraId="3502A6ED" w14:textId="77777777" w:rsidR="00CB7127" w:rsidRPr="00CB7127" w:rsidRDefault="00CB7127" w:rsidP="00CB7127">
      <w:pPr>
        <w:pStyle w:val="Odstavecseseznamem"/>
      </w:pPr>
      <w:r w:rsidRPr="00CB7127">
        <w:rPr>
          <w:rFonts w:cs="Segoe UI"/>
        </w:rPr>
        <w:t>Smluvní strany mohou tuto smlouvu ukončit písemnou dohodou podepsanou oběma smluvními stranami.</w:t>
      </w:r>
    </w:p>
    <w:p w14:paraId="41CA9B61" w14:textId="77777777" w:rsidR="00CB7127" w:rsidRPr="00CB7127" w:rsidRDefault="00CB7127" w:rsidP="00CB7127">
      <w:pPr>
        <w:pStyle w:val="Odstavecseseznamem"/>
      </w:pPr>
      <w:r w:rsidRPr="00CB7127">
        <w:rPr>
          <w:rFonts w:cs="Segoe UI"/>
        </w:rPr>
        <w:t>Kterákoliv ze smluvních stran může tuto smlouvu písemně vypovědět, a to i bez uvedení důvodu, přičemž výpovědní doba činí 12 měsíců a začíná běžet prvním dnem kalendářního měsíce následujícího po měsíci, ve kterém byla výpověď prokazatelným způsobem doručena druhé smluvní straně.</w:t>
      </w:r>
    </w:p>
    <w:p w14:paraId="14B7A471" w14:textId="77777777" w:rsidR="00B151FF" w:rsidRPr="00CB7127" w:rsidRDefault="00CB7127" w:rsidP="00CB7127">
      <w:pPr>
        <w:pStyle w:val="Odstavecseseznamem"/>
      </w:pPr>
      <w:r w:rsidRPr="00CB7127">
        <w:t>Pokud některá ze smluvních stran odmítne převzít výpověď nebo neposkytne součinnost potřebnou k jejímu řádnému doručení, považuje se výpověď za doručenou dnem, kdy došlo k  neúspěšnému pokusu o doručení. Obálka musí být zřetelně označena slovy VÝPOVĚĎ.</w:t>
      </w:r>
    </w:p>
    <w:p w14:paraId="642C5279" w14:textId="77777777" w:rsidR="00B151FF" w:rsidRPr="00B151FF" w:rsidRDefault="00B151FF" w:rsidP="00B151FF">
      <w:pPr>
        <w:pStyle w:val="Odstavecseseznamem"/>
      </w:pPr>
      <w:r w:rsidRPr="00B151FF">
        <w:t>Každá ze smluvních stran může od této smlouvy odstoupit ke dni doručení písemného odstoupení od smlouvy druhé smluvní straně, a to z</w:t>
      </w:r>
      <w:r w:rsidR="00CB7127">
        <w:t>a splnění některého z</w:t>
      </w:r>
      <w:r w:rsidRPr="00B151FF">
        <w:t xml:space="preserve"> následujících důvodů: </w:t>
      </w:r>
    </w:p>
    <w:p w14:paraId="1364DA7B" w14:textId="77777777" w:rsidR="00B151FF" w:rsidRPr="00B151FF" w:rsidRDefault="00B151FF" w:rsidP="00B151FF">
      <w:pPr>
        <w:pStyle w:val="slovanseznam"/>
      </w:pPr>
      <w:r w:rsidRPr="00B151FF">
        <w:t>užívající organizace užívá předmětný prostor v rozporu s touto smlouvou</w:t>
      </w:r>
      <w:r w:rsidR="00CB7127">
        <w:t>,</w:t>
      </w:r>
    </w:p>
    <w:p w14:paraId="1F1E5117" w14:textId="77777777" w:rsidR="00B151FF" w:rsidRPr="00B151FF" w:rsidRDefault="00B151FF" w:rsidP="00B151FF">
      <w:pPr>
        <w:pStyle w:val="slovanseznam"/>
      </w:pPr>
      <w:r w:rsidRPr="00B151FF">
        <w:t>předmětný prostor se stane bez zavinění užívající organizace nezpůsobilý k užívání,</w:t>
      </w:r>
    </w:p>
    <w:p w14:paraId="69199FDE" w14:textId="77777777" w:rsidR="00B151FF" w:rsidRPr="00B151FF" w:rsidRDefault="00B151FF" w:rsidP="00B151FF">
      <w:pPr>
        <w:pStyle w:val="slovanseznam"/>
      </w:pPr>
      <w:r w:rsidRPr="00B151FF">
        <w:t>hospodařící organizace bude přenechaný majetek potřebovat k plnění úkolů v rámci své působnosti nebo stanoveného předmětu činnosti.</w:t>
      </w:r>
    </w:p>
    <w:p w14:paraId="1716F08D" w14:textId="77777777" w:rsidR="00B151FF" w:rsidRDefault="00B151FF" w:rsidP="001157A2">
      <w:pPr>
        <w:ind w:left="567"/>
      </w:pPr>
      <w:r w:rsidRPr="00B151FF">
        <w:t>V takovém případě se užívající organizaci poskytuje lhůta 6 měsíců k vyklizení a předání objektu skladu hospodařící organizaci.</w:t>
      </w:r>
    </w:p>
    <w:p w14:paraId="66171016" w14:textId="77777777" w:rsidR="00116445" w:rsidRPr="002A6673" w:rsidRDefault="006F20CF" w:rsidP="006F20CF">
      <w:pPr>
        <w:pStyle w:val="Nadpis1"/>
      </w:pPr>
      <w:r w:rsidRPr="002A6673">
        <w:t>sankční ujednání</w:t>
      </w:r>
    </w:p>
    <w:p w14:paraId="1DD1050B" w14:textId="74DE64B4" w:rsidR="00116445" w:rsidRPr="002A6673" w:rsidRDefault="00116445" w:rsidP="005527B3">
      <w:pPr>
        <w:pStyle w:val="Odstavecseseznamem"/>
      </w:pPr>
      <w:r w:rsidRPr="002A6673">
        <w:t xml:space="preserve">V případě prodlení </w:t>
      </w:r>
      <w:r w:rsidR="002A6673" w:rsidRPr="002A6673">
        <w:t>hospodařící organizace</w:t>
      </w:r>
      <w:r w:rsidRPr="002A6673">
        <w:t xml:space="preserve"> s řádným </w:t>
      </w:r>
      <w:r w:rsidR="002A6673" w:rsidRPr="002A6673">
        <w:t>předáním objektu skladu</w:t>
      </w:r>
      <w:r w:rsidRPr="002A6673">
        <w:t xml:space="preserve"> proti termínu sjednanému s</w:t>
      </w:r>
      <w:r w:rsidR="002A6673" w:rsidRPr="002A6673">
        <w:t> užíva</w:t>
      </w:r>
      <w:r w:rsidR="002A6673">
        <w:t>jí</w:t>
      </w:r>
      <w:r w:rsidR="002A6673" w:rsidRPr="002A6673">
        <w:t>cí organizací</w:t>
      </w:r>
      <w:r w:rsidRPr="002A6673">
        <w:t xml:space="preserve"> </w:t>
      </w:r>
      <w:r w:rsidR="002A6673" w:rsidRPr="002A6673">
        <w:t xml:space="preserve">v čl. 2.1 této smlouvy </w:t>
      </w:r>
      <w:r w:rsidRPr="002A6673">
        <w:t xml:space="preserve">se </w:t>
      </w:r>
      <w:r w:rsidR="0085345D">
        <w:t>hospodařící</w:t>
      </w:r>
      <w:r w:rsidR="002A6673" w:rsidRPr="002A6673">
        <w:t xml:space="preserve"> organizace</w:t>
      </w:r>
      <w:r w:rsidRPr="002A6673">
        <w:t xml:space="preserve"> zavazuje </w:t>
      </w:r>
      <w:r w:rsidR="002A6673" w:rsidRPr="002A6673">
        <w:t xml:space="preserve">v souladu s ustanovením § 2048 občanského zákoníku </w:t>
      </w:r>
      <w:r w:rsidRPr="002A6673">
        <w:t xml:space="preserve">zaplatit smluvní pokutu ve výši </w:t>
      </w:r>
      <w:r w:rsidR="002A6673" w:rsidRPr="002A6673">
        <w:t>1.</w:t>
      </w:r>
      <w:r w:rsidRPr="002A6673">
        <w:t>000 Kč za každý i započatý kal</w:t>
      </w:r>
      <w:r w:rsidR="002A6673" w:rsidRPr="002A6673">
        <w:t>endářní den prodlení.</w:t>
      </w:r>
    </w:p>
    <w:p w14:paraId="76BB43CB" w14:textId="636C01C5" w:rsidR="00116445" w:rsidRPr="002A6673" w:rsidRDefault="00116445" w:rsidP="00116445">
      <w:pPr>
        <w:pStyle w:val="Odstavecseseznamem"/>
      </w:pPr>
      <w:r w:rsidRPr="002A6673">
        <w:t xml:space="preserve">Uplatněním nároku na smluvní pokutu ani jejím zaplacením nezanikne povinnost </w:t>
      </w:r>
      <w:r w:rsidR="0085345D">
        <w:t>hospodařící</w:t>
      </w:r>
      <w:r w:rsidR="002A6673" w:rsidRPr="002A6673">
        <w:t xml:space="preserve"> organizace</w:t>
      </w:r>
      <w:r w:rsidRPr="002A6673">
        <w:t xml:space="preserve"> splnit povinnost, jejíž plnění bylo zajištěno smluvní pokutou a </w:t>
      </w:r>
      <w:r w:rsidR="002A6673" w:rsidRPr="002A6673">
        <w:t>hospodařící organizace tak bude i nadále povin</w:t>
      </w:r>
      <w:r w:rsidRPr="002A6673">
        <w:t>n</w:t>
      </w:r>
      <w:r w:rsidR="002A6673" w:rsidRPr="002A6673">
        <w:t>a</w:t>
      </w:r>
      <w:r w:rsidRPr="002A6673">
        <w:t xml:space="preserve"> ke splnění takovéto povinnosti. </w:t>
      </w:r>
    </w:p>
    <w:p w14:paraId="0924C9EC" w14:textId="77777777" w:rsidR="00116445" w:rsidRPr="002A6673" w:rsidRDefault="002A6673" w:rsidP="00116445">
      <w:pPr>
        <w:pStyle w:val="Odstavecseseznamem"/>
      </w:pPr>
      <w:r w:rsidRPr="002A6673">
        <w:lastRenderedPageBreak/>
        <w:t>Užíva</w:t>
      </w:r>
      <w:r>
        <w:t>jí</w:t>
      </w:r>
      <w:r w:rsidRPr="002A6673">
        <w:t>cí organizace je oprávněna</w:t>
      </w:r>
      <w:r w:rsidR="00116445" w:rsidRPr="002A6673">
        <w:t xml:space="preserve"> požadovat smluvní pokutu ode dne porušení smluvní povinnosti do dne, kdy došlo k jejímu splnění.</w:t>
      </w:r>
    </w:p>
    <w:p w14:paraId="636309EC" w14:textId="77777777" w:rsidR="00B727F2" w:rsidRPr="00AC7D00" w:rsidRDefault="008C3015" w:rsidP="00412864">
      <w:pPr>
        <w:pStyle w:val="Nadpis1"/>
      </w:pPr>
      <w:r>
        <w:t>Závěrečná ustanovení</w:t>
      </w:r>
    </w:p>
    <w:p w14:paraId="69807C7F" w14:textId="77777777" w:rsidR="006A3208" w:rsidRPr="006A3208" w:rsidRDefault="00C36AD5" w:rsidP="00972B5C">
      <w:pPr>
        <w:pStyle w:val="Odstavecseseznamem"/>
        <w:rPr>
          <w:szCs w:val="20"/>
        </w:rPr>
      </w:pPr>
      <w:r>
        <w:t>Hospodařící organizace</w:t>
      </w:r>
      <w:r w:rsidR="006A3208">
        <w:t xml:space="preserve"> bere na vědomí, že tato smlouva bude uveřejněn</w:t>
      </w:r>
      <w:r w:rsidR="00347593">
        <w:t>a v registru smluv v souladu se </w:t>
      </w:r>
      <w:r w:rsidR="006A3208">
        <w:t>zákonem č. 340/2015 Sb., o zvláštních podmínkách účinnosti některých smluv, uveřejňování t</w:t>
      </w:r>
      <w:r w:rsidR="002A6673">
        <w:t xml:space="preserve">ěchto smluv a o registru smluv. </w:t>
      </w:r>
      <w:r w:rsidR="006A3208">
        <w:rPr>
          <w:rFonts w:cs="Segoe UI"/>
        </w:rPr>
        <w:t>Uveřejnění smlouvy v </w:t>
      </w:r>
      <w:r w:rsidR="006A3208" w:rsidRPr="003A4358">
        <w:rPr>
          <w:rFonts w:cs="Segoe UI"/>
        </w:rPr>
        <w:t xml:space="preserve">registru smluv zajistí </w:t>
      </w:r>
      <w:r>
        <w:rPr>
          <w:rFonts w:cs="Segoe UI"/>
        </w:rPr>
        <w:t>užívající organizace</w:t>
      </w:r>
      <w:r w:rsidR="006A3208" w:rsidRPr="003A4358">
        <w:rPr>
          <w:rFonts w:cs="Segoe UI"/>
        </w:rPr>
        <w:t xml:space="preserve"> a bude o </w:t>
      </w:r>
      <w:r w:rsidR="0095505C">
        <w:rPr>
          <w:rFonts w:cs="Segoe UI"/>
        </w:rPr>
        <w:t xml:space="preserve">tom bezodkladně informovat </w:t>
      </w:r>
      <w:r>
        <w:rPr>
          <w:rFonts w:cs="Segoe UI"/>
        </w:rPr>
        <w:t>hospodařící organizaci</w:t>
      </w:r>
      <w:r w:rsidR="006A3208" w:rsidRPr="003A4358">
        <w:rPr>
          <w:rFonts w:cs="Segoe UI"/>
        </w:rPr>
        <w:t>.</w:t>
      </w:r>
    </w:p>
    <w:p w14:paraId="01350535" w14:textId="77777777" w:rsidR="006A3208" w:rsidRDefault="00C36AD5" w:rsidP="00972B5C">
      <w:pPr>
        <w:pStyle w:val="Odstavecseseznamem"/>
        <w:rPr>
          <w:szCs w:val="20"/>
        </w:rPr>
      </w:pPr>
      <w:r>
        <w:t>Hospodařící organizace</w:t>
      </w:r>
      <w:r w:rsidR="0095505C" w:rsidRPr="007C5BBC">
        <w:t xml:space="preserve"> bere na vědomí, že </w:t>
      </w:r>
      <w:r>
        <w:t>užívající organizace</w:t>
      </w:r>
      <w:r w:rsidR="0095505C" w:rsidRPr="007C5BBC">
        <w:t xml:space="preserve"> je pov</w:t>
      </w:r>
      <w:r w:rsidR="0095505C">
        <w:t>inným subjektem podle zákona č. </w:t>
      </w:r>
      <w:r w:rsidR="0095505C" w:rsidRPr="007C5BBC">
        <w:t>106/1999 Sb., o svobodném přístupu k informacím, ve znění pozdějších předpisů, a tato smlouva, popř. její část, může být předmětem poskytování informací.</w:t>
      </w:r>
    </w:p>
    <w:p w14:paraId="6A157966" w14:textId="77777777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</w:p>
    <w:p w14:paraId="54DF3245" w14:textId="77777777" w:rsidR="008C3015" w:rsidRDefault="0095505C" w:rsidP="00972B5C">
      <w:pPr>
        <w:pStyle w:val="Odstavecseseznamem"/>
        <w:rPr>
          <w:szCs w:val="20"/>
        </w:rPr>
      </w:pPr>
      <w:r w:rsidRPr="007C5BBC">
        <w:rPr>
          <w:rFonts w:cs="Segoe UI"/>
        </w:rPr>
        <w:t>Případná neplatnost některého ustanovení této smlouvy nezaklá</w:t>
      </w:r>
      <w:r w:rsidR="00C36AD5">
        <w:rPr>
          <w:rFonts w:cs="Segoe UI"/>
        </w:rPr>
        <w:t>dá neplatnost celé smlouvy. Pro </w:t>
      </w:r>
      <w:r>
        <w:rPr>
          <w:rFonts w:cs="Segoe UI"/>
        </w:rPr>
        <w:t>takový případ</w:t>
      </w:r>
      <w:r w:rsidRPr="007C5BBC">
        <w:rPr>
          <w:rFonts w:cs="Segoe UI"/>
        </w:rPr>
        <w:t xml:space="preserve"> se smluvní strany </w:t>
      </w:r>
      <w:r>
        <w:rPr>
          <w:rFonts w:cs="Segoe UI"/>
        </w:rPr>
        <w:t>zavazují</w:t>
      </w:r>
      <w:r w:rsidRPr="007C5BBC">
        <w:rPr>
          <w:rFonts w:cs="Segoe UI"/>
        </w:rPr>
        <w:t xml:space="preserve"> nahradit neplatné ustanovení </w:t>
      </w:r>
      <w:r>
        <w:rPr>
          <w:rFonts w:cs="Segoe UI"/>
        </w:rPr>
        <w:t>smlouvy platným ustanovením</w:t>
      </w:r>
      <w:r w:rsidRPr="007C5BBC">
        <w:rPr>
          <w:rFonts w:cs="Segoe UI"/>
        </w:rPr>
        <w:t>, které nejlépe odpovídá obsahu a účelu neplatného ustanovení.</w:t>
      </w:r>
    </w:p>
    <w:p w14:paraId="11985BCF" w14:textId="77777777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řešeny primárně smírně, v případě přetrvávající neshody pak před soudy České republiky.</w:t>
      </w:r>
    </w:p>
    <w:p w14:paraId="1D06C667" w14:textId="77777777" w:rsidR="00031B1A" w:rsidRDefault="00031B1A" w:rsidP="00972B5C">
      <w:pPr>
        <w:pStyle w:val="Odstavecseseznamem"/>
        <w:rPr>
          <w:szCs w:val="20"/>
        </w:rPr>
      </w:pPr>
      <w:r w:rsidRPr="007C5BBC">
        <w:rPr>
          <w:rFonts w:cs="Segoe UI"/>
        </w:rPr>
        <w:t xml:space="preserve">Tato smlouva je vyhotovena ve </w:t>
      </w:r>
      <w:r w:rsidR="00EC7F10">
        <w:rPr>
          <w:rFonts w:ascii="Arial" w:hAnsi="Arial" w:cs="Arial"/>
        </w:rPr>
        <w:t>2</w:t>
      </w:r>
      <w:r w:rsidRPr="007C5BBC">
        <w:rPr>
          <w:rFonts w:cs="Segoe UI"/>
        </w:rPr>
        <w:t xml:space="preserve"> stejnopisech</w:t>
      </w:r>
      <w:r w:rsidR="00024646">
        <w:rPr>
          <w:rFonts w:cs="Segoe UI"/>
        </w:rPr>
        <w:t xml:space="preserve"> s platností originálu</w:t>
      </w:r>
      <w:r w:rsidRPr="007C5BBC">
        <w:rPr>
          <w:rFonts w:cs="Segoe UI"/>
        </w:rPr>
        <w:t xml:space="preserve">, z nichž </w:t>
      </w:r>
      <w:r w:rsidR="001157A2">
        <w:rPr>
          <w:rFonts w:cs="Segoe UI"/>
        </w:rPr>
        <w:t>každá ze smluvních stran obdrží po jednom vyhotovení</w:t>
      </w:r>
      <w:r w:rsidRPr="007C5BBC">
        <w:rPr>
          <w:rFonts w:cs="Segoe UI"/>
        </w:rPr>
        <w:t>.</w:t>
      </w:r>
    </w:p>
    <w:p w14:paraId="27F62BB8" w14:textId="77777777" w:rsidR="00B9289D" w:rsidRPr="00031B1A" w:rsidRDefault="00031B1A" w:rsidP="00972B5C">
      <w:pPr>
        <w:pStyle w:val="Odstavecseseznamem"/>
        <w:rPr>
          <w:szCs w:val="22"/>
        </w:rPr>
      </w:pPr>
      <w:r w:rsidRPr="007C5BBC">
        <w:rPr>
          <w:rFonts w:cs="Segoe UI"/>
        </w:rPr>
        <w:t>Jakékoliv změny nebo doplňky této smlouvy je možné činit pouze formou písemných, vzestupně číslovaných dodatků podepsaných oprávněnými osobami za každou smluvní stranu.</w:t>
      </w:r>
    </w:p>
    <w:p w14:paraId="29F80491" w14:textId="77777777" w:rsidR="00031B1A" w:rsidRPr="00031B1A" w:rsidRDefault="00031B1A" w:rsidP="00972B5C">
      <w:pPr>
        <w:pStyle w:val="Odstavecseseznamem"/>
        <w:rPr>
          <w:szCs w:val="22"/>
        </w:rPr>
      </w:pPr>
      <w:r w:rsidRPr="007C5BBC">
        <w:rPr>
          <w:rFonts w:cs="Segoe UI"/>
        </w:rPr>
        <w:t>Tato smlouva nabývá platnosti</w:t>
      </w:r>
      <w:r>
        <w:rPr>
          <w:rFonts w:cs="Segoe UI"/>
        </w:rPr>
        <w:t xml:space="preserve"> a účinnosti</w:t>
      </w:r>
      <w:r w:rsidRPr="007C5BBC">
        <w:rPr>
          <w:rFonts w:cs="Segoe UI"/>
        </w:rPr>
        <w:t xml:space="preserve"> dnem jejího podpisu poslední smluvní stranou</w:t>
      </w:r>
      <w:r>
        <w:rPr>
          <w:rFonts w:cs="Segoe UI"/>
        </w:rPr>
        <w:t>.</w:t>
      </w:r>
    </w:p>
    <w:p w14:paraId="2AD3F689" w14:textId="77777777" w:rsidR="00B9289D" w:rsidRPr="00031B1A" w:rsidRDefault="00031B1A" w:rsidP="00031B1A">
      <w:pPr>
        <w:pStyle w:val="Odstavecseseznamem"/>
        <w:rPr>
          <w:szCs w:val="22"/>
        </w:rPr>
      </w:pPr>
      <w:r w:rsidRPr="007C5BBC">
        <w:rPr>
          <w:rFonts w:cs="Segoe UI"/>
        </w:rPr>
        <w:t xml:space="preserve">Smluvní strany prohlašují, že se s obsahem této smlouvy seznámily, a že tuto smlouvu </w:t>
      </w:r>
      <w:r>
        <w:rPr>
          <w:rFonts w:cs="Segoe UI"/>
        </w:rPr>
        <w:t>uzavřely</w:t>
      </w:r>
      <w:r w:rsidR="002A6673">
        <w:rPr>
          <w:rFonts w:cs="Segoe UI"/>
        </w:rPr>
        <w:t xml:space="preserve"> na </w:t>
      </w:r>
      <w:r w:rsidRPr="007C5BBC">
        <w:rPr>
          <w:rFonts w:cs="Segoe UI"/>
        </w:rPr>
        <w:t>základě své pravé, svobo</w:t>
      </w:r>
      <w:r w:rsidR="0095505C">
        <w:rPr>
          <w:rFonts w:cs="Segoe UI"/>
        </w:rPr>
        <w:t>dné, vážné a omylu prosté vůle.</w:t>
      </w:r>
    </w:p>
    <w:p w14:paraId="20A5A0AA" w14:textId="77777777" w:rsidR="0027283C" w:rsidRPr="007C5BBC" w:rsidRDefault="0027283C" w:rsidP="0027283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1080"/>
        <w:rPr>
          <w:rFonts w:cs="Segoe UI"/>
        </w:rPr>
      </w:pPr>
      <w:r w:rsidRPr="007C5BBC">
        <w:rPr>
          <w:rFonts w:cs="Segoe UI"/>
        </w:rPr>
        <w:t>V</w:t>
      </w:r>
      <w:r>
        <w:rPr>
          <w:rFonts w:cs="Segoe UI"/>
        </w:rPr>
        <w:t> </w:t>
      </w:r>
      <w:r w:rsidR="006A3208">
        <w:rPr>
          <w:rFonts w:cs="Segoe UI"/>
        </w:rPr>
        <w:t>Praze</w:t>
      </w:r>
      <w:r w:rsidRPr="007C5BBC">
        <w:rPr>
          <w:rFonts w:cs="Segoe UI"/>
          <w:caps/>
        </w:rPr>
        <w:t xml:space="preserve"> </w:t>
      </w:r>
      <w:r w:rsidRPr="007C5BBC">
        <w:rPr>
          <w:rFonts w:cs="Segoe UI"/>
        </w:rPr>
        <w:t xml:space="preserve">dne </w:t>
      </w:r>
      <w:r w:rsidRPr="007C5BBC">
        <w:rPr>
          <w:rFonts w:cs="Segoe UI"/>
        </w:rPr>
        <w:tab/>
      </w:r>
      <w:r w:rsidRPr="007C5BBC">
        <w:rPr>
          <w:rFonts w:cs="Segoe UI"/>
        </w:rPr>
        <w:tab/>
        <w:t>V </w:t>
      </w:r>
      <w:r w:rsidR="005961E5" w:rsidRPr="005961E5">
        <w:rPr>
          <w:rFonts w:cs="Segoe UI"/>
        </w:rPr>
        <w:t>Praze</w:t>
      </w:r>
      <w:r w:rsidRPr="007C5BBC">
        <w:rPr>
          <w:rFonts w:cs="Segoe UI"/>
        </w:rPr>
        <w:t xml:space="preserve"> dne</w:t>
      </w:r>
      <w:r w:rsidR="005961E5">
        <w:rPr>
          <w:rFonts w:cs="Segoe UI"/>
        </w:rPr>
        <w:t xml:space="preserve"> </w:t>
      </w:r>
      <w:r w:rsidRPr="007C5BBC">
        <w:rPr>
          <w:rFonts w:cs="Segoe UI"/>
        </w:rPr>
        <w:tab/>
      </w:r>
    </w:p>
    <w:p w14:paraId="0D116AC2" w14:textId="77777777" w:rsidR="0027283C" w:rsidRDefault="0027283C" w:rsidP="0095505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800" w:after="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70395583" w14:textId="77777777" w:rsidR="0027283C" w:rsidRPr="00DA61EB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5961E5">
        <w:rPr>
          <w:rFonts w:cs="Segoe UI"/>
          <w:i/>
          <w:szCs w:val="20"/>
        </w:rPr>
        <w:t>užívací organizaci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>za</w:t>
      </w:r>
      <w:r w:rsidR="005961E5">
        <w:rPr>
          <w:rFonts w:cs="Segoe UI"/>
          <w:i/>
          <w:szCs w:val="20"/>
        </w:rPr>
        <w:t xml:space="preserve"> hospodařící organizaci</w:t>
      </w:r>
    </w:p>
    <w:p w14:paraId="629275E7" w14:textId="77777777" w:rsidR="0027283C" w:rsidRPr="007C5BBC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5961E5" w:rsidRPr="005961E5">
        <w:rPr>
          <w:b/>
          <w:iCs/>
        </w:rPr>
        <w:t xml:space="preserve">Mgr. Zdeněk </w:t>
      </w:r>
      <w:proofErr w:type="spellStart"/>
      <w:r w:rsidR="005961E5" w:rsidRPr="005961E5">
        <w:rPr>
          <w:b/>
          <w:iCs/>
        </w:rPr>
        <w:t>Venera</w:t>
      </w:r>
      <w:proofErr w:type="spellEnd"/>
      <w:r w:rsidR="005961E5" w:rsidRPr="005961E5">
        <w:rPr>
          <w:b/>
          <w:iCs/>
        </w:rPr>
        <w:t>, Ph.D.</w:t>
      </w:r>
    </w:p>
    <w:p w14:paraId="27C20DBD" w14:textId="77777777" w:rsidR="00B727F2" w:rsidRPr="0027283C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 w:rsidRPr="007C5BBC">
        <w:t>ředitel Státního fondu životního prostředí ČR</w:t>
      </w:r>
      <w:r w:rsidR="0027283C" w:rsidRPr="007C5BBC">
        <w:tab/>
      </w:r>
      <w:r w:rsidR="005961E5" w:rsidRPr="005961E5">
        <w:t>ředitel České geologické služby, s. p. o.</w:t>
      </w:r>
    </w:p>
    <w:sectPr w:rsidR="00B727F2" w:rsidRPr="0027283C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8D30C" w14:textId="77777777" w:rsidR="00C63B3B" w:rsidRDefault="00C63B3B" w:rsidP="002919BE">
      <w:r>
        <w:separator/>
      </w:r>
    </w:p>
  </w:endnote>
  <w:endnote w:type="continuationSeparator" w:id="0">
    <w:p w14:paraId="5BF244AA" w14:textId="77777777" w:rsidR="00C63B3B" w:rsidRDefault="00C63B3B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9B66" w14:textId="77777777" w:rsidR="005961E5" w:rsidRDefault="005961E5" w:rsidP="005961E5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815D948" wp14:editId="193D5B54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2BE34" w14:textId="58CB5CA8" w:rsidR="005961E5" w:rsidRPr="00F02675" w:rsidRDefault="005961E5" w:rsidP="005961E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47F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47F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5D94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2.9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ITqwIAAKk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" filled="f" stroked="f">
              <v:textbox style="mso-fit-shape-to-text:t" inset="0,0,0,0">
                <w:txbxContent>
                  <w:p w14:paraId="5E42BE34" w14:textId="58CB5CA8" w:rsidR="005961E5" w:rsidRPr="00F02675" w:rsidRDefault="005961E5" w:rsidP="005961E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847F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847F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přenechání určených skladových prostor k bezplatnému užívání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D373" w14:textId="77777777" w:rsidR="00983C4B" w:rsidRDefault="00983C4B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08C048" wp14:editId="3DC589C2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8B7AB" w14:textId="45268B14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47F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47F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8C0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/MrQ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" filled="f" stroked="f">
              <v:textbox style="mso-fit-shape-to-text:t" inset="0,0,0,0">
                <w:txbxContent>
                  <w:p w14:paraId="0CD8B7AB" w14:textId="45268B14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847F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847F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C7F10">
      <w:t>Smlouva o přenechání určených skladových prostor k bezplatnému užívání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19BE4" w14:textId="77777777" w:rsidR="00C63B3B" w:rsidRDefault="00C63B3B" w:rsidP="002919BE">
      <w:r>
        <w:separator/>
      </w:r>
    </w:p>
  </w:footnote>
  <w:footnote w:type="continuationSeparator" w:id="0">
    <w:p w14:paraId="10431942" w14:textId="77777777" w:rsidR="00C63B3B" w:rsidRDefault="00C63B3B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C55E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68D672AD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B8C5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61E55385" wp14:editId="35C20363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5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2"/>
    <w:rsid w:val="00002702"/>
    <w:rsid w:val="00003A9E"/>
    <w:rsid w:val="000174FC"/>
    <w:rsid w:val="00017D17"/>
    <w:rsid w:val="00024646"/>
    <w:rsid w:val="00031B1A"/>
    <w:rsid w:val="00043FEA"/>
    <w:rsid w:val="000572A0"/>
    <w:rsid w:val="000622C7"/>
    <w:rsid w:val="0006484C"/>
    <w:rsid w:val="00087E80"/>
    <w:rsid w:val="00091B70"/>
    <w:rsid w:val="000A3BEA"/>
    <w:rsid w:val="000C4407"/>
    <w:rsid w:val="000D6E0A"/>
    <w:rsid w:val="000F216D"/>
    <w:rsid w:val="000F6C95"/>
    <w:rsid w:val="001059C3"/>
    <w:rsid w:val="001157A2"/>
    <w:rsid w:val="00116445"/>
    <w:rsid w:val="0014252D"/>
    <w:rsid w:val="00144AB4"/>
    <w:rsid w:val="00145AD9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C2C96"/>
    <w:rsid w:val="001C576F"/>
    <w:rsid w:val="001E4626"/>
    <w:rsid w:val="001E78B9"/>
    <w:rsid w:val="0020543A"/>
    <w:rsid w:val="0021110F"/>
    <w:rsid w:val="00211D54"/>
    <w:rsid w:val="0021228C"/>
    <w:rsid w:val="00213F7F"/>
    <w:rsid w:val="0021727B"/>
    <w:rsid w:val="00217EF0"/>
    <w:rsid w:val="00222550"/>
    <w:rsid w:val="00223341"/>
    <w:rsid w:val="00231797"/>
    <w:rsid w:val="002328D5"/>
    <w:rsid w:val="0024378B"/>
    <w:rsid w:val="00246BE3"/>
    <w:rsid w:val="00254355"/>
    <w:rsid w:val="00263AD2"/>
    <w:rsid w:val="002653D6"/>
    <w:rsid w:val="0027283C"/>
    <w:rsid w:val="00273F8D"/>
    <w:rsid w:val="00280D3E"/>
    <w:rsid w:val="00290CEC"/>
    <w:rsid w:val="002912EC"/>
    <w:rsid w:val="00291332"/>
    <w:rsid w:val="002919BE"/>
    <w:rsid w:val="00294468"/>
    <w:rsid w:val="002A6673"/>
    <w:rsid w:val="002B61C9"/>
    <w:rsid w:val="002C7495"/>
    <w:rsid w:val="002D44BC"/>
    <w:rsid w:val="002D4B40"/>
    <w:rsid w:val="002E0344"/>
    <w:rsid w:val="002E2955"/>
    <w:rsid w:val="002F0101"/>
    <w:rsid w:val="002F24C9"/>
    <w:rsid w:val="00300C0C"/>
    <w:rsid w:val="00303C43"/>
    <w:rsid w:val="00303FD9"/>
    <w:rsid w:val="00310257"/>
    <w:rsid w:val="00313318"/>
    <w:rsid w:val="00327698"/>
    <w:rsid w:val="00330F7F"/>
    <w:rsid w:val="0033107B"/>
    <w:rsid w:val="00337685"/>
    <w:rsid w:val="00347593"/>
    <w:rsid w:val="00354246"/>
    <w:rsid w:val="00373946"/>
    <w:rsid w:val="00393310"/>
    <w:rsid w:val="00396663"/>
    <w:rsid w:val="003A077B"/>
    <w:rsid w:val="003C3804"/>
    <w:rsid w:val="003F0813"/>
    <w:rsid w:val="003F1801"/>
    <w:rsid w:val="004075F7"/>
    <w:rsid w:val="00412864"/>
    <w:rsid w:val="004161CD"/>
    <w:rsid w:val="00416DCB"/>
    <w:rsid w:val="0042285C"/>
    <w:rsid w:val="0045230F"/>
    <w:rsid w:val="00453E7D"/>
    <w:rsid w:val="004703D3"/>
    <w:rsid w:val="004842FE"/>
    <w:rsid w:val="004A02F7"/>
    <w:rsid w:val="004A3FB1"/>
    <w:rsid w:val="004B2DCD"/>
    <w:rsid w:val="004F15D7"/>
    <w:rsid w:val="004F1E87"/>
    <w:rsid w:val="004F69D1"/>
    <w:rsid w:val="00503251"/>
    <w:rsid w:val="00504B92"/>
    <w:rsid w:val="00522FF7"/>
    <w:rsid w:val="00543A93"/>
    <w:rsid w:val="00547023"/>
    <w:rsid w:val="00550AE2"/>
    <w:rsid w:val="005527B3"/>
    <w:rsid w:val="00554AF1"/>
    <w:rsid w:val="00556917"/>
    <w:rsid w:val="00556C9C"/>
    <w:rsid w:val="00560A54"/>
    <w:rsid w:val="005667AB"/>
    <w:rsid w:val="0058049B"/>
    <w:rsid w:val="005961E5"/>
    <w:rsid w:val="005B2890"/>
    <w:rsid w:val="005C0CB0"/>
    <w:rsid w:val="005C5619"/>
    <w:rsid w:val="005C6821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268DC"/>
    <w:rsid w:val="00644C8F"/>
    <w:rsid w:val="00661902"/>
    <w:rsid w:val="0067156E"/>
    <w:rsid w:val="006778A3"/>
    <w:rsid w:val="0068286E"/>
    <w:rsid w:val="006A1458"/>
    <w:rsid w:val="006A1809"/>
    <w:rsid w:val="006A3208"/>
    <w:rsid w:val="006C2945"/>
    <w:rsid w:val="006D7F6E"/>
    <w:rsid w:val="006F20CF"/>
    <w:rsid w:val="006F53EB"/>
    <w:rsid w:val="00703515"/>
    <w:rsid w:val="00706BC1"/>
    <w:rsid w:val="00724602"/>
    <w:rsid w:val="00740361"/>
    <w:rsid w:val="0076286D"/>
    <w:rsid w:val="00766715"/>
    <w:rsid w:val="00772E83"/>
    <w:rsid w:val="007776BC"/>
    <w:rsid w:val="007836F6"/>
    <w:rsid w:val="007847F3"/>
    <w:rsid w:val="0079067D"/>
    <w:rsid w:val="0079583F"/>
    <w:rsid w:val="007B3EB9"/>
    <w:rsid w:val="007B650C"/>
    <w:rsid w:val="007E1C98"/>
    <w:rsid w:val="007E49CC"/>
    <w:rsid w:val="00831AE2"/>
    <w:rsid w:val="0083451E"/>
    <w:rsid w:val="00841D32"/>
    <w:rsid w:val="00847C1F"/>
    <w:rsid w:val="0085345D"/>
    <w:rsid w:val="00860937"/>
    <w:rsid w:val="00883C07"/>
    <w:rsid w:val="008A001A"/>
    <w:rsid w:val="008A5C65"/>
    <w:rsid w:val="008A618F"/>
    <w:rsid w:val="008B3EA9"/>
    <w:rsid w:val="008B6B65"/>
    <w:rsid w:val="008C2981"/>
    <w:rsid w:val="008C3015"/>
    <w:rsid w:val="008E0536"/>
    <w:rsid w:val="008E6B14"/>
    <w:rsid w:val="008E7DA0"/>
    <w:rsid w:val="008F06AB"/>
    <w:rsid w:val="008F292F"/>
    <w:rsid w:val="00900624"/>
    <w:rsid w:val="0090127A"/>
    <w:rsid w:val="00902319"/>
    <w:rsid w:val="009052EA"/>
    <w:rsid w:val="00914FFE"/>
    <w:rsid w:val="009343D8"/>
    <w:rsid w:val="009424E3"/>
    <w:rsid w:val="0095505C"/>
    <w:rsid w:val="00964E4E"/>
    <w:rsid w:val="009720DC"/>
    <w:rsid w:val="00972B5C"/>
    <w:rsid w:val="009813E2"/>
    <w:rsid w:val="00983C4B"/>
    <w:rsid w:val="009975D9"/>
    <w:rsid w:val="009A3B4B"/>
    <w:rsid w:val="009A7E31"/>
    <w:rsid w:val="009B1C8D"/>
    <w:rsid w:val="009D0FBE"/>
    <w:rsid w:val="009E29FF"/>
    <w:rsid w:val="009F4103"/>
    <w:rsid w:val="00A0338D"/>
    <w:rsid w:val="00A16271"/>
    <w:rsid w:val="00A231CF"/>
    <w:rsid w:val="00A24521"/>
    <w:rsid w:val="00A24C36"/>
    <w:rsid w:val="00A304B9"/>
    <w:rsid w:val="00A36982"/>
    <w:rsid w:val="00A53E98"/>
    <w:rsid w:val="00A55B93"/>
    <w:rsid w:val="00A63F70"/>
    <w:rsid w:val="00A74511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6F43"/>
    <w:rsid w:val="00AC7D00"/>
    <w:rsid w:val="00AD232A"/>
    <w:rsid w:val="00AD62CB"/>
    <w:rsid w:val="00AE388F"/>
    <w:rsid w:val="00B0244A"/>
    <w:rsid w:val="00B151FF"/>
    <w:rsid w:val="00B2636E"/>
    <w:rsid w:val="00B37BAE"/>
    <w:rsid w:val="00B40927"/>
    <w:rsid w:val="00B40CCD"/>
    <w:rsid w:val="00B609C2"/>
    <w:rsid w:val="00B727F2"/>
    <w:rsid w:val="00B72CCB"/>
    <w:rsid w:val="00B825DA"/>
    <w:rsid w:val="00B850D2"/>
    <w:rsid w:val="00B87FA8"/>
    <w:rsid w:val="00B9289D"/>
    <w:rsid w:val="00B9385D"/>
    <w:rsid w:val="00B951B2"/>
    <w:rsid w:val="00B97504"/>
    <w:rsid w:val="00BB6554"/>
    <w:rsid w:val="00BC7209"/>
    <w:rsid w:val="00BD1194"/>
    <w:rsid w:val="00BE65ED"/>
    <w:rsid w:val="00C12DD2"/>
    <w:rsid w:val="00C150F7"/>
    <w:rsid w:val="00C2303F"/>
    <w:rsid w:val="00C36AD5"/>
    <w:rsid w:val="00C429FC"/>
    <w:rsid w:val="00C437B1"/>
    <w:rsid w:val="00C451D7"/>
    <w:rsid w:val="00C46D79"/>
    <w:rsid w:val="00C63B3B"/>
    <w:rsid w:val="00C66BC8"/>
    <w:rsid w:val="00C72608"/>
    <w:rsid w:val="00C73EB4"/>
    <w:rsid w:val="00C772B1"/>
    <w:rsid w:val="00C77EA8"/>
    <w:rsid w:val="00C91A8E"/>
    <w:rsid w:val="00C96EA8"/>
    <w:rsid w:val="00CA22E9"/>
    <w:rsid w:val="00CA507F"/>
    <w:rsid w:val="00CA5C40"/>
    <w:rsid w:val="00CB7127"/>
    <w:rsid w:val="00CC2DA9"/>
    <w:rsid w:val="00CD142F"/>
    <w:rsid w:val="00CD515F"/>
    <w:rsid w:val="00CF1BED"/>
    <w:rsid w:val="00CF2608"/>
    <w:rsid w:val="00D04E57"/>
    <w:rsid w:val="00D05068"/>
    <w:rsid w:val="00D05996"/>
    <w:rsid w:val="00D1541C"/>
    <w:rsid w:val="00D2391E"/>
    <w:rsid w:val="00D244E4"/>
    <w:rsid w:val="00D4647F"/>
    <w:rsid w:val="00D53197"/>
    <w:rsid w:val="00D543DF"/>
    <w:rsid w:val="00D679C2"/>
    <w:rsid w:val="00D75C26"/>
    <w:rsid w:val="00D76C1E"/>
    <w:rsid w:val="00D828A9"/>
    <w:rsid w:val="00D93472"/>
    <w:rsid w:val="00DB364C"/>
    <w:rsid w:val="00DC6514"/>
    <w:rsid w:val="00DD05B1"/>
    <w:rsid w:val="00DF4E23"/>
    <w:rsid w:val="00DF6B61"/>
    <w:rsid w:val="00E02CB0"/>
    <w:rsid w:val="00E04E81"/>
    <w:rsid w:val="00E07931"/>
    <w:rsid w:val="00E13836"/>
    <w:rsid w:val="00E17D0E"/>
    <w:rsid w:val="00E24084"/>
    <w:rsid w:val="00E25075"/>
    <w:rsid w:val="00E34671"/>
    <w:rsid w:val="00E45495"/>
    <w:rsid w:val="00E54577"/>
    <w:rsid w:val="00E62959"/>
    <w:rsid w:val="00E757C4"/>
    <w:rsid w:val="00E760E7"/>
    <w:rsid w:val="00E948BD"/>
    <w:rsid w:val="00EB46D6"/>
    <w:rsid w:val="00EB4A85"/>
    <w:rsid w:val="00EB6FC7"/>
    <w:rsid w:val="00EC7F10"/>
    <w:rsid w:val="00ED0039"/>
    <w:rsid w:val="00ED2661"/>
    <w:rsid w:val="00ED6FA0"/>
    <w:rsid w:val="00EF64B7"/>
    <w:rsid w:val="00F02675"/>
    <w:rsid w:val="00F227E7"/>
    <w:rsid w:val="00F27B5C"/>
    <w:rsid w:val="00F37FA0"/>
    <w:rsid w:val="00F43E43"/>
    <w:rsid w:val="00F47E13"/>
    <w:rsid w:val="00F82FD2"/>
    <w:rsid w:val="00F84C41"/>
    <w:rsid w:val="00F914BF"/>
    <w:rsid w:val="00F92CB9"/>
    <w:rsid w:val="00F92F85"/>
    <w:rsid w:val="00F93380"/>
    <w:rsid w:val="00F9649E"/>
    <w:rsid w:val="00FA02AC"/>
    <w:rsid w:val="00FA54F1"/>
    <w:rsid w:val="00FA6456"/>
    <w:rsid w:val="00FB755D"/>
    <w:rsid w:val="00FC3010"/>
    <w:rsid w:val="00FC7EE0"/>
    <w:rsid w:val="00FD6D79"/>
    <w:rsid w:val="00FF1677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9554"/>
  <w15:docId w15:val="{2720EA00-4FE3-4665-8900-58034CEF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6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iPriority w:val="99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4703D3"/>
    <w:rPr>
      <w:b/>
      <w:bCs/>
    </w:rPr>
  </w:style>
  <w:style w:type="paragraph" w:styleId="Zkladntext">
    <w:name w:val="Body Text"/>
    <w:basedOn w:val="Normln"/>
    <w:link w:val="ZkladntextChar"/>
    <w:rsid w:val="00EC7F10"/>
    <w:pPr>
      <w:widowControl w:val="0"/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C7F1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1157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C3B5-70EE-44E7-A92A-E6C25D5A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Kunášková Pavlína</cp:lastModifiedBy>
  <cp:revision>2</cp:revision>
  <cp:lastPrinted>2016-04-01T13:31:00Z</cp:lastPrinted>
  <dcterms:created xsi:type="dcterms:W3CDTF">2018-11-01T09:38:00Z</dcterms:created>
  <dcterms:modified xsi:type="dcterms:W3CDTF">2018-11-01T09:38:00Z</dcterms:modified>
</cp:coreProperties>
</file>