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585166" w14:textId="77777777" w:rsidR="00355422" w:rsidRDefault="00264AD3" w:rsidP="00590942">
      <w:pPr>
        <w:pStyle w:val="Nadpis1"/>
        <w:spacing w:before="0"/>
        <w:ind w:right="594"/>
      </w:pPr>
      <w:r>
        <w:t>SMLOUVA O DÍLO</w:t>
      </w:r>
    </w:p>
    <w:p w14:paraId="1E37D464" w14:textId="5EDBB36D" w:rsidR="0059597E" w:rsidRDefault="0059597E" w:rsidP="0059597E">
      <w:pPr>
        <w:pStyle w:val="Bezmezer"/>
        <w:ind w:right="594"/>
        <w:jc w:val="right"/>
      </w:pPr>
      <w:r>
        <w:t>10/2018-SPR</w:t>
      </w:r>
    </w:p>
    <w:p w14:paraId="5637669B" w14:textId="1D7340F9" w:rsidR="00355422" w:rsidRPr="002B6B8B" w:rsidRDefault="002029C9" w:rsidP="00590942">
      <w:pPr>
        <w:pStyle w:val="Bezmezer"/>
        <w:ind w:right="594"/>
        <w:jc w:val="center"/>
      </w:pPr>
      <w:r>
        <w:t>č</w:t>
      </w:r>
      <w:r w:rsidR="00355422">
        <w:t xml:space="preserve">. </w:t>
      </w:r>
      <w:r w:rsidR="0016672F">
        <w:t>18-SML-012</w:t>
      </w:r>
    </w:p>
    <w:p w14:paraId="26683D20" w14:textId="77777777" w:rsidR="00BA5BB2" w:rsidRDefault="00BA5BB2" w:rsidP="00590942">
      <w:pPr>
        <w:pStyle w:val="Bezmezer"/>
        <w:ind w:right="594"/>
        <w:jc w:val="center"/>
      </w:pPr>
      <w:r w:rsidRPr="000D111D">
        <w:t xml:space="preserve">uzavřená dle </w:t>
      </w:r>
      <w:proofErr w:type="spellStart"/>
      <w:r w:rsidRPr="000D111D">
        <w:t>ust</w:t>
      </w:r>
      <w:proofErr w:type="spellEnd"/>
      <w:r w:rsidRPr="000D111D">
        <w:t>. § 2586 a násl. zák. č. 89/2012 Sb., občanského zákoníku</w:t>
      </w:r>
    </w:p>
    <w:p w14:paraId="07FDAEEC" w14:textId="77777777" w:rsidR="00355422" w:rsidRDefault="00355422" w:rsidP="00590942">
      <w:pPr>
        <w:pStyle w:val="Nadpis2"/>
        <w:ind w:right="594"/>
      </w:pPr>
      <w:r>
        <w:t>Článek 1.</w:t>
      </w:r>
    </w:p>
    <w:p w14:paraId="2A2C535A" w14:textId="77777777" w:rsidR="00355422" w:rsidRDefault="00355422" w:rsidP="00590942">
      <w:pPr>
        <w:pStyle w:val="Nadpis3"/>
        <w:ind w:right="594"/>
      </w:pPr>
      <w:r>
        <w:t>Smluvní strany</w:t>
      </w:r>
    </w:p>
    <w:tbl>
      <w:tblPr>
        <w:tblW w:w="10276" w:type="dxa"/>
        <w:jc w:val="center"/>
        <w:tblLayout w:type="fixed"/>
        <w:tblCellMar>
          <w:left w:w="112" w:type="dxa"/>
          <w:right w:w="112" w:type="dxa"/>
        </w:tblCellMar>
        <w:tblLook w:val="0000" w:firstRow="0" w:lastRow="0" w:firstColumn="0" w:lastColumn="0" w:noHBand="0" w:noVBand="0"/>
      </w:tblPr>
      <w:tblGrid>
        <w:gridCol w:w="1696"/>
        <w:gridCol w:w="3052"/>
        <w:gridCol w:w="1701"/>
        <w:gridCol w:w="3827"/>
      </w:tblGrid>
      <w:tr w:rsidR="00185E0B" w14:paraId="5BC91CFD" w14:textId="77777777" w:rsidTr="00355422">
        <w:trPr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01865F58" w14:textId="77777777" w:rsidR="00185E0B" w:rsidRDefault="00185E0B" w:rsidP="00590942">
            <w:pPr>
              <w:pStyle w:val="Tabulka"/>
              <w:ind w:right="594"/>
            </w:pPr>
            <w:r>
              <w:t>Název: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1B045690" w14:textId="032F7B72" w:rsidR="00185E0B" w:rsidRDefault="00185E0B" w:rsidP="00590942">
            <w:pPr>
              <w:pStyle w:val="Tabulka"/>
              <w:ind w:right="594"/>
              <w:rPr>
                <w:b/>
              </w:rPr>
            </w:pPr>
            <w:r>
              <w:rPr>
                <w:b/>
              </w:rPr>
              <w:t>RON Software</w:t>
            </w:r>
            <w:r w:rsidR="0086608D">
              <w:rPr>
                <w:b/>
              </w:rPr>
              <w:t>,</w:t>
            </w:r>
            <w:r>
              <w:rPr>
                <w:b/>
              </w:rPr>
              <w:t xml:space="preserve"> spol. s r.o.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10799082" w14:textId="77777777" w:rsidR="00185E0B" w:rsidRDefault="00185E0B" w:rsidP="00590942">
            <w:pPr>
              <w:pStyle w:val="Tabulka"/>
              <w:ind w:right="594"/>
            </w:pPr>
            <w:r>
              <w:t>Název: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22A98111" w14:textId="70FFFCB2" w:rsidR="00185E0B" w:rsidRPr="00037AE2" w:rsidRDefault="0016672F" w:rsidP="00590942">
            <w:pPr>
              <w:pStyle w:val="Tabulka"/>
              <w:ind w:right="594"/>
              <w:rPr>
                <w:b/>
              </w:rPr>
            </w:pPr>
            <w:r w:rsidRPr="0016672F">
              <w:rPr>
                <w:b/>
                <w:szCs w:val="18"/>
                <w:shd w:val="clear" w:color="auto" w:fill="FFFFFF"/>
              </w:rPr>
              <w:t>Město Náchod</w:t>
            </w:r>
          </w:p>
        </w:tc>
      </w:tr>
      <w:tr w:rsidR="00185E0B" w14:paraId="6F8D54BC" w14:textId="77777777" w:rsidTr="00355422">
        <w:trPr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4D69F3C2" w14:textId="77777777" w:rsidR="00185E0B" w:rsidRDefault="00185E0B" w:rsidP="00590942">
            <w:pPr>
              <w:pStyle w:val="Tabulka"/>
              <w:ind w:right="594"/>
            </w:pPr>
            <w:r>
              <w:t>Ulice: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74B9338A" w14:textId="77777777" w:rsidR="00185E0B" w:rsidRDefault="00185E0B" w:rsidP="00590942">
            <w:pPr>
              <w:pStyle w:val="Tabulka"/>
              <w:ind w:right="594"/>
            </w:pPr>
            <w:r>
              <w:t>Rudé armády 2001/30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7FFB1BB5" w14:textId="77777777" w:rsidR="00185E0B" w:rsidRDefault="00185E0B" w:rsidP="00590942">
            <w:pPr>
              <w:pStyle w:val="Tabulka"/>
              <w:ind w:right="594"/>
            </w:pPr>
            <w:r>
              <w:t>Ulice: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5F62E238" w14:textId="2A3BDA93" w:rsidR="00185E0B" w:rsidRDefault="0016672F" w:rsidP="00590942">
            <w:pPr>
              <w:pStyle w:val="Tabulka"/>
              <w:ind w:right="594"/>
            </w:pPr>
            <w:r w:rsidRPr="00452D15">
              <w:t>Masarykovo nám. 40</w:t>
            </w:r>
          </w:p>
        </w:tc>
      </w:tr>
      <w:tr w:rsidR="00185E0B" w14:paraId="4C8B16D2" w14:textId="77777777" w:rsidTr="00355422">
        <w:trPr>
          <w:trHeight w:val="172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1BF89AB3" w14:textId="77777777" w:rsidR="00185E0B" w:rsidRDefault="00185E0B" w:rsidP="00590942">
            <w:pPr>
              <w:pStyle w:val="Tabulka"/>
              <w:ind w:right="594"/>
            </w:pPr>
            <w:r>
              <w:t>Město: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2B5375CF" w14:textId="77777777" w:rsidR="00185E0B" w:rsidRDefault="00185E0B" w:rsidP="00590942">
            <w:pPr>
              <w:pStyle w:val="Tabulka"/>
              <w:ind w:right="594"/>
            </w:pPr>
            <w:r>
              <w:t>Karviná – Hranice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3BDB4331" w14:textId="77777777" w:rsidR="00185E0B" w:rsidRDefault="00185E0B" w:rsidP="00590942">
            <w:pPr>
              <w:pStyle w:val="Tabulka"/>
              <w:ind w:right="594"/>
            </w:pPr>
            <w:r>
              <w:t>Město: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65AD8318" w14:textId="48F3219E" w:rsidR="00185E0B" w:rsidRDefault="0016672F" w:rsidP="00590942">
            <w:pPr>
              <w:pStyle w:val="Tabulka"/>
              <w:ind w:right="594"/>
            </w:pPr>
            <w:r w:rsidRPr="00452D15">
              <w:t>Náchod</w:t>
            </w:r>
          </w:p>
        </w:tc>
      </w:tr>
      <w:tr w:rsidR="00185E0B" w14:paraId="31FF14D5" w14:textId="77777777" w:rsidTr="00355422">
        <w:trPr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0EF74DBC" w14:textId="77777777" w:rsidR="00185E0B" w:rsidRDefault="00185E0B" w:rsidP="00590942">
            <w:pPr>
              <w:pStyle w:val="Tabulka"/>
              <w:ind w:right="594"/>
            </w:pPr>
            <w:r>
              <w:t xml:space="preserve">PSČ: 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406DD7CD" w14:textId="77777777" w:rsidR="00185E0B" w:rsidRDefault="00185E0B" w:rsidP="00590942">
            <w:pPr>
              <w:pStyle w:val="Tabulka"/>
              <w:ind w:right="594"/>
            </w:pPr>
            <w:r>
              <w:t>733 01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50FC9748" w14:textId="77777777" w:rsidR="00185E0B" w:rsidRDefault="00185E0B" w:rsidP="00590942">
            <w:pPr>
              <w:pStyle w:val="Tabulka"/>
              <w:ind w:right="594"/>
            </w:pPr>
            <w:r>
              <w:t>PSČ: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05448DC3" w14:textId="18334095" w:rsidR="00185E0B" w:rsidRDefault="0016672F" w:rsidP="00590942">
            <w:pPr>
              <w:pStyle w:val="Tabulka"/>
              <w:ind w:right="594"/>
            </w:pPr>
            <w:r>
              <w:t>547 01</w:t>
            </w:r>
          </w:p>
        </w:tc>
      </w:tr>
      <w:tr w:rsidR="00185E0B" w14:paraId="3C257D94" w14:textId="77777777" w:rsidTr="00355422">
        <w:trPr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21CF028D" w14:textId="77777777" w:rsidR="00185E0B" w:rsidRDefault="00185E0B" w:rsidP="00590942">
            <w:pPr>
              <w:pStyle w:val="Tabulka"/>
              <w:ind w:right="594"/>
            </w:pPr>
            <w:r>
              <w:t>Stát: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1DA1A687" w14:textId="77777777" w:rsidR="00185E0B" w:rsidRDefault="00185E0B" w:rsidP="00590942">
            <w:pPr>
              <w:pStyle w:val="Tabulka"/>
              <w:ind w:right="594"/>
            </w:pPr>
            <w:r>
              <w:t>Česká republika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5D7E5192" w14:textId="77777777" w:rsidR="00185E0B" w:rsidRDefault="00185E0B" w:rsidP="00590942">
            <w:pPr>
              <w:pStyle w:val="Tabulka"/>
              <w:ind w:right="594"/>
            </w:pPr>
            <w:r>
              <w:t>Stát: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520C47A6" w14:textId="0B324DD8" w:rsidR="00185E0B" w:rsidRDefault="00185E0B" w:rsidP="00590942">
            <w:pPr>
              <w:pStyle w:val="Tabulka"/>
              <w:ind w:right="594"/>
            </w:pPr>
            <w:r>
              <w:t>Česká republika</w:t>
            </w:r>
          </w:p>
        </w:tc>
      </w:tr>
      <w:tr w:rsidR="00185E0B" w14:paraId="6DACFEDB" w14:textId="77777777" w:rsidTr="00355422">
        <w:trPr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054F5B2E" w14:textId="77777777" w:rsidR="00185E0B" w:rsidRDefault="00185E0B" w:rsidP="00590942">
            <w:pPr>
              <w:pStyle w:val="Tabulka"/>
              <w:ind w:right="594"/>
            </w:pPr>
            <w:r>
              <w:t>Jímž jménem jedná: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5069A0F8" w14:textId="77777777" w:rsidR="00185E0B" w:rsidRDefault="00185E0B" w:rsidP="00590942">
            <w:pPr>
              <w:pStyle w:val="Tabulka"/>
              <w:ind w:right="594"/>
            </w:pPr>
            <w:r>
              <w:t xml:space="preserve">Daniel </w:t>
            </w:r>
            <w:proofErr w:type="spellStart"/>
            <w:r>
              <w:t>Owczarzy</w:t>
            </w:r>
            <w:proofErr w:type="spellEnd"/>
            <w:r>
              <w:t xml:space="preserve"> - jednatel společnosti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7F5118D7" w14:textId="77777777" w:rsidR="00185E0B" w:rsidRDefault="00185E0B" w:rsidP="00590942">
            <w:pPr>
              <w:pStyle w:val="Tabulka"/>
              <w:ind w:right="594"/>
            </w:pPr>
            <w:r>
              <w:t>Jímž jménem jedná: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6532ECA2" w14:textId="4374CED3" w:rsidR="00185E0B" w:rsidRDefault="0016672F" w:rsidP="00590942">
            <w:pPr>
              <w:pStyle w:val="Tabulka"/>
              <w:ind w:right="594"/>
            </w:pPr>
            <w:r>
              <w:t xml:space="preserve">Jan </w:t>
            </w:r>
            <w:proofErr w:type="spellStart"/>
            <w:r>
              <w:t>Birke</w:t>
            </w:r>
            <w:proofErr w:type="spellEnd"/>
            <w:r>
              <w:t>, starosta města</w:t>
            </w:r>
          </w:p>
        </w:tc>
      </w:tr>
      <w:tr w:rsidR="00355422" w14:paraId="46840E9C" w14:textId="77777777" w:rsidTr="00355422">
        <w:trPr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20BA0901" w14:textId="77777777" w:rsidR="00355422" w:rsidRDefault="00355422" w:rsidP="00590942">
            <w:pPr>
              <w:pStyle w:val="Tabulka"/>
              <w:ind w:right="594"/>
            </w:pPr>
            <w:r>
              <w:t>Registrace: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1BF81F24" w14:textId="77777777" w:rsidR="00355422" w:rsidRDefault="00355422" w:rsidP="00590942">
            <w:pPr>
              <w:pStyle w:val="Tabulka"/>
              <w:ind w:right="594"/>
            </w:pPr>
            <w:r>
              <w:t>KS Ostrava, oddíl C, složka 4233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18CF6F43" w14:textId="77777777" w:rsidR="00355422" w:rsidRDefault="00355422" w:rsidP="00590942">
            <w:pPr>
              <w:pStyle w:val="Tabulka"/>
              <w:ind w:right="594"/>
            </w:pPr>
            <w:r>
              <w:t>Registrace: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68EC263E" w14:textId="732F4F2A" w:rsidR="00355422" w:rsidRDefault="00355422" w:rsidP="00590942">
            <w:pPr>
              <w:pStyle w:val="Tabulka"/>
              <w:ind w:right="594"/>
            </w:pPr>
          </w:p>
        </w:tc>
      </w:tr>
      <w:tr w:rsidR="009E5144" w14:paraId="024E28D6" w14:textId="77777777" w:rsidTr="00355422">
        <w:trPr>
          <w:trHeight w:val="155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53315AB3" w14:textId="77777777" w:rsidR="009E5144" w:rsidRDefault="009E5144" w:rsidP="00590942">
            <w:pPr>
              <w:pStyle w:val="Tabulka"/>
              <w:ind w:right="594"/>
            </w:pPr>
            <w:r>
              <w:t>Peněžní ústav: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277171AD" w14:textId="77777777" w:rsidR="009E5144" w:rsidRDefault="009E5144" w:rsidP="00590942">
            <w:pPr>
              <w:pStyle w:val="Tabulka"/>
              <w:ind w:right="594"/>
            </w:pPr>
            <w:r>
              <w:t>Komerční banka, Karviná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4622BBDC" w14:textId="77777777" w:rsidR="009E5144" w:rsidRDefault="009E5144" w:rsidP="00590942">
            <w:pPr>
              <w:pStyle w:val="Tabulka"/>
              <w:ind w:right="594"/>
            </w:pPr>
            <w:r>
              <w:t>Peněžní ústav: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3D8DC1BC" w14:textId="2942E8B3" w:rsidR="009E5144" w:rsidRDefault="009E5144" w:rsidP="00590942">
            <w:pPr>
              <w:pStyle w:val="Tabulka"/>
              <w:ind w:right="594"/>
            </w:pPr>
          </w:p>
        </w:tc>
      </w:tr>
      <w:tr w:rsidR="009E5144" w14:paraId="5550086A" w14:textId="77777777" w:rsidTr="00355422">
        <w:trPr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0B813D90" w14:textId="77777777" w:rsidR="009E5144" w:rsidRDefault="009E5144" w:rsidP="00590942">
            <w:pPr>
              <w:pStyle w:val="Tabulka"/>
              <w:ind w:right="594"/>
            </w:pPr>
            <w:r>
              <w:t>Číslo účtu: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78236A0B" w14:textId="2DAE530A" w:rsidR="009E5144" w:rsidRDefault="00184182" w:rsidP="00184182">
            <w:pPr>
              <w:pStyle w:val="Tabulka"/>
              <w:ind w:right="594"/>
            </w:pPr>
            <w:proofErr w:type="spellStart"/>
            <w:r>
              <w:t>xxxxxxxxx</w:t>
            </w:r>
            <w:proofErr w:type="spellEnd"/>
            <w:r>
              <w:t>/</w:t>
            </w:r>
            <w:proofErr w:type="spellStart"/>
            <w:r>
              <w:t>xxxx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01A829B1" w14:textId="77777777" w:rsidR="009E5144" w:rsidRDefault="009E5144" w:rsidP="00590942">
            <w:pPr>
              <w:pStyle w:val="Tabulka"/>
              <w:ind w:right="594"/>
            </w:pPr>
            <w:r>
              <w:t>Číslo účtu: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2B541FAD" w14:textId="06E5E642" w:rsidR="009E5144" w:rsidRDefault="009E5144" w:rsidP="00590942">
            <w:pPr>
              <w:pStyle w:val="Tabulka"/>
              <w:ind w:right="594"/>
            </w:pPr>
          </w:p>
        </w:tc>
      </w:tr>
      <w:tr w:rsidR="009E5144" w14:paraId="517F06C6" w14:textId="77777777" w:rsidTr="00355422">
        <w:trPr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7A5FA44E" w14:textId="77777777" w:rsidR="009E5144" w:rsidRDefault="009E5144" w:rsidP="00590942">
            <w:pPr>
              <w:pStyle w:val="Tabulka"/>
              <w:ind w:right="594"/>
            </w:pPr>
            <w:r>
              <w:t>IČO: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422F4C1B" w14:textId="77777777" w:rsidR="009E5144" w:rsidRDefault="009E5144" w:rsidP="00590942">
            <w:pPr>
              <w:pStyle w:val="Tabulka"/>
              <w:ind w:right="594"/>
            </w:pPr>
            <w:r>
              <w:t>47678526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2B8786BF" w14:textId="77777777" w:rsidR="009E5144" w:rsidRDefault="009E5144" w:rsidP="00590942">
            <w:pPr>
              <w:pStyle w:val="Tabulka"/>
              <w:ind w:right="594"/>
            </w:pPr>
            <w:r>
              <w:t>IČO: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09490630" w14:textId="3B38F1A6" w:rsidR="009E5144" w:rsidRDefault="0016672F" w:rsidP="00590942">
            <w:pPr>
              <w:pStyle w:val="Tabulka"/>
              <w:ind w:right="594"/>
            </w:pPr>
            <w:r w:rsidRPr="00452D15">
              <w:t>00272868</w:t>
            </w:r>
          </w:p>
        </w:tc>
      </w:tr>
      <w:tr w:rsidR="009E5144" w14:paraId="1639F8CC" w14:textId="77777777" w:rsidTr="00355422">
        <w:trPr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1133C1A2" w14:textId="77777777" w:rsidR="009E5144" w:rsidRDefault="009E5144" w:rsidP="00590942">
            <w:pPr>
              <w:pStyle w:val="Tabulka"/>
              <w:ind w:right="594"/>
            </w:pPr>
            <w:r>
              <w:t>DIČ: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09982651" w14:textId="77777777" w:rsidR="009E5144" w:rsidRDefault="009E5144" w:rsidP="00590942">
            <w:pPr>
              <w:pStyle w:val="Tabulka"/>
              <w:ind w:right="594"/>
            </w:pPr>
            <w:r>
              <w:t>CZ47678526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2D02A953" w14:textId="77777777" w:rsidR="009E5144" w:rsidRDefault="009E5144" w:rsidP="00590942">
            <w:pPr>
              <w:pStyle w:val="Tabulka"/>
              <w:ind w:right="594"/>
            </w:pPr>
            <w:r>
              <w:t>DIČ: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5A269BF5" w14:textId="1FFFD0BC" w:rsidR="009E5144" w:rsidRDefault="0016672F" w:rsidP="00590942">
            <w:pPr>
              <w:pStyle w:val="Tabulka"/>
              <w:ind w:right="594"/>
            </w:pPr>
            <w:r w:rsidRPr="0016672F">
              <w:t>CZ00272868 (v předmětu věci není plátcem)</w:t>
            </w:r>
          </w:p>
        </w:tc>
      </w:tr>
      <w:tr w:rsidR="009E5144" w14:paraId="1B27D7D2" w14:textId="77777777" w:rsidTr="00355422">
        <w:trPr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490A6813" w14:textId="77777777" w:rsidR="009E5144" w:rsidRDefault="009E5144" w:rsidP="00590942">
            <w:pPr>
              <w:pStyle w:val="Tabulka"/>
              <w:ind w:right="594"/>
            </w:pPr>
            <w:r>
              <w:t>Telefon: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2F47830F" w14:textId="1FEE14F0" w:rsidR="009E5144" w:rsidRDefault="00184182" w:rsidP="00590942">
            <w:pPr>
              <w:pStyle w:val="Tabulka"/>
              <w:ind w:right="594"/>
            </w:pPr>
            <w:proofErr w:type="spellStart"/>
            <w:r>
              <w:t>xxx</w:t>
            </w:r>
            <w:proofErr w:type="spellEnd"/>
            <w:r>
              <w:t xml:space="preserve"> </w:t>
            </w:r>
            <w:proofErr w:type="spellStart"/>
            <w:r>
              <w:t>xxx</w:t>
            </w:r>
            <w:proofErr w:type="spellEnd"/>
            <w:r>
              <w:t xml:space="preserve"> </w:t>
            </w:r>
            <w:proofErr w:type="spellStart"/>
            <w:r>
              <w:t>xxx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657BAE57" w14:textId="77777777" w:rsidR="009E5144" w:rsidRDefault="009E5144" w:rsidP="00590942">
            <w:pPr>
              <w:pStyle w:val="Tabulka"/>
              <w:ind w:right="594"/>
            </w:pPr>
            <w:r>
              <w:t>Telefon: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54DC1BEB" w14:textId="703493C3" w:rsidR="009E5144" w:rsidRDefault="009E5144" w:rsidP="00590942">
            <w:pPr>
              <w:pStyle w:val="Tabulka"/>
              <w:ind w:right="594"/>
            </w:pPr>
          </w:p>
        </w:tc>
      </w:tr>
      <w:tr w:rsidR="009E5144" w14:paraId="52606A46" w14:textId="77777777" w:rsidTr="009E7E8E">
        <w:trPr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70E7D89F" w14:textId="299D96C7" w:rsidR="009E5144" w:rsidRDefault="009E5144" w:rsidP="00590942">
            <w:pPr>
              <w:pStyle w:val="Tabulka"/>
              <w:ind w:right="594"/>
            </w:pPr>
            <w:r>
              <w:t>ID datové schránky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096E3A96" w14:textId="377DEB86" w:rsidR="009E5144" w:rsidRDefault="009E5144" w:rsidP="00590942">
            <w:pPr>
              <w:pStyle w:val="Tabulka"/>
              <w:ind w:right="594"/>
            </w:pPr>
            <w:r w:rsidRPr="00313A7B">
              <w:t>z2ix4mx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64CA327B" w14:textId="76BF3CF1" w:rsidR="009E5144" w:rsidRDefault="009E5144" w:rsidP="00590942">
            <w:pPr>
              <w:pStyle w:val="Tabulka"/>
              <w:ind w:right="594"/>
            </w:pPr>
            <w:r>
              <w:t>ID datové schránky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3BFF760B" w14:textId="299DC44F" w:rsidR="009E5144" w:rsidRDefault="009E5144" w:rsidP="00590942">
            <w:pPr>
              <w:pStyle w:val="Tabulka"/>
              <w:ind w:right="594"/>
            </w:pPr>
          </w:p>
        </w:tc>
      </w:tr>
      <w:tr w:rsidR="009E5144" w14:paraId="37E4E97A" w14:textId="77777777" w:rsidTr="00355422">
        <w:trPr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628F57C6" w14:textId="77777777" w:rsidR="009E5144" w:rsidRDefault="009E5144" w:rsidP="00590942">
            <w:pPr>
              <w:pStyle w:val="Tabulka"/>
              <w:ind w:right="594"/>
            </w:pPr>
            <w:r>
              <w:t>E-mail: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30272185" w14:textId="0F4CD158" w:rsidR="009E5144" w:rsidRDefault="008E016F" w:rsidP="00B13B32">
            <w:pPr>
              <w:pStyle w:val="Tabulka"/>
              <w:ind w:right="594"/>
            </w:pPr>
            <w:hyperlink r:id="rId8" w:history="1">
              <w:r w:rsidR="00B13B32" w:rsidRPr="00596AA7">
                <w:rPr>
                  <w:rStyle w:val="Hypertextovodkaz"/>
                </w:rPr>
                <w:t>xxxxxxx@</w:t>
              </w:r>
            </w:hyperlink>
            <w:r w:rsidR="00B13B32">
              <w:rPr>
                <w:rStyle w:val="Hypertextovodkaz"/>
              </w:rPr>
              <w:t>xxxxx.xxx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683DB5F1" w14:textId="77777777" w:rsidR="009E5144" w:rsidRDefault="009E5144" w:rsidP="00590942">
            <w:pPr>
              <w:pStyle w:val="Tabulka"/>
              <w:ind w:right="594"/>
            </w:pPr>
            <w:r>
              <w:t>E-mail: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2279DB75" w14:textId="33F77C96" w:rsidR="009E5144" w:rsidRDefault="009E5144" w:rsidP="00590942">
            <w:pPr>
              <w:pStyle w:val="Tabulka"/>
              <w:ind w:right="594"/>
              <w:rPr>
                <w:lang w:val="en-US"/>
              </w:rPr>
            </w:pPr>
          </w:p>
        </w:tc>
      </w:tr>
      <w:tr w:rsidR="009E5144" w14:paraId="6D6A9272" w14:textId="77777777" w:rsidTr="00355422">
        <w:trPr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63DDBC38" w14:textId="77777777" w:rsidR="009E5144" w:rsidRDefault="009E5144" w:rsidP="00590942">
            <w:pPr>
              <w:pStyle w:val="Tabulka"/>
              <w:ind w:right="594"/>
            </w:pPr>
            <w:r>
              <w:t>Web: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4C8A9473" w14:textId="77777777" w:rsidR="009E5144" w:rsidRDefault="008E016F" w:rsidP="00590942">
            <w:pPr>
              <w:pStyle w:val="Tabulka"/>
              <w:ind w:right="594"/>
            </w:pPr>
            <w:hyperlink r:id="rId9" w:history="1">
              <w:r w:rsidR="009E5144" w:rsidRPr="000132F2">
                <w:rPr>
                  <w:rStyle w:val="Hypertextovodkaz"/>
                </w:rPr>
                <w:t>www.ron.cz</w:t>
              </w:r>
            </w:hyperlink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7B6DCD06" w14:textId="77777777" w:rsidR="009E5144" w:rsidRDefault="009E5144" w:rsidP="00590942">
            <w:pPr>
              <w:pStyle w:val="Tabulka"/>
              <w:ind w:right="594"/>
            </w:pPr>
            <w:r>
              <w:t>Web: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3E5F69CC" w14:textId="38735A7D" w:rsidR="009E5144" w:rsidRDefault="009E5144" w:rsidP="00590942">
            <w:pPr>
              <w:pStyle w:val="Tabulka"/>
              <w:ind w:right="594"/>
            </w:pPr>
          </w:p>
        </w:tc>
      </w:tr>
      <w:tr w:rsidR="009E5144" w14:paraId="523C343F" w14:textId="77777777" w:rsidTr="00355422">
        <w:trPr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2C81095D" w14:textId="77777777" w:rsidR="009E5144" w:rsidRDefault="009E5144" w:rsidP="00590942">
            <w:pPr>
              <w:pStyle w:val="Tabulka"/>
              <w:ind w:right="594"/>
            </w:pP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6D5108A1" w14:textId="77777777" w:rsidR="009E5144" w:rsidRDefault="009E5144" w:rsidP="00590942">
            <w:pPr>
              <w:pStyle w:val="Tabulka"/>
              <w:ind w:right="594"/>
            </w:pPr>
            <w:r>
              <w:t>(dodavatel)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58C4EC24" w14:textId="77777777" w:rsidR="009E5144" w:rsidRDefault="009E5144" w:rsidP="00590942">
            <w:pPr>
              <w:pStyle w:val="Tabulka"/>
              <w:ind w:right="594"/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15A41166" w14:textId="77777777" w:rsidR="009E5144" w:rsidRDefault="009E5144" w:rsidP="00590942">
            <w:pPr>
              <w:pStyle w:val="Tabulka"/>
              <w:ind w:right="594"/>
            </w:pPr>
            <w:r>
              <w:t>(odběratel)</w:t>
            </w:r>
          </w:p>
        </w:tc>
      </w:tr>
    </w:tbl>
    <w:p w14:paraId="2A378C98" w14:textId="77777777" w:rsidR="0016672F" w:rsidRDefault="0016672F" w:rsidP="00590942">
      <w:pPr>
        <w:spacing w:after="0" w:line="240" w:lineRule="auto"/>
        <w:ind w:right="594"/>
      </w:pPr>
    </w:p>
    <w:p w14:paraId="6450CECB" w14:textId="52AACD7A" w:rsidR="0016672F" w:rsidRDefault="0016672F" w:rsidP="00590942">
      <w:pPr>
        <w:pStyle w:val="Nadpis4"/>
        <w:spacing w:before="0" w:line="240" w:lineRule="auto"/>
        <w:ind w:right="594"/>
      </w:pPr>
      <w:r>
        <w:t>úvodní ustanovení</w:t>
      </w:r>
    </w:p>
    <w:p w14:paraId="4CC4933F" w14:textId="3F2DFDC1" w:rsidR="00176F3B" w:rsidRDefault="0016672F" w:rsidP="00590942">
      <w:pPr>
        <w:spacing w:after="0" w:line="240" w:lineRule="auto"/>
        <w:ind w:right="594"/>
      </w:pPr>
      <w:r>
        <w:t>„K jakýmkoliv ujednáním v této smlouvě, v obchodních podmínkách dodavatele a v jiných dokumentech tvořících jednotlivé části obsahu smlouvy, která zkracují práva, či navyšují povinnosti, odběratele</w:t>
      </w:r>
      <w:r w:rsidR="00176F3B">
        <w:t xml:space="preserve"> oproti obchodním podmínkám vymezeným v zadávací dokumentaci nadlimitní veřejné zakázky na dodávku „Rozvoj informačních a komunikačních systémů města Náchod“, Část A): „Docházkový a přístupový systém pro budovy </w:t>
      </w:r>
      <w:proofErr w:type="spellStart"/>
      <w:r w:rsidR="00176F3B">
        <w:t>MěÚ</w:t>
      </w:r>
      <w:proofErr w:type="spellEnd"/>
      <w:r w:rsidR="00176F3B">
        <w:t xml:space="preserve"> Náchod“, </w:t>
      </w:r>
      <w:r w:rsidR="00F5743C">
        <w:t>„</w:t>
      </w:r>
      <w:proofErr w:type="spellStart"/>
      <w:proofErr w:type="gramStart"/>
      <w:r w:rsidR="00176F3B">
        <w:t>reg</w:t>
      </w:r>
      <w:proofErr w:type="gramEnd"/>
      <w:r w:rsidR="00176F3B">
        <w:t>.</w:t>
      </w:r>
      <w:proofErr w:type="gramStart"/>
      <w:r w:rsidR="00176F3B">
        <w:t>č</w:t>
      </w:r>
      <w:proofErr w:type="spellEnd"/>
      <w:r w:rsidR="00176F3B">
        <w:t>.</w:t>
      </w:r>
      <w:proofErr w:type="gramEnd"/>
      <w:r w:rsidR="00176F3B">
        <w:t xml:space="preserve"> CZ.06.3.05/0.0/0.0/16_044/0005926</w:t>
      </w:r>
      <w:r w:rsidR="00F5743C">
        <w:t>“</w:t>
      </w:r>
      <w:r w:rsidR="00176F3B">
        <w:t>, a v zadávací dokumentaci k té které části předmětné veřejné zakázky, se nepřihlíží. Smluvní strany tímto vymezují část obsahu smlouvy především odkazem na předmětnou zadávací dokumentaci, resp. Tu kterou její část.“</w:t>
      </w:r>
    </w:p>
    <w:p w14:paraId="0750D22C" w14:textId="77777777" w:rsidR="0016672F" w:rsidRDefault="0016672F" w:rsidP="00590942">
      <w:pPr>
        <w:spacing w:after="0" w:line="240" w:lineRule="auto"/>
        <w:ind w:right="594"/>
      </w:pPr>
    </w:p>
    <w:p w14:paraId="6AAD2595" w14:textId="3752C08B" w:rsidR="00355422" w:rsidRPr="006265E1" w:rsidRDefault="00355422" w:rsidP="00590942">
      <w:pPr>
        <w:pStyle w:val="Nadpis2"/>
        <w:ind w:right="594"/>
      </w:pPr>
      <w:r w:rsidRPr="006265E1">
        <w:t>Článek 2.</w:t>
      </w:r>
    </w:p>
    <w:p w14:paraId="0F87B706" w14:textId="77777777" w:rsidR="00355422" w:rsidRDefault="00355422" w:rsidP="00590942">
      <w:pPr>
        <w:pStyle w:val="Nadpis3"/>
        <w:ind w:right="594"/>
      </w:pPr>
      <w:r>
        <w:t>Předmět smlouvy</w:t>
      </w:r>
    </w:p>
    <w:p w14:paraId="64851840" w14:textId="77777777" w:rsidR="005A1ADE" w:rsidRDefault="0045722B" w:rsidP="00590942">
      <w:pPr>
        <w:spacing w:after="0" w:line="240" w:lineRule="auto"/>
        <w:ind w:right="594"/>
      </w:pPr>
      <w:r>
        <w:t xml:space="preserve">Předmětem smlouvy je dodávka a instalace docházkového a přístupového systému – programu </w:t>
      </w:r>
      <w:r w:rsidR="00584017">
        <w:t xml:space="preserve">DOCHÁZKA </w:t>
      </w:r>
      <w:r>
        <w:t xml:space="preserve">verze </w:t>
      </w:r>
      <w:r w:rsidR="00584017">
        <w:t>4</w:t>
      </w:r>
      <w:r w:rsidR="00592B3C">
        <w:t xml:space="preserve"> – v rozsahu dále stanoveném.</w:t>
      </w:r>
    </w:p>
    <w:p w14:paraId="65E025DF" w14:textId="77777777" w:rsidR="00F3021B" w:rsidRDefault="00F3021B" w:rsidP="00590942">
      <w:pPr>
        <w:spacing w:after="0" w:line="240" w:lineRule="auto"/>
        <w:ind w:right="594"/>
      </w:pPr>
    </w:p>
    <w:p w14:paraId="611DA788" w14:textId="4E6C8D5C" w:rsidR="0045722B" w:rsidRDefault="0045722B" w:rsidP="00590942">
      <w:pPr>
        <w:spacing w:after="0" w:line="240" w:lineRule="auto"/>
        <w:ind w:right="594"/>
      </w:pPr>
      <w:r>
        <w:t>Dodavatel provede instalaci</w:t>
      </w:r>
      <w:r w:rsidR="00A31C08">
        <w:t>,</w:t>
      </w:r>
      <w:r>
        <w:t xml:space="preserve"> konfiguraci</w:t>
      </w:r>
      <w:r w:rsidR="00985269">
        <w:t xml:space="preserve"> systému</w:t>
      </w:r>
      <w:r w:rsidR="00A31C08">
        <w:t xml:space="preserve">, zprovoznění </w:t>
      </w:r>
      <w:r>
        <w:t>systému</w:t>
      </w:r>
      <w:r w:rsidR="00A31C08">
        <w:t xml:space="preserve">, zaškolení uživatelů a administrátora </w:t>
      </w:r>
      <w:r w:rsidR="00985269">
        <w:t xml:space="preserve">systému </w:t>
      </w:r>
      <w:r>
        <w:t>v dohodnutém rozsahu na určeném místě.</w:t>
      </w:r>
    </w:p>
    <w:p w14:paraId="3577E7F3" w14:textId="540A33D6" w:rsidR="0016672F" w:rsidRDefault="0016672F" w:rsidP="00590942">
      <w:pPr>
        <w:spacing w:after="0" w:line="240" w:lineRule="auto"/>
        <w:ind w:right="594"/>
      </w:pPr>
    </w:p>
    <w:p w14:paraId="49B0EC9D" w14:textId="77777777" w:rsidR="00381BD2" w:rsidRDefault="00381BD2" w:rsidP="00590942">
      <w:pPr>
        <w:pStyle w:val="Nadpis2"/>
        <w:ind w:right="594"/>
      </w:pPr>
      <w:r>
        <w:lastRenderedPageBreak/>
        <w:t>Článek 3.</w:t>
      </w:r>
    </w:p>
    <w:p w14:paraId="23722591" w14:textId="77777777" w:rsidR="00381BD2" w:rsidRDefault="00264AD3" w:rsidP="00590942">
      <w:pPr>
        <w:pStyle w:val="Nadpis3"/>
        <w:ind w:right="594"/>
      </w:pPr>
      <w:r>
        <w:t>Specifikace dodávky</w:t>
      </w:r>
    </w:p>
    <w:p w14:paraId="6D18000B" w14:textId="77777777" w:rsidR="00264AD3" w:rsidRDefault="00264AD3" w:rsidP="00590942">
      <w:pPr>
        <w:pStyle w:val="Nadpis4"/>
        <w:spacing w:before="0" w:line="240" w:lineRule="auto"/>
        <w:ind w:right="594"/>
      </w:pPr>
      <w:r>
        <w:t xml:space="preserve">SOFTWARE </w:t>
      </w:r>
      <w:r w:rsidR="00584017">
        <w:t>DOCHÁZKA</w:t>
      </w:r>
    </w:p>
    <w:p w14:paraId="4CC69411" w14:textId="77777777" w:rsidR="000464E4" w:rsidRDefault="00264AD3" w:rsidP="00590942">
      <w:pPr>
        <w:pStyle w:val="Bezmezer"/>
        <w:ind w:right="594"/>
      </w:pPr>
      <w:r>
        <w:t xml:space="preserve">Software </w:t>
      </w:r>
      <w:r w:rsidR="00584017">
        <w:t>DOCHÁZKA</w:t>
      </w:r>
      <w:r w:rsidR="00944A95">
        <w:t xml:space="preserve"> </w:t>
      </w:r>
      <w:r w:rsidR="001853C9">
        <w:t>v</w:t>
      </w:r>
      <w:r w:rsidR="005D2FB3">
        <w:t xml:space="preserve">erze 4 </w:t>
      </w:r>
      <w:r>
        <w:t>bude nainstalován v konfiguraci pro SQL server dle specifikac</w:t>
      </w:r>
      <w:r w:rsidR="000464E4">
        <w:t>e v článku 3 a 4, této smlouvy.</w:t>
      </w:r>
    </w:p>
    <w:p w14:paraId="792B2391" w14:textId="77777777" w:rsidR="006D0C8F" w:rsidRDefault="006D0C8F" w:rsidP="00590942">
      <w:pPr>
        <w:spacing w:after="0" w:line="240" w:lineRule="auto"/>
        <w:ind w:right="594"/>
        <w:rPr>
          <w:b/>
        </w:rPr>
      </w:pPr>
    </w:p>
    <w:p w14:paraId="25344D1A" w14:textId="77777777" w:rsidR="00B76680" w:rsidRDefault="00B76680" w:rsidP="00590942">
      <w:pPr>
        <w:spacing w:after="0" w:line="240" w:lineRule="auto"/>
        <w:ind w:right="594"/>
        <w:rPr>
          <w:b/>
          <w:u w:val="single"/>
        </w:rPr>
      </w:pPr>
      <w:bookmarkStart w:id="0" w:name="_Hlk504058557"/>
      <w:r w:rsidRPr="00687FBC">
        <w:rPr>
          <w:b/>
          <w:u w:val="single"/>
        </w:rPr>
        <w:t xml:space="preserve">SOFTWARE </w:t>
      </w:r>
      <w:bookmarkEnd w:id="0"/>
      <w:r>
        <w:rPr>
          <w:b/>
          <w:u w:val="single"/>
        </w:rPr>
        <w:t>RON (DOCHÁZKA)</w:t>
      </w:r>
    </w:p>
    <w:p w14:paraId="627E9358" w14:textId="77777777" w:rsidR="00B76680" w:rsidRDefault="00B76680" w:rsidP="00590942">
      <w:pPr>
        <w:spacing w:after="0" w:line="240" w:lineRule="auto"/>
        <w:ind w:right="594"/>
        <w:rPr>
          <w:b/>
        </w:rPr>
      </w:pPr>
      <w:r>
        <w:rPr>
          <w:b/>
        </w:rPr>
        <w:t>Počet aktivních PP</w:t>
      </w:r>
      <w:r w:rsidRPr="0064267E">
        <w:rPr>
          <w:b/>
        </w:rPr>
        <w:t>:</w:t>
      </w:r>
      <w:r>
        <w:rPr>
          <w:b/>
        </w:rPr>
        <w:tab/>
        <w:t>200</w:t>
      </w:r>
      <w:r w:rsidRPr="0097742F">
        <w:rPr>
          <w:b/>
        </w:rPr>
        <w:t xml:space="preserve"> aktivních pracovních poměrů zaměstnanců/osob (</w:t>
      </w:r>
      <w:r>
        <w:rPr>
          <w:b/>
        </w:rPr>
        <w:t>průchody a docházka</w:t>
      </w:r>
      <w:r w:rsidRPr="0097742F">
        <w:rPr>
          <w:b/>
        </w:rPr>
        <w:t>)</w:t>
      </w:r>
      <w:r>
        <w:rPr>
          <w:b/>
        </w:rPr>
        <w:t xml:space="preserve"> celkem</w:t>
      </w:r>
    </w:p>
    <w:p w14:paraId="2CE779F3" w14:textId="77777777" w:rsidR="00B76680" w:rsidRDefault="00B76680" w:rsidP="00590942">
      <w:pPr>
        <w:pStyle w:val="Odstavecseseznamem"/>
        <w:numPr>
          <w:ilvl w:val="0"/>
          <w:numId w:val="0"/>
        </w:numPr>
        <w:spacing w:after="0" w:line="240" w:lineRule="auto"/>
        <w:ind w:left="2831" w:right="594"/>
        <w:rPr>
          <w:b/>
          <w:color w:val="808080" w:themeColor="background1" w:themeShade="80"/>
        </w:rPr>
      </w:pPr>
      <w:r w:rsidRPr="00D22355">
        <w:rPr>
          <w:b/>
          <w:color w:val="808080" w:themeColor="background1" w:themeShade="80"/>
        </w:rPr>
        <w:t xml:space="preserve">… + 0 aktivních PP externích osob pro průchody (jen </w:t>
      </w:r>
      <w:r>
        <w:rPr>
          <w:b/>
          <w:color w:val="808080" w:themeColor="background1" w:themeShade="80"/>
        </w:rPr>
        <w:t>průchody</w:t>
      </w:r>
      <w:r w:rsidRPr="00D22355">
        <w:rPr>
          <w:b/>
          <w:color w:val="808080" w:themeColor="background1" w:themeShade="80"/>
        </w:rPr>
        <w:t>, bez zpracování docházky)</w:t>
      </w:r>
    </w:p>
    <w:p w14:paraId="473E3718" w14:textId="77777777" w:rsidR="00B76680" w:rsidRDefault="00B76680" w:rsidP="00590942">
      <w:pPr>
        <w:spacing w:after="0" w:line="240" w:lineRule="auto"/>
        <w:ind w:left="2266" w:right="594" w:firstLine="565"/>
      </w:pPr>
      <w:r>
        <w:t xml:space="preserve">(licence kontroluje </w:t>
      </w:r>
      <w:r w:rsidRPr="00CC410C">
        <w:t xml:space="preserve">součet </w:t>
      </w:r>
      <w:r>
        <w:t xml:space="preserve">všech </w:t>
      </w:r>
      <w:r w:rsidRPr="00CC410C">
        <w:t xml:space="preserve">aktivních pracovních poměrů </w:t>
      </w:r>
      <w:r>
        <w:t xml:space="preserve">zaměstnanců/osob </w:t>
      </w:r>
      <w:r w:rsidRPr="00CC410C">
        <w:t>v </w:t>
      </w:r>
      <w:r>
        <w:t>jednom</w:t>
      </w:r>
      <w:r w:rsidRPr="00CC410C">
        <w:t xml:space="preserve"> </w:t>
      </w:r>
      <w:r>
        <w:t>měsíci)</w:t>
      </w:r>
    </w:p>
    <w:p w14:paraId="38D46910" w14:textId="77777777" w:rsidR="00B76680" w:rsidRDefault="00B76680" w:rsidP="00590942">
      <w:pPr>
        <w:spacing w:after="0" w:line="240" w:lineRule="auto"/>
        <w:ind w:right="594"/>
        <w:rPr>
          <w:color w:val="808080" w:themeColor="background1" w:themeShade="80"/>
        </w:rPr>
      </w:pPr>
    </w:p>
    <w:p w14:paraId="47CF6061" w14:textId="77777777" w:rsidR="00B76680" w:rsidRDefault="00B76680" w:rsidP="00590942">
      <w:pPr>
        <w:spacing w:after="0" w:line="240" w:lineRule="auto"/>
        <w:ind w:left="2831" w:right="594" w:hanging="1980"/>
        <w:rPr>
          <w:b/>
        </w:rPr>
      </w:pPr>
      <w:r w:rsidRPr="00D50673">
        <w:rPr>
          <w:b/>
        </w:rPr>
        <w:t>Počet uživatelů SQL:</w:t>
      </w:r>
      <w:r w:rsidRPr="00D50673">
        <w:rPr>
          <w:b/>
        </w:rPr>
        <w:tab/>
      </w:r>
      <w:r>
        <w:rPr>
          <w:b/>
        </w:rPr>
        <w:t>2</w:t>
      </w:r>
      <w:r w:rsidRPr="00D50673">
        <w:rPr>
          <w:b/>
        </w:rPr>
        <w:t xml:space="preserve"> a méně současně připojených uživatelů </w:t>
      </w:r>
      <w:r>
        <w:rPr>
          <w:b/>
        </w:rPr>
        <w:t>programu (síťová verze databáze SQL, NET2)</w:t>
      </w:r>
    </w:p>
    <w:p w14:paraId="79B153B5" w14:textId="77777777" w:rsidR="00B76680" w:rsidRPr="00E75109" w:rsidRDefault="00B76680" w:rsidP="00590942">
      <w:pPr>
        <w:pStyle w:val="Odstavecseseznamem"/>
        <w:numPr>
          <w:ilvl w:val="0"/>
          <w:numId w:val="23"/>
        </w:numPr>
        <w:spacing w:after="0" w:line="240" w:lineRule="auto"/>
        <w:ind w:right="594"/>
        <w:rPr>
          <w:b/>
        </w:rPr>
      </w:pPr>
      <w:r>
        <w:t>síťová verze databáze SQL, možno rozšířit z NET2 na NET5 nebo NET5+</w:t>
      </w:r>
    </w:p>
    <w:p w14:paraId="22E54B3B" w14:textId="77777777" w:rsidR="00B76680" w:rsidRDefault="00B76680" w:rsidP="00590942">
      <w:pPr>
        <w:spacing w:after="0" w:line="240" w:lineRule="auto"/>
        <w:ind w:left="2832" w:right="594" w:hanging="1980"/>
      </w:pPr>
    </w:p>
    <w:p w14:paraId="5183CF4E" w14:textId="39FB81BD" w:rsidR="00B76680" w:rsidRPr="00F67FDA" w:rsidRDefault="00B76680" w:rsidP="00590942">
      <w:pPr>
        <w:spacing w:after="0" w:line="240" w:lineRule="auto"/>
        <w:ind w:right="594"/>
        <w:rPr>
          <w:b/>
        </w:rPr>
      </w:pPr>
      <w:r w:rsidRPr="00817D47">
        <w:rPr>
          <w:b/>
        </w:rPr>
        <w:t>Další moduly programu:</w:t>
      </w:r>
      <w:r w:rsidRPr="007065B2">
        <w:rPr>
          <w:b/>
          <w:color w:val="808080" w:themeColor="background1" w:themeShade="80"/>
        </w:rPr>
        <w:tab/>
      </w:r>
      <w:r w:rsidRPr="00F67FDA">
        <w:rPr>
          <w:b/>
        </w:rPr>
        <w:t>modul SLUŽBA (plánovač a spouštěč úloh pod Windows)</w:t>
      </w:r>
    </w:p>
    <w:p w14:paraId="48B4B801" w14:textId="77777777" w:rsidR="00B76680" w:rsidRPr="004639CF" w:rsidRDefault="008E016F" w:rsidP="00590942">
      <w:pPr>
        <w:pStyle w:val="Odstavecseseznamem"/>
        <w:numPr>
          <w:ilvl w:val="0"/>
          <w:numId w:val="17"/>
        </w:numPr>
        <w:spacing w:after="0" w:line="240" w:lineRule="auto"/>
        <w:ind w:right="594"/>
        <w:rPr>
          <w:rStyle w:val="Hypertextovodkaz"/>
          <w:color w:val="auto"/>
          <w:u w:val="none"/>
        </w:rPr>
      </w:pPr>
      <w:hyperlink r:id="rId10" w:history="1">
        <w:r w:rsidR="00B76680" w:rsidRPr="003F3092">
          <w:rPr>
            <w:rStyle w:val="Hypertextovodkaz"/>
          </w:rPr>
          <w:t>https://www.ron.cz/cz/sluzba/</w:t>
        </w:r>
      </w:hyperlink>
    </w:p>
    <w:p w14:paraId="5803E1F1" w14:textId="77777777" w:rsidR="00B76680" w:rsidRPr="00114946" w:rsidRDefault="00B76680" w:rsidP="00590942">
      <w:pPr>
        <w:spacing w:after="0" w:line="240" w:lineRule="auto"/>
        <w:ind w:left="2266" w:right="594" w:firstLine="565"/>
        <w:rPr>
          <w:b/>
        </w:rPr>
      </w:pPr>
      <w:r w:rsidRPr="00114946">
        <w:rPr>
          <w:b/>
        </w:rPr>
        <w:t>modul RON PORTÁL (základ web rozhraní = pro náhledy zaměstnanců, vedoucích)</w:t>
      </w:r>
    </w:p>
    <w:p w14:paraId="27FFC3C0" w14:textId="77777777" w:rsidR="00B76680" w:rsidRPr="00F02134" w:rsidRDefault="008E016F" w:rsidP="00590942">
      <w:pPr>
        <w:pStyle w:val="Odstavecseseznamem"/>
        <w:numPr>
          <w:ilvl w:val="0"/>
          <w:numId w:val="17"/>
        </w:numPr>
        <w:spacing w:after="0" w:line="240" w:lineRule="auto"/>
        <w:ind w:right="594"/>
      </w:pPr>
      <w:hyperlink r:id="rId11" w:history="1">
        <w:r w:rsidR="00B76680" w:rsidRPr="006A03EC">
          <w:rPr>
            <w:rStyle w:val="Hypertextovodkaz"/>
          </w:rPr>
          <w:t>https://www.ron.cz/cz/ron-portal-5/</w:t>
        </w:r>
      </w:hyperlink>
    </w:p>
    <w:p w14:paraId="1A05777E" w14:textId="62E1319B" w:rsidR="00B76680" w:rsidRPr="00114946" w:rsidRDefault="00B76680" w:rsidP="00590942">
      <w:pPr>
        <w:spacing w:after="0" w:line="240" w:lineRule="auto"/>
        <w:ind w:left="2266" w:right="594" w:firstLine="565"/>
        <w:rPr>
          <w:b/>
        </w:rPr>
      </w:pPr>
      <w:r w:rsidRPr="00114946">
        <w:rPr>
          <w:b/>
        </w:rPr>
        <w:t>+ rozšíření web PORTÁL PLUS (</w:t>
      </w:r>
      <w:proofErr w:type="spellStart"/>
      <w:r w:rsidRPr="00114946">
        <w:rPr>
          <w:b/>
        </w:rPr>
        <w:t>emailing</w:t>
      </w:r>
      <w:proofErr w:type="spellEnd"/>
      <w:r w:rsidRPr="00114946">
        <w:rPr>
          <w:b/>
        </w:rPr>
        <w:t xml:space="preserve"> </w:t>
      </w:r>
      <w:r w:rsidR="00B707DA">
        <w:rPr>
          <w:b/>
        </w:rPr>
        <w:t>pro nastavení posílání emailů</w:t>
      </w:r>
      <w:r w:rsidRPr="00114946">
        <w:rPr>
          <w:b/>
        </w:rPr>
        <w:t xml:space="preserve">, </w:t>
      </w:r>
      <w:r w:rsidR="00B707DA">
        <w:rPr>
          <w:b/>
        </w:rPr>
        <w:t xml:space="preserve">webový </w:t>
      </w:r>
      <w:r w:rsidRPr="00114946">
        <w:rPr>
          <w:b/>
        </w:rPr>
        <w:t>tisk</w:t>
      </w:r>
      <w:r w:rsidR="00B707DA">
        <w:rPr>
          <w:b/>
        </w:rPr>
        <w:t>ový server</w:t>
      </w:r>
      <w:r w:rsidRPr="00114946">
        <w:rPr>
          <w:b/>
        </w:rPr>
        <w:t>)</w:t>
      </w:r>
    </w:p>
    <w:p w14:paraId="5EC5CEF9" w14:textId="77777777" w:rsidR="00B76680" w:rsidRPr="00F02134" w:rsidRDefault="008E016F" w:rsidP="00590942">
      <w:pPr>
        <w:pStyle w:val="Odstavecseseznamem"/>
        <w:numPr>
          <w:ilvl w:val="0"/>
          <w:numId w:val="17"/>
        </w:numPr>
        <w:spacing w:after="0" w:line="240" w:lineRule="auto"/>
        <w:ind w:right="594"/>
        <w:rPr>
          <w:b/>
        </w:rPr>
      </w:pPr>
      <w:hyperlink r:id="rId12" w:history="1">
        <w:r w:rsidR="00B76680" w:rsidRPr="007633B3">
          <w:rPr>
            <w:rStyle w:val="Hypertextovodkaz"/>
          </w:rPr>
          <w:t>https://www.ron.cz/cz/ron-portal-6/</w:t>
        </w:r>
      </w:hyperlink>
    </w:p>
    <w:p w14:paraId="65A21B1E" w14:textId="77777777" w:rsidR="00B76680" w:rsidRPr="00114946" w:rsidRDefault="00B76680" w:rsidP="00590942">
      <w:pPr>
        <w:spacing w:after="0" w:line="240" w:lineRule="auto"/>
        <w:ind w:left="2415" w:right="594" w:firstLine="416"/>
        <w:rPr>
          <w:b/>
        </w:rPr>
      </w:pPr>
      <w:r w:rsidRPr="00114946">
        <w:rPr>
          <w:b/>
        </w:rPr>
        <w:t>+ rozšíření web PORTÁL EDIT (editace web)</w:t>
      </w:r>
    </w:p>
    <w:p w14:paraId="16F746FC" w14:textId="77777777" w:rsidR="00B76680" w:rsidRPr="004832EF" w:rsidRDefault="008E016F" w:rsidP="00590942">
      <w:pPr>
        <w:pStyle w:val="Odstavecseseznamem"/>
        <w:numPr>
          <w:ilvl w:val="0"/>
          <w:numId w:val="17"/>
        </w:numPr>
        <w:spacing w:after="0" w:line="240" w:lineRule="auto"/>
        <w:ind w:right="594"/>
        <w:rPr>
          <w:rStyle w:val="Hypertextovodkaz"/>
          <w:b/>
          <w:color w:val="808080" w:themeColor="background1" w:themeShade="80"/>
          <w:u w:val="none"/>
        </w:rPr>
      </w:pPr>
      <w:hyperlink r:id="rId13" w:history="1">
        <w:r w:rsidR="00B76680" w:rsidRPr="002F1CEE">
          <w:rPr>
            <w:rStyle w:val="Hypertextovodkaz"/>
          </w:rPr>
          <w:t>https://www.ron.cz/cz/ron-portal-edit/</w:t>
        </w:r>
      </w:hyperlink>
    </w:p>
    <w:p w14:paraId="276AF968" w14:textId="77777777" w:rsidR="00B76680" w:rsidRPr="00114946" w:rsidRDefault="00B76680" w:rsidP="00590942">
      <w:pPr>
        <w:spacing w:after="0" w:line="240" w:lineRule="auto"/>
        <w:ind w:left="2266" w:right="594" w:firstLine="565"/>
        <w:rPr>
          <w:b/>
        </w:rPr>
      </w:pPr>
      <w:r w:rsidRPr="00114946">
        <w:rPr>
          <w:b/>
        </w:rPr>
        <w:t xml:space="preserve">modul RON KLIENT (klient pro zařízení s OS Android, kdy registrace zařízení = ID medium </w:t>
      </w:r>
      <w:proofErr w:type="spellStart"/>
      <w:r w:rsidRPr="00114946">
        <w:rPr>
          <w:b/>
        </w:rPr>
        <w:t>zam</w:t>
      </w:r>
      <w:proofErr w:type="spellEnd"/>
      <w:r w:rsidRPr="00114946">
        <w:rPr>
          <w:b/>
        </w:rPr>
        <w:t>.)</w:t>
      </w:r>
    </w:p>
    <w:p w14:paraId="4DEEC5AD" w14:textId="77777777" w:rsidR="00B76680" w:rsidRPr="00F02134" w:rsidRDefault="008E016F" w:rsidP="00590942">
      <w:pPr>
        <w:pStyle w:val="Odstavecseseznamem"/>
        <w:numPr>
          <w:ilvl w:val="0"/>
          <w:numId w:val="17"/>
        </w:numPr>
        <w:spacing w:after="0" w:line="240" w:lineRule="auto"/>
        <w:ind w:right="594"/>
        <w:rPr>
          <w:b/>
          <w:color w:val="808080" w:themeColor="background1" w:themeShade="80"/>
        </w:rPr>
      </w:pPr>
      <w:hyperlink r:id="rId14" w:history="1">
        <w:r w:rsidR="00B76680" w:rsidRPr="007633B3">
          <w:rPr>
            <w:rStyle w:val="Hypertextovodkaz"/>
          </w:rPr>
          <w:t>http://www.ron.cz/www/cz/ron-klient-2/</w:t>
        </w:r>
      </w:hyperlink>
    </w:p>
    <w:p w14:paraId="5C224ED8" w14:textId="77777777" w:rsidR="00B76680" w:rsidRPr="00114946" w:rsidRDefault="00B76680" w:rsidP="00590942">
      <w:pPr>
        <w:spacing w:after="0" w:line="240" w:lineRule="auto"/>
        <w:ind w:left="2267" w:right="594" w:firstLine="565"/>
        <w:rPr>
          <w:b/>
        </w:rPr>
      </w:pPr>
      <w:r w:rsidRPr="00114946">
        <w:rPr>
          <w:b/>
        </w:rPr>
        <w:t xml:space="preserve">modul NOTIFIKACE (notifikační agent pro email. </w:t>
      </w:r>
      <w:proofErr w:type="gramStart"/>
      <w:r w:rsidRPr="00114946">
        <w:rPr>
          <w:b/>
        </w:rPr>
        <w:t>notifikace</w:t>
      </w:r>
      <w:proofErr w:type="gramEnd"/>
      <w:r w:rsidRPr="00114946">
        <w:rPr>
          <w:b/>
        </w:rPr>
        <w:t xml:space="preserve"> definovaných událostí v systému)</w:t>
      </w:r>
    </w:p>
    <w:p w14:paraId="2B379BDF" w14:textId="77777777" w:rsidR="00B76680" w:rsidRPr="00D5262D" w:rsidRDefault="008E016F" w:rsidP="00590942">
      <w:pPr>
        <w:pStyle w:val="Odstavecseseznamem"/>
        <w:numPr>
          <w:ilvl w:val="0"/>
          <w:numId w:val="17"/>
        </w:numPr>
        <w:spacing w:after="0" w:line="240" w:lineRule="auto"/>
        <w:ind w:right="594"/>
        <w:rPr>
          <w:rStyle w:val="Hypertextovodkaz"/>
          <w:b/>
          <w:color w:val="808080" w:themeColor="background1" w:themeShade="80"/>
          <w:u w:val="none"/>
        </w:rPr>
      </w:pPr>
      <w:hyperlink r:id="rId15" w:history="1">
        <w:r w:rsidR="00B76680" w:rsidRPr="00103366">
          <w:rPr>
            <w:rStyle w:val="Hypertextovodkaz"/>
          </w:rPr>
          <w:t>https://www.ron.cz/cz/notifikace-2/</w:t>
        </w:r>
      </w:hyperlink>
    </w:p>
    <w:p w14:paraId="0F6386F7" w14:textId="77777777" w:rsidR="00B76680" w:rsidRPr="00114946" w:rsidRDefault="00B76680" w:rsidP="00590942">
      <w:pPr>
        <w:spacing w:after="0" w:line="240" w:lineRule="auto"/>
        <w:ind w:left="2831" w:right="594"/>
        <w:rPr>
          <w:b/>
        </w:rPr>
      </w:pPr>
      <w:r w:rsidRPr="00114946">
        <w:rPr>
          <w:b/>
        </w:rPr>
        <w:t xml:space="preserve">modul FINGER (pro podporu biometrických terminálů </w:t>
      </w:r>
      <w:proofErr w:type="spellStart"/>
      <w:r w:rsidRPr="00114946">
        <w:rPr>
          <w:b/>
        </w:rPr>
        <w:t>ZKTeco</w:t>
      </w:r>
      <w:proofErr w:type="spellEnd"/>
      <w:r w:rsidRPr="00114946">
        <w:rPr>
          <w:b/>
        </w:rPr>
        <w:t>, SUPREMA, ACS-Line)</w:t>
      </w:r>
    </w:p>
    <w:p w14:paraId="783D7A1C" w14:textId="77777777" w:rsidR="00B76680" w:rsidRPr="00114946" w:rsidRDefault="00B76680" w:rsidP="00590942">
      <w:pPr>
        <w:pStyle w:val="Odstavecseseznamem"/>
        <w:numPr>
          <w:ilvl w:val="0"/>
          <w:numId w:val="22"/>
        </w:numPr>
        <w:spacing w:after="0" w:line="240" w:lineRule="auto"/>
        <w:ind w:right="594"/>
        <w:rPr>
          <w:b/>
        </w:rPr>
      </w:pPr>
      <w:r w:rsidRPr="00114946">
        <w:rPr>
          <w:b/>
        </w:rPr>
        <w:t>nutné jen v případě biometrie</w:t>
      </w:r>
    </w:p>
    <w:p w14:paraId="2732D7E3" w14:textId="77777777" w:rsidR="0045722B" w:rsidRDefault="0045722B" w:rsidP="00590942">
      <w:pPr>
        <w:pStyle w:val="Bezmezer"/>
        <w:ind w:right="594"/>
        <w:rPr>
          <w:b/>
        </w:rPr>
      </w:pPr>
    </w:p>
    <w:p w14:paraId="6490D8A2" w14:textId="77777777" w:rsidR="00264AD3" w:rsidRPr="00264AD3" w:rsidRDefault="00264AD3" w:rsidP="00590942">
      <w:pPr>
        <w:pStyle w:val="Bezmezer"/>
        <w:ind w:right="594"/>
        <w:rPr>
          <w:b/>
        </w:rPr>
      </w:pPr>
      <w:r w:rsidRPr="00264AD3">
        <w:rPr>
          <w:b/>
        </w:rPr>
        <w:t>Instalace software</w:t>
      </w:r>
    </w:p>
    <w:p w14:paraId="23D3AF65" w14:textId="77777777" w:rsidR="00264AD3" w:rsidRDefault="00264AD3" w:rsidP="00590942">
      <w:pPr>
        <w:pStyle w:val="Bezmezer"/>
        <w:ind w:right="594"/>
      </w:pPr>
      <w:r>
        <w:t xml:space="preserve">Instalaci software provedou pracovníci </w:t>
      </w:r>
      <w:r w:rsidR="005D2FB3">
        <w:t>dodavatel</w:t>
      </w:r>
      <w:r>
        <w:t>e. Postup práce se systémem je popsán v uživatelské dokumentaci. K licenci budou dodány příručky uživatele.</w:t>
      </w:r>
    </w:p>
    <w:p w14:paraId="0AFC88CA" w14:textId="77777777" w:rsidR="007E3A56" w:rsidRDefault="007E3A56" w:rsidP="00590942">
      <w:pPr>
        <w:pStyle w:val="Bezmezer"/>
        <w:ind w:right="594"/>
        <w:rPr>
          <w:b/>
        </w:rPr>
      </w:pPr>
    </w:p>
    <w:p w14:paraId="151871B8" w14:textId="77777777" w:rsidR="00264AD3" w:rsidRPr="00264AD3" w:rsidRDefault="00264AD3" w:rsidP="00590942">
      <w:pPr>
        <w:pStyle w:val="Bezmezer"/>
        <w:ind w:right="594"/>
        <w:rPr>
          <w:b/>
        </w:rPr>
      </w:pPr>
      <w:r w:rsidRPr="00264AD3">
        <w:rPr>
          <w:b/>
        </w:rPr>
        <w:t>Rozšíření licencí</w:t>
      </w:r>
    </w:p>
    <w:p w14:paraId="65CF6C7E" w14:textId="77777777" w:rsidR="00264AD3" w:rsidRDefault="00264AD3" w:rsidP="00590942">
      <w:pPr>
        <w:pStyle w:val="Bezmezer"/>
        <w:ind w:right="594"/>
      </w:pPr>
      <w:r>
        <w:t xml:space="preserve">Rozsah licencí lze rozšířit za úplatu dle platného ceníku </w:t>
      </w:r>
      <w:r w:rsidR="005D2FB3">
        <w:t>dodavatel</w:t>
      </w:r>
      <w:r>
        <w:t>e.</w:t>
      </w:r>
    </w:p>
    <w:p w14:paraId="61821701" w14:textId="77777777" w:rsidR="00584017" w:rsidRDefault="00584017" w:rsidP="00590942">
      <w:pPr>
        <w:pStyle w:val="Bezmezer"/>
        <w:ind w:right="594"/>
      </w:pPr>
    </w:p>
    <w:p w14:paraId="56B97D85" w14:textId="77777777" w:rsidR="00264AD3" w:rsidRPr="00264AD3" w:rsidRDefault="00264AD3" w:rsidP="00590942">
      <w:pPr>
        <w:pStyle w:val="Bezmezer"/>
        <w:ind w:right="594"/>
        <w:rPr>
          <w:b/>
        </w:rPr>
      </w:pPr>
      <w:r w:rsidRPr="00264AD3">
        <w:rPr>
          <w:b/>
        </w:rPr>
        <w:t>Případné úpravy programů</w:t>
      </w:r>
    </w:p>
    <w:p w14:paraId="25113055" w14:textId="77777777" w:rsidR="00264AD3" w:rsidRDefault="005D2FB3" w:rsidP="00590942">
      <w:pPr>
        <w:pStyle w:val="Bezmezer"/>
        <w:ind w:right="594"/>
      </w:pPr>
      <w:r>
        <w:t>Dodavatel</w:t>
      </w:r>
      <w:r w:rsidR="00264AD3">
        <w:t xml:space="preserve"> provede případné další úpravy programů dle požadavků </w:t>
      </w:r>
      <w:r>
        <w:t>odběratel</w:t>
      </w:r>
      <w:r w:rsidR="00264AD3">
        <w:t>e. Jednotlivé požadavky budou přesně specifikovány v dodatcích této smlouvy. Dodatky budou obsahovat termíny plnění požadovaných změn a úprav a ceny dle platného ceníku programátorských prací.</w:t>
      </w:r>
    </w:p>
    <w:p w14:paraId="1F77FEA1" w14:textId="2DEE18A6" w:rsidR="007977AF" w:rsidRDefault="007977AF" w:rsidP="00590942">
      <w:pPr>
        <w:pStyle w:val="Bezmezer"/>
        <w:ind w:right="594"/>
      </w:pPr>
    </w:p>
    <w:p w14:paraId="22346B2D" w14:textId="77777777" w:rsidR="00B76680" w:rsidRDefault="00B76680" w:rsidP="00590942">
      <w:pPr>
        <w:pStyle w:val="Bezmezer"/>
        <w:ind w:right="594"/>
      </w:pPr>
    </w:p>
    <w:p w14:paraId="434B8C00" w14:textId="758F6A5D" w:rsidR="00B76680" w:rsidRDefault="00B76680" w:rsidP="00590942">
      <w:pPr>
        <w:pStyle w:val="Nadpis4"/>
        <w:spacing w:line="240" w:lineRule="auto"/>
        <w:ind w:right="594"/>
      </w:pPr>
      <w:r>
        <w:t>služba software – IMPLEMENTACE SYSTÉMU – DOCHÁZKA</w:t>
      </w:r>
    </w:p>
    <w:p w14:paraId="4446C68C" w14:textId="77777777" w:rsidR="00B76680" w:rsidRPr="00264AD3" w:rsidRDefault="00B76680" w:rsidP="00590942">
      <w:pPr>
        <w:pStyle w:val="Bezmezer"/>
        <w:ind w:right="594"/>
        <w:rPr>
          <w:b/>
        </w:rPr>
      </w:pPr>
      <w:r w:rsidRPr="00264AD3">
        <w:rPr>
          <w:b/>
        </w:rPr>
        <w:t xml:space="preserve">Implementace software </w:t>
      </w:r>
      <w:r>
        <w:rPr>
          <w:b/>
        </w:rPr>
        <w:t>(nastavení, školení a konzultace)</w:t>
      </w:r>
    </w:p>
    <w:p w14:paraId="6A3BCDEF" w14:textId="77777777" w:rsidR="00B76680" w:rsidRDefault="00B76680" w:rsidP="00590942">
      <w:pPr>
        <w:pStyle w:val="Bezmezer"/>
        <w:ind w:right="594"/>
      </w:pPr>
      <w:r>
        <w:t xml:space="preserve">Dodavatel provede nastavení systému, tak aby systém odpovídal nastaveným pravidlům odběratele a platné legislativě. </w:t>
      </w:r>
    </w:p>
    <w:p w14:paraId="13584B4E" w14:textId="77777777" w:rsidR="00B76680" w:rsidRDefault="00B76680" w:rsidP="00590942">
      <w:pPr>
        <w:pStyle w:val="Bezmezer"/>
        <w:ind w:right="594"/>
      </w:pPr>
      <w:r>
        <w:t>Odběratel poskytne dodavateli informace o nastavení systému.</w:t>
      </w:r>
    </w:p>
    <w:p w14:paraId="3D4D9E04" w14:textId="77777777" w:rsidR="00B76680" w:rsidRDefault="00B76680" w:rsidP="00590942">
      <w:pPr>
        <w:pStyle w:val="Bezmezer"/>
        <w:ind w:right="594"/>
      </w:pPr>
    </w:p>
    <w:p w14:paraId="65B3DF82" w14:textId="77777777" w:rsidR="00B76680" w:rsidRDefault="00B76680" w:rsidP="00590942">
      <w:pPr>
        <w:pStyle w:val="Bezmezer"/>
        <w:ind w:right="594"/>
      </w:pPr>
      <w:r>
        <w:t xml:space="preserve">Dodavatel zaškolí pracovníky odběratele v sídle odběratele tak, aby byli schopni sami pracovat s dodaným software a spravovat jej. </w:t>
      </w:r>
    </w:p>
    <w:p w14:paraId="4092792F" w14:textId="77777777" w:rsidR="00B76680" w:rsidRDefault="00B76680" w:rsidP="00590942">
      <w:pPr>
        <w:pStyle w:val="Bezmezer"/>
        <w:ind w:right="594"/>
      </w:pPr>
    </w:p>
    <w:p w14:paraId="4E3FDCAF" w14:textId="77777777" w:rsidR="00B76680" w:rsidRDefault="00B76680" w:rsidP="00590942">
      <w:pPr>
        <w:pStyle w:val="Bezmezer"/>
        <w:ind w:right="594"/>
      </w:pPr>
      <w:r>
        <w:t>V ceně dodávky systémů je implementace (nastavení a školení) v dohodnutém rozsahu v sídle odběratele dle specifikace v článku 3 a 4, této smlouvy.</w:t>
      </w:r>
    </w:p>
    <w:p w14:paraId="030212E6" w14:textId="77777777" w:rsidR="00B76680" w:rsidRDefault="00B76680" w:rsidP="00590942">
      <w:pPr>
        <w:spacing w:after="0" w:line="240" w:lineRule="auto"/>
        <w:ind w:right="594"/>
        <w:rPr>
          <w:b/>
        </w:rPr>
      </w:pPr>
    </w:p>
    <w:p w14:paraId="019BB58F" w14:textId="77777777" w:rsidR="00B76680" w:rsidRPr="00D13BBA" w:rsidRDefault="00B76680" w:rsidP="00590942">
      <w:pPr>
        <w:spacing w:after="0" w:line="240" w:lineRule="auto"/>
        <w:ind w:right="594"/>
        <w:rPr>
          <w:b/>
        </w:rPr>
      </w:pPr>
      <w:r>
        <w:rPr>
          <w:b/>
        </w:rPr>
        <w:t>Implementace</w:t>
      </w:r>
      <w:r w:rsidRPr="00884D3B">
        <w:rPr>
          <w:b/>
        </w:rPr>
        <w:t>:</w:t>
      </w:r>
      <w:r w:rsidRPr="00884D3B">
        <w:rPr>
          <w:b/>
        </w:rPr>
        <w:tab/>
      </w:r>
      <w:r w:rsidRPr="00884D3B">
        <w:rPr>
          <w:b/>
        </w:rPr>
        <w:tab/>
      </w:r>
      <w:r>
        <w:rPr>
          <w:b/>
        </w:rPr>
        <w:t xml:space="preserve">viz. </w:t>
      </w:r>
      <w:proofErr w:type="gramStart"/>
      <w:r>
        <w:rPr>
          <w:b/>
        </w:rPr>
        <w:t>položková</w:t>
      </w:r>
      <w:proofErr w:type="gramEnd"/>
      <w:r>
        <w:rPr>
          <w:b/>
        </w:rPr>
        <w:t xml:space="preserve"> nabídka</w:t>
      </w:r>
    </w:p>
    <w:p w14:paraId="4D90E4AD" w14:textId="77777777" w:rsidR="00B76680" w:rsidRDefault="00B76680" w:rsidP="00590942">
      <w:pPr>
        <w:spacing w:after="0" w:line="240" w:lineRule="auto"/>
        <w:ind w:right="594"/>
        <w:rPr>
          <w:b/>
          <w:color w:val="808080" w:themeColor="background1" w:themeShade="80"/>
        </w:rPr>
      </w:pPr>
    </w:p>
    <w:p w14:paraId="4AA19463" w14:textId="77777777" w:rsidR="00B76680" w:rsidRPr="00B707DA" w:rsidRDefault="00B76680" w:rsidP="00590942">
      <w:pPr>
        <w:pStyle w:val="Bezmezer"/>
        <w:ind w:left="143" w:right="594" w:firstLine="708"/>
        <w:rPr>
          <w:b/>
        </w:rPr>
      </w:pPr>
      <w:r w:rsidRPr="00584B2E">
        <w:rPr>
          <w:b/>
        </w:rPr>
        <w:t>Postup:</w:t>
      </w:r>
      <w:r>
        <w:rPr>
          <w:b/>
          <w:color w:val="808080" w:themeColor="background1" w:themeShade="80"/>
        </w:rPr>
        <w:tab/>
      </w:r>
      <w:r>
        <w:rPr>
          <w:b/>
          <w:color w:val="808080" w:themeColor="background1" w:themeShade="80"/>
        </w:rPr>
        <w:tab/>
      </w:r>
      <w:r w:rsidRPr="00B707DA">
        <w:rPr>
          <w:b/>
        </w:rPr>
        <w:t>1x instalace a konfigurace software technikem RON vzdáleně (ks)</w:t>
      </w:r>
    </w:p>
    <w:p w14:paraId="5ABC9CB7" w14:textId="77777777" w:rsidR="00B707DA" w:rsidRDefault="00B76680" w:rsidP="00590942">
      <w:pPr>
        <w:pStyle w:val="Bezmezer"/>
        <w:ind w:left="2267" w:right="594" w:firstLine="565"/>
        <w:rPr>
          <w:b/>
        </w:rPr>
      </w:pPr>
      <w:r w:rsidRPr="00B707DA">
        <w:rPr>
          <w:b/>
        </w:rPr>
        <w:t>1x den implementace systému konzultantem RON na místě</w:t>
      </w:r>
    </w:p>
    <w:p w14:paraId="0F68DB93" w14:textId="77777777" w:rsidR="00B707DA" w:rsidRDefault="00B76680" w:rsidP="00590942">
      <w:pPr>
        <w:pStyle w:val="Bezmezer"/>
        <w:ind w:left="2267" w:right="594" w:firstLine="565"/>
        <w:rPr>
          <w:b/>
        </w:rPr>
      </w:pPr>
      <w:r w:rsidRPr="00B707DA">
        <w:rPr>
          <w:b/>
        </w:rPr>
        <w:lastRenderedPageBreak/>
        <w:t>(sazba den</w:t>
      </w:r>
      <w:r w:rsidR="00B707DA">
        <w:rPr>
          <w:b/>
        </w:rPr>
        <w:t xml:space="preserve"> = 6 hodin, minimální účtovací sazba 0,5 den = 3 hodiny</w:t>
      </w:r>
      <w:r w:rsidRPr="00B707DA">
        <w:rPr>
          <w:b/>
        </w:rPr>
        <w:t>)</w:t>
      </w:r>
    </w:p>
    <w:p w14:paraId="33C67501" w14:textId="54F67EBC" w:rsidR="00B76680" w:rsidRPr="00B707DA" w:rsidRDefault="00B76680" w:rsidP="00590942">
      <w:pPr>
        <w:pStyle w:val="Bezmezer"/>
        <w:ind w:left="2267" w:right="594" w:firstLine="565"/>
        <w:rPr>
          <w:b/>
        </w:rPr>
      </w:pPr>
      <w:r w:rsidRPr="00B707DA">
        <w:rPr>
          <w:b/>
        </w:rPr>
        <w:t>+ 1x doprava na místo</w:t>
      </w:r>
    </w:p>
    <w:p w14:paraId="7304E45C" w14:textId="0857DE0C" w:rsidR="00B76680" w:rsidRPr="00B707DA" w:rsidRDefault="00B76680" w:rsidP="00590942">
      <w:pPr>
        <w:pStyle w:val="Bezmezer"/>
        <w:ind w:right="594"/>
        <w:rPr>
          <w:b/>
        </w:rPr>
      </w:pPr>
      <w:r w:rsidRPr="00B707DA">
        <w:rPr>
          <w:b/>
        </w:rPr>
        <w:tab/>
      </w:r>
      <w:r w:rsidRPr="00B707DA">
        <w:rPr>
          <w:b/>
        </w:rPr>
        <w:tab/>
      </w:r>
      <w:r w:rsidRPr="00B707DA">
        <w:rPr>
          <w:b/>
        </w:rPr>
        <w:tab/>
        <w:t>4x hodina implementace – do-nastavení vzdáleně</w:t>
      </w:r>
    </w:p>
    <w:p w14:paraId="5F837570" w14:textId="44BC51BF" w:rsidR="00B76680" w:rsidRDefault="00B76680" w:rsidP="00590942">
      <w:pPr>
        <w:spacing w:after="0" w:line="240" w:lineRule="auto"/>
        <w:ind w:right="594"/>
        <w:rPr>
          <w:b/>
          <w:color w:val="808080" w:themeColor="background1" w:themeShade="80"/>
        </w:rPr>
      </w:pPr>
    </w:p>
    <w:p w14:paraId="0798E0D6" w14:textId="2863E599" w:rsidR="00B707DA" w:rsidRPr="00B707DA" w:rsidRDefault="00B707DA" w:rsidP="00590942">
      <w:pPr>
        <w:spacing w:after="0" w:line="240" w:lineRule="auto"/>
        <w:ind w:right="594"/>
        <w:rPr>
          <w:b/>
        </w:rPr>
      </w:pPr>
      <w:r w:rsidRPr="00B707DA">
        <w:rPr>
          <w:b/>
        </w:rPr>
        <w:t xml:space="preserve">Implementace zahrnuje vyhotovení nového nebo úpravu stávajícího uživatelského </w:t>
      </w:r>
      <w:proofErr w:type="spellStart"/>
      <w:r w:rsidRPr="00B707DA">
        <w:rPr>
          <w:b/>
        </w:rPr>
        <w:t>nast</w:t>
      </w:r>
      <w:proofErr w:type="spellEnd"/>
      <w:r w:rsidR="00456B3D">
        <w:rPr>
          <w:b/>
        </w:rPr>
        <w:t>.</w:t>
      </w:r>
      <w:r w:rsidRPr="00B707DA">
        <w:rPr>
          <w:b/>
        </w:rPr>
        <w:t>, školení a konzultace nad rámec podpory.</w:t>
      </w:r>
    </w:p>
    <w:p w14:paraId="7D9A4A90" w14:textId="232B70BF" w:rsidR="00B707DA" w:rsidRDefault="00B707DA" w:rsidP="00590942">
      <w:pPr>
        <w:spacing w:after="0" w:line="240" w:lineRule="auto"/>
        <w:ind w:right="594"/>
        <w:rPr>
          <w:b/>
        </w:rPr>
      </w:pPr>
    </w:p>
    <w:p w14:paraId="549121BB" w14:textId="77777777" w:rsidR="00B707DA" w:rsidRPr="00B707DA" w:rsidRDefault="00B707DA" w:rsidP="00590942">
      <w:pPr>
        <w:spacing w:after="0" w:line="240" w:lineRule="auto"/>
        <w:ind w:right="594"/>
        <w:rPr>
          <w:b/>
        </w:rPr>
      </w:pPr>
    </w:p>
    <w:p w14:paraId="513D2DDE" w14:textId="65358EBA" w:rsidR="00B76680" w:rsidRDefault="00B76680" w:rsidP="00590942">
      <w:pPr>
        <w:pStyle w:val="Nadpis4"/>
        <w:spacing w:line="240" w:lineRule="auto"/>
        <w:ind w:right="594"/>
      </w:pPr>
      <w:r>
        <w:t>DALŠÍ služby softwar</w:t>
      </w:r>
      <w:r w:rsidR="001771D8">
        <w:t>e</w:t>
      </w:r>
      <w:r>
        <w:t xml:space="preserve"> – IMPLEMENTACE SYSTÉMU – DOCHÁZKA</w:t>
      </w:r>
    </w:p>
    <w:p w14:paraId="331571DE" w14:textId="77777777" w:rsidR="00B76680" w:rsidRDefault="00B76680" w:rsidP="00590942">
      <w:pPr>
        <w:spacing w:after="0" w:line="240" w:lineRule="auto"/>
        <w:ind w:right="594"/>
        <w:rPr>
          <w:b/>
        </w:rPr>
      </w:pPr>
      <w:r w:rsidRPr="00264AD3">
        <w:rPr>
          <w:b/>
        </w:rPr>
        <w:t xml:space="preserve">Implementace software </w:t>
      </w:r>
      <w:r>
        <w:rPr>
          <w:b/>
        </w:rPr>
        <w:t>(dodání a nastavení uživatelských skriptů, importů/exportů dat ze strany programu RON)</w:t>
      </w:r>
    </w:p>
    <w:p w14:paraId="58BE31C8" w14:textId="69363FFD" w:rsidR="00B76680" w:rsidRDefault="00B76680" w:rsidP="00590942">
      <w:pPr>
        <w:spacing w:after="0" w:line="240" w:lineRule="auto"/>
        <w:ind w:right="594"/>
        <w:rPr>
          <w:b/>
          <w:color w:val="808080" w:themeColor="background1" w:themeShade="80"/>
        </w:rPr>
      </w:pPr>
    </w:p>
    <w:p w14:paraId="2EFD218B" w14:textId="77777777" w:rsidR="00B76680" w:rsidRPr="005A6246" w:rsidRDefault="00B76680" w:rsidP="00590942">
      <w:pPr>
        <w:pStyle w:val="Bezmezer"/>
        <w:ind w:right="594"/>
        <w:rPr>
          <w:b/>
        </w:rPr>
      </w:pPr>
      <w:r w:rsidRPr="005A6246">
        <w:rPr>
          <w:b/>
        </w:rPr>
        <w:t>Další požadavky:</w:t>
      </w:r>
      <w:r w:rsidRPr="005A6246">
        <w:rPr>
          <w:b/>
        </w:rPr>
        <w:tab/>
      </w:r>
      <w:r w:rsidRPr="005A6246">
        <w:rPr>
          <w:b/>
        </w:rPr>
        <w:tab/>
      </w:r>
      <w:r>
        <w:rPr>
          <w:b/>
        </w:rPr>
        <w:t xml:space="preserve">implementace </w:t>
      </w:r>
      <w:r w:rsidRPr="005A6246">
        <w:rPr>
          <w:b/>
        </w:rPr>
        <w:t xml:space="preserve">propojení systému DOCHÁZKA </w:t>
      </w:r>
      <w:r>
        <w:rPr>
          <w:b/>
        </w:rPr>
        <w:t>„</w:t>
      </w:r>
      <w:r w:rsidRPr="005A6246">
        <w:rPr>
          <w:b/>
        </w:rPr>
        <w:t>RON</w:t>
      </w:r>
      <w:r>
        <w:rPr>
          <w:b/>
        </w:rPr>
        <w:t>“</w:t>
      </w:r>
      <w:r w:rsidRPr="005A6246">
        <w:rPr>
          <w:b/>
        </w:rPr>
        <w:t xml:space="preserve"> – MZDY </w:t>
      </w:r>
      <w:r>
        <w:rPr>
          <w:b/>
        </w:rPr>
        <w:t>„…“</w:t>
      </w:r>
    </w:p>
    <w:p w14:paraId="3FFCA258" w14:textId="77777777" w:rsidR="00B76680" w:rsidRPr="005A6246" w:rsidRDefault="00B76680" w:rsidP="00590942">
      <w:pPr>
        <w:pStyle w:val="Bezmezer"/>
        <w:numPr>
          <w:ilvl w:val="0"/>
          <w:numId w:val="17"/>
        </w:numPr>
        <w:ind w:right="594"/>
      </w:pPr>
      <w:r w:rsidRPr="005A6246">
        <w:t>není přesně definováno</w:t>
      </w:r>
      <w:r>
        <w:t xml:space="preserve">, v minulosti jsme realizovali, </w:t>
      </w:r>
      <w:r w:rsidRPr="005A6246">
        <w:t>systému toto umožňuje, tzn.:</w:t>
      </w:r>
    </w:p>
    <w:p w14:paraId="59ECE36F" w14:textId="7438FBD2" w:rsidR="00B76680" w:rsidRPr="005A6246" w:rsidRDefault="00B76680" w:rsidP="00590942">
      <w:pPr>
        <w:pStyle w:val="Bezmezer"/>
        <w:numPr>
          <w:ilvl w:val="1"/>
          <w:numId w:val="17"/>
        </w:numPr>
        <w:ind w:right="594"/>
      </w:pPr>
      <w:r w:rsidRPr="005A6246">
        <w:t>dodat a nastavit IMPORT v RON pro elektronický přenos dat do docházky „DOCHÁZKA RON“ z mezd „…“</w:t>
      </w:r>
    </w:p>
    <w:p w14:paraId="6FDDEE84" w14:textId="77777777" w:rsidR="00B76680" w:rsidRPr="005A6246" w:rsidRDefault="00B76680" w:rsidP="00590942">
      <w:pPr>
        <w:pStyle w:val="Bezmezer"/>
        <w:numPr>
          <w:ilvl w:val="2"/>
          <w:numId w:val="17"/>
        </w:numPr>
        <w:ind w:right="594"/>
      </w:pPr>
      <w:r w:rsidRPr="005A6246">
        <w:t>mzdy musí umět vyexportovat data v dohodnutém rozsahu a formátu</w:t>
      </w:r>
    </w:p>
    <w:p w14:paraId="30142BF3" w14:textId="1DFDF85C" w:rsidR="00B76680" w:rsidRPr="005A6246" w:rsidRDefault="00B76680" w:rsidP="00590942">
      <w:pPr>
        <w:pStyle w:val="Bezmezer"/>
        <w:numPr>
          <w:ilvl w:val="1"/>
          <w:numId w:val="17"/>
        </w:numPr>
        <w:ind w:right="594"/>
      </w:pPr>
      <w:r w:rsidRPr="005A6246">
        <w:t xml:space="preserve"> dodat a nastavit </w:t>
      </w:r>
      <w:r>
        <w:t>EXPORT</w:t>
      </w:r>
      <w:r w:rsidRPr="005A6246">
        <w:t xml:space="preserve"> v RON pro elektronický přenos dat </w:t>
      </w:r>
      <w:r>
        <w:t>z</w:t>
      </w:r>
      <w:r w:rsidRPr="005A6246">
        <w:t xml:space="preserve"> docházky „DOCHÁZKA RON“ </w:t>
      </w:r>
      <w:r>
        <w:t>do</w:t>
      </w:r>
      <w:r w:rsidRPr="005A6246">
        <w:t> mezd „</w:t>
      </w:r>
      <w:r>
        <w:t>…</w:t>
      </w:r>
      <w:r w:rsidRPr="005A6246">
        <w:t>“</w:t>
      </w:r>
    </w:p>
    <w:p w14:paraId="10E6D5A2" w14:textId="77777777" w:rsidR="00B76680" w:rsidRPr="005A6246" w:rsidRDefault="00B76680" w:rsidP="00590942">
      <w:pPr>
        <w:pStyle w:val="Bezmezer"/>
        <w:numPr>
          <w:ilvl w:val="2"/>
          <w:numId w:val="17"/>
        </w:numPr>
        <w:ind w:right="594"/>
      </w:pPr>
      <w:r w:rsidRPr="005A6246">
        <w:t xml:space="preserve">mzdy musí umět </w:t>
      </w:r>
      <w:r>
        <w:t>naimportovat</w:t>
      </w:r>
      <w:r w:rsidRPr="005A6246">
        <w:t xml:space="preserve"> data v dohodnutém rozsahu a formátu</w:t>
      </w:r>
    </w:p>
    <w:p w14:paraId="699992F9" w14:textId="77777777" w:rsidR="00B707DA" w:rsidRDefault="00B707DA" w:rsidP="00590942">
      <w:pPr>
        <w:spacing w:after="0" w:line="240" w:lineRule="auto"/>
        <w:ind w:right="594"/>
        <w:rPr>
          <w:b/>
        </w:rPr>
      </w:pPr>
    </w:p>
    <w:p w14:paraId="6141A8FF" w14:textId="1BCAB307" w:rsidR="00B76680" w:rsidRDefault="00B707DA" w:rsidP="00590942">
      <w:pPr>
        <w:spacing w:after="0" w:line="240" w:lineRule="auto"/>
        <w:ind w:right="594"/>
        <w:rPr>
          <w:b/>
        </w:rPr>
      </w:pPr>
      <w:r>
        <w:rPr>
          <w:b/>
        </w:rPr>
        <w:t>Postup a délka trvání</w:t>
      </w:r>
      <w:r w:rsidRPr="005A6246">
        <w:rPr>
          <w:b/>
        </w:rPr>
        <w:t>:</w:t>
      </w:r>
      <w:r>
        <w:rPr>
          <w:b/>
        </w:rPr>
        <w:tab/>
      </w:r>
      <w:r w:rsidRPr="00B707DA">
        <w:rPr>
          <w:b/>
        </w:rPr>
        <w:t xml:space="preserve">1x vyhotovení, dodání a nastavení uživatelského </w:t>
      </w:r>
      <w:r w:rsidR="00456B3D">
        <w:rPr>
          <w:b/>
        </w:rPr>
        <w:t xml:space="preserve">IMPORTU nebo </w:t>
      </w:r>
      <w:r w:rsidRPr="00B707DA">
        <w:rPr>
          <w:b/>
        </w:rPr>
        <w:t>importního SKRIPTU na zakázku</w:t>
      </w:r>
    </w:p>
    <w:p w14:paraId="6DB5F352" w14:textId="62110582" w:rsidR="00B707DA" w:rsidRPr="00B707DA" w:rsidRDefault="00B707DA" w:rsidP="00590942">
      <w:pPr>
        <w:spacing w:after="0" w:line="240" w:lineRule="auto"/>
        <w:ind w:right="594"/>
        <w:rPr>
          <w:b/>
        </w:rPr>
      </w:pPr>
      <w:r>
        <w:tab/>
      </w:r>
      <w:r>
        <w:tab/>
      </w:r>
      <w:r>
        <w:tab/>
      </w:r>
      <w:r w:rsidRPr="00B707DA">
        <w:rPr>
          <w:b/>
        </w:rPr>
        <w:t xml:space="preserve">¼ dne </w:t>
      </w:r>
      <w:r w:rsidR="00456B3D">
        <w:rPr>
          <w:b/>
        </w:rPr>
        <w:t xml:space="preserve">programátor </w:t>
      </w:r>
      <w:r w:rsidRPr="00B707DA">
        <w:rPr>
          <w:b/>
        </w:rPr>
        <w:t>v </w:t>
      </w:r>
      <w:r w:rsidR="00456B3D">
        <w:rPr>
          <w:b/>
        </w:rPr>
        <w:t>„</w:t>
      </w:r>
      <w:r w:rsidRPr="00B707DA">
        <w:rPr>
          <w:b/>
        </w:rPr>
        <w:t>RON</w:t>
      </w:r>
      <w:r w:rsidR="00456B3D">
        <w:rPr>
          <w:b/>
        </w:rPr>
        <w:t>“</w:t>
      </w:r>
      <w:r w:rsidRPr="00B707DA">
        <w:rPr>
          <w:b/>
        </w:rPr>
        <w:t xml:space="preserve"> pro vyhotovení </w:t>
      </w:r>
      <w:r w:rsidR="00456B3D">
        <w:rPr>
          <w:b/>
        </w:rPr>
        <w:t>+</w:t>
      </w:r>
      <w:r w:rsidRPr="00B707DA">
        <w:rPr>
          <w:b/>
        </w:rPr>
        <w:t xml:space="preserve"> nastavení vzdáleně</w:t>
      </w:r>
      <w:r w:rsidR="00456B3D">
        <w:rPr>
          <w:b/>
        </w:rPr>
        <w:t xml:space="preserve"> konzultantem „RON“</w:t>
      </w:r>
    </w:p>
    <w:p w14:paraId="2299848E" w14:textId="4DBF3048" w:rsidR="00B707DA" w:rsidRDefault="00B707DA" w:rsidP="00B707DA">
      <w:pPr>
        <w:pStyle w:val="Odstavecseseznamem"/>
        <w:numPr>
          <w:ilvl w:val="0"/>
          <w:numId w:val="17"/>
        </w:numPr>
        <w:spacing w:after="0" w:line="240" w:lineRule="auto"/>
        <w:ind w:right="594"/>
      </w:pPr>
      <w:r w:rsidRPr="00B707DA">
        <w:rPr>
          <w:b/>
        </w:rPr>
        <w:t>…</w:t>
      </w:r>
      <w:r w:rsidRPr="00B707DA">
        <w:t xml:space="preserve"> pro </w:t>
      </w:r>
      <w:r>
        <w:t>elektronický import dat do docházky „RON“ z mezd „…“</w:t>
      </w:r>
    </w:p>
    <w:p w14:paraId="3AAC090F" w14:textId="406CE607" w:rsidR="00B707DA" w:rsidRDefault="00B707DA" w:rsidP="00B707DA">
      <w:pPr>
        <w:pStyle w:val="Odstavecseseznamem"/>
        <w:numPr>
          <w:ilvl w:val="1"/>
          <w:numId w:val="17"/>
        </w:numPr>
        <w:spacing w:after="0" w:line="240" w:lineRule="auto"/>
        <w:ind w:right="594"/>
      </w:pPr>
      <w:r>
        <w:t xml:space="preserve">import ze </w:t>
      </w:r>
      <w:r w:rsidR="00456B3D">
        <w:t xml:space="preserve">standardního </w:t>
      </w:r>
      <w:r>
        <w:t>souboru</w:t>
      </w:r>
      <w:r w:rsidR="00D053FF">
        <w:t>, tzn.</w:t>
      </w:r>
      <w:r>
        <w:t xml:space="preserve"> formát</w:t>
      </w:r>
      <w:r w:rsidR="00D053FF">
        <w:t xml:space="preserve"> </w:t>
      </w:r>
      <w:r>
        <w:t>TXT</w:t>
      </w:r>
      <w:r w:rsidR="00456B3D">
        <w:t xml:space="preserve"> nebo CSV</w:t>
      </w:r>
    </w:p>
    <w:p w14:paraId="0461487F" w14:textId="04768132" w:rsidR="00B707DA" w:rsidRPr="00B707DA" w:rsidRDefault="00B707DA" w:rsidP="00B707DA">
      <w:pPr>
        <w:pStyle w:val="Odstavecseseznamem"/>
        <w:numPr>
          <w:ilvl w:val="1"/>
          <w:numId w:val="17"/>
        </w:numPr>
        <w:spacing w:after="0" w:line="240" w:lineRule="auto"/>
        <w:ind w:right="594"/>
      </w:pPr>
      <w:r>
        <w:t>import z datové tabulky SQL tzn. VIEW vyhotovené na mzdami dodavatelem nebo implementátorem mezd</w:t>
      </w:r>
    </w:p>
    <w:p w14:paraId="3EA3CDDD" w14:textId="6D9D1816" w:rsidR="00B707DA" w:rsidRDefault="00B707DA" w:rsidP="00590942">
      <w:pPr>
        <w:spacing w:after="0" w:line="240" w:lineRule="auto"/>
        <w:ind w:right="594"/>
        <w:rPr>
          <w:b/>
          <w:color w:val="808080" w:themeColor="background1" w:themeShade="80"/>
        </w:rPr>
      </w:pPr>
    </w:p>
    <w:p w14:paraId="4A91EF5D" w14:textId="49B4C00F" w:rsidR="00B707DA" w:rsidRDefault="00B707DA" w:rsidP="00456B3D">
      <w:pPr>
        <w:spacing w:after="0" w:line="240" w:lineRule="auto"/>
        <w:ind w:left="2267" w:right="594" w:firstLine="565"/>
        <w:rPr>
          <w:b/>
        </w:rPr>
      </w:pPr>
      <w:r w:rsidRPr="00B707DA">
        <w:rPr>
          <w:b/>
        </w:rPr>
        <w:t xml:space="preserve">1x vyhotovení, dodání a nastavení uživatelského </w:t>
      </w:r>
      <w:r w:rsidR="00456B3D">
        <w:rPr>
          <w:b/>
        </w:rPr>
        <w:t>EXPORTU nebo exportního SKRITPU na zakázku</w:t>
      </w:r>
    </w:p>
    <w:p w14:paraId="5B98A6BD" w14:textId="22A19CCB" w:rsidR="00B707DA" w:rsidRPr="00B707DA" w:rsidRDefault="00B707DA" w:rsidP="00B707DA">
      <w:pPr>
        <w:spacing w:after="0" w:line="240" w:lineRule="auto"/>
        <w:ind w:right="594"/>
        <w:rPr>
          <w:b/>
        </w:rPr>
      </w:pPr>
      <w:r>
        <w:tab/>
      </w:r>
      <w:r>
        <w:tab/>
      </w:r>
      <w:r>
        <w:tab/>
      </w:r>
      <w:r w:rsidR="00456B3D">
        <w:rPr>
          <w:b/>
        </w:rPr>
        <w:t xml:space="preserve">½ </w:t>
      </w:r>
      <w:r w:rsidRPr="00B707DA">
        <w:rPr>
          <w:b/>
        </w:rPr>
        <w:t>d</w:t>
      </w:r>
      <w:r w:rsidR="00456B3D">
        <w:rPr>
          <w:b/>
        </w:rPr>
        <w:t>e</w:t>
      </w:r>
      <w:r w:rsidRPr="00B707DA">
        <w:rPr>
          <w:b/>
        </w:rPr>
        <w:t xml:space="preserve">n </w:t>
      </w:r>
      <w:r w:rsidR="00456B3D">
        <w:rPr>
          <w:b/>
        </w:rPr>
        <w:t xml:space="preserve">programátor </w:t>
      </w:r>
      <w:r w:rsidRPr="00B707DA">
        <w:rPr>
          <w:b/>
        </w:rPr>
        <w:t>v </w:t>
      </w:r>
      <w:r w:rsidR="00456B3D">
        <w:rPr>
          <w:b/>
        </w:rPr>
        <w:t>„</w:t>
      </w:r>
      <w:r w:rsidRPr="00B707DA">
        <w:rPr>
          <w:b/>
        </w:rPr>
        <w:t>RON</w:t>
      </w:r>
      <w:r w:rsidR="00456B3D">
        <w:rPr>
          <w:b/>
        </w:rPr>
        <w:t>“</w:t>
      </w:r>
      <w:r w:rsidRPr="00B707DA">
        <w:rPr>
          <w:b/>
        </w:rPr>
        <w:t xml:space="preserve"> pro vyhotovení </w:t>
      </w:r>
      <w:r w:rsidR="00456B3D">
        <w:rPr>
          <w:b/>
        </w:rPr>
        <w:t xml:space="preserve">+ </w:t>
      </w:r>
      <w:r w:rsidRPr="00B707DA">
        <w:rPr>
          <w:b/>
        </w:rPr>
        <w:t>nastavení vzdáleně</w:t>
      </w:r>
      <w:r w:rsidR="00456B3D">
        <w:rPr>
          <w:b/>
        </w:rPr>
        <w:t xml:space="preserve"> konzultantem „RON“</w:t>
      </w:r>
    </w:p>
    <w:p w14:paraId="0A418657" w14:textId="59CBE27F" w:rsidR="00B707DA" w:rsidRDefault="00B707DA" w:rsidP="00B707DA">
      <w:pPr>
        <w:pStyle w:val="Odstavecseseznamem"/>
        <w:numPr>
          <w:ilvl w:val="0"/>
          <w:numId w:val="17"/>
        </w:numPr>
        <w:spacing w:after="0" w:line="240" w:lineRule="auto"/>
        <w:ind w:right="594"/>
      </w:pPr>
      <w:r w:rsidRPr="00B707DA">
        <w:rPr>
          <w:b/>
        </w:rPr>
        <w:t>…</w:t>
      </w:r>
      <w:r w:rsidRPr="00B707DA">
        <w:t xml:space="preserve"> pro </w:t>
      </w:r>
      <w:r>
        <w:t xml:space="preserve">elektronický </w:t>
      </w:r>
      <w:r w:rsidR="00456B3D">
        <w:t>export</w:t>
      </w:r>
      <w:r>
        <w:t xml:space="preserve"> dat </w:t>
      </w:r>
      <w:r w:rsidR="00456B3D">
        <w:t>z</w:t>
      </w:r>
      <w:r>
        <w:t xml:space="preserve"> docházky „RON“ </w:t>
      </w:r>
      <w:r w:rsidR="00456B3D">
        <w:t>do</w:t>
      </w:r>
      <w:r>
        <w:t> mezd „…“</w:t>
      </w:r>
    </w:p>
    <w:p w14:paraId="0ECB7DBE" w14:textId="56928454" w:rsidR="00B707DA" w:rsidRDefault="00456B3D" w:rsidP="00B707DA">
      <w:pPr>
        <w:pStyle w:val="Odstavecseseznamem"/>
        <w:numPr>
          <w:ilvl w:val="1"/>
          <w:numId w:val="17"/>
        </w:numPr>
        <w:spacing w:after="0" w:line="240" w:lineRule="auto"/>
        <w:ind w:right="594"/>
      </w:pPr>
      <w:r>
        <w:t>export do</w:t>
      </w:r>
      <w:r w:rsidR="00B707DA">
        <w:t xml:space="preserve"> </w:t>
      </w:r>
      <w:r>
        <w:t xml:space="preserve">standardního </w:t>
      </w:r>
      <w:r w:rsidR="00B707DA">
        <w:t>souboru</w:t>
      </w:r>
      <w:r w:rsidR="00AA4099">
        <w:t xml:space="preserve">, tzn. </w:t>
      </w:r>
      <w:r w:rsidR="00B707DA">
        <w:t xml:space="preserve">formát </w:t>
      </w:r>
      <w:r w:rsidR="00AA4099">
        <w:t xml:space="preserve">souboru </w:t>
      </w:r>
      <w:r w:rsidR="00B707DA">
        <w:t>TXT</w:t>
      </w:r>
      <w:r>
        <w:t xml:space="preserve"> nebo </w:t>
      </w:r>
      <w:r w:rsidR="00B707DA">
        <w:t>CS</w:t>
      </w:r>
      <w:r>
        <w:t>V</w:t>
      </w:r>
    </w:p>
    <w:p w14:paraId="2FA3961A" w14:textId="450D6B0D" w:rsidR="00B707DA" w:rsidRPr="00B707DA" w:rsidRDefault="00456B3D" w:rsidP="00B707DA">
      <w:pPr>
        <w:pStyle w:val="Odstavecseseznamem"/>
        <w:numPr>
          <w:ilvl w:val="1"/>
          <w:numId w:val="17"/>
        </w:numPr>
        <w:spacing w:after="0" w:line="240" w:lineRule="auto"/>
        <w:ind w:right="594"/>
      </w:pPr>
      <w:r>
        <w:t>export do</w:t>
      </w:r>
      <w:r w:rsidR="00B707DA">
        <w:t xml:space="preserve"> datové tabulky SQL tzn. </w:t>
      </w:r>
      <w:r w:rsidR="00AA4099">
        <w:t xml:space="preserve">vytvoření </w:t>
      </w:r>
      <w:r w:rsidR="00B707DA">
        <w:t xml:space="preserve">VIEW </w:t>
      </w:r>
      <w:r>
        <w:t>dle požadavků</w:t>
      </w:r>
      <w:r w:rsidR="00B707DA">
        <w:t xml:space="preserve"> m</w:t>
      </w:r>
      <w:r>
        <w:t>e</w:t>
      </w:r>
      <w:r w:rsidR="00B707DA">
        <w:t>zd</w:t>
      </w:r>
    </w:p>
    <w:p w14:paraId="3EB1EB05" w14:textId="32CFBAAA" w:rsidR="00B707DA" w:rsidRDefault="00B707DA" w:rsidP="00590942">
      <w:pPr>
        <w:spacing w:after="0" w:line="240" w:lineRule="auto"/>
        <w:ind w:right="594"/>
        <w:rPr>
          <w:b/>
          <w:color w:val="808080" w:themeColor="background1" w:themeShade="80"/>
        </w:rPr>
      </w:pPr>
    </w:p>
    <w:p w14:paraId="6638DB54" w14:textId="38C139FE" w:rsidR="00AA4099" w:rsidRPr="00AA4099" w:rsidRDefault="00AA4099" w:rsidP="00590942">
      <w:pPr>
        <w:spacing w:after="0" w:line="240" w:lineRule="auto"/>
        <w:ind w:right="594"/>
        <w:rPr>
          <w:b/>
        </w:rPr>
      </w:pPr>
      <w:r w:rsidRPr="00AA4099">
        <w:rPr>
          <w:b/>
        </w:rPr>
        <w:t xml:space="preserve">Detaily </w:t>
      </w:r>
      <w:r>
        <w:rPr>
          <w:b/>
        </w:rPr>
        <w:t xml:space="preserve">uvedené </w:t>
      </w:r>
      <w:r w:rsidRPr="00AA4099">
        <w:rPr>
          <w:b/>
        </w:rPr>
        <w:t>odběratele:</w:t>
      </w:r>
    </w:p>
    <w:p w14:paraId="40D27BAA" w14:textId="33428CB6" w:rsidR="00AA4099" w:rsidRDefault="00AA4099" w:rsidP="00590942">
      <w:pPr>
        <w:spacing w:after="0" w:line="240" w:lineRule="auto"/>
        <w:ind w:right="594"/>
        <w:rPr>
          <w:b/>
          <w:color w:val="808080" w:themeColor="background1" w:themeShade="80"/>
        </w:rPr>
      </w:pPr>
      <w:r w:rsidRPr="00AA4099">
        <w:rPr>
          <w:b/>
          <w:noProof/>
          <w:color w:val="808080" w:themeColor="background1" w:themeShade="80"/>
          <w:lang w:eastAsia="cs-CZ"/>
        </w:rPr>
        <w:lastRenderedPageBreak/>
        <w:drawing>
          <wp:inline distT="0" distB="0" distL="0" distR="0" wp14:anchorId="023DB977" wp14:editId="5193EEF2">
            <wp:extent cx="5269230" cy="3303270"/>
            <wp:effectExtent l="0" t="0" r="762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3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13022" w14:textId="6472CECA" w:rsidR="00AA4099" w:rsidRDefault="00AA4099" w:rsidP="00590942">
      <w:pPr>
        <w:spacing w:after="0" w:line="240" w:lineRule="auto"/>
        <w:ind w:right="594"/>
        <w:rPr>
          <w:b/>
          <w:color w:val="808080" w:themeColor="background1" w:themeShade="80"/>
        </w:rPr>
      </w:pPr>
    </w:p>
    <w:p w14:paraId="2373F6CC" w14:textId="77777777" w:rsidR="00AA4099" w:rsidRDefault="00AA4099" w:rsidP="00590942">
      <w:pPr>
        <w:spacing w:after="0" w:line="240" w:lineRule="auto"/>
        <w:ind w:right="594"/>
        <w:rPr>
          <w:b/>
          <w:color w:val="808080" w:themeColor="background1" w:themeShade="80"/>
        </w:rPr>
      </w:pPr>
    </w:p>
    <w:p w14:paraId="71CD6A5F" w14:textId="2B95087F" w:rsidR="001771D8" w:rsidRDefault="001771D8" w:rsidP="001771D8">
      <w:pPr>
        <w:pStyle w:val="Nadpis4"/>
        <w:spacing w:line="240" w:lineRule="auto"/>
        <w:ind w:right="594"/>
      </w:pPr>
      <w:r>
        <w:t>DALŠÍ služby software – IMPLEMENTACE SYSTÉMU – DOCHÁZKA</w:t>
      </w:r>
    </w:p>
    <w:p w14:paraId="7076C262" w14:textId="52B16643" w:rsidR="001771D8" w:rsidRDefault="001771D8" w:rsidP="001771D8">
      <w:pPr>
        <w:spacing w:after="0" w:line="240" w:lineRule="auto"/>
        <w:ind w:right="594"/>
        <w:rPr>
          <w:b/>
        </w:rPr>
      </w:pPr>
      <w:r w:rsidRPr="00264AD3">
        <w:rPr>
          <w:b/>
        </w:rPr>
        <w:t xml:space="preserve">Implementace software </w:t>
      </w:r>
      <w:r>
        <w:rPr>
          <w:b/>
        </w:rPr>
        <w:t>(integrace s webovým portálem odběratele)</w:t>
      </w:r>
    </w:p>
    <w:p w14:paraId="170C1DD1" w14:textId="77777777" w:rsidR="001771D8" w:rsidRDefault="001771D8" w:rsidP="001771D8">
      <w:pPr>
        <w:spacing w:after="0" w:line="240" w:lineRule="auto"/>
        <w:ind w:right="594"/>
        <w:rPr>
          <w:b/>
          <w:color w:val="808080" w:themeColor="background1" w:themeShade="80"/>
        </w:rPr>
      </w:pPr>
    </w:p>
    <w:p w14:paraId="46E0AA46" w14:textId="2616AA41" w:rsidR="001771D8" w:rsidRPr="005A6246" w:rsidRDefault="001771D8" w:rsidP="001771D8">
      <w:pPr>
        <w:pStyle w:val="Bezmezer"/>
        <w:ind w:right="594"/>
        <w:rPr>
          <w:b/>
        </w:rPr>
      </w:pPr>
      <w:r w:rsidRPr="005A6246">
        <w:rPr>
          <w:b/>
        </w:rPr>
        <w:t>Další požadavky:</w:t>
      </w:r>
      <w:r w:rsidRPr="005A6246">
        <w:rPr>
          <w:b/>
        </w:rPr>
        <w:tab/>
      </w:r>
      <w:r w:rsidRPr="005A6246">
        <w:rPr>
          <w:b/>
        </w:rPr>
        <w:tab/>
      </w:r>
      <w:r>
        <w:rPr>
          <w:b/>
        </w:rPr>
        <w:t>integrace s webovým portálem zadavatele</w:t>
      </w:r>
    </w:p>
    <w:p w14:paraId="33F126FB" w14:textId="7EC37717" w:rsidR="001771D8" w:rsidRDefault="001771D8" w:rsidP="001771D8">
      <w:pPr>
        <w:pStyle w:val="Bezmezer"/>
        <w:numPr>
          <w:ilvl w:val="0"/>
          <w:numId w:val="17"/>
        </w:numPr>
        <w:ind w:right="594"/>
      </w:pPr>
      <w:r>
        <w:t>informaci o tom, že zaměstnance nebo osoba přišel/odešel (včetně přiřazení pracoviště dle terminálu nebo tlačítka) lze zjistit v databázi SQL programu DOCHÁZKA „RON“ v tabulce „</w:t>
      </w:r>
      <w:proofErr w:type="spellStart"/>
      <w:r>
        <w:t>PuvodniDochazka</w:t>
      </w:r>
      <w:proofErr w:type="spellEnd"/>
      <w:r>
        <w:t>“</w:t>
      </w:r>
      <w:r w:rsidR="00621325">
        <w:t>, anebo v tabulce monitorování „</w:t>
      </w:r>
      <w:proofErr w:type="spellStart"/>
      <w:r w:rsidR="00621325">
        <w:t>PuvDochProMonitorovani</w:t>
      </w:r>
      <w:proofErr w:type="spellEnd"/>
      <w:r w:rsidR="00621325">
        <w:t>“</w:t>
      </w:r>
    </w:p>
    <w:p w14:paraId="6354BAD8" w14:textId="319DF82B" w:rsidR="001771D8" w:rsidRPr="005A6246" w:rsidRDefault="00621325" w:rsidP="001771D8">
      <w:pPr>
        <w:pStyle w:val="Bezmezer"/>
        <w:numPr>
          <w:ilvl w:val="0"/>
          <w:numId w:val="17"/>
        </w:numPr>
        <w:ind w:right="594"/>
      </w:pPr>
      <w:r>
        <w:t>odběratel dostane popis struktury tabulky SQL, kde údaje o monitorování bude mít k dispozici</w:t>
      </w:r>
    </w:p>
    <w:p w14:paraId="751ED9C2" w14:textId="77777777" w:rsidR="001771D8" w:rsidRDefault="001771D8" w:rsidP="001771D8">
      <w:pPr>
        <w:spacing w:after="0" w:line="240" w:lineRule="auto"/>
        <w:ind w:right="594"/>
        <w:rPr>
          <w:b/>
        </w:rPr>
      </w:pPr>
    </w:p>
    <w:p w14:paraId="3B94EC40" w14:textId="7C4BB5CD" w:rsidR="001771D8" w:rsidRDefault="00ED78C5" w:rsidP="001771D8">
      <w:pPr>
        <w:spacing w:after="0" w:line="240" w:lineRule="auto"/>
        <w:ind w:right="594"/>
        <w:rPr>
          <w:b/>
        </w:rPr>
      </w:pPr>
      <w:r>
        <w:rPr>
          <w:b/>
        </w:rPr>
        <w:t>Obecně dodávka prop</w:t>
      </w:r>
      <w:r w:rsidR="00AA4099">
        <w:rPr>
          <w:b/>
        </w:rPr>
        <w:t>ojení (integrace s webovým portálem zadavatele)</w:t>
      </w:r>
      <w:r>
        <w:rPr>
          <w:b/>
        </w:rPr>
        <w:t xml:space="preserve"> </w:t>
      </w:r>
      <w:r w:rsidR="001771D8">
        <w:rPr>
          <w:b/>
        </w:rPr>
        <w:t xml:space="preserve">v rámci implementace </w:t>
      </w:r>
      <w:r>
        <w:rPr>
          <w:b/>
        </w:rPr>
        <w:t>systému na místě (</w:t>
      </w:r>
      <w:r w:rsidR="00AA4099">
        <w:rPr>
          <w:b/>
        </w:rPr>
        <w:t xml:space="preserve">1x sazba </w:t>
      </w:r>
      <w:r>
        <w:rPr>
          <w:b/>
        </w:rPr>
        <w:t xml:space="preserve">konzultant/den = 6 hodin) nebo </w:t>
      </w:r>
      <w:r w:rsidR="001771D8">
        <w:rPr>
          <w:b/>
        </w:rPr>
        <w:t>vzdáleně</w:t>
      </w:r>
      <w:r>
        <w:rPr>
          <w:b/>
        </w:rPr>
        <w:t xml:space="preserve"> (4x </w:t>
      </w:r>
      <w:r w:rsidR="00AA4099">
        <w:rPr>
          <w:b/>
        </w:rPr>
        <w:t xml:space="preserve">sazba </w:t>
      </w:r>
      <w:r>
        <w:rPr>
          <w:b/>
        </w:rPr>
        <w:t>konzultant/hodina</w:t>
      </w:r>
      <w:r w:rsidR="00AA4099">
        <w:rPr>
          <w:b/>
        </w:rPr>
        <w:t xml:space="preserve"> = celkem 4 hodiny do-nastavení</w:t>
      </w:r>
      <w:r>
        <w:rPr>
          <w:b/>
        </w:rPr>
        <w:t>).</w:t>
      </w:r>
    </w:p>
    <w:p w14:paraId="3F964D3F" w14:textId="77777777" w:rsidR="00AA4099" w:rsidRDefault="00AA4099" w:rsidP="001771D8">
      <w:pPr>
        <w:spacing w:after="0" w:line="240" w:lineRule="auto"/>
        <w:ind w:right="594"/>
        <w:rPr>
          <w:b/>
        </w:rPr>
      </w:pPr>
    </w:p>
    <w:p w14:paraId="40542AB0" w14:textId="3F9D9A57" w:rsidR="00AA4099" w:rsidRDefault="00AA4099" w:rsidP="001771D8">
      <w:pPr>
        <w:spacing w:after="0" w:line="240" w:lineRule="auto"/>
        <w:ind w:right="594"/>
        <w:rPr>
          <w:b/>
        </w:rPr>
      </w:pPr>
      <w:r>
        <w:rPr>
          <w:b/>
        </w:rPr>
        <w:t>Detaily uvedené odběratelem:</w:t>
      </w:r>
    </w:p>
    <w:p w14:paraId="23099772" w14:textId="3BF425B1" w:rsidR="00AA4099" w:rsidRDefault="00AA4099" w:rsidP="001771D8">
      <w:pPr>
        <w:spacing w:after="0" w:line="240" w:lineRule="auto"/>
        <w:ind w:right="594"/>
        <w:rPr>
          <w:b/>
        </w:rPr>
      </w:pPr>
      <w:r w:rsidRPr="00AA4099">
        <w:rPr>
          <w:b/>
          <w:noProof/>
          <w:lang w:eastAsia="cs-CZ"/>
        </w:rPr>
        <w:drawing>
          <wp:inline distT="0" distB="0" distL="0" distR="0" wp14:anchorId="2A55AC54" wp14:editId="61CE21D0">
            <wp:extent cx="5299710" cy="118491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1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C4B9B" w14:textId="77777777" w:rsidR="001771D8" w:rsidRDefault="001771D8" w:rsidP="00590942">
      <w:pPr>
        <w:spacing w:after="0" w:line="240" w:lineRule="auto"/>
        <w:ind w:right="594"/>
        <w:rPr>
          <w:b/>
          <w:color w:val="808080" w:themeColor="background1" w:themeShade="80"/>
        </w:rPr>
      </w:pPr>
    </w:p>
    <w:p w14:paraId="10A9911D" w14:textId="77777777" w:rsidR="00B76680" w:rsidRDefault="00B76680" w:rsidP="00590942">
      <w:pPr>
        <w:spacing w:after="0" w:line="240" w:lineRule="auto"/>
        <w:ind w:right="594"/>
        <w:rPr>
          <w:b/>
          <w:color w:val="808080" w:themeColor="background1" w:themeShade="80"/>
        </w:rPr>
      </w:pPr>
    </w:p>
    <w:p w14:paraId="08394DCF" w14:textId="77777777" w:rsidR="00B76680" w:rsidRDefault="00B76680" w:rsidP="00590942">
      <w:pPr>
        <w:pStyle w:val="Nadpis4"/>
        <w:spacing w:line="240" w:lineRule="auto"/>
        <w:ind w:right="594"/>
      </w:pPr>
      <w:r>
        <w:t>id média – DOCHÁZKA</w:t>
      </w:r>
    </w:p>
    <w:p w14:paraId="196AA3E4" w14:textId="77777777" w:rsidR="00B76680" w:rsidRDefault="00B76680" w:rsidP="00590942">
      <w:pPr>
        <w:pStyle w:val="Bezmezer"/>
        <w:ind w:right="594"/>
      </w:pPr>
      <w:r w:rsidRPr="00584F38">
        <w:t xml:space="preserve">Pro </w:t>
      </w:r>
      <w:r>
        <w:t xml:space="preserve">přístupový a docházkový systém </w:t>
      </w:r>
      <w:r w:rsidRPr="00584F38">
        <w:t xml:space="preserve">budou použity </w:t>
      </w:r>
      <w:r>
        <w:t>ID média</w:t>
      </w:r>
      <w:r w:rsidRPr="00584F38">
        <w:t xml:space="preserve"> dle specifikace v článku 3 a 4, této smlouvy.</w:t>
      </w:r>
    </w:p>
    <w:p w14:paraId="2B1E2351" w14:textId="77777777" w:rsidR="00B76680" w:rsidRDefault="00B76680" w:rsidP="00590942">
      <w:pPr>
        <w:pStyle w:val="Bezmezer"/>
        <w:ind w:right="594"/>
      </w:pPr>
    </w:p>
    <w:p w14:paraId="48FC114A" w14:textId="77777777" w:rsidR="00B76680" w:rsidRPr="00EF4833" w:rsidRDefault="00B76680" w:rsidP="00590942">
      <w:pPr>
        <w:spacing w:after="0" w:line="240" w:lineRule="auto"/>
        <w:ind w:left="2831" w:right="594" w:hanging="1980"/>
        <w:rPr>
          <w:b/>
          <w:u w:val="single"/>
        </w:rPr>
      </w:pPr>
      <w:r w:rsidRPr="00EF4833">
        <w:rPr>
          <w:b/>
          <w:u w:val="single"/>
        </w:rPr>
        <w:t>ID MÉDIA</w:t>
      </w:r>
      <w:r>
        <w:rPr>
          <w:b/>
          <w:u w:val="single"/>
        </w:rPr>
        <w:t xml:space="preserve"> (DOCHÁZKA RON)</w:t>
      </w:r>
    </w:p>
    <w:p w14:paraId="09300D3E" w14:textId="77777777" w:rsidR="00B76680" w:rsidRPr="00BC0A87" w:rsidRDefault="00B76680" w:rsidP="00590942">
      <w:pPr>
        <w:spacing w:after="0" w:line="240" w:lineRule="auto"/>
        <w:ind w:right="594"/>
        <w:rPr>
          <w:b/>
        </w:rPr>
      </w:pPr>
      <w:r>
        <w:rPr>
          <w:b/>
        </w:rPr>
        <w:t>BIOMETRIE</w:t>
      </w:r>
    </w:p>
    <w:p w14:paraId="1378B055" w14:textId="491421C0" w:rsidR="00B76680" w:rsidRPr="00BC0A87" w:rsidRDefault="00B76680" w:rsidP="00590942">
      <w:pPr>
        <w:spacing w:after="0" w:line="240" w:lineRule="auto"/>
        <w:ind w:right="594"/>
        <w:rPr>
          <w:b/>
        </w:rPr>
      </w:pPr>
      <w:r>
        <w:rPr>
          <w:b/>
        </w:rPr>
        <w:t>Hardware:</w:t>
      </w:r>
      <w:r>
        <w:rPr>
          <w:b/>
        </w:rPr>
        <w:tab/>
      </w:r>
      <w:r>
        <w:rPr>
          <w:b/>
        </w:rPr>
        <w:tab/>
        <w:t>1</w:t>
      </w:r>
      <w:r w:rsidRPr="00BC0A87">
        <w:rPr>
          <w:b/>
        </w:rPr>
        <w:t>x stolní čtečka USB pro biometrii (načítání otisků prstů u PC)</w:t>
      </w:r>
    </w:p>
    <w:p w14:paraId="1811782F" w14:textId="17C6BC50" w:rsidR="00B76680" w:rsidRPr="00BC0A87" w:rsidRDefault="00B76680" w:rsidP="00590942">
      <w:pPr>
        <w:pStyle w:val="Odstavecseseznamem"/>
        <w:numPr>
          <w:ilvl w:val="0"/>
          <w:numId w:val="12"/>
        </w:numPr>
        <w:spacing w:after="0" w:line="240" w:lineRule="auto"/>
        <w:ind w:right="594"/>
        <w:rPr>
          <w:b/>
        </w:rPr>
      </w:pPr>
      <w:r w:rsidRPr="00BC0A87">
        <w:t>v případě dodávky „SUPREMA“ NENÍ NUTNÁ</w:t>
      </w:r>
      <w:r w:rsidR="00456B3D">
        <w:t>, ale doporučená pro zjednodušení</w:t>
      </w:r>
    </w:p>
    <w:p w14:paraId="713C6B9A" w14:textId="77777777" w:rsidR="00B76680" w:rsidRPr="00BC0A87" w:rsidRDefault="00B76680" w:rsidP="00590942">
      <w:pPr>
        <w:spacing w:after="0" w:line="240" w:lineRule="auto"/>
        <w:ind w:right="594"/>
      </w:pPr>
      <w:r w:rsidRPr="00BC0A87">
        <w:rPr>
          <w:b/>
        </w:rPr>
        <w:lastRenderedPageBreak/>
        <w:t>ID média</w:t>
      </w:r>
      <w:r>
        <w:rPr>
          <w:b/>
        </w:rPr>
        <w:t>:</w:t>
      </w:r>
      <w:r>
        <w:rPr>
          <w:b/>
        </w:rPr>
        <w:tab/>
      </w:r>
      <w:r>
        <w:rPr>
          <w:b/>
        </w:rPr>
        <w:tab/>
      </w:r>
      <w:r w:rsidRPr="00BC0A87">
        <w:rPr>
          <w:b/>
        </w:rPr>
        <w:t>využití otisků prstů zaměstnanců (možno použít ID média pro terminály otisk/ID)</w:t>
      </w:r>
    </w:p>
    <w:p w14:paraId="35F8EC8E" w14:textId="77777777" w:rsidR="00B76680" w:rsidRPr="00BC0A87" w:rsidRDefault="00B76680" w:rsidP="00590942">
      <w:pPr>
        <w:pStyle w:val="Odstavecseseznamem"/>
        <w:numPr>
          <w:ilvl w:val="0"/>
          <w:numId w:val="12"/>
        </w:numPr>
        <w:spacing w:after="0" w:line="240" w:lineRule="auto"/>
        <w:ind w:right="594"/>
      </w:pPr>
      <w:r w:rsidRPr="00BC0A87">
        <w:t>v případě dodávky systému na biometrii</w:t>
      </w:r>
    </w:p>
    <w:p w14:paraId="0F74A060" w14:textId="77777777" w:rsidR="00B76680" w:rsidRDefault="00B76680" w:rsidP="00590942">
      <w:pPr>
        <w:pStyle w:val="Bezmezer"/>
        <w:ind w:right="594"/>
      </w:pPr>
    </w:p>
    <w:p w14:paraId="745EC0DF" w14:textId="77777777" w:rsidR="00185E0B" w:rsidRDefault="00185E0B" w:rsidP="00590942">
      <w:pPr>
        <w:pStyle w:val="Bezmezer"/>
        <w:ind w:right="594"/>
      </w:pPr>
    </w:p>
    <w:p w14:paraId="5970207B" w14:textId="77777777" w:rsidR="00584017" w:rsidRDefault="00584017" w:rsidP="00590942">
      <w:pPr>
        <w:pStyle w:val="Nadpis4"/>
        <w:spacing w:line="240" w:lineRule="auto"/>
        <w:ind w:right="594"/>
      </w:pPr>
      <w:r>
        <w:t>hardware – DOCHÁZKA</w:t>
      </w:r>
    </w:p>
    <w:p w14:paraId="3D9AFF27" w14:textId="77777777" w:rsidR="00584017" w:rsidRDefault="00584017" w:rsidP="00590942">
      <w:pPr>
        <w:pStyle w:val="Bezmezer"/>
        <w:ind w:right="594"/>
      </w:pPr>
      <w:r w:rsidRPr="00584F38">
        <w:t xml:space="preserve">Pro </w:t>
      </w:r>
      <w:r>
        <w:t xml:space="preserve">přístupový a docházkový </w:t>
      </w:r>
      <w:r w:rsidRPr="00584F38">
        <w:t>systém budou použity technické prostředky (hardware) dle specifikace v článku 3 a 4, této smlouvy. Technické parametry použitých komponent jsou popsány v produktovém listu.</w:t>
      </w:r>
    </w:p>
    <w:p w14:paraId="7E3B474B" w14:textId="77777777" w:rsidR="00592B3C" w:rsidRDefault="00592B3C" w:rsidP="00590942">
      <w:pPr>
        <w:pStyle w:val="Bezmezer"/>
        <w:ind w:right="594"/>
      </w:pPr>
    </w:p>
    <w:p w14:paraId="432AF711" w14:textId="77777777" w:rsidR="00584017" w:rsidRDefault="00584017" w:rsidP="00590942">
      <w:pPr>
        <w:pStyle w:val="Bezmezer"/>
        <w:ind w:right="594"/>
      </w:pPr>
      <w:r>
        <w:t>Hardware pro přístupy a docházku dodá dodavatel, včetně montáže a nastavení, v souladu s předmětem smlouvy.</w:t>
      </w:r>
    </w:p>
    <w:p w14:paraId="62551387" w14:textId="111D4BC8" w:rsidR="00592B3C" w:rsidRDefault="00592B3C" w:rsidP="00590942">
      <w:pPr>
        <w:pStyle w:val="Bezmezer"/>
        <w:ind w:right="594"/>
      </w:pPr>
    </w:p>
    <w:p w14:paraId="41F45BD3" w14:textId="77777777" w:rsidR="003D02C4" w:rsidRPr="00236C87" w:rsidRDefault="003D02C4" w:rsidP="00590942">
      <w:pPr>
        <w:spacing w:after="0" w:line="240" w:lineRule="auto"/>
        <w:ind w:right="594"/>
        <w:rPr>
          <w:b/>
          <w:u w:val="single"/>
        </w:rPr>
      </w:pPr>
      <w:r>
        <w:rPr>
          <w:b/>
          <w:u w:val="single"/>
        </w:rPr>
        <w:t>HARDWARE SUPREMA (BIOMETRIE/BEZKONTAKT)</w:t>
      </w:r>
    </w:p>
    <w:p w14:paraId="1D843196" w14:textId="117F6495" w:rsidR="00B76680" w:rsidRPr="00114946" w:rsidRDefault="009E7E8E" w:rsidP="00590942">
      <w:pPr>
        <w:spacing w:after="0" w:line="240" w:lineRule="auto"/>
        <w:ind w:right="594"/>
      </w:pPr>
      <w:r>
        <w:rPr>
          <w:b/>
        </w:rPr>
        <w:t>Hardware:</w:t>
      </w:r>
      <w:r>
        <w:rPr>
          <w:b/>
        </w:rPr>
        <w:tab/>
      </w:r>
      <w:r w:rsidR="00185E0B">
        <w:tab/>
      </w:r>
      <w:r w:rsidR="00B76680" w:rsidRPr="00114946">
        <w:rPr>
          <w:b/>
        </w:rPr>
        <w:t xml:space="preserve">5x </w:t>
      </w:r>
      <w:bookmarkStart w:id="1" w:name="_Hlk515459084"/>
      <w:r w:rsidR="00B76680" w:rsidRPr="00114946">
        <w:rPr>
          <w:b/>
        </w:rPr>
        <w:t>docházkový terminál typ BSA2-OEPW A2 TCP/IP (dotykový displej)</w:t>
      </w:r>
      <w:bookmarkEnd w:id="1"/>
    </w:p>
    <w:p w14:paraId="736F011C" w14:textId="77777777" w:rsidR="00B76680" w:rsidRPr="007865FD" w:rsidRDefault="00B76680" w:rsidP="00590942">
      <w:pPr>
        <w:pStyle w:val="Odstavecseseznamem"/>
        <w:numPr>
          <w:ilvl w:val="0"/>
          <w:numId w:val="12"/>
        </w:numPr>
        <w:spacing w:after="0" w:line="240" w:lineRule="auto"/>
        <w:ind w:right="594"/>
      </w:pPr>
      <w:r w:rsidRPr="007865FD">
        <w:t xml:space="preserve">s integrovanou čtečkou na </w:t>
      </w:r>
      <w:r>
        <w:t xml:space="preserve">otisky prstů a </w:t>
      </w:r>
      <w:r w:rsidRPr="007865FD">
        <w:t xml:space="preserve">bezkontaktní ID média EMARINE, </w:t>
      </w:r>
      <w:r>
        <w:t>displej a tlačítka</w:t>
      </w:r>
    </w:p>
    <w:p w14:paraId="048A832A" w14:textId="77777777" w:rsidR="00B76680" w:rsidRDefault="00B76680" w:rsidP="00590942">
      <w:pPr>
        <w:pStyle w:val="Odstavecseseznamem"/>
        <w:numPr>
          <w:ilvl w:val="1"/>
          <w:numId w:val="12"/>
        </w:numPr>
        <w:spacing w:after="0" w:line="240" w:lineRule="auto"/>
        <w:ind w:right="594"/>
      </w:pPr>
      <w:r>
        <w:t>- uživatelsky nastavitelná tlačítka dotykového displeje</w:t>
      </w:r>
    </w:p>
    <w:p w14:paraId="50D69CA0" w14:textId="77777777" w:rsidR="00B76680" w:rsidRDefault="00B76680" w:rsidP="00590942">
      <w:pPr>
        <w:pStyle w:val="Odstavecseseznamem"/>
        <w:numPr>
          <w:ilvl w:val="1"/>
          <w:numId w:val="12"/>
        </w:numPr>
        <w:spacing w:after="0" w:line="240" w:lineRule="auto"/>
        <w:ind w:right="594"/>
      </w:pPr>
      <w:r>
        <w:t>- lze zobrazovat jedno saldo u jména</w:t>
      </w:r>
    </w:p>
    <w:p w14:paraId="54439312" w14:textId="77777777" w:rsidR="00B76680" w:rsidRDefault="00B76680" w:rsidP="00590942">
      <w:pPr>
        <w:pStyle w:val="Odstavecseseznamem"/>
        <w:numPr>
          <w:ilvl w:val="1"/>
          <w:numId w:val="12"/>
        </w:numPr>
        <w:spacing w:after="0" w:line="240" w:lineRule="auto"/>
        <w:ind w:right="594"/>
      </w:pPr>
      <w:r>
        <w:t>- má výstupní relé</w:t>
      </w:r>
    </w:p>
    <w:p w14:paraId="3F6DF76D" w14:textId="77777777" w:rsidR="00B76680" w:rsidRDefault="00B76680" w:rsidP="00590942">
      <w:pPr>
        <w:pStyle w:val="Odstavecseseznamem"/>
        <w:numPr>
          <w:ilvl w:val="1"/>
          <w:numId w:val="12"/>
        </w:numPr>
        <w:spacing w:after="0" w:line="240" w:lineRule="auto"/>
        <w:ind w:right="594"/>
      </w:pPr>
      <w:r>
        <w:t xml:space="preserve">- otisky prstů možno načítat v </w:t>
      </w:r>
      <w:proofErr w:type="spellStart"/>
      <w:r>
        <w:t>admin</w:t>
      </w:r>
      <w:proofErr w:type="spellEnd"/>
      <w:r>
        <w:t xml:space="preserve"> módu přímo na terminálu</w:t>
      </w:r>
    </w:p>
    <w:bookmarkStart w:id="2" w:name="_Hlk515459220"/>
    <w:p w14:paraId="78B9DAEC" w14:textId="77777777" w:rsidR="00B76680" w:rsidRDefault="00B76680" w:rsidP="00590942">
      <w:pPr>
        <w:pStyle w:val="Odstavecseseznamem"/>
        <w:numPr>
          <w:ilvl w:val="2"/>
          <w:numId w:val="12"/>
        </w:numPr>
        <w:spacing w:after="0" w:line="240" w:lineRule="auto"/>
        <w:ind w:right="594"/>
      </w:pPr>
      <w:r>
        <w:fldChar w:fldCharType="begin"/>
      </w:r>
      <w:r>
        <w:instrText xml:space="preserve"> HYPERLINK "https://www.ron.cz/cz/terminal-biostation-a2/" </w:instrText>
      </w:r>
      <w:r>
        <w:fldChar w:fldCharType="separate"/>
      </w:r>
      <w:r w:rsidRPr="00664274">
        <w:rPr>
          <w:rStyle w:val="Hypertextovodkaz"/>
        </w:rPr>
        <w:t>https://www.ron.cz/cz/terminal-biostation-a2/</w:t>
      </w:r>
      <w:r>
        <w:rPr>
          <w:rStyle w:val="Hypertextovodkaz"/>
        </w:rPr>
        <w:fldChar w:fldCharType="end"/>
      </w:r>
    </w:p>
    <w:bookmarkEnd w:id="2"/>
    <w:p w14:paraId="0D109722" w14:textId="77777777" w:rsidR="00B76680" w:rsidRDefault="00B76680" w:rsidP="00590942">
      <w:pPr>
        <w:spacing w:after="0" w:line="240" w:lineRule="auto"/>
        <w:ind w:left="2267" w:right="594" w:firstLine="565"/>
        <w:rPr>
          <w:b/>
        </w:rPr>
      </w:pPr>
      <w:r w:rsidRPr="00114946">
        <w:rPr>
          <w:b/>
        </w:rPr>
        <w:t xml:space="preserve">5x přístupový terminál </w:t>
      </w:r>
      <w:r>
        <w:rPr>
          <w:b/>
        </w:rPr>
        <w:t xml:space="preserve">typ BEPL-OC </w:t>
      </w:r>
      <w:r w:rsidRPr="00114946">
        <w:rPr>
          <w:b/>
        </w:rPr>
        <w:t>CP/IP s</w:t>
      </w:r>
      <w:r>
        <w:rPr>
          <w:b/>
        </w:rPr>
        <w:t> </w:t>
      </w:r>
      <w:r w:rsidRPr="00114946">
        <w:rPr>
          <w:b/>
        </w:rPr>
        <w:t>integrovan</w:t>
      </w:r>
      <w:r>
        <w:rPr>
          <w:b/>
        </w:rPr>
        <w:t>ými čtečkami</w:t>
      </w:r>
    </w:p>
    <w:p w14:paraId="5082AF85" w14:textId="77777777" w:rsidR="00B76680" w:rsidRPr="00114946" w:rsidRDefault="00B76680" w:rsidP="00590942">
      <w:pPr>
        <w:spacing w:after="0" w:line="240" w:lineRule="auto"/>
        <w:ind w:left="2267" w:right="594" w:firstLine="565"/>
        <w:rPr>
          <w:b/>
        </w:rPr>
      </w:pPr>
      <w:r>
        <w:rPr>
          <w:b/>
        </w:rPr>
        <w:t>10x napájení</w:t>
      </w:r>
    </w:p>
    <w:p w14:paraId="5FE69415" w14:textId="6DAEDADA" w:rsidR="00584017" w:rsidRDefault="00584017" w:rsidP="00590942">
      <w:pPr>
        <w:spacing w:after="0" w:line="240" w:lineRule="auto"/>
        <w:ind w:right="594"/>
      </w:pPr>
    </w:p>
    <w:p w14:paraId="5DF7ADF2" w14:textId="43B94881" w:rsidR="00D27F20" w:rsidRDefault="00D27F20" w:rsidP="00590942">
      <w:pPr>
        <w:pStyle w:val="Bezmezer"/>
        <w:ind w:left="143" w:right="594" w:firstLine="708"/>
      </w:pPr>
      <w:r w:rsidRPr="00584B2E">
        <w:rPr>
          <w:b/>
        </w:rPr>
        <w:t>Postup:</w:t>
      </w:r>
      <w:r>
        <w:rPr>
          <w:b/>
          <w:color w:val="808080" w:themeColor="background1" w:themeShade="80"/>
        </w:rPr>
        <w:tab/>
      </w:r>
      <w:r>
        <w:rPr>
          <w:b/>
          <w:color w:val="808080" w:themeColor="background1" w:themeShade="80"/>
        </w:rPr>
        <w:tab/>
      </w:r>
      <w:r>
        <w:t xml:space="preserve">x </w:t>
      </w:r>
      <w:r w:rsidRPr="00212222">
        <w:t>montáž, instalace a konfigurace hardware technik</w:t>
      </w:r>
      <w:r w:rsidR="00D3124A">
        <w:t>y</w:t>
      </w:r>
      <w:r w:rsidRPr="00212222">
        <w:t xml:space="preserve"> RON na místě (ks)</w:t>
      </w:r>
      <w:r>
        <w:t xml:space="preserve"> + x doprava</w:t>
      </w:r>
    </w:p>
    <w:p w14:paraId="6E4A4CF7" w14:textId="77777777" w:rsidR="003D02C4" w:rsidRDefault="003D02C4" w:rsidP="00590942">
      <w:pPr>
        <w:pStyle w:val="Bezmezer"/>
        <w:ind w:left="143" w:right="594" w:firstLine="708"/>
        <w:rPr>
          <w:b/>
        </w:rPr>
      </w:pPr>
    </w:p>
    <w:p w14:paraId="337784F6" w14:textId="77777777" w:rsidR="003D02C4" w:rsidRPr="00145DE1" w:rsidRDefault="003D02C4" w:rsidP="00590942">
      <w:pPr>
        <w:spacing w:after="0" w:line="240" w:lineRule="auto"/>
        <w:ind w:right="594"/>
        <w:rPr>
          <w:b/>
          <w:u w:val="single"/>
        </w:rPr>
      </w:pPr>
      <w:r w:rsidRPr="00145DE1">
        <w:rPr>
          <w:b/>
          <w:u w:val="single"/>
        </w:rPr>
        <w:t>DALŠÍ HARDWARE (DOCHÁZKA RON)</w:t>
      </w:r>
    </w:p>
    <w:p w14:paraId="0B349422" w14:textId="77777777" w:rsidR="003D02C4" w:rsidRDefault="003D02C4" w:rsidP="00590942">
      <w:pPr>
        <w:spacing w:after="0" w:line="240" w:lineRule="auto"/>
        <w:ind w:left="1208" w:right="594" w:hanging="357"/>
        <w:rPr>
          <w:b/>
        </w:rPr>
      </w:pPr>
      <w:r w:rsidRPr="00145DE1">
        <w:rPr>
          <w:b/>
        </w:rPr>
        <w:t>Hardware:</w:t>
      </w:r>
      <w:r w:rsidRPr="00145DE1">
        <w:rPr>
          <w:b/>
        </w:rPr>
        <w:tab/>
      </w:r>
      <w:r w:rsidRPr="00145DE1">
        <w:rPr>
          <w:b/>
        </w:rPr>
        <w:tab/>
      </w:r>
      <w:r>
        <w:rPr>
          <w:b/>
        </w:rPr>
        <w:t xml:space="preserve">viz. </w:t>
      </w:r>
      <w:proofErr w:type="gramStart"/>
      <w:r>
        <w:rPr>
          <w:b/>
        </w:rPr>
        <w:t>dálkové</w:t>
      </w:r>
      <w:proofErr w:type="gramEnd"/>
      <w:r>
        <w:rPr>
          <w:b/>
        </w:rPr>
        <w:t xml:space="preserve"> ovládání …</w:t>
      </w:r>
    </w:p>
    <w:p w14:paraId="54D47D42" w14:textId="77777777" w:rsidR="003D02C4" w:rsidRDefault="003D02C4" w:rsidP="00590942">
      <w:pPr>
        <w:pStyle w:val="Bezmezer"/>
        <w:ind w:left="143" w:right="594" w:firstLine="708"/>
        <w:rPr>
          <w:b/>
        </w:rPr>
      </w:pPr>
    </w:p>
    <w:p w14:paraId="76D62A2F" w14:textId="77777777" w:rsidR="003D02C4" w:rsidRDefault="003D02C4" w:rsidP="00590942">
      <w:pPr>
        <w:pStyle w:val="Bezmezer"/>
        <w:ind w:left="143" w:right="594" w:firstLine="708"/>
      </w:pPr>
      <w:r w:rsidRPr="00584B2E">
        <w:rPr>
          <w:b/>
        </w:rPr>
        <w:t>Postup:</w:t>
      </w:r>
      <w:r>
        <w:rPr>
          <w:b/>
          <w:color w:val="808080" w:themeColor="background1" w:themeShade="80"/>
        </w:rPr>
        <w:tab/>
      </w:r>
      <w:r>
        <w:rPr>
          <w:b/>
          <w:color w:val="808080" w:themeColor="background1" w:themeShade="80"/>
        </w:rPr>
        <w:tab/>
      </w:r>
      <w:r>
        <w:t xml:space="preserve">x </w:t>
      </w:r>
      <w:r w:rsidRPr="00212222">
        <w:t>montáž, instalace a konfigurace hardware technik</w:t>
      </w:r>
      <w:r>
        <w:t>y</w:t>
      </w:r>
      <w:r w:rsidRPr="00212222">
        <w:t xml:space="preserve"> RON na místě (ks)</w:t>
      </w:r>
      <w:r>
        <w:t xml:space="preserve"> + x doprava</w:t>
      </w:r>
    </w:p>
    <w:p w14:paraId="5E08D8D6" w14:textId="1D68B42A" w:rsidR="00362720" w:rsidRPr="00ED0F64" w:rsidRDefault="00362720" w:rsidP="00590942">
      <w:pPr>
        <w:pStyle w:val="Bezmezer"/>
        <w:ind w:left="143" w:right="594" w:firstLine="708"/>
        <w:rPr>
          <w:color w:val="808080" w:themeColor="background1" w:themeShade="80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3FA95A44" w14:textId="77777777" w:rsidR="00D27F20" w:rsidRDefault="00D27F20" w:rsidP="00590942">
      <w:pPr>
        <w:pStyle w:val="Bezmezer"/>
        <w:ind w:right="594"/>
      </w:pPr>
    </w:p>
    <w:p w14:paraId="4975F0D7" w14:textId="77777777" w:rsidR="00584017" w:rsidRDefault="00584017" w:rsidP="00590942">
      <w:pPr>
        <w:pStyle w:val="Nadpis4"/>
        <w:spacing w:line="240" w:lineRule="auto"/>
        <w:ind w:right="594"/>
      </w:pPr>
      <w:r>
        <w:t>KABELÁŽ – DOCHÁZKA</w:t>
      </w:r>
    </w:p>
    <w:p w14:paraId="1E5AEC84" w14:textId="77777777" w:rsidR="003D02C4" w:rsidRDefault="00584017" w:rsidP="00590942">
      <w:pPr>
        <w:pStyle w:val="Bezmezer"/>
        <w:ind w:right="594"/>
      </w:pPr>
      <w:r>
        <w:t xml:space="preserve">Kabeláž bude provedena dle specifikace v článku 3 a 4, této smlouvy. </w:t>
      </w:r>
      <w:r w:rsidR="00362720">
        <w:t>Kabeláž vyčíslená a započítána v celkové ceně článku 4.</w:t>
      </w:r>
    </w:p>
    <w:p w14:paraId="557FDDF4" w14:textId="77777777" w:rsidR="003D02C4" w:rsidRDefault="003D02C4" w:rsidP="00590942">
      <w:pPr>
        <w:pStyle w:val="Bezmezer"/>
        <w:ind w:right="594"/>
      </w:pPr>
    </w:p>
    <w:p w14:paraId="3EAC9830" w14:textId="1FBC49C7" w:rsidR="00985269" w:rsidRDefault="00985269" w:rsidP="00590942">
      <w:pPr>
        <w:pStyle w:val="Bezmezer"/>
        <w:ind w:right="594"/>
      </w:pPr>
      <w:r>
        <w:t>Maximální využití nové připravené, stávající a strukturované k</w:t>
      </w:r>
      <w:r w:rsidR="001C05DC">
        <w:t>abeláže pro připojení hardware d</w:t>
      </w:r>
      <w:r>
        <w:t>o sítě LAN  - docházkové a přístupové terminály TCP/IP (datová zásuvka, aktivní prvek sítě, připojení do 100 metrů), hardware mezi sebou (terminálů a externích čteček), hardware a externí zařízení (</w:t>
      </w:r>
      <w:r w:rsidR="00D053FF">
        <w:t xml:space="preserve">elektrické otvírače, elektrické </w:t>
      </w:r>
      <w:r>
        <w:t>zámk</w:t>
      </w:r>
      <w:r w:rsidR="00D053FF">
        <w:t>y</w:t>
      </w:r>
      <w:r>
        <w:t xml:space="preserve">, relé </w:t>
      </w:r>
      <w:r w:rsidR="00D053FF">
        <w:t>…</w:t>
      </w:r>
      <w:r>
        <w:t>, …) a hardware pomocí napájení do sítě 230V (zásuvka sítě 230V, pomocí napájení – napájecích adaptérů nebo záložních zdrojů).</w:t>
      </w:r>
    </w:p>
    <w:p w14:paraId="58BA7996" w14:textId="77777777" w:rsidR="001C05DC" w:rsidRDefault="001C05DC" w:rsidP="00590942">
      <w:pPr>
        <w:spacing w:after="0" w:line="240" w:lineRule="auto"/>
        <w:ind w:right="594"/>
      </w:pPr>
    </w:p>
    <w:p w14:paraId="4429B6E7" w14:textId="6C38C3BF" w:rsidR="00D27F20" w:rsidRPr="00362720" w:rsidRDefault="00D27F20" w:rsidP="00590942">
      <w:pPr>
        <w:spacing w:after="0" w:line="240" w:lineRule="auto"/>
        <w:ind w:right="594"/>
      </w:pPr>
      <w:r w:rsidRPr="00362720">
        <w:t>Terminál TCP/IP (IP, maska, brána) se připojuje:</w:t>
      </w:r>
    </w:p>
    <w:p w14:paraId="0F5A8D85" w14:textId="73C22E78" w:rsidR="00D27F20" w:rsidRPr="00362720" w:rsidRDefault="00D27F20" w:rsidP="00590942">
      <w:pPr>
        <w:spacing w:after="0" w:line="240" w:lineRule="auto"/>
        <w:ind w:right="594"/>
      </w:pPr>
      <w:r w:rsidRPr="00362720">
        <w:t xml:space="preserve">- do sítě LAN (1 kabel UTP nebo 2 páry, data, datová zásuvka nebo </w:t>
      </w:r>
      <w:proofErr w:type="spellStart"/>
      <w:r w:rsidRPr="00362720">
        <w:t>switch</w:t>
      </w:r>
      <w:proofErr w:type="spellEnd"/>
      <w:r w:rsidRPr="00362720">
        <w:t xml:space="preserve">, </w:t>
      </w:r>
      <w:proofErr w:type="spellStart"/>
      <w:r w:rsidRPr="00362720">
        <w:t>router</w:t>
      </w:r>
      <w:proofErr w:type="spellEnd"/>
      <w:r w:rsidRPr="00362720">
        <w:t>, max. do 100 metrů)</w:t>
      </w:r>
    </w:p>
    <w:p w14:paraId="1FF3D360" w14:textId="682A0FE3" w:rsidR="00D27F20" w:rsidRPr="00362720" w:rsidRDefault="00D27F20" w:rsidP="00590942">
      <w:pPr>
        <w:spacing w:after="0" w:line="240" w:lineRule="auto"/>
        <w:ind w:right="594"/>
      </w:pPr>
      <w:r w:rsidRPr="00362720">
        <w:t>- do sítě 230V (1 kabel nebo 2 páry, dvojlinka nebo UTP, zásuvka 230V, zapojení pomocí napájení)</w:t>
      </w:r>
    </w:p>
    <w:p w14:paraId="7C77E038" w14:textId="77777777" w:rsidR="00BA190E" w:rsidRDefault="00BA190E" w:rsidP="00590942">
      <w:pPr>
        <w:pStyle w:val="Nadpis4"/>
        <w:spacing w:line="240" w:lineRule="auto"/>
        <w:ind w:right="594"/>
      </w:pPr>
    </w:p>
    <w:p w14:paraId="27EE06F5" w14:textId="77777777" w:rsidR="001A1D9A" w:rsidRDefault="001A1D9A" w:rsidP="00590942">
      <w:pPr>
        <w:pStyle w:val="Bezmezer"/>
        <w:ind w:right="594"/>
      </w:pPr>
    </w:p>
    <w:p w14:paraId="718D9FF8" w14:textId="77777777" w:rsidR="00507823" w:rsidRDefault="001B3D85" w:rsidP="00590942">
      <w:pPr>
        <w:pStyle w:val="Nadpis4"/>
        <w:spacing w:before="0" w:line="240" w:lineRule="auto"/>
        <w:ind w:right="594"/>
      </w:pPr>
      <w:r>
        <w:t xml:space="preserve">obecné doporučené </w:t>
      </w:r>
      <w:r w:rsidR="00F56C30">
        <w:t xml:space="preserve">minimální </w:t>
      </w:r>
      <w:r w:rsidR="00507823">
        <w:t>požadavky na hardw</w:t>
      </w:r>
      <w:r>
        <w:t>a</w:t>
      </w:r>
      <w:r w:rsidR="00507823">
        <w:t>re</w:t>
      </w:r>
      <w:r>
        <w:t xml:space="preserve"> pro systém</w:t>
      </w:r>
      <w:r w:rsidR="007F0277">
        <w:t>y</w:t>
      </w:r>
      <w:r>
        <w:t xml:space="preserve"> RON</w:t>
      </w:r>
      <w:r w:rsidR="00507823">
        <w:t xml:space="preserve"> (server, pc)</w:t>
      </w:r>
    </w:p>
    <w:p w14:paraId="613EEB6C" w14:textId="77777777" w:rsidR="001D26A6" w:rsidRDefault="00921409" w:rsidP="00590942">
      <w:pPr>
        <w:pStyle w:val="Bezmezer"/>
        <w:numPr>
          <w:ilvl w:val="0"/>
          <w:numId w:val="2"/>
        </w:numPr>
        <w:tabs>
          <w:tab w:val="num" w:pos="1776"/>
        </w:tabs>
        <w:ind w:left="1776" w:right="594"/>
        <w:rPr>
          <w:b/>
        </w:rPr>
      </w:pPr>
      <w:r>
        <w:rPr>
          <w:b/>
        </w:rPr>
        <w:t xml:space="preserve">PRACOVNÍ </w:t>
      </w:r>
      <w:r w:rsidR="001D26A6" w:rsidRPr="008D138E">
        <w:rPr>
          <w:b/>
        </w:rPr>
        <w:t>STANICE</w:t>
      </w:r>
      <w:r>
        <w:rPr>
          <w:b/>
        </w:rPr>
        <w:t xml:space="preserve"> (UŽIVATELSKÉ PC)</w:t>
      </w:r>
    </w:p>
    <w:p w14:paraId="45DA71AA" w14:textId="77777777" w:rsidR="000464E4" w:rsidRPr="000464E4" w:rsidRDefault="007F0277" w:rsidP="00590942">
      <w:pPr>
        <w:pStyle w:val="Bezmezer"/>
        <w:numPr>
          <w:ilvl w:val="1"/>
          <w:numId w:val="2"/>
        </w:numPr>
        <w:tabs>
          <w:tab w:val="clear" w:pos="1440"/>
          <w:tab w:val="num" w:pos="2496"/>
        </w:tabs>
        <w:ind w:left="2496" w:right="594"/>
        <w:rPr>
          <w:b/>
        </w:rPr>
      </w:pPr>
      <w:r>
        <w:t xml:space="preserve">Procesor – </w:t>
      </w:r>
      <w:r w:rsidR="001D26A6" w:rsidRPr="00144576">
        <w:t xml:space="preserve">P4 </w:t>
      </w:r>
      <w:r w:rsidR="00810D7A">
        <w:t>3</w:t>
      </w:r>
      <w:r w:rsidR="001D26A6" w:rsidRPr="00144576">
        <w:t>GHz</w:t>
      </w:r>
      <w:r w:rsidR="000464E4">
        <w:t>+</w:t>
      </w:r>
    </w:p>
    <w:p w14:paraId="68476205" w14:textId="77777777" w:rsidR="001D26A6" w:rsidRPr="00810D7A" w:rsidRDefault="001D26A6" w:rsidP="00590942">
      <w:pPr>
        <w:pStyle w:val="Bezmezer"/>
        <w:numPr>
          <w:ilvl w:val="1"/>
          <w:numId w:val="2"/>
        </w:numPr>
        <w:tabs>
          <w:tab w:val="clear" w:pos="1440"/>
          <w:tab w:val="num" w:pos="2496"/>
        </w:tabs>
        <w:ind w:left="2496" w:right="594"/>
        <w:rPr>
          <w:b/>
        </w:rPr>
      </w:pPr>
      <w:r>
        <w:t xml:space="preserve">Operační paměť </w:t>
      </w:r>
      <w:r w:rsidR="007F0277">
        <w:t xml:space="preserve">– </w:t>
      </w:r>
      <w:r w:rsidR="00810D7A">
        <w:t xml:space="preserve">(RAM) </w:t>
      </w:r>
      <w:r w:rsidRPr="00144576">
        <w:t>1GB+</w:t>
      </w:r>
    </w:p>
    <w:p w14:paraId="15883CCD" w14:textId="77777777" w:rsidR="001D26A6" w:rsidRPr="008D138E" w:rsidRDefault="001D26A6" w:rsidP="00590942">
      <w:pPr>
        <w:pStyle w:val="Bezmezer"/>
        <w:numPr>
          <w:ilvl w:val="1"/>
          <w:numId w:val="2"/>
        </w:numPr>
        <w:tabs>
          <w:tab w:val="clear" w:pos="1440"/>
          <w:tab w:val="num" w:pos="2496"/>
        </w:tabs>
        <w:ind w:left="2496" w:right="594"/>
        <w:rPr>
          <w:b/>
        </w:rPr>
      </w:pPr>
      <w:r>
        <w:t xml:space="preserve">Pevný disk </w:t>
      </w:r>
      <w:r w:rsidR="007F0277">
        <w:t xml:space="preserve">– </w:t>
      </w:r>
      <w:r w:rsidRPr="00144576">
        <w:t xml:space="preserve">Volné místo pro chod </w:t>
      </w:r>
      <w:r>
        <w:t>W</w:t>
      </w:r>
      <w:r w:rsidRPr="00144576">
        <w:t xml:space="preserve">indows, </w:t>
      </w:r>
      <w:r w:rsidR="00584017">
        <w:t>DOCHÁZKA</w:t>
      </w:r>
      <w:r w:rsidRPr="00144576">
        <w:t xml:space="preserve"> se neinstaluje</w:t>
      </w:r>
      <w:r>
        <w:t>, p</w:t>
      </w:r>
      <w:r w:rsidRPr="00144576">
        <w:t>okud je</w:t>
      </w:r>
      <w:r>
        <w:t xml:space="preserve"> ji</w:t>
      </w:r>
      <w:r w:rsidRPr="00144576">
        <w:t xml:space="preserve"> nutno </w:t>
      </w:r>
      <w:proofErr w:type="spellStart"/>
      <w:r w:rsidRPr="00144576">
        <w:t>inst</w:t>
      </w:r>
      <w:proofErr w:type="spellEnd"/>
      <w:r>
        <w:t>.</w:t>
      </w:r>
      <w:r w:rsidRPr="00144576">
        <w:t xml:space="preserve"> stačí 1GB</w:t>
      </w:r>
    </w:p>
    <w:p w14:paraId="269135ED" w14:textId="77777777" w:rsidR="001D26A6" w:rsidRPr="001B3D85" w:rsidRDefault="001D26A6" w:rsidP="00590942">
      <w:pPr>
        <w:pStyle w:val="Bezmezer"/>
        <w:numPr>
          <w:ilvl w:val="1"/>
          <w:numId w:val="2"/>
        </w:numPr>
        <w:tabs>
          <w:tab w:val="clear" w:pos="1440"/>
          <w:tab w:val="num" w:pos="2496"/>
        </w:tabs>
        <w:ind w:left="2496" w:right="594"/>
        <w:rPr>
          <w:b/>
        </w:rPr>
      </w:pPr>
      <w:r w:rsidRPr="001B3D85">
        <w:t xml:space="preserve">Operační systém – Windows </w:t>
      </w:r>
      <w:r w:rsidR="00810D7A" w:rsidRPr="001B3D85">
        <w:t xml:space="preserve">Vista 32/64 </w:t>
      </w:r>
      <w:r w:rsidRPr="001B3D85">
        <w:t>a vyšší</w:t>
      </w:r>
    </w:p>
    <w:p w14:paraId="2BCE9A71" w14:textId="77777777" w:rsidR="001D26A6" w:rsidRPr="00592B3C" w:rsidRDefault="001D26A6" w:rsidP="00590942">
      <w:pPr>
        <w:pStyle w:val="Bezmezer"/>
        <w:numPr>
          <w:ilvl w:val="1"/>
          <w:numId w:val="2"/>
        </w:numPr>
        <w:tabs>
          <w:tab w:val="clear" w:pos="1440"/>
          <w:tab w:val="num" w:pos="2496"/>
        </w:tabs>
        <w:ind w:left="2496" w:right="594"/>
        <w:rPr>
          <w:b/>
        </w:rPr>
      </w:pPr>
      <w:r>
        <w:t>Minimální rozlišení monitoru 1280x1024</w:t>
      </w:r>
    </w:p>
    <w:p w14:paraId="00142075" w14:textId="77777777" w:rsidR="00AA4099" w:rsidRDefault="00AA4099" w:rsidP="00AA4099">
      <w:pPr>
        <w:pStyle w:val="Bezmezer"/>
        <w:ind w:right="594"/>
        <w:rPr>
          <w:b/>
        </w:rPr>
      </w:pPr>
    </w:p>
    <w:p w14:paraId="32F5B5DF" w14:textId="7F8A84C3" w:rsidR="001D26A6" w:rsidRDefault="00921409" w:rsidP="00590942">
      <w:pPr>
        <w:pStyle w:val="Bezmezer"/>
        <w:numPr>
          <w:ilvl w:val="0"/>
          <w:numId w:val="2"/>
        </w:numPr>
        <w:tabs>
          <w:tab w:val="num" w:pos="1776"/>
        </w:tabs>
        <w:ind w:left="1776" w:right="594"/>
        <w:rPr>
          <w:b/>
        </w:rPr>
      </w:pPr>
      <w:r>
        <w:rPr>
          <w:b/>
        </w:rPr>
        <w:t xml:space="preserve">PC/SERVER, </w:t>
      </w:r>
      <w:r w:rsidR="001D26A6" w:rsidRPr="008D138E">
        <w:rPr>
          <w:b/>
        </w:rPr>
        <w:t>SERVER SQL</w:t>
      </w:r>
      <w:r w:rsidR="001D26A6">
        <w:rPr>
          <w:b/>
        </w:rPr>
        <w:t xml:space="preserve"> </w:t>
      </w:r>
      <w:r w:rsidR="001D26A6" w:rsidRPr="008D138E">
        <w:rPr>
          <w:b/>
        </w:rPr>
        <w:t>+ INTRAWEB + APLIKAČNÍ</w:t>
      </w:r>
    </w:p>
    <w:p w14:paraId="174F0A20" w14:textId="77777777" w:rsidR="007F0277" w:rsidRDefault="007F0277" w:rsidP="00590942">
      <w:pPr>
        <w:pStyle w:val="Odstavecseseznamem"/>
        <w:numPr>
          <w:ilvl w:val="1"/>
          <w:numId w:val="2"/>
        </w:numPr>
        <w:tabs>
          <w:tab w:val="clear" w:pos="1440"/>
          <w:tab w:val="num" w:pos="2496"/>
        </w:tabs>
        <w:spacing w:after="0" w:line="240" w:lineRule="auto"/>
        <w:ind w:left="2496" w:right="594"/>
      </w:pPr>
      <w:r>
        <w:t xml:space="preserve">Procesor (1x) – 2 </w:t>
      </w:r>
      <w:proofErr w:type="gramStart"/>
      <w:r>
        <w:t>jádro (2-core</w:t>
      </w:r>
      <w:proofErr w:type="gramEnd"/>
      <w:r>
        <w:t>) +</w:t>
      </w:r>
    </w:p>
    <w:p w14:paraId="4E44267F" w14:textId="77777777" w:rsidR="007F0277" w:rsidRDefault="007F0277" w:rsidP="00590942">
      <w:pPr>
        <w:pStyle w:val="Odstavecseseznamem"/>
        <w:numPr>
          <w:ilvl w:val="1"/>
          <w:numId w:val="2"/>
        </w:numPr>
        <w:tabs>
          <w:tab w:val="clear" w:pos="1440"/>
          <w:tab w:val="num" w:pos="2496"/>
        </w:tabs>
        <w:spacing w:after="0" w:line="240" w:lineRule="auto"/>
        <w:ind w:left="2496" w:right="594"/>
      </w:pPr>
      <w:r>
        <w:t xml:space="preserve">Operační paměť – 2 </w:t>
      </w:r>
      <w:proofErr w:type="gramStart"/>
      <w:r>
        <w:t>jádro (2-core</w:t>
      </w:r>
      <w:proofErr w:type="gramEnd"/>
      <w:r>
        <w:t>, RAM) 4GB+, 4 jádro (4-core, RAM) 8GB+</w:t>
      </w:r>
    </w:p>
    <w:p w14:paraId="2785AACF" w14:textId="77777777" w:rsidR="007F0277" w:rsidRDefault="007F0277" w:rsidP="00590942">
      <w:pPr>
        <w:pStyle w:val="Odstavecseseznamem"/>
        <w:numPr>
          <w:ilvl w:val="1"/>
          <w:numId w:val="2"/>
        </w:numPr>
        <w:tabs>
          <w:tab w:val="clear" w:pos="1440"/>
          <w:tab w:val="num" w:pos="2496"/>
        </w:tabs>
        <w:spacing w:after="0" w:line="240" w:lineRule="auto"/>
        <w:ind w:left="2496" w:right="594"/>
      </w:pPr>
      <w:r>
        <w:t xml:space="preserve">Pevný disk - Aplikace 4GB, </w:t>
      </w:r>
      <w:proofErr w:type="spellStart"/>
      <w:r>
        <w:t>Intraweb</w:t>
      </w:r>
      <w:proofErr w:type="spellEnd"/>
      <w:r>
        <w:t xml:space="preserve"> 2GB, SQL 4GB, Zálohy databáze 7x4GB</w:t>
      </w:r>
    </w:p>
    <w:p w14:paraId="4DF6846A" w14:textId="77777777" w:rsidR="007F0277" w:rsidRDefault="007F0277" w:rsidP="00590942">
      <w:pPr>
        <w:pStyle w:val="Odstavecseseznamem"/>
        <w:numPr>
          <w:ilvl w:val="1"/>
          <w:numId w:val="2"/>
        </w:numPr>
        <w:tabs>
          <w:tab w:val="clear" w:pos="1440"/>
          <w:tab w:val="num" w:pos="2496"/>
        </w:tabs>
        <w:spacing w:after="0" w:line="240" w:lineRule="auto"/>
        <w:ind w:left="2496" w:right="594"/>
      </w:pPr>
      <w:r>
        <w:t>Operační systém - Windows Server 2008R2 a vyšší</w:t>
      </w:r>
    </w:p>
    <w:p w14:paraId="0542BFB6" w14:textId="77777777" w:rsidR="007F0277" w:rsidRDefault="007F0277" w:rsidP="00590942">
      <w:pPr>
        <w:pStyle w:val="Odstavecseseznamem"/>
        <w:numPr>
          <w:ilvl w:val="1"/>
          <w:numId w:val="2"/>
        </w:numPr>
        <w:tabs>
          <w:tab w:val="clear" w:pos="1440"/>
          <w:tab w:val="num" w:pos="2496"/>
        </w:tabs>
        <w:spacing w:after="0" w:line="240" w:lineRule="auto"/>
        <w:ind w:left="2496" w:right="594"/>
      </w:pPr>
      <w:r>
        <w:lastRenderedPageBreak/>
        <w:t xml:space="preserve">Databáze: SQL 2005+ i express verze dle velikosti, </w:t>
      </w:r>
      <w:proofErr w:type="spellStart"/>
      <w:r>
        <w:t>Firebird</w:t>
      </w:r>
      <w:proofErr w:type="spellEnd"/>
      <w:r>
        <w:t xml:space="preserve"> 2.1+, </w:t>
      </w:r>
      <w:proofErr w:type="spellStart"/>
      <w:r>
        <w:t>Oracle</w:t>
      </w:r>
      <w:proofErr w:type="spellEnd"/>
    </w:p>
    <w:p w14:paraId="6CC15D7D" w14:textId="77777777" w:rsidR="007F0277" w:rsidRDefault="007F0277" w:rsidP="00590942">
      <w:pPr>
        <w:pStyle w:val="Odstavecseseznamem"/>
        <w:numPr>
          <w:ilvl w:val="1"/>
          <w:numId w:val="2"/>
        </w:numPr>
        <w:tabs>
          <w:tab w:val="clear" w:pos="1440"/>
          <w:tab w:val="num" w:pos="2496"/>
        </w:tabs>
        <w:spacing w:after="0" w:line="240" w:lineRule="auto"/>
        <w:ind w:left="2496" w:right="594"/>
      </w:pPr>
      <w:r>
        <w:t xml:space="preserve">RON Portál: IIS nebo Apache2 + aktuální verze </w:t>
      </w:r>
      <w:proofErr w:type="gramStart"/>
      <w:r>
        <w:t xml:space="preserve">PHP 5.X </w:t>
      </w:r>
      <w:r w:rsidRPr="00191D2F">
        <w:t>+  Windows</w:t>
      </w:r>
      <w:proofErr w:type="gramEnd"/>
      <w:r w:rsidRPr="00191D2F">
        <w:t xml:space="preserve"> , Linux (Pro Linux verze docházky od 4.8.407.59, v PHP podpora PHP_MSSQL a PHP_XSL </w:t>
      </w:r>
      <w:proofErr w:type="spellStart"/>
      <w:r w:rsidRPr="00191D2F">
        <w:t>extensionu</w:t>
      </w:r>
      <w:proofErr w:type="spellEnd"/>
      <w:r w:rsidRPr="00191D2F">
        <w:t>)</w:t>
      </w:r>
    </w:p>
    <w:p w14:paraId="3EEF6BC0" w14:textId="77777777" w:rsidR="00AA4099" w:rsidRPr="00AA4099" w:rsidRDefault="00AA4099" w:rsidP="00AA4099">
      <w:pPr>
        <w:spacing w:after="0" w:line="240" w:lineRule="auto"/>
        <w:ind w:right="594"/>
        <w:rPr>
          <w:b/>
        </w:rPr>
      </w:pPr>
    </w:p>
    <w:p w14:paraId="33B76F0E" w14:textId="1F2DE679" w:rsidR="007F0277" w:rsidRPr="003F0144" w:rsidRDefault="007F0277" w:rsidP="00590942">
      <w:pPr>
        <w:pStyle w:val="Odstavecseseznamem"/>
        <w:numPr>
          <w:ilvl w:val="0"/>
          <w:numId w:val="2"/>
        </w:numPr>
        <w:tabs>
          <w:tab w:val="num" w:pos="1776"/>
        </w:tabs>
        <w:spacing w:after="0" w:line="240" w:lineRule="auto"/>
        <w:ind w:left="1776" w:right="594"/>
        <w:rPr>
          <w:b/>
        </w:rPr>
      </w:pPr>
      <w:r w:rsidRPr="003F0144">
        <w:rPr>
          <w:b/>
        </w:rPr>
        <w:t>STANICE RON PORTÁL</w:t>
      </w:r>
    </w:p>
    <w:p w14:paraId="1F2C4CBF" w14:textId="0DFFB446" w:rsidR="007977AF" w:rsidRPr="00592B3C" w:rsidRDefault="007F0277" w:rsidP="00590942">
      <w:pPr>
        <w:pStyle w:val="Bezmezer"/>
        <w:numPr>
          <w:ilvl w:val="1"/>
          <w:numId w:val="2"/>
        </w:numPr>
        <w:tabs>
          <w:tab w:val="clear" w:pos="1440"/>
          <w:tab w:val="num" w:pos="2496"/>
        </w:tabs>
        <w:ind w:left="2496" w:right="594"/>
        <w:rPr>
          <w:b/>
        </w:rPr>
      </w:pPr>
      <w:r>
        <w:rPr>
          <w:rFonts w:eastAsia="Times New Roman"/>
        </w:rPr>
        <w:t xml:space="preserve">Moderní prohlížeč se zapnutou podporou </w:t>
      </w:r>
      <w:proofErr w:type="spellStart"/>
      <w:r>
        <w:rPr>
          <w:rFonts w:eastAsia="Times New Roman"/>
        </w:rPr>
        <w:t>Javascriptu</w:t>
      </w:r>
      <w:proofErr w:type="spellEnd"/>
      <w:r>
        <w:rPr>
          <w:rFonts w:eastAsia="Times New Roman"/>
        </w:rPr>
        <w:t xml:space="preserve"> (</w:t>
      </w:r>
      <w:r w:rsidR="00D053FF">
        <w:rPr>
          <w:rFonts w:eastAsia="Times New Roman"/>
        </w:rPr>
        <w:t>jako je</w:t>
      </w:r>
      <w:r>
        <w:rPr>
          <w:rFonts w:eastAsia="Times New Roman"/>
        </w:rPr>
        <w:t xml:space="preserve"> IE, </w:t>
      </w:r>
      <w:proofErr w:type="spellStart"/>
      <w:r>
        <w:rPr>
          <w:rFonts w:eastAsia="Times New Roman"/>
        </w:rPr>
        <w:t>Firefox</w:t>
      </w:r>
      <w:proofErr w:type="spellEnd"/>
      <w:r>
        <w:rPr>
          <w:rFonts w:eastAsia="Times New Roman"/>
        </w:rPr>
        <w:t>, Chrome, Safari) v aktuální verzi.</w:t>
      </w:r>
    </w:p>
    <w:p w14:paraId="15FC1C7A" w14:textId="77777777" w:rsidR="009B3A88" w:rsidRDefault="009B3A88" w:rsidP="00590942">
      <w:pPr>
        <w:pStyle w:val="Bezmezer"/>
        <w:ind w:right="594"/>
        <w:rPr>
          <w:color w:val="808080" w:themeColor="background1" w:themeShade="80"/>
        </w:rPr>
      </w:pPr>
    </w:p>
    <w:p w14:paraId="03DD3A88" w14:textId="77777777" w:rsidR="009B3A88" w:rsidRPr="009B3A88" w:rsidRDefault="009B3A88" w:rsidP="00590942">
      <w:pPr>
        <w:pStyle w:val="Bezmezer"/>
        <w:ind w:right="594"/>
        <w:rPr>
          <w:b/>
        </w:rPr>
      </w:pPr>
      <w:r w:rsidRPr="009B3A88">
        <w:rPr>
          <w:b/>
        </w:rPr>
        <w:t>SQL SERVER</w:t>
      </w:r>
    </w:p>
    <w:p w14:paraId="4640B547" w14:textId="4528FF0B" w:rsidR="00917D87" w:rsidRDefault="008F5FB1" w:rsidP="00590942">
      <w:pPr>
        <w:pStyle w:val="Bezmezer"/>
        <w:ind w:right="594"/>
      </w:pPr>
      <w:r>
        <w:t>Pro ukládání dat bude využit MS SQL Server licence Express, vzhledem k počtu evidovaných osob do 1000.</w:t>
      </w:r>
    </w:p>
    <w:p w14:paraId="01E9B43A" w14:textId="77777777" w:rsidR="00773391" w:rsidRDefault="00773391" w:rsidP="00590942">
      <w:pPr>
        <w:ind w:left="0" w:right="594"/>
        <w:rPr>
          <w:rFonts w:asciiTheme="majorHAnsi" w:eastAsiaTheme="majorEastAsia" w:hAnsiTheme="majorHAnsi" w:cstheme="majorBidi"/>
          <w:b/>
          <w:bCs/>
          <w:color w:val="074D90"/>
          <w:sz w:val="22"/>
          <w:szCs w:val="26"/>
        </w:rPr>
      </w:pPr>
      <w:r>
        <w:br w:type="page"/>
      </w:r>
    </w:p>
    <w:p w14:paraId="3B77327F" w14:textId="6544226E" w:rsidR="00381BD2" w:rsidRDefault="00381BD2" w:rsidP="00590942">
      <w:pPr>
        <w:pStyle w:val="Nadpis2"/>
        <w:ind w:right="594"/>
      </w:pPr>
      <w:r>
        <w:lastRenderedPageBreak/>
        <w:t>Článek 4.</w:t>
      </w:r>
    </w:p>
    <w:p w14:paraId="66D90A7A" w14:textId="77777777" w:rsidR="00570AD3" w:rsidRDefault="00037AE2" w:rsidP="00590942">
      <w:pPr>
        <w:pStyle w:val="Nadpis3"/>
        <w:spacing w:after="0"/>
        <w:ind w:right="594"/>
      </w:pPr>
      <w:r>
        <w:t>Stanovení cen</w:t>
      </w:r>
    </w:p>
    <w:p w14:paraId="524354BE" w14:textId="63654228" w:rsidR="00773391" w:rsidRDefault="00773391" w:rsidP="00590942">
      <w:pPr>
        <w:spacing w:after="0" w:line="240" w:lineRule="auto"/>
        <w:ind w:right="594"/>
      </w:pPr>
      <w:r>
        <w:t>SOFTWARE DOCHÁZKA, SLUŽBY SOFTWARE DOCHÁZKA</w:t>
      </w:r>
      <w:bookmarkStart w:id="3" w:name="_MON_1592830631"/>
      <w:bookmarkEnd w:id="3"/>
      <w:r w:rsidR="00A32ABF">
        <w:object w:dxaOrig="9742" w:dyaOrig="11846" w14:anchorId="7C16E8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3.25pt;height:539.05pt" o:ole="" fillcolor="window">
            <v:imagedata r:id="rId18" o:title=""/>
          </v:shape>
          <o:OLEObject Type="Embed" ProgID="Excel.Sheet.8" ShapeID="_x0000_i1025" DrawAspect="Content" ObjectID="_1602315321" r:id="rId19"/>
        </w:object>
      </w:r>
    </w:p>
    <w:p w14:paraId="0B2F764E" w14:textId="77777777" w:rsidR="00773391" w:rsidRDefault="00773391" w:rsidP="00590942">
      <w:pPr>
        <w:ind w:left="0" w:right="594"/>
        <w:rPr>
          <w:b/>
        </w:rPr>
      </w:pPr>
      <w:r>
        <w:rPr>
          <w:b/>
        </w:rPr>
        <w:br w:type="page"/>
      </w:r>
    </w:p>
    <w:p w14:paraId="0B54979C" w14:textId="570BDA8D" w:rsidR="00043344" w:rsidRDefault="00773391" w:rsidP="00590942">
      <w:pPr>
        <w:spacing w:after="0" w:line="240" w:lineRule="auto"/>
        <w:ind w:left="143" w:right="594" w:firstLine="708"/>
        <w:rPr>
          <w:b/>
        </w:rPr>
      </w:pPr>
      <w:r>
        <w:rPr>
          <w:b/>
        </w:rPr>
        <w:lastRenderedPageBreak/>
        <w:t>ID MÉDIA, HARDWARE, SLUŽBY HARDWARE</w:t>
      </w:r>
    </w:p>
    <w:bookmarkStart w:id="4" w:name="_MON_1592649914"/>
    <w:bookmarkEnd w:id="4"/>
    <w:p w14:paraId="7CCC3321" w14:textId="727A6FF0" w:rsidR="00773391" w:rsidRPr="00043344" w:rsidRDefault="002D46DC" w:rsidP="00590942">
      <w:pPr>
        <w:spacing w:after="0" w:line="240" w:lineRule="auto"/>
        <w:ind w:left="143" w:right="594" w:firstLine="708"/>
        <w:rPr>
          <w:b/>
        </w:rPr>
      </w:pPr>
      <w:r w:rsidRPr="006B6B71">
        <w:object w:dxaOrig="9742" w:dyaOrig="10641" w14:anchorId="38F3C979">
          <v:shape id="_x0000_i1026" type="#_x0000_t75" style="width:494pt;height:579.15pt" o:ole="" fillcolor="window">
            <v:imagedata r:id="rId20" o:title=""/>
          </v:shape>
          <o:OLEObject Type="Embed" ProgID="Excel.Sheet.8" ShapeID="_x0000_i1026" DrawAspect="Content" ObjectID="_1602315322" r:id="rId21"/>
        </w:object>
      </w:r>
    </w:p>
    <w:p w14:paraId="19B2481F" w14:textId="67858921" w:rsidR="00773391" w:rsidRDefault="00773391" w:rsidP="00590942">
      <w:pPr>
        <w:ind w:left="0" w:right="594"/>
      </w:pPr>
      <w:r>
        <w:br w:type="page"/>
      </w:r>
    </w:p>
    <w:p w14:paraId="11867E01" w14:textId="134F8024" w:rsidR="00773391" w:rsidRDefault="00773391" w:rsidP="00590942">
      <w:pPr>
        <w:spacing w:after="0" w:line="240" w:lineRule="auto"/>
        <w:ind w:left="143" w:right="594" w:firstLine="708"/>
        <w:rPr>
          <w:b/>
        </w:rPr>
      </w:pPr>
      <w:r>
        <w:rPr>
          <w:b/>
        </w:rPr>
        <w:lastRenderedPageBreak/>
        <w:t>HARDWARE, DÁLKOVÉ OVLÁDÁNÍ, SLUŽBY HARDWARE</w:t>
      </w:r>
    </w:p>
    <w:bookmarkStart w:id="5" w:name="_MON_1592971304"/>
    <w:bookmarkEnd w:id="5"/>
    <w:p w14:paraId="08EA95DA" w14:textId="5FECB1E2" w:rsidR="00773391" w:rsidRDefault="00BE3B36" w:rsidP="00590942">
      <w:pPr>
        <w:spacing w:after="0"/>
        <w:ind w:right="594"/>
      </w:pPr>
      <w:r>
        <w:object w:dxaOrig="9742" w:dyaOrig="10678" w14:anchorId="4251AC43">
          <v:shape id="_x0000_i1027" type="#_x0000_t75" style="width:486.45pt;height:533.45pt" o:ole="" fillcolor="window">
            <v:imagedata r:id="rId22" o:title=""/>
          </v:shape>
          <o:OLEObject Type="Embed" ProgID="Excel.Sheet.8" ShapeID="_x0000_i1027" DrawAspect="Content" ObjectID="_1602315323" r:id="rId23"/>
        </w:object>
      </w:r>
    </w:p>
    <w:p w14:paraId="1C7D56A1" w14:textId="77777777" w:rsidR="00773391" w:rsidRDefault="00773391" w:rsidP="00590942">
      <w:pPr>
        <w:ind w:left="0" w:right="594"/>
        <w:rPr>
          <w:b/>
        </w:rPr>
      </w:pPr>
      <w:r>
        <w:rPr>
          <w:b/>
        </w:rPr>
        <w:br w:type="page"/>
      </w:r>
    </w:p>
    <w:p w14:paraId="65E2128B" w14:textId="79E409DC" w:rsidR="00773391" w:rsidRDefault="00773391" w:rsidP="00590942">
      <w:pPr>
        <w:spacing w:after="0" w:line="240" w:lineRule="auto"/>
        <w:ind w:left="143" w:right="594" w:firstLine="708"/>
        <w:rPr>
          <w:b/>
        </w:rPr>
      </w:pPr>
      <w:r>
        <w:rPr>
          <w:b/>
        </w:rPr>
        <w:lastRenderedPageBreak/>
        <w:t>REKAPITULACE CEN DLE VÝŠE UVEDENÉHO</w:t>
      </w:r>
    </w:p>
    <w:bookmarkStart w:id="6" w:name="_MON_1592830989"/>
    <w:bookmarkEnd w:id="6"/>
    <w:p w14:paraId="0508D3BA" w14:textId="26F25D0D" w:rsidR="00773391" w:rsidRPr="00B33CDB" w:rsidRDefault="008636C3" w:rsidP="00590942">
      <w:pPr>
        <w:spacing w:after="0"/>
        <w:ind w:right="594"/>
      </w:pPr>
      <w:r w:rsidRPr="00746D53">
        <w:rPr>
          <w:sz w:val="20"/>
        </w:rPr>
        <w:object w:dxaOrig="9240" w:dyaOrig="12270" w14:anchorId="178C0870">
          <v:shape id="_x0000_i1028" type="#_x0000_t75" style="width:408.85pt;height:542.8pt" o:ole="" fillcolor="window">
            <v:imagedata r:id="rId24" o:title=""/>
          </v:shape>
          <o:OLEObject Type="Embed" ProgID="Excel.Sheet.8" ShapeID="_x0000_i1028" DrawAspect="Content" ObjectID="_1602315324" r:id="rId25"/>
        </w:object>
      </w:r>
    </w:p>
    <w:p w14:paraId="598E68B7" w14:textId="77777777" w:rsidR="00773391" w:rsidRDefault="00773391" w:rsidP="00590942">
      <w:pPr>
        <w:ind w:left="0" w:right="594"/>
        <w:rPr>
          <w:rFonts w:asciiTheme="majorHAnsi" w:eastAsiaTheme="majorEastAsia" w:hAnsiTheme="majorHAnsi" w:cstheme="majorBidi"/>
          <w:b/>
          <w:bCs/>
          <w:color w:val="074D90"/>
          <w:sz w:val="22"/>
          <w:szCs w:val="26"/>
        </w:rPr>
      </w:pPr>
      <w:r>
        <w:br w:type="page"/>
      </w:r>
    </w:p>
    <w:p w14:paraId="1AA1BC2D" w14:textId="77777777" w:rsidR="002B2EED" w:rsidRDefault="002B2EED" w:rsidP="002B2EED">
      <w:pPr>
        <w:pStyle w:val="Nadpis2"/>
        <w:ind w:right="594"/>
      </w:pPr>
      <w:r>
        <w:lastRenderedPageBreak/>
        <w:t>Článek 5.</w:t>
      </w:r>
    </w:p>
    <w:p w14:paraId="49BCB8BA" w14:textId="082FF7F6" w:rsidR="002B2EED" w:rsidRDefault="002B2EED" w:rsidP="002B2EED">
      <w:pPr>
        <w:pStyle w:val="Nadpis3"/>
        <w:ind w:right="594"/>
      </w:pPr>
      <w:r>
        <w:t>Celková cena díla</w:t>
      </w:r>
    </w:p>
    <w:p w14:paraId="4A98F77F" w14:textId="5BDB463E" w:rsidR="002B2EED" w:rsidRDefault="002B2EED" w:rsidP="002B2EED">
      <w:pPr>
        <w:spacing w:after="0" w:line="240" w:lineRule="auto"/>
        <w:ind w:right="594"/>
      </w:pPr>
      <w:r>
        <w:t>Celková cena díla činí DOCHÁZKA 414.020,- bez DPH – sleva 10% (41.402,-) = 372.618,- bez DPH + PODPORA DOCHÁZKA 32.742,- bez DPH = 405.360,- bez DPH + 21% DPH = 490.485,60 včetně DPH.</w:t>
      </w:r>
    </w:p>
    <w:p w14:paraId="0622A540" w14:textId="7A2A2ADD" w:rsidR="002B2EED" w:rsidRDefault="002B2EED" w:rsidP="002B2EED">
      <w:pPr>
        <w:spacing w:after="0" w:line="240" w:lineRule="auto"/>
        <w:ind w:right="594"/>
      </w:pPr>
    </w:p>
    <w:p w14:paraId="3EBB5D57" w14:textId="73DB58E9" w:rsidR="002B2EED" w:rsidRDefault="002B2EED" w:rsidP="002B2EED">
      <w:pPr>
        <w:spacing w:after="0" w:line="240" w:lineRule="auto"/>
        <w:ind w:right="594"/>
      </w:pPr>
      <w:r>
        <w:t>Slovy:</w:t>
      </w:r>
      <w:r w:rsidR="00E50CB6">
        <w:t xml:space="preserve"> „</w:t>
      </w:r>
      <w:r>
        <w:t>čtyřistadevadesáttisícčtyřistaosmdesátpět</w:t>
      </w:r>
      <w:r w:rsidR="00E50CB6">
        <w:t>“</w:t>
      </w:r>
      <w:r>
        <w:t xml:space="preserve"> korun český a </w:t>
      </w:r>
      <w:r w:rsidR="00E50CB6">
        <w:t>„</w:t>
      </w:r>
      <w:r>
        <w:t>šedesát</w:t>
      </w:r>
      <w:r w:rsidR="00B707DA">
        <w:t>i</w:t>
      </w:r>
      <w:r w:rsidR="00E50CB6">
        <w:t>“</w:t>
      </w:r>
      <w:r>
        <w:t xml:space="preserve"> haléřů.</w:t>
      </w:r>
    </w:p>
    <w:p w14:paraId="695BADAF" w14:textId="77777777" w:rsidR="002B2EED" w:rsidRDefault="002B2EED" w:rsidP="002B2EED">
      <w:pPr>
        <w:spacing w:after="0" w:line="240" w:lineRule="auto"/>
        <w:ind w:right="594"/>
      </w:pPr>
    </w:p>
    <w:p w14:paraId="3AB12B9E" w14:textId="7564C83A" w:rsidR="00EB7179" w:rsidRDefault="00EB7179" w:rsidP="00590942">
      <w:pPr>
        <w:pStyle w:val="Nadpis2"/>
        <w:ind w:right="594"/>
      </w:pPr>
      <w:r>
        <w:t xml:space="preserve">Článek </w:t>
      </w:r>
      <w:r w:rsidR="002B2EED">
        <w:t>6</w:t>
      </w:r>
      <w:r>
        <w:t>.</w:t>
      </w:r>
    </w:p>
    <w:p w14:paraId="39E31D2C" w14:textId="0075D487" w:rsidR="00EB7179" w:rsidRDefault="00E327A3" w:rsidP="00590942">
      <w:pPr>
        <w:pStyle w:val="Nadpis3"/>
        <w:ind w:right="594"/>
      </w:pPr>
      <w:r>
        <w:t>Zkušební provoz, Předán</w:t>
      </w:r>
      <w:r w:rsidR="00704F3C">
        <w:t>í</w:t>
      </w:r>
      <w:r>
        <w:t xml:space="preserve"> a převzetí</w:t>
      </w:r>
    </w:p>
    <w:p w14:paraId="3F8601BD" w14:textId="5B9CA4E7" w:rsidR="00754E81" w:rsidRDefault="00754E81" w:rsidP="00590942">
      <w:pPr>
        <w:spacing w:after="0" w:line="240" w:lineRule="auto"/>
        <w:ind w:right="594"/>
      </w:pPr>
      <w:r>
        <w:t>Po na-instalování a spuštění systému bude po dobu 1 měsíce probíhat zkušební provoz v rámci realizace dodávky systému.</w:t>
      </w:r>
    </w:p>
    <w:p w14:paraId="7B4249AB" w14:textId="391117FD" w:rsidR="00754E81" w:rsidRDefault="00754E81" w:rsidP="00590942">
      <w:pPr>
        <w:spacing w:after="0" w:line="240" w:lineRule="auto"/>
        <w:ind w:right="594"/>
      </w:pPr>
    </w:p>
    <w:p w14:paraId="5FD209EB" w14:textId="14938603" w:rsidR="00754E81" w:rsidRDefault="00754E81" w:rsidP="00590942">
      <w:pPr>
        <w:spacing w:after="0" w:line="240" w:lineRule="auto"/>
        <w:ind w:right="594"/>
      </w:pPr>
      <w:r>
        <w:t>Fakturace a úhrada systému bude provedena po realizaci a zkušebním provozu.</w:t>
      </w:r>
    </w:p>
    <w:p w14:paraId="15645E46" w14:textId="2CE66330" w:rsidR="00754E81" w:rsidRDefault="00754E81" w:rsidP="00590942">
      <w:pPr>
        <w:spacing w:after="0" w:line="240" w:lineRule="auto"/>
        <w:ind w:right="594"/>
      </w:pPr>
    </w:p>
    <w:p w14:paraId="1D77F491" w14:textId="0A393EDB" w:rsidR="00E327A3" w:rsidRDefault="00E327A3" w:rsidP="00590942">
      <w:pPr>
        <w:spacing w:after="0" w:line="240" w:lineRule="auto"/>
        <w:ind w:right="594"/>
      </w:pPr>
      <w:r>
        <w:t>Na konci zkušebního provozu oznámí odběratel dodavateli své hodnocení zkušebního provozu.</w:t>
      </w:r>
    </w:p>
    <w:p w14:paraId="3376111C" w14:textId="298948CB" w:rsidR="00E327A3" w:rsidRDefault="00E327A3" w:rsidP="00590942">
      <w:pPr>
        <w:spacing w:after="0" w:line="240" w:lineRule="auto"/>
        <w:ind w:right="594"/>
      </w:pPr>
      <w:r>
        <w:t>Pokud odběratel zjistí, že systému je schopný sloužit svému účelu, ale obsahuje drobné chyby</w:t>
      </w:r>
      <w:r w:rsidR="005F59A2">
        <w:t>:</w:t>
      </w:r>
    </w:p>
    <w:p w14:paraId="512D173F" w14:textId="241ADEEA" w:rsidR="00E327A3" w:rsidRDefault="00E327A3" w:rsidP="00E327A3">
      <w:pPr>
        <w:pStyle w:val="Odstavecseseznamem"/>
        <w:numPr>
          <w:ilvl w:val="0"/>
          <w:numId w:val="25"/>
        </w:numPr>
        <w:spacing w:after="0" w:line="240" w:lineRule="auto"/>
        <w:ind w:right="594"/>
      </w:pPr>
      <w:r>
        <w:t>odběratel systému převezme bez výhrad.</w:t>
      </w:r>
    </w:p>
    <w:p w14:paraId="35D67AF5" w14:textId="12BA54A3" w:rsidR="00E327A3" w:rsidRDefault="00E327A3" w:rsidP="00E327A3">
      <w:pPr>
        <w:spacing w:after="0" w:line="240" w:lineRule="auto"/>
        <w:ind w:right="594"/>
      </w:pPr>
      <w:r>
        <w:t>Pokud odběratel zjistí, že systému není schopný sloužit svému účelu, systém není povinen</w:t>
      </w:r>
      <w:r w:rsidR="005F59A2">
        <w:t xml:space="preserve"> převzít</w:t>
      </w:r>
      <w:r>
        <w:t xml:space="preserve"> a má právo od smlouvy odstoupit</w:t>
      </w:r>
      <w:r w:rsidR="005F59A2">
        <w:t>:</w:t>
      </w:r>
    </w:p>
    <w:p w14:paraId="0037C686" w14:textId="73E87F95" w:rsidR="00E327A3" w:rsidRDefault="00E327A3" w:rsidP="00E327A3">
      <w:pPr>
        <w:pStyle w:val="Odstavecseseznamem"/>
        <w:numPr>
          <w:ilvl w:val="0"/>
          <w:numId w:val="25"/>
        </w:numPr>
        <w:spacing w:after="0" w:line="240" w:lineRule="auto"/>
        <w:ind w:right="594"/>
      </w:pPr>
      <w:r>
        <w:t>odběratel systém nepřevezme, odstoupení od smlouvy v souladu s ustanoveními této smlouvy.</w:t>
      </w:r>
    </w:p>
    <w:p w14:paraId="0D7A5392" w14:textId="3973766F" w:rsidR="00E327A3" w:rsidRDefault="00E327A3" w:rsidP="00E327A3">
      <w:pPr>
        <w:spacing w:after="0" w:line="240" w:lineRule="auto"/>
        <w:ind w:right="594"/>
      </w:pPr>
    </w:p>
    <w:p w14:paraId="1D934B2E" w14:textId="47A4765E" w:rsidR="00E327A3" w:rsidRDefault="00E327A3" w:rsidP="00E327A3">
      <w:pPr>
        <w:spacing w:after="0" w:line="240" w:lineRule="auto"/>
        <w:ind w:right="594"/>
      </w:pPr>
      <w:r>
        <w:t>Součástí zkušebního provozu je implementace systému, která zahrnuje vyhotovení nového nebo úpravu stávajícího uživatelského nastavení, školení a konzultace nad rámec podpory, a předání dokumentace systému.</w:t>
      </w:r>
    </w:p>
    <w:p w14:paraId="54600FA1" w14:textId="3D1821BF" w:rsidR="00E327A3" w:rsidRDefault="00E327A3" w:rsidP="00590942">
      <w:pPr>
        <w:spacing w:after="0" w:line="240" w:lineRule="auto"/>
        <w:ind w:right="594"/>
      </w:pPr>
    </w:p>
    <w:p w14:paraId="08E9DB0E" w14:textId="32400FBF" w:rsidR="00704F3C" w:rsidRDefault="00704F3C" w:rsidP="00704F3C">
      <w:pPr>
        <w:pStyle w:val="Nadpis2"/>
        <w:ind w:right="594"/>
      </w:pPr>
      <w:r>
        <w:t>Článek 7.</w:t>
      </w:r>
    </w:p>
    <w:p w14:paraId="0E85659B" w14:textId="19E19D0B" w:rsidR="00704F3C" w:rsidRDefault="00BE5151" w:rsidP="00704F3C">
      <w:pPr>
        <w:pStyle w:val="Nadpis3"/>
        <w:ind w:right="594"/>
      </w:pPr>
      <w:r>
        <w:t>Součinnost</w:t>
      </w:r>
    </w:p>
    <w:p w14:paraId="558EA70C" w14:textId="427C9F72" w:rsidR="00704F3C" w:rsidRDefault="00F20BB3" w:rsidP="00704F3C">
      <w:pPr>
        <w:spacing w:after="0" w:line="240" w:lineRule="auto"/>
        <w:ind w:right="594"/>
      </w:pPr>
      <w:r>
        <w:t xml:space="preserve">Dodavatel </w:t>
      </w:r>
      <w:r w:rsidR="00726A3D">
        <w:t>se zavazuje provádět plnění předmětu smlouvy v úzké součinnosti s odběratelem pověřenými osobami. Veškeré dodávky a služby budou průběžně konzultovány za účasti oprávněných osob odběratele. Dodavatel bude s dostatečným předstihem informovat odběratele o všech nových zjištěních, které budou mít vliv na průběh plnění předmětu smlouvy.</w:t>
      </w:r>
    </w:p>
    <w:p w14:paraId="6C958BDB" w14:textId="77777777" w:rsidR="00726A3D" w:rsidRDefault="00726A3D" w:rsidP="00704F3C">
      <w:pPr>
        <w:spacing w:after="0" w:line="240" w:lineRule="auto"/>
        <w:ind w:right="594"/>
      </w:pPr>
    </w:p>
    <w:p w14:paraId="41FDA2AB" w14:textId="75D3F879" w:rsidR="00726A3D" w:rsidRDefault="00726A3D" w:rsidP="00704F3C">
      <w:pPr>
        <w:spacing w:after="0" w:line="240" w:lineRule="auto"/>
        <w:ind w:right="594"/>
      </w:pPr>
      <w:r>
        <w:t>Dodavatel se ve smlouvy uzavřené s dodavatelem zavazuje k poskytnutí nezbytných informací týkající se předmětu smlouvy orgánům provádějícím audit a kontrolu, k uchování nezbytné dokumentace související s realizací předmětu smlouvy, k uchování účetních a daňových záznamů po dobu nezbytně nutnou vyplývající s legislativy a dále k poskytnutí nezbytných podkladů odběrateli, týkající se předmětu smlouvy této veřejné zakázky, za účelem zpracování monitorovací zprávy o průběhu realizace.</w:t>
      </w:r>
    </w:p>
    <w:p w14:paraId="5FF028C6" w14:textId="1B5926A6" w:rsidR="00726A3D" w:rsidRDefault="00726A3D" w:rsidP="00704F3C">
      <w:pPr>
        <w:spacing w:after="0" w:line="240" w:lineRule="auto"/>
        <w:ind w:right="594"/>
      </w:pPr>
    </w:p>
    <w:p w14:paraId="462C654D" w14:textId="6A893442" w:rsidR="00726A3D" w:rsidRDefault="00726A3D" w:rsidP="00704F3C">
      <w:pPr>
        <w:spacing w:after="0" w:line="240" w:lineRule="auto"/>
        <w:ind w:right="594"/>
      </w:pPr>
      <w:r>
        <w:t>V souladu s ustanovením § 2 písmene e) zákona číslo 320/2001 Sb., o finanční kontrole ve veřejné správě, bude dodavatel, vybraný na základě výběrového řízení, osobou povinnou poskytnou součinnost při výkonu finanční kontroly.</w:t>
      </w:r>
    </w:p>
    <w:p w14:paraId="61D37985" w14:textId="7DD285A3" w:rsidR="00704F3C" w:rsidRDefault="00704F3C" w:rsidP="00590942">
      <w:pPr>
        <w:spacing w:after="0" w:line="240" w:lineRule="auto"/>
        <w:ind w:right="594"/>
      </w:pPr>
    </w:p>
    <w:p w14:paraId="77E5FA9D" w14:textId="6656FD5F" w:rsidR="00726A3D" w:rsidRDefault="00726A3D" w:rsidP="00726A3D">
      <w:pPr>
        <w:pStyle w:val="Nadpis2"/>
        <w:ind w:right="594"/>
      </w:pPr>
      <w:r>
        <w:t>Článek 8.</w:t>
      </w:r>
    </w:p>
    <w:p w14:paraId="4CCC3E7D" w14:textId="5FE38F5D" w:rsidR="00726A3D" w:rsidRDefault="00726A3D" w:rsidP="00726A3D">
      <w:pPr>
        <w:pStyle w:val="Nadpis3"/>
        <w:ind w:right="594"/>
      </w:pPr>
      <w:r>
        <w:t>Postoupení smlouvy</w:t>
      </w:r>
    </w:p>
    <w:p w14:paraId="43329F7D" w14:textId="46EE1D67" w:rsidR="00726A3D" w:rsidRDefault="00726A3D" w:rsidP="00726A3D">
      <w:pPr>
        <w:spacing w:after="0" w:line="240" w:lineRule="auto"/>
        <w:ind w:right="594"/>
      </w:pPr>
      <w:r>
        <w:t>Dodavatel nebo</w:t>
      </w:r>
      <w:r w:rsidR="005F59A2">
        <w:t>/a</w:t>
      </w:r>
      <w:r>
        <w:t xml:space="preserve"> odběratel nejsou oprávnění postoupit práva, povinnosti a závazky vycházející ze smlouvy třetí osobě bez předchozího písemného souhlasu dodavatele nebo</w:t>
      </w:r>
      <w:r w:rsidR="005F59A2">
        <w:t>/a</w:t>
      </w:r>
      <w:r>
        <w:t xml:space="preserve"> odběratele.</w:t>
      </w:r>
    </w:p>
    <w:p w14:paraId="105DC1F1" w14:textId="77777777" w:rsidR="00726A3D" w:rsidRDefault="00726A3D" w:rsidP="00590942">
      <w:pPr>
        <w:spacing w:after="0" w:line="240" w:lineRule="auto"/>
        <w:ind w:right="594"/>
      </w:pPr>
    </w:p>
    <w:p w14:paraId="09A90EA9" w14:textId="4E6E919E" w:rsidR="00E327A3" w:rsidRDefault="00E327A3" w:rsidP="00E327A3">
      <w:pPr>
        <w:pStyle w:val="Nadpis2"/>
        <w:ind w:right="594"/>
      </w:pPr>
      <w:r>
        <w:t xml:space="preserve">Článek </w:t>
      </w:r>
      <w:r w:rsidR="008F1A73">
        <w:t>9</w:t>
      </w:r>
      <w:r>
        <w:t>.</w:t>
      </w:r>
    </w:p>
    <w:p w14:paraId="35A4129B" w14:textId="1CD98357" w:rsidR="00E327A3" w:rsidRDefault="00E327A3" w:rsidP="00E327A3">
      <w:pPr>
        <w:pStyle w:val="Nadpis3"/>
        <w:ind w:right="594"/>
      </w:pPr>
      <w:r>
        <w:t>Platební podmínky</w:t>
      </w:r>
    </w:p>
    <w:p w14:paraId="11DB452E" w14:textId="220CE783" w:rsidR="008F1A73" w:rsidRDefault="008F1A73" w:rsidP="00E327A3">
      <w:pPr>
        <w:spacing w:after="0" w:line="240" w:lineRule="auto"/>
        <w:ind w:right="594"/>
      </w:pPr>
      <w:r>
        <w:t>Dodavatel nebude požadovat zálohy. Odběratel nebude poskytovat zálohy.</w:t>
      </w:r>
    </w:p>
    <w:p w14:paraId="641A4442" w14:textId="5EB9969B" w:rsidR="008F1A73" w:rsidRDefault="008F1A73" w:rsidP="00E327A3">
      <w:pPr>
        <w:spacing w:after="0" w:line="240" w:lineRule="auto"/>
        <w:ind w:right="594"/>
      </w:pPr>
    </w:p>
    <w:p w14:paraId="10D3911A" w14:textId="6B302081" w:rsidR="008F1A73" w:rsidRDefault="008F1A73" w:rsidP="00E327A3">
      <w:pPr>
        <w:spacing w:after="0" w:line="240" w:lineRule="auto"/>
        <w:ind w:right="594"/>
      </w:pPr>
      <w:r>
        <w:lastRenderedPageBreak/>
        <w:t>Nárok na úhradu celkové ceny díla vzniká po úspěšném předání a převzetí systému. Pokud bude systém převzat bez výhrad, vniká dodavateli právo na úhradu 100% částky odběratelem. Pokud bude systém převzat s výhradami, vzniká dodavateli právo na úhradu 50% částky odběratelem. Právo na úhradu zbylé částky odběratelem vznikne dodavateli dnem odstranění nedostatků.</w:t>
      </w:r>
    </w:p>
    <w:p w14:paraId="3E016F69" w14:textId="77777777" w:rsidR="008F1A73" w:rsidRDefault="008F1A73" w:rsidP="00E327A3">
      <w:pPr>
        <w:spacing w:after="0" w:line="240" w:lineRule="auto"/>
        <w:ind w:right="594"/>
      </w:pPr>
    </w:p>
    <w:p w14:paraId="3144A959" w14:textId="54770020" w:rsidR="00E327A3" w:rsidRDefault="00E327A3" w:rsidP="00E327A3">
      <w:pPr>
        <w:spacing w:after="0" w:line="240" w:lineRule="auto"/>
        <w:ind w:right="594"/>
      </w:pPr>
      <w:r>
        <w:t>Úhrada systému bude provedena na základě vystavené faktury. Faktura bude vystavena po instalaci předmětu této smlouvy na základě dokumentace (</w:t>
      </w:r>
      <w:r w:rsidR="00D053FF">
        <w:t>jako jsou</w:t>
      </w:r>
      <w:r>
        <w:t xml:space="preserve"> dodací list</w:t>
      </w:r>
      <w:r w:rsidR="00D053FF">
        <w:t>y</w:t>
      </w:r>
      <w:r>
        <w:t>, zakázkov</w:t>
      </w:r>
      <w:r w:rsidR="00D053FF">
        <w:t>é</w:t>
      </w:r>
      <w:r>
        <w:t xml:space="preserve"> list</w:t>
      </w:r>
      <w:r w:rsidR="00D053FF">
        <w:t>y</w:t>
      </w:r>
      <w:r>
        <w:t>, nebo předávacích protokol</w:t>
      </w:r>
      <w:r w:rsidR="00D053FF">
        <w:t>y</w:t>
      </w:r>
      <w:r>
        <w:t>) po převzetí odběratelem.</w:t>
      </w:r>
    </w:p>
    <w:p w14:paraId="32219B64" w14:textId="77777777" w:rsidR="00E327A3" w:rsidRDefault="00E327A3" w:rsidP="00E327A3">
      <w:pPr>
        <w:spacing w:after="0" w:line="240" w:lineRule="auto"/>
        <w:ind w:right="594"/>
      </w:pPr>
    </w:p>
    <w:p w14:paraId="4E531FEC" w14:textId="279A2A4D" w:rsidR="00E327A3" w:rsidRDefault="00E327A3" w:rsidP="00E327A3">
      <w:pPr>
        <w:spacing w:after="0" w:line="240" w:lineRule="auto"/>
        <w:ind w:right="594"/>
      </w:pPr>
      <w:r>
        <w:t>Na základě dohody s odběratelem je možné fakturovat systém po dílčích částech a položkách.</w:t>
      </w:r>
    </w:p>
    <w:p w14:paraId="65FC7D58" w14:textId="77777777" w:rsidR="00E327A3" w:rsidRDefault="00E327A3" w:rsidP="00E327A3">
      <w:pPr>
        <w:spacing w:after="0" w:line="240" w:lineRule="auto"/>
        <w:ind w:right="594"/>
      </w:pPr>
    </w:p>
    <w:p w14:paraId="2261864B" w14:textId="77777777" w:rsidR="00E327A3" w:rsidRDefault="00E327A3" w:rsidP="00E327A3">
      <w:pPr>
        <w:spacing w:after="0" w:line="240" w:lineRule="auto"/>
        <w:ind w:right="594"/>
      </w:pPr>
      <w:r w:rsidRPr="00570AD3">
        <w:t xml:space="preserve">Lhůta splatnosti faktury se sjednává v délce </w:t>
      </w:r>
      <w:r>
        <w:t xml:space="preserve">30 </w:t>
      </w:r>
      <w:r w:rsidRPr="001B3D85">
        <w:t>dnů</w:t>
      </w:r>
      <w:r w:rsidRPr="00570AD3">
        <w:t xml:space="preserve"> od jejího prokazatelného doručení </w:t>
      </w:r>
      <w:r>
        <w:t>odběrateli</w:t>
      </w:r>
      <w:r w:rsidRPr="00570AD3">
        <w:t>.</w:t>
      </w:r>
    </w:p>
    <w:p w14:paraId="12699F40" w14:textId="77777777" w:rsidR="00E327A3" w:rsidRDefault="00E327A3" w:rsidP="00E327A3">
      <w:pPr>
        <w:spacing w:after="0" w:line="240" w:lineRule="auto"/>
        <w:ind w:right="594"/>
      </w:pPr>
    </w:p>
    <w:p w14:paraId="790F0FF8" w14:textId="77777777" w:rsidR="00E327A3" w:rsidRDefault="00E327A3" w:rsidP="00E327A3">
      <w:pPr>
        <w:spacing w:after="0" w:line="240" w:lineRule="auto"/>
        <w:ind w:right="594"/>
      </w:pPr>
      <w:r>
        <w:t>Faktura bude obsahovat název a číslo projektu IROP: „Rozvoj informačních a komunikačních systémů města Náchod“, Část A): „Docházkový a přístupový systém pro budovy MěÚ Náchod“, „reg.č. CZ.06.3.05/0.0/0.0/16_044/0005926“.</w:t>
      </w:r>
    </w:p>
    <w:p w14:paraId="0B319EE3" w14:textId="370ECCCA" w:rsidR="00E327A3" w:rsidRDefault="00E327A3" w:rsidP="00590942">
      <w:pPr>
        <w:spacing w:after="0" w:line="240" w:lineRule="auto"/>
        <w:ind w:right="594"/>
      </w:pPr>
    </w:p>
    <w:p w14:paraId="3D207988" w14:textId="39BFFB86" w:rsidR="008F1A73" w:rsidRDefault="008F1A73" w:rsidP="008F1A73">
      <w:pPr>
        <w:pStyle w:val="Nadpis2"/>
        <w:ind w:right="594"/>
      </w:pPr>
      <w:r>
        <w:t>Článek 10.</w:t>
      </w:r>
    </w:p>
    <w:p w14:paraId="21E3368B" w14:textId="329A49E6" w:rsidR="008F1A73" w:rsidRDefault="005F59A2" w:rsidP="008F1A73">
      <w:pPr>
        <w:pStyle w:val="Nadpis3"/>
        <w:ind w:right="594"/>
      </w:pPr>
      <w:r>
        <w:t>Sankce</w:t>
      </w:r>
    </w:p>
    <w:p w14:paraId="24B027B2" w14:textId="37EAD149" w:rsidR="008F1A73" w:rsidRDefault="005F59A2" w:rsidP="008F1A73">
      <w:pPr>
        <w:spacing w:after="0" w:line="240" w:lineRule="auto"/>
        <w:ind w:right="594"/>
      </w:pPr>
      <w:r>
        <w:t>Smlouva nebude obsahovat žádné nepřiměřené sankce vůči dodavateli nebo/a odběrateli.</w:t>
      </w:r>
    </w:p>
    <w:p w14:paraId="466BA154" w14:textId="526BC2B5" w:rsidR="005F59A2" w:rsidRDefault="005F59A2" w:rsidP="008F1A73">
      <w:pPr>
        <w:spacing w:after="0" w:line="240" w:lineRule="auto"/>
        <w:ind w:right="594"/>
      </w:pPr>
      <w:r>
        <w:t>Smlouva nebude obsahovat žádné sankce za výpověď nebo odstoupení od smlouvy ze st</w:t>
      </w:r>
      <w:r w:rsidR="00B619D4">
        <w:t>r</w:t>
      </w:r>
      <w:r>
        <w:t>any dodavatele nebo/a odběratele.</w:t>
      </w:r>
    </w:p>
    <w:p w14:paraId="4DD34590" w14:textId="69CC3C02" w:rsidR="008F1A73" w:rsidRDefault="008F1A73" w:rsidP="00590942">
      <w:pPr>
        <w:spacing w:after="0" w:line="240" w:lineRule="auto"/>
        <w:ind w:right="594"/>
      </w:pPr>
    </w:p>
    <w:p w14:paraId="606E7D9E" w14:textId="77777777" w:rsidR="00E50CB6" w:rsidRDefault="005F59A2" w:rsidP="00291598">
      <w:pPr>
        <w:spacing w:after="0" w:line="240" w:lineRule="auto"/>
        <w:ind w:right="594"/>
      </w:pPr>
      <w:r>
        <w:t>Odběratel je oprávněn uplatnit na dodavateli nárok na zaplacení smluvní pokuty ve výši 5.000,- za každý započatý kalendářní den prodlení v případě nedodržení termínu dodání systému.</w:t>
      </w:r>
    </w:p>
    <w:p w14:paraId="239CD3B5" w14:textId="77BB1DAD" w:rsidR="00291598" w:rsidRDefault="005F59A2" w:rsidP="00291598">
      <w:pPr>
        <w:spacing w:after="0" w:line="240" w:lineRule="auto"/>
        <w:ind w:right="594"/>
      </w:pPr>
      <w:r>
        <w:t>Oprávnění vzniká po termínu řádného dodání (respektive dokončení) předmětu smlouvy.</w:t>
      </w:r>
    </w:p>
    <w:p w14:paraId="66193F2F" w14:textId="61ACE365" w:rsidR="00B619D4" w:rsidRDefault="00B619D4" w:rsidP="00291598">
      <w:pPr>
        <w:spacing w:after="0" w:line="240" w:lineRule="auto"/>
        <w:ind w:right="594"/>
      </w:pPr>
      <w:r>
        <w:t xml:space="preserve">Nejvyšší přípustný souhrn sankce za jednotlivé dny </w:t>
      </w:r>
      <w:r w:rsidR="00E50CB6">
        <w:t xml:space="preserve">je </w:t>
      </w:r>
      <w:r>
        <w:t>¼ z ceny systému tj. 25% z 450.867,78 =  112.716,95 včetně DPH</w:t>
      </w:r>
    </w:p>
    <w:p w14:paraId="3859C109" w14:textId="664F46F7" w:rsidR="005F59A2" w:rsidRDefault="005F59A2" w:rsidP="00590942">
      <w:pPr>
        <w:spacing w:after="0" w:line="240" w:lineRule="auto"/>
        <w:ind w:right="594"/>
      </w:pPr>
    </w:p>
    <w:p w14:paraId="3A625656" w14:textId="77777777" w:rsidR="00E50CB6" w:rsidRDefault="005F59A2" w:rsidP="005F59A2">
      <w:pPr>
        <w:spacing w:after="0" w:line="240" w:lineRule="auto"/>
        <w:ind w:right="594"/>
      </w:pPr>
      <w:r>
        <w:t>Odběratel je oprávněn uplatnit na dodavateli nárok na zaplacení smluvní pokuty ve výši 5.000,- za každý započatý kalendářní den prodlení v případě nedodržení termínů podpory, garantované doby odstranění nahlášených závad.</w:t>
      </w:r>
    </w:p>
    <w:p w14:paraId="68D1AEB8" w14:textId="70319D09" w:rsidR="00B619D4" w:rsidRDefault="005F59A2" w:rsidP="005F59A2">
      <w:pPr>
        <w:spacing w:after="0" w:line="240" w:lineRule="auto"/>
        <w:ind w:right="594"/>
      </w:pPr>
      <w:r>
        <w:t xml:space="preserve">Oprávnění vzniká po termínu </w:t>
      </w:r>
      <w:r w:rsidR="00291598">
        <w:t>garantované doby odstranění</w:t>
      </w:r>
      <w:r>
        <w:t xml:space="preserve"> nahlášených závad.</w:t>
      </w:r>
    </w:p>
    <w:p w14:paraId="302F51AB" w14:textId="409C799A" w:rsidR="005F59A2" w:rsidRDefault="00291598" w:rsidP="005F59A2">
      <w:pPr>
        <w:spacing w:after="0" w:line="240" w:lineRule="auto"/>
        <w:ind w:right="594"/>
      </w:pPr>
      <w:r>
        <w:t>Nejvyšší přípustný souhrn sankce</w:t>
      </w:r>
      <w:r w:rsidR="00B619D4">
        <w:t xml:space="preserve"> za jednotlivé dny</w:t>
      </w:r>
      <w:r>
        <w:t xml:space="preserve"> </w:t>
      </w:r>
      <w:r w:rsidR="00E50CB6">
        <w:t xml:space="preserve">je </w:t>
      </w:r>
      <w:r w:rsidR="00B619D4">
        <w:t xml:space="preserve">¼ z </w:t>
      </w:r>
      <w:r>
        <w:t>ceny podpory</w:t>
      </w:r>
      <w:r w:rsidR="00B619D4">
        <w:t xml:space="preserve"> tj. 25% z 39.617,82 =  </w:t>
      </w:r>
      <w:r w:rsidR="00E50CB6">
        <w:t>9.904,45</w:t>
      </w:r>
      <w:r w:rsidR="00B619D4">
        <w:t xml:space="preserve"> včetně DPH</w:t>
      </w:r>
    </w:p>
    <w:p w14:paraId="4DF1CF9A" w14:textId="2FF8E126" w:rsidR="00E50CB6" w:rsidRDefault="00E50CB6" w:rsidP="005F59A2">
      <w:pPr>
        <w:spacing w:after="0" w:line="240" w:lineRule="auto"/>
        <w:ind w:right="594"/>
      </w:pPr>
    </w:p>
    <w:p w14:paraId="79B90BB9" w14:textId="07A3C750" w:rsidR="00E50CB6" w:rsidRDefault="00E50CB6" w:rsidP="00E50CB6">
      <w:pPr>
        <w:pStyle w:val="Nadpis2"/>
        <w:ind w:right="594"/>
      </w:pPr>
      <w:r>
        <w:t>Článek 11.</w:t>
      </w:r>
    </w:p>
    <w:p w14:paraId="4B03A2D4" w14:textId="42F0F86D" w:rsidR="00E50CB6" w:rsidRDefault="00E50CB6" w:rsidP="00E50CB6">
      <w:pPr>
        <w:pStyle w:val="Nadpis3"/>
        <w:ind w:right="594"/>
      </w:pPr>
      <w:r>
        <w:t>Pojištění</w:t>
      </w:r>
    </w:p>
    <w:p w14:paraId="40A543AF" w14:textId="0C1711A8" w:rsidR="00E50CB6" w:rsidRDefault="00E50CB6" w:rsidP="00E50CB6">
      <w:pPr>
        <w:spacing w:after="0" w:line="240" w:lineRule="auto"/>
        <w:ind w:right="594"/>
      </w:pPr>
      <w:r>
        <w:t>Dodavatel je povinen mít před zahájením prací na své náklady uzavřené pojištění odpovědnosti vůči třetím stranám a je povinen udržovat je v účinnosti a platnosti, nebo zařídit, aby byla udržována v účinnosti a platnosti po celou dobu platnosti smlouvy, až do splnění všech svých závazků vyplývající závazků vyplývajících ze smlouvy.</w:t>
      </w:r>
    </w:p>
    <w:p w14:paraId="0B115EFE" w14:textId="77777777" w:rsidR="00CE32B7" w:rsidRDefault="00CE32B7" w:rsidP="00E50CB6">
      <w:pPr>
        <w:spacing w:after="0" w:line="240" w:lineRule="auto"/>
        <w:ind w:right="594"/>
      </w:pPr>
    </w:p>
    <w:p w14:paraId="6C0D0C9B" w14:textId="610B56E4" w:rsidR="00E50CB6" w:rsidRDefault="00E50CB6" w:rsidP="00E50CB6">
      <w:pPr>
        <w:spacing w:after="0" w:line="240" w:lineRule="auto"/>
        <w:ind w:right="594"/>
      </w:pPr>
      <w:r>
        <w:t>Toto pojištění bude zajišťovat odškodnění za veškerá tělesná zranění nebo smrt, utrpěné třetími stranami a ztráty nebo škody na jejich majetku, které mohou vzniknout ve spojení s prováděním prací v čase realizace, včetně záruční doby.</w:t>
      </w:r>
    </w:p>
    <w:p w14:paraId="2D277ECF" w14:textId="77777777" w:rsidR="00CE32B7" w:rsidRDefault="00CE32B7" w:rsidP="00E50CB6">
      <w:pPr>
        <w:spacing w:after="0" w:line="240" w:lineRule="auto"/>
        <w:ind w:right="594"/>
      </w:pPr>
    </w:p>
    <w:p w14:paraId="2C0EDB44" w14:textId="3475FAE9" w:rsidR="00E50CB6" w:rsidRDefault="00E50CB6" w:rsidP="00E50CB6">
      <w:pPr>
        <w:spacing w:after="0" w:line="240" w:lineRule="auto"/>
        <w:ind w:right="594"/>
      </w:pPr>
      <w:r>
        <w:t>Limit pojistného plnění musí být min</w:t>
      </w:r>
      <w:r w:rsidR="00B707DA">
        <w:t>.</w:t>
      </w:r>
      <w:r>
        <w:t xml:space="preserve"> ve výši </w:t>
      </w:r>
      <w:r w:rsidR="00B707DA">
        <w:t xml:space="preserve">1.000.000,- Kč, </w:t>
      </w:r>
      <w:r>
        <w:t>slovy „jednohomilionu“ korun českých</w:t>
      </w:r>
      <w:r w:rsidR="00B707DA">
        <w:t>, za každou pojistnou událost.</w:t>
      </w:r>
    </w:p>
    <w:p w14:paraId="79E24D36" w14:textId="77777777" w:rsidR="00E50CB6" w:rsidRDefault="00E50CB6" w:rsidP="005F59A2">
      <w:pPr>
        <w:spacing w:after="0" w:line="240" w:lineRule="auto"/>
        <w:ind w:right="594"/>
      </w:pPr>
    </w:p>
    <w:p w14:paraId="2EF58184" w14:textId="060A8E20" w:rsidR="00381BD2" w:rsidRDefault="00381BD2" w:rsidP="00590942">
      <w:pPr>
        <w:pStyle w:val="Nadpis2"/>
        <w:ind w:right="594"/>
      </w:pPr>
      <w:r>
        <w:t xml:space="preserve">Článek </w:t>
      </w:r>
      <w:r w:rsidR="00E50CB6">
        <w:t>12</w:t>
      </w:r>
      <w:r>
        <w:t>.</w:t>
      </w:r>
    </w:p>
    <w:p w14:paraId="1B7667B7" w14:textId="77777777" w:rsidR="00381BD2" w:rsidRDefault="00EB7179" w:rsidP="00590942">
      <w:pPr>
        <w:pStyle w:val="Nadpis3"/>
        <w:ind w:right="594"/>
      </w:pPr>
      <w:r>
        <w:t>Povinnosti smluvních stran</w:t>
      </w:r>
    </w:p>
    <w:p w14:paraId="2875AB41" w14:textId="77777777" w:rsidR="00EB7179" w:rsidRDefault="00EB7179" w:rsidP="00590942">
      <w:pPr>
        <w:pStyle w:val="Odstavecseseznamem"/>
        <w:numPr>
          <w:ilvl w:val="0"/>
          <w:numId w:val="3"/>
        </w:numPr>
        <w:spacing w:after="0" w:line="240" w:lineRule="auto"/>
        <w:ind w:right="594"/>
      </w:pPr>
      <w:r>
        <w:t>Termín dodání</w:t>
      </w:r>
    </w:p>
    <w:p w14:paraId="453792F0" w14:textId="6E50258A" w:rsidR="00AC0CC6" w:rsidRDefault="00AC0CC6" w:rsidP="00590942">
      <w:pPr>
        <w:pStyle w:val="Odstavecseseznamem"/>
        <w:numPr>
          <w:ilvl w:val="0"/>
          <w:numId w:val="4"/>
        </w:numPr>
        <w:spacing w:after="0" w:line="240" w:lineRule="auto"/>
        <w:ind w:right="594"/>
      </w:pPr>
      <w:r>
        <w:t>Dodavatel</w:t>
      </w:r>
      <w:r w:rsidRPr="00FE70D2">
        <w:t xml:space="preserve"> dodá předmět smlouvy </w:t>
      </w:r>
      <w:r w:rsidR="00E71318">
        <w:t xml:space="preserve">o dílo </w:t>
      </w:r>
      <w:r w:rsidRPr="00FE70D2">
        <w:t>dle časového harmonogramu</w:t>
      </w:r>
      <w:r w:rsidR="00570AD3">
        <w:t xml:space="preserve">, příloha číslo </w:t>
      </w:r>
      <w:r w:rsidR="00D053FF">
        <w:t>3</w:t>
      </w:r>
      <w:r w:rsidR="00570AD3">
        <w:t xml:space="preserve"> této smlouvy,</w:t>
      </w:r>
      <w:r w:rsidRPr="00FE70D2">
        <w:t xml:space="preserve"> na základě dohody zhotovitele a </w:t>
      </w:r>
      <w:r w:rsidR="00D56FE3">
        <w:t>odběratel</w:t>
      </w:r>
      <w:r w:rsidRPr="00FE70D2">
        <w:t xml:space="preserve">e do </w:t>
      </w:r>
      <w:r w:rsidR="00F5743C">
        <w:t xml:space="preserve">3 měsíců </w:t>
      </w:r>
      <w:r w:rsidR="001A0922">
        <w:t>od závazné objednávky (podpisu smlouvy).</w:t>
      </w:r>
    </w:p>
    <w:p w14:paraId="000CCF1E" w14:textId="77777777" w:rsidR="007D3791" w:rsidRDefault="007D3791" w:rsidP="00590942">
      <w:pPr>
        <w:pStyle w:val="Odstavecseseznamem"/>
        <w:numPr>
          <w:ilvl w:val="0"/>
          <w:numId w:val="0"/>
        </w:numPr>
        <w:spacing w:after="0" w:line="240" w:lineRule="auto"/>
        <w:ind w:left="1211" w:right="594"/>
      </w:pPr>
    </w:p>
    <w:p w14:paraId="067261C8" w14:textId="77777777" w:rsidR="00EB7179" w:rsidRDefault="00EB7179" w:rsidP="00590942">
      <w:pPr>
        <w:pStyle w:val="Odstavecseseznamem"/>
        <w:numPr>
          <w:ilvl w:val="0"/>
          <w:numId w:val="3"/>
        </w:numPr>
        <w:spacing w:after="0" w:line="240" w:lineRule="auto"/>
        <w:ind w:right="594"/>
      </w:pPr>
      <w:r>
        <w:t xml:space="preserve">Povinnosti </w:t>
      </w:r>
      <w:r w:rsidR="005D2FB3">
        <w:t>dodavatel</w:t>
      </w:r>
      <w:r>
        <w:t>e</w:t>
      </w:r>
    </w:p>
    <w:p w14:paraId="6D1DEBC1" w14:textId="77777777" w:rsidR="00EB7179" w:rsidRDefault="00EB7179" w:rsidP="00590942">
      <w:pPr>
        <w:pStyle w:val="Odstavecseseznamem"/>
        <w:numPr>
          <w:ilvl w:val="0"/>
          <w:numId w:val="4"/>
        </w:numPr>
        <w:spacing w:after="0" w:line="240" w:lineRule="auto"/>
        <w:ind w:right="594"/>
      </w:pPr>
      <w:r w:rsidRPr="00487923">
        <w:rPr>
          <w:b/>
        </w:rPr>
        <w:t>Na software</w:t>
      </w:r>
      <w:r>
        <w:t xml:space="preserve"> </w:t>
      </w:r>
      <w:r w:rsidR="00AC0CC6">
        <w:t xml:space="preserve">– program RON </w:t>
      </w:r>
      <w:r w:rsidR="00584017">
        <w:t>DOCHÁZKA</w:t>
      </w:r>
      <w:r w:rsidR="00AC0CC6">
        <w:t xml:space="preserve"> – </w:t>
      </w:r>
      <w:r w:rsidRPr="00487923">
        <w:rPr>
          <w:b/>
        </w:rPr>
        <w:t xml:space="preserve">poskytovat </w:t>
      </w:r>
      <w:r w:rsidR="00D11737" w:rsidRPr="00487923">
        <w:rPr>
          <w:b/>
        </w:rPr>
        <w:t>24</w:t>
      </w:r>
      <w:r w:rsidRPr="00487923">
        <w:rPr>
          <w:b/>
        </w:rPr>
        <w:t xml:space="preserve"> měsíční záruku</w:t>
      </w:r>
      <w:r>
        <w:t>.</w:t>
      </w:r>
    </w:p>
    <w:p w14:paraId="25327E59" w14:textId="5FD2DD73" w:rsidR="00AA2029" w:rsidRDefault="00AA2029" w:rsidP="00590942">
      <w:pPr>
        <w:pStyle w:val="Odstavecseseznamem"/>
        <w:numPr>
          <w:ilvl w:val="0"/>
          <w:numId w:val="4"/>
        </w:numPr>
        <w:spacing w:after="0" w:line="240" w:lineRule="auto"/>
        <w:ind w:right="594"/>
      </w:pPr>
      <w:r w:rsidRPr="00487923">
        <w:rPr>
          <w:b/>
        </w:rPr>
        <w:t>Na hardware</w:t>
      </w:r>
      <w:r>
        <w:t xml:space="preserve"> – ovládací prvky docházkového systému zn. ACS, DMR – </w:t>
      </w:r>
      <w:r w:rsidRPr="00487923">
        <w:rPr>
          <w:b/>
        </w:rPr>
        <w:t>poskytovat 36 měsíční záruku</w:t>
      </w:r>
      <w:r>
        <w:t>.</w:t>
      </w:r>
    </w:p>
    <w:p w14:paraId="62C69DE7" w14:textId="468324C2" w:rsidR="00AA2029" w:rsidRPr="002E3EDE" w:rsidRDefault="00AA2029" w:rsidP="00590942">
      <w:pPr>
        <w:pStyle w:val="Odstavecseseznamem"/>
        <w:numPr>
          <w:ilvl w:val="0"/>
          <w:numId w:val="4"/>
        </w:numPr>
        <w:spacing w:after="0" w:line="240" w:lineRule="auto"/>
        <w:ind w:right="594"/>
      </w:pPr>
      <w:r w:rsidRPr="002E3EDE">
        <w:rPr>
          <w:b/>
        </w:rPr>
        <w:t>Na hardware</w:t>
      </w:r>
      <w:r>
        <w:t xml:space="preserve"> – jiný hard</w:t>
      </w:r>
      <w:r w:rsidR="00D053FF">
        <w:t>w</w:t>
      </w:r>
      <w:r>
        <w:t xml:space="preserve">are … - </w:t>
      </w:r>
      <w:r w:rsidRPr="002E3EDE">
        <w:rPr>
          <w:b/>
        </w:rPr>
        <w:t>poskytovat záruku dle uvedené záruky výrobce</w:t>
      </w:r>
      <w:r>
        <w:t>.</w:t>
      </w:r>
    </w:p>
    <w:p w14:paraId="1D25D8F4" w14:textId="40829353" w:rsidR="00AA2029" w:rsidRDefault="00AA2029" w:rsidP="00590942">
      <w:pPr>
        <w:pStyle w:val="Odstavecseseznamem"/>
        <w:numPr>
          <w:ilvl w:val="0"/>
          <w:numId w:val="4"/>
        </w:numPr>
        <w:spacing w:after="0" w:line="240" w:lineRule="auto"/>
        <w:ind w:right="594"/>
      </w:pPr>
      <w:r w:rsidRPr="00487923">
        <w:rPr>
          <w:b/>
        </w:rPr>
        <w:lastRenderedPageBreak/>
        <w:t>Na ID média</w:t>
      </w:r>
      <w:r>
        <w:t xml:space="preserve"> (spotřební materiál) </w:t>
      </w:r>
      <w:r w:rsidRPr="00487923">
        <w:rPr>
          <w:b/>
        </w:rPr>
        <w:t>poskytovat 6 měsíční záruku</w:t>
      </w:r>
      <w:r>
        <w:t>.</w:t>
      </w:r>
    </w:p>
    <w:p w14:paraId="5000BA18" w14:textId="6B81B1C2" w:rsidR="00AA2029" w:rsidRDefault="00AA2029" w:rsidP="00590942">
      <w:pPr>
        <w:pStyle w:val="Odstavecseseznamem"/>
        <w:numPr>
          <w:ilvl w:val="0"/>
          <w:numId w:val="4"/>
        </w:numPr>
        <w:spacing w:after="0" w:line="240" w:lineRule="auto"/>
        <w:ind w:right="594"/>
      </w:pPr>
      <w:r w:rsidRPr="00487923">
        <w:rPr>
          <w:b/>
        </w:rPr>
        <w:t>Na baterie</w:t>
      </w:r>
      <w:r>
        <w:t xml:space="preserve"> záložních napájecích zdrojů </w:t>
      </w:r>
      <w:r w:rsidRPr="00487923">
        <w:rPr>
          <w:b/>
        </w:rPr>
        <w:t>poskytovat 6 měsíční záruku</w:t>
      </w:r>
      <w:r>
        <w:t>.</w:t>
      </w:r>
    </w:p>
    <w:p w14:paraId="2FEA3827" w14:textId="6C3E0EC1" w:rsidR="007A18CA" w:rsidRDefault="004E7E81" w:rsidP="00590942">
      <w:pPr>
        <w:pStyle w:val="Odstavecseseznamem"/>
        <w:numPr>
          <w:ilvl w:val="0"/>
          <w:numId w:val="4"/>
        </w:numPr>
        <w:spacing w:after="0" w:line="240" w:lineRule="auto"/>
        <w:ind w:right="594"/>
      </w:pPr>
      <w:r>
        <w:t xml:space="preserve">Po dobu </w:t>
      </w:r>
      <w:r w:rsidR="00921409">
        <w:rPr>
          <w:b/>
        </w:rPr>
        <w:t>6</w:t>
      </w:r>
      <w:r w:rsidR="00EB7179" w:rsidRPr="004E7E81">
        <w:rPr>
          <w:b/>
        </w:rPr>
        <w:t xml:space="preserve"> měsíců od zakoupení</w:t>
      </w:r>
      <w:r w:rsidRPr="004E7E81">
        <w:rPr>
          <w:b/>
        </w:rPr>
        <w:t xml:space="preserve"> nového programu</w:t>
      </w:r>
      <w:r w:rsidR="00EB7179">
        <w:t xml:space="preserve"> má </w:t>
      </w:r>
      <w:r w:rsidR="005D2FB3">
        <w:t>odběratel</w:t>
      </w:r>
      <w:r w:rsidR="00EB7179">
        <w:t xml:space="preserve"> nárok na </w:t>
      </w:r>
      <w:r w:rsidR="00570AD3">
        <w:t xml:space="preserve">bezplatné </w:t>
      </w:r>
      <w:r w:rsidR="00EB7179">
        <w:t xml:space="preserve">poskytování nejnovější verzí software prostřednictvím internetu na stránkách podpory </w:t>
      </w:r>
      <w:r w:rsidR="005D2FB3">
        <w:t>dodavatel</w:t>
      </w:r>
      <w:r w:rsidR="00EB7179">
        <w:t xml:space="preserve">e – </w:t>
      </w:r>
      <w:hyperlink r:id="rId26" w:history="1">
        <w:r w:rsidR="003022E6" w:rsidRPr="000132F2">
          <w:rPr>
            <w:rStyle w:val="Hypertextovodkaz"/>
          </w:rPr>
          <w:t>www.ron.cz</w:t>
        </w:r>
      </w:hyperlink>
      <w:r w:rsidR="00EB7179">
        <w:t xml:space="preserve">. Po uplynutí této doby bude </w:t>
      </w:r>
      <w:r w:rsidR="005D2FB3">
        <w:t>odběratel</w:t>
      </w:r>
      <w:r w:rsidR="00AC0CC6">
        <w:t>i nabídnuta servisní smlouva.</w:t>
      </w:r>
    </w:p>
    <w:p w14:paraId="54D82C01" w14:textId="17FAF18C" w:rsidR="00D053FF" w:rsidRDefault="00EB7179" w:rsidP="00D053FF">
      <w:pPr>
        <w:pStyle w:val="Odstavecseseznamem"/>
        <w:numPr>
          <w:ilvl w:val="0"/>
          <w:numId w:val="4"/>
        </w:numPr>
        <w:spacing w:after="0" w:line="240" w:lineRule="auto"/>
        <w:ind w:right="594"/>
      </w:pPr>
      <w:r w:rsidRPr="007A18CA">
        <w:rPr>
          <w:b/>
        </w:rPr>
        <w:t>Cena servisu soft</w:t>
      </w:r>
      <w:r w:rsidR="00487923" w:rsidRPr="007A18CA">
        <w:rPr>
          <w:b/>
        </w:rPr>
        <w:t xml:space="preserve">ware STANDARD je stanovena na </w:t>
      </w:r>
      <w:r w:rsidRPr="007A18CA">
        <w:rPr>
          <w:b/>
        </w:rPr>
        <w:t>% z ceny software</w:t>
      </w:r>
      <w:r w:rsidR="00AC0CC6">
        <w:t xml:space="preserve">, </w:t>
      </w:r>
      <w:r>
        <w:t>za jeden kalendářní rok</w:t>
      </w:r>
      <w:r w:rsidR="00AA2029">
        <w:t xml:space="preserve"> (ročně = 12 měsíců)</w:t>
      </w:r>
      <w:r w:rsidR="005B4502">
        <w:t>, anebo vyjádřena částkou za určité období</w:t>
      </w:r>
      <w:r w:rsidR="00D053FF">
        <w:t xml:space="preserve">. Pro účely této smlouvy je to vzorec </w:t>
      </w:r>
      <w:r w:rsidR="00D053FF" w:rsidRPr="00D053FF">
        <w:t>=</w:t>
      </w:r>
      <w:proofErr w:type="spellStart"/>
      <w:r w:rsidR="008E016F">
        <w:t>xxxxxxxxxx</w:t>
      </w:r>
      <w:proofErr w:type="spellEnd"/>
      <w:r w:rsidR="003D6D4A">
        <w:t>.</w:t>
      </w:r>
    </w:p>
    <w:p w14:paraId="432E975E" w14:textId="072039BE" w:rsidR="003D6D4A" w:rsidRDefault="003D6D4A" w:rsidP="003D6D4A">
      <w:pPr>
        <w:pStyle w:val="Odstavecseseznamem"/>
        <w:numPr>
          <w:ilvl w:val="0"/>
          <w:numId w:val="0"/>
        </w:numPr>
        <w:spacing w:after="0" w:line="240" w:lineRule="auto"/>
        <w:ind w:left="1931" w:right="594"/>
      </w:pPr>
      <w:bookmarkStart w:id="7" w:name="_Hlk522797635"/>
      <w:r>
        <w:rPr>
          <w:b/>
        </w:rPr>
        <w:t xml:space="preserve">Výpočet (popis vzorce </w:t>
      </w:r>
      <w:r w:rsidRPr="003D6D4A">
        <w:rPr>
          <w:b/>
        </w:rPr>
        <w:t>=</w:t>
      </w:r>
      <w:r w:rsidR="008E016F">
        <w:rPr>
          <w:b/>
        </w:rPr>
        <w:t xml:space="preserve"> </w:t>
      </w:r>
      <w:proofErr w:type="spellStart"/>
      <w:r w:rsidR="008E016F">
        <w:rPr>
          <w:b/>
        </w:rPr>
        <w:t>xxxxxxx</w:t>
      </w:r>
      <w:proofErr w:type="spellEnd"/>
      <w:r>
        <w:rPr>
          <w:b/>
        </w:rPr>
        <w:t>):</w:t>
      </w:r>
    </w:p>
    <w:p w14:paraId="137E0846" w14:textId="0165E180" w:rsidR="00D053FF" w:rsidRDefault="00D053FF" w:rsidP="00D053FF">
      <w:pPr>
        <w:pStyle w:val="Odstavecseseznamem"/>
        <w:numPr>
          <w:ilvl w:val="1"/>
          <w:numId w:val="4"/>
        </w:numPr>
        <w:spacing w:after="0" w:line="240" w:lineRule="auto"/>
        <w:ind w:right="594"/>
      </w:pPr>
      <w:r>
        <w:t xml:space="preserve">E5 = </w:t>
      </w:r>
      <w:bookmarkStart w:id="8" w:name="_Hlk522797567"/>
      <w:r w:rsidR="00073147">
        <w:t>celková cena software – licence programu DOCHÁZKA –</w:t>
      </w:r>
      <w:r w:rsidR="008E016F">
        <w:t xml:space="preserve"> </w:t>
      </w:r>
      <w:proofErr w:type="spellStart"/>
      <w:r w:rsidR="008E016F">
        <w:t>xxxxxx</w:t>
      </w:r>
      <w:proofErr w:type="spellEnd"/>
      <w:r>
        <w:t>,- Kč bez DPH,</w:t>
      </w:r>
    </w:p>
    <w:bookmarkEnd w:id="8"/>
    <w:p w14:paraId="030ADAD0" w14:textId="12440C0E" w:rsidR="00D053FF" w:rsidRDefault="00D053FF" w:rsidP="00D053FF">
      <w:pPr>
        <w:pStyle w:val="Odstavecseseznamem"/>
        <w:numPr>
          <w:ilvl w:val="1"/>
          <w:numId w:val="4"/>
        </w:numPr>
        <w:spacing w:after="0" w:line="240" w:lineRule="auto"/>
        <w:ind w:right="594"/>
      </w:pPr>
      <w:r>
        <w:t>0,1 = 10%,</w:t>
      </w:r>
    </w:p>
    <w:p w14:paraId="1A454882" w14:textId="77777777" w:rsidR="00D053FF" w:rsidRDefault="00D053FF" w:rsidP="00D053FF">
      <w:pPr>
        <w:pStyle w:val="Odstavecseseznamem"/>
        <w:numPr>
          <w:ilvl w:val="1"/>
          <w:numId w:val="4"/>
        </w:numPr>
        <w:spacing w:after="0" w:line="240" w:lineRule="auto"/>
        <w:ind w:right="594"/>
      </w:pPr>
      <w:r>
        <w:t>12 = 12 měsíců,</w:t>
      </w:r>
    </w:p>
    <w:p w14:paraId="10EF534E" w14:textId="511E9647" w:rsidR="00D053FF" w:rsidRDefault="00D053FF" w:rsidP="00D053FF">
      <w:pPr>
        <w:pStyle w:val="Odstavecseseznamem"/>
        <w:numPr>
          <w:ilvl w:val="1"/>
          <w:numId w:val="4"/>
        </w:numPr>
        <w:spacing w:after="0" w:line="240" w:lineRule="auto"/>
        <w:ind w:right="594"/>
      </w:pPr>
      <w:r>
        <w:t>54 = 54 měsíců</w:t>
      </w:r>
      <w:r w:rsidR="00CE32B7">
        <w:t xml:space="preserve"> (kdy 54 měsíců placených, 6 měsíců neplacených)</w:t>
      </w:r>
      <w:r>
        <w:t>,</w:t>
      </w:r>
    </w:p>
    <w:p w14:paraId="47790D4E" w14:textId="3C8D39CD" w:rsidR="00EB7179" w:rsidRDefault="00D053FF" w:rsidP="00D053FF">
      <w:pPr>
        <w:pStyle w:val="Odstavecseseznamem"/>
        <w:numPr>
          <w:ilvl w:val="1"/>
          <w:numId w:val="4"/>
        </w:numPr>
        <w:spacing w:after="0" w:line="240" w:lineRule="auto"/>
        <w:ind w:right="594"/>
      </w:pPr>
      <w:r>
        <w:t>1 = zaokrouhlení ceny bez DPH na celé koruny nahoru.</w:t>
      </w:r>
    </w:p>
    <w:bookmarkEnd w:id="7"/>
    <w:p w14:paraId="0A003AB6" w14:textId="3829F812" w:rsidR="00EB7179" w:rsidRDefault="00533EDC" w:rsidP="00590942">
      <w:pPr>
        <w:pStyle w:val="Odstavecseseznamem"/>
        <w:numPr>
          <w:ilvl w:val="0"/>
          <w:numId w:val="4"/>
        </w:numPr>
        <w:spacing w:after="0" w:line="240" w:lineRule="auto"/>
        <w:ind w:right="594"/>
      </w:pPr>
      <w:r>
        <w:t>Podpora</w:t>
      </w:r>
      <w:r w:rsidR="00EB7179">
        <w:t xml:space="preserve"> bude poskytována na telefonních číslech </w:t>
      </w:r>
      <w:r w:rsidR="008E016F">
        <w:t xml:space="preserve">HOTLINE </w:t>
      </w:r>
      <w:bookmarkStart w:id="9" w:name="_GoBack"/>
      <w:bookmarkEnd w:id="9"/>
      <w:r w:rsidR="008E016F">
        <w:t xml:space="preserve">xxx </w:t>
      </w:r>
      <w:proofErr w:type="spellStart"/>
      <w:r w:rsidR="008E016F">
        <w:t>xxx</w:t>
      </w:r>
      <w:proofErr w:type="spellEnd"/>
      <w:r w:rsidR="008E016F">
        <w:t xml:space="preserve"> </w:t>
      </w:r>
      <w:proofErr w:type="spellStart"/>
      <w:r w:rsidR="008E016F">
        <w:t>xxx</w:t>
      </w:r>
      <w:proofErr w:type="spellEnd"/>
      <w:r w:rsidR="00EB7179">
        <w:t>, nebo na</w:t>
      </w:r>
      <w:r>
        <w:t xml:space="preserve"> HEDLPDESKU</w:t>
      </w:r>
      <w:r w:rsidR="00EB7179">
        <w:t xml:space="preserve"> </w:t>
      </w:r>
      <w:hyperlink r:id="rId27" w:history="1">
        <w:r w:rsidR="00507823" w:rsidRPr="000132F2">
          <w:rPr>
            <w:rStyle w:val="Hypertextovodkaz"/>
          </w:rPr>
          <w:t>http://helpdesk.ron.cz</w:t>
        </w:r>
      </w:hyperlink>
      <w:r w:rsidR="00EB7179">
        <w:t xml:space="preserve">, v pracovní dny </w:t>
      </w:r>
      <w:r w:rsidR="00AA2029">
        <w:t xml:space="preserve">v časech </w:t>
      </w:r>
      <w:r w:rsidR="00EB7179">
        <w:t xml:space="preserve">od </w:t>
      </w:r>
      <w:r w:rsidR="00AA2029">
        <w:t>0</w:t>
      </w:r>
      <w:r w:rsidR="00EB7179">
        <w:t>8</w:t>
      </w:r>
      <w:r w:rsidR="00AA2029">
        <w:t>:00</w:t>
      </w:r>
      <w:r w:rsidR="00EB7179">
        <w:t xml:space="preserve"> </w:t>
      </w:r>
      <w:r w:rsidR="00AA2029">
        <w:t>do</w:t>
      </w:r>
      <w:r w:rsidR="00EB7179">
        <w:t xml:space="preserve"> 1</w:t>
      </w:r>
      <w:r>
        <w:t>6</w:t>
      </w:r>
      <w:r w:rsidR="00AA2029">
        <w:t>:00</w:t>
      </w:r>
      <w:r w:rsidR="00EB7179">
        <w:t xml:space="preserve"> hodin.</w:t>
      </w:r>
    </w:p>
    <w:p w14:paraId="45D915A2" w14:textId="4694566C" w:rsidR="00EB7179" w:rsidRDefault="005D2FB3" w:rsidP="00590942">
      <w:pPr>
        <w:pStyle w:val="Odstavecseseznamem"/>
        <w:numPr>
          <w:ilvl w:val="0"/>
          <w:numId w:val="4"/>
        </w:numPr>
        <w:spacing w:after="0" w:line="240" w:lineRule="auto"/>
        <w:ind w:right="594"/>
      </w:pPr>
      <w:r>
        <w:t>Dodavatel</w:t>
      </w:r>
      <w:r w:rsidR="00EB7179">
        <w:t xml:space="preserve"> je povinen odstraňovat chyby software následujícím způsobem:</w:t>
      </w:r>
    </w:p>
    <w:p w14:paraId="341FC690" w14:textId="77777777" w:rsidR="00EB7179" w:rsidRDefault="00EB7179" w:rsidP="00590942">
      <w:pPr>
        <w:pStyle w:val="Odstavecseseznamem"/>
        <w:numPr>
          <w:ilvl w:val="0"/>
          <w:numId w:val="5"/>
        </w:numPr>
        <w:spacing w:after="0" w:line="240" w:lineRule="auto"/>
        <w:ind w:right="594"/>
      </w:pPr>
      <w:r>
        <w:t>Kritická chyba</w:t>
      </w:r>
      <w:r w:rsidR="00AC0CC6">
        <w:t xml:space="preserve"> </w:t>
      </w:r>
      <w:r>
        <w:t xml:space="preserve">– chyba, která má takový vliv na funkčnost systému, že je nemožné se softwarem pracovat, ani žádným náhradním způsobem. Kritická chyba bude odstraněna do </w:t>
      </w:r>
      <w:r w:rsidR="00AC0CC6">
        <w:t>4</w:t>
      </w:r>
      <w:r w:rsidR="00037AE2">
        <w:t>8</w:t>
      </w:r>
      <w:r>
        <w:t xml:space="preserve"> hodin od nahlášení chyby v pracovní dny – e-mailem, faxem nebo telefonicky.</w:t>
      </w:r>
    </w:p>
    <w:p w14:paraId="42114C91" w14:textId="77777777" w:rsidR="00EB7179" w:rsidRDefault="00EB7179" w:rsidP="00590942">
      <w:pPr>
        <w:pStyle w:val="Odstavecseseznamem"/>
        <w:numPr>
          <w:ilvl w:val="0"/>
          <w:numId w:val="5"/>
        </w:numPr>
        <w:spacing w:after="0" w:line="240" w:lineRule="auto"/>
        <w:ind w:right="594"/>
      </w:pPr>
      <w:r>
        <w:t>Hlavní chyba – chyba, která neumožňuje používání software, popsaného v uživatelské dokumentaci. Chybu je možno „obejít“ jiným postupem, nastavením – je možno přijmout náhradní řešení situace. Hlavní chyba b</w:t>
      </w:r>
      <w:r w:rsidR="00AC0CC6">
        <w:t xml:space="preserve">ude odstraněna do </w:t>
      </w:r>
      <w:r w:rsidR="00037AE2">
        <w:t>7</w:t>
      </w:r>
      <w:r>
        <w:t xml:space="preserve"> pracovních dnů od nahlášení – e-mailem, faxem nebo telefonicky.</w:t>
      </w:r>
    </w:p>
    <w:p w14:paraId="2CB330BE" w14:textId="77777777" w:rsidR="00EB7179" w:rsidRDefault="00EB7179" w:rsidP="00590942">
      <w:pPr>
        <w:pStyle w:val="Odstavecseseznamem"/>
        <w:numPr>
          <w:ilvl w:val="0"/>
          <w:numId w:val="5"/>
        </w:numPr>
        <w:spacing w:after="0" w:line="240" w:lineRule="auto"/>
        <w:ind w:right="594"/>
      </w:pPr>
      <w:r>
        <w:t>Drobná chyba – chyba, které neovlivňuje způsob používání software, popsaného v uživatelské dokumentaci z pohledu plynulého provozu a spolehlivosti. Odstranění v některé následující verzi software.</w:t>
      </w:r>
    </w:p>
    <w:p w14:paraId="7161A93C" w14:textId="5C23D2DB" w:rsidR="00E27543" w:rsidRDefault="00E27543" w:rsidP="00590942">
      <w:pPr>
        <w:pStyle w:val="Odstavecseseznamem"/>
        <w:numPr>
          <w:ilvl w:val="0"/>
          <w:numId w:val="4"/>
        </w:numPr>
        <w:spacing w:after="0" w:line="240" w:lineRule="auto"/>
        <w:ind w:right="594"/>
      </w:pPr>
      <w:bookmarkStart w:id="10" w:name="_Hlk493767016"/>
      <w:r>
        <w:t>Dodavatel je povinen odstraňovat chyby hardware následujícím způsobem:</w:t>
      </w:r>
    </w:p>
    <w:p w14:paraId="4AA65630" w14:textId="4945A85A" w:rsidR="00E27543" w:rsidRDefault="00E27543" w:rsidP="00590942">
      <w:pPr>
        <w:pStyle w:val="Odstavecseseznamem"/>
        <w:numPr>
          <w:ilvl w:val="0"/>
          <w:numId w:val="14"/>
        </w:numPr>
        <w:spacing w:after="0" w:line="240" w:lineRule="auto"/>
        <w:ind w:right="594"/>
      </w:pPr>
      <w:r>
        <w:t xml:space="preserve">Vada hardware – odstranitelná vzdáleným přístupem – vada bude odstraněna do 48 hodin po nahlášení vady hardware na HOTLINE, HELPDESK nebo emailem na </w:t>
      </w:r>
      <w:hyperlink r:id="rId28" w:history="1">
        <w:r w:rsidR="00BE66E5" w:rsidRPr="004073AD">
          <w:rPr>
            <w:rStyle w:val="Hypertextovodkaz"/>
          </w:rPr>
          <w:t>xxxxxx</w:t>
        </w:r>
        <w:r w:rsidR="00BE66E5" w:rsidRPr="004073AD">
          <w:rPr>
            <w:rStyle w:val="Hypertextovodkaz"/>
            <w:lang w:val="en-US"/>
          </w:rPr>
          <w:t>@</w:t>
        </w:r>
      </w:hyperlink>
      <w:r w:rsidR="00BE66E5">
        <w:rPr>
          <w:rStyle w:val="Hypertextovodkaz"/>
          <w:lang w:val="en-US"/>
        </w:rPr>
        <w:t>xxxxx.xxx</w:t>
      </w:r>
    </w:p>
    <w:p w14:paraId="6A453EC9" w14:textId="77777777" w:rsidR="00E27543" w:rsidRDefault="00E27543" w:rsidP="00590942">
      <w:pPr>
        <w:pStyle w:val="Odstavecseseznamem"/>
        <w:numPr>
          <w:ilvl w:val="0"/>
          <w:numId w:val="0"/>
        </w:numPr>
        <w:spacing w:after="0" w:line="240" w:lineRule="auto"/>
        <w:ind w:left="2651" w:right="594"/>
      </w:pPr>
      <w:r>
        <w:t xml:space="preserve">Vada hardware – neodstranitelná vzdáleným přístupem – vada bude konzultována prostřednictvím HOTLINE, HELPDESK nebo emailem, kde bude projednán způsob a termín odstranění vady hardware </w:t>
      </w:r>
    </w:p>
    <w:p w14:paraId="7D868C91" w14:textId="77777777" w:rsidR="00E27543" w:rsidRDefault="00E27543" w:rsidP="00590942">
      <w:pPr>
        <w:pStyle w:val="Odstavecseseznamem"/>
        <w:numPr>
          <w:ilvl w:val="0"/>
          <w:numId w:val="14"/>
        </w:numPr>
        <w:spacing w:after="0" w:line="240" w:lineRule="auto"/>
        <w:ind w:right="594"/>
      </w:pPr>
      <w:r>
        <w:t>Vada hardware – bránící řádnému užívání – vada bude odstraněna do 7 pracovních dnů po nahlášení vady hardware – HOTLINE, HELPDESK, anebo emailem.</w:t>
      </w:r>
    </w:p>
    <w:p w14:paraId="2DCB97EE" w14:textId="77777777" w:rsidR="00E27543" w:rsidRDefault="00E27543" w:rsidP="00590942">
      <w:pPr>
        <w:pStyle w:val="Odstavecseseznamem"/>
        <w:numPr>
          <w:ilvl w:val="1"/>
          <w:numId w:val="14"/>
        </w:numPr>
        <w:spacing w:after="0" w:line="240" w:lineRule="auto"/>
        <w:ind w:right="594"/>
      </w:pPr>
      <w:r>
        <w:t>U vady hardware, kde je nutná součinnost výrobce nebo dodavatele hardware, se tato lhůta přiměřeně prodlužuje.</w:t>
      </w:r>
    </w:p>
    <w:p w14:paraId="769045AC" w14:textId="3A01003F" w:rsidR="00E27543" w:rsidRDefault="00E27543" w:rsidP="00590942">
      <w:pPr>
        <w:pStyle w:val="Odstavecseseznamem"/>
        <w:numPr>
          <w:ilvl w:val="1"/>
          <w:numId w:val="14"/>
        </w:numPr>
        <w:spacing w:after="0" w:line="240" w:lineRule="auto"/>
        <w:ind w:right="594"/>
      </w:pPr>
      <w:r>
        <w:t xml:space="preserve">Dodavatel je povinen odstranit vady v souladu se záručními </w:t>
      </w:r>
      <w:r w:rsidR="0010750A">
        <w:t>podmínkami dodavatele uveřejněný</w:t>
      </w:r>
      <w:r w:rsidR="00C63ECD">
        <w:t>mi</w:t>
      </w:r>
      <w:r>
        <w:t xml:space="preserve"> na stránkách dodavatele </w:t>
      </w:r>
      <w:hyperlink r:id="rId29" w:history="1">
        <w:r w:rsidRPr="00810D9C">
          <w:rPr>
            <w:rStyle w:val="Hypertextovodkaz"/>
          </w:rPr>
          <w:t>www.ron.cz</w:t>
        </w:r>
      </w:hyperlink>
      <w:r>
        <w:t xml:space="preserve"> v sekci kontakty </w:t>
      </w:r>
      <w:hyperlink r:id="rId30" w:history="1">
        <w:r w:rsidRPr="00810D9C">
          <w:rPr>
            <w:rStyle w:val="Hypertextovodkaz"/>
          </w:rPr>
          <w:t>http://www.ron.cz/www/cz/kontakty/</w:t>
        </w:r>
      </w:hyperlink>
      <w:r>
        <w:t>).</w:t>
      </w:r>
    </w:p>
    <w:p w14:paraId="17CDCAE0" w14:textId="77777777" w:rsidR="00E27543" w:rsidRDefault="00E27543" w:rsidP="00590942">
      <w:pPr>
        <w:pStyle w:val="Odstavecseseznamem"/>
        <w:numPr>
          <w:ilvl w:val="1"/>
          <w:numId w:val="14"/>
        </w:numPr>
        <w:spacing w:after="0" w:line="240" w:lineRule="auto"/>
        <w:ind w:right="594"/>
      </w:pPr>
      <w:r>
        <w:t>U hardware, kdy instalace byla provedena dodavatelem na místě u odběratele, jsou servisní práce hardware, na které se vztahuje záruku, prováděny v místě instalace.</w:t>
      </w:r>
    </w:p>
    <w:bookmarkEnd w:id="10"/>
    <w:p w14:paraId="2B3CA4F6" w14:textId="77777777" w:rsidR="00B33CDB" w:rsidRDefault="00B33CDB" w:rsidP="00590942">
      <w:pPr>
        <w:pStyle w:val="Odstavecseseznamem"/>
        <w:numPr>
          <w:ilvl w:val="0"/>
          <w:numId w:val="0"/>
        </w:numPr>
        <w:spacing w:after="0" w:line="240" w:lineRule="auto"/>
        <w:ind w:left="1931" w:right="594"/>
      </w:pPr>
    </w:p>
    <w:p w14:paraId="4CECC2B9" w14:textId="3E750B3B" w:rsidR="00EB7179" w:rsidRDefault="00EB7179" w:rsidP="00590942">
      <w:pPr>
        <w:pStyle w:val="Odstavecseseznamem"/>
        <w:numPr>
          <w:ilvl w:val="0"/>
          <w:numId w:val="4"/>
        </w:numPr>
        <w:spacing w:after="0" w:line="240" w:lineRule="auto"/>
        <w:ind w:right="594"/>
      </w:pPr>
      <w:r>
        <w:t xml:space="preserve">Po dobu instalace a implementace software </w:t>
      </w:r>
      <w:r w:rsidR="005D2FB3">
        <w:t>dodavatel</w:t>
      </w:r>
      <w:r>
        <w:t xml:space="preserve"> poskytne dočasný aktivační kód. Po zaplacení předmětu smlouvy bude poskytnut neomezený aktivační kód.</w:t>
      </w:r>
    </w:p>
    <w:p w14:paraId="31F71AC2" w14:textId="77777777" w:rsidR="007D3791" w:rsidRDefault="007D3791" w:rsidP="00590942">
      <w:pPr>
        <w:pStyle w:val="Odstavecseseznamem"/>
        <w:numPr>
          <w:ilvl w:val="0"/>
          <w:numId w:val="0"/>
        </w:numPr>
        <w:spacing w:after="0" w:line="240" w:lineRule="auto"/>
        <w:ind w:left="1211" w:right="594"/>
      </w:pPr>
    </w:p>
    <w:p w14:paraId="6FCA5F5D" w14:textId="77777777" w:rsidR="00EB7179" w:rsidRDefault="00EB7179" w:rsidP="00590942">
      <w:pPr>
        <w:pStyle w:val="Odstavecseseznamem"/>
        <w:numPr>
          <w:ilvl w:val="0"/>
          <w:numId w:val="3"/>
        </w:numPr>
        <w:spacing w:after="0" w:line="240" w:lineRule="auto"/>
        <w:ind w:right="594"/>
      </w:pPr>
      <w:r>
        <w:t xml:space="preserve">Povinnosti </w:t>
      </w:r>
      <w:r w:rsidR="005D2FB3">
        <w:t>odběratel</w:t>
      </w:r>
      <w:r>
        <w:t>e</w:t>
      </w:r>
    </w:p>
    <w:p w14:paraId="41B9594A" w14:textId="77777777" w:rsidR="00487923" w:rsidRDefault="00AC0CC6" w:rsidP="00590942">
      <w:pPr>
        <w:pStyle w:val="Odstavecseseznamem"/>
        <w:numPr>
          <w:ilvl w:val="0"/>
          <w:numId w:val="4"/>
        </w:numPr>
        <w:spacing w:after="0" w:line="240" w:lineRule="auto"/>
        <w:ind w:right="594"/>
      </w:pPr>
      <w:r>
        <w:t>Sdělit dodavateli e-mailovou adresu, na kterou budou zasílány infor</w:t>
      </w:r>
      <w:r w:rsidR="00487923">
        <w:t>mace o nových verzích programu.</w:t>
      </w:r>
    </w:p>
    <w:p w14:paraId="7EA331F0" w14:textId="77777777" w:rsidR="00AC0CC6" w:rsidRDefault="00AC0CC6" w:rsidP="00590942">
      <w:pPr>
        <w:pStyle w:val="Odstavecseseznamem"/>
        <w:numPr>
          <w:ilvl w:val="0"/>
          <w:numId w:val="0"/>
        </w:numPr>
        <w:spacing w:after="0" w:line="240" w:lineRule="auto"/>
        <w:ind w:left="1931" w:right="594"/>
      </w:pPr>
      <w:r>
        <w:t>V opačném případě tyto informace nebudou zasílány.</w:t>
      </w:r>
    </w:p>
    <w:p w14:paraId="55BFBE05" w14:textId="77777777" w:rsidR="00EB7179" w:rsidRDefault="00EB7179" w:rsidP="00590942">
      <w:pPr>
        <w:pStyle w:val="Odstavecseseznamem"/>
        <w:numPr>
          <w:ilvl w:val="0"/>
          <w:numId w:val="4"/>
        </w:numPr>
        <w:spacing w:after="0" w:line="240" w:lineRule="auto"/>
        <w:ind w:right="594"/>
      </w:pPr>
      <w:r>
        <w:t>Nezasahovat do kódu dodaných programů.</w:t>
      </w:r>
    </w:p>
    <w:p w14:paraId="37E9AD25" w14:textId="77777777" w:rsidR="00EB7179" w:rsidRDefault="00EB7179" w:rsidP="00590942">
      <w:pPr>
        <w:pStyle w:val="Odstavecseseznamem"/>
        <w:numPr>
          <w:ilvl w:val="0"/>
          <w:numId w:val="4"/>
        </w:numPr>
        <w:spacing w:after="0" w:line="240" w:lineRule="auto"/>
        <w:ind w:right="594"/>
      </w:pPr>
      <w:r>
        <w:t xml:space="preserve">Umožnit </w:t>
      </w:r>
      <w:r w:rsidR="005D2FB3">
        <w:t>dodavatel</w:t>
      </w:r>
      <w:r>
        <w:t>i přístup pro provedení instalace systému.</w:t>
      </w:r>
    </w:p>
    <w:p w14:paraId="1AA42A6D" w14:textId="77777777" w:rsidR="00F71CE1" w:rsidRDefault="00F71CE1" w:rsidP="00590942">
      <w:pPr>
        <w:pStyle w:val="Odstavecseseznamem"/>
        <w:numPr>
          <w:ilvl w:val="0"/>
          <w:numId w:val="4"/>
        </w:numPr>
        <w:spacing w:after="0" w:line="240" w:lineRule="auto"/>
        <w:ind w:right="594"/>
      </w:pPr>
      <w:r>
        <w:t>Uhradit v případě nedodržení splatnosti faktur smluvní pokutu ve výši 0,05% z fakturované částky za každý kalendářní den prodlení.</w:t>
      </w:r>
    </w:p>
    <w:p w14:paraId="26FC641A" w14:textId="77777777" w:rsidR="007D3791" w:rsidRDefault="007D3791" w:rsidP="00590942">
      <w:pPr>
        <w:pStyle w:val="Odstavecseseznamem"/>
        <w:numPr>
          <w:ilvl w:val="0"/>
          <w:numId w:val="0"/>
        </w:numPr>
        <w:spacing w:after="0" w:line="240" w:lineRule="auto"/>
        <w:ind w:left="1211" w:right="594"/>
      </w:pPr>
    </w:p>
    <w:p w14:paraId="3B98FE61" w14:textId="77777777" w:rsidR="00EB7179" w:rsidRDefault="00EB7179" w:rsidP="00590942">
      <w:pPr>
        <w:pStyle w:val="Odstavecseseznamem"/>
        <w:numPr>
          <w:ilvl w:val="0"/>
          <w:numId w:val="3"/>
        </w:numPr>
        <w:spacing w:after="0" w:line="240" w:lineRule="auto"/>
        <w:ind w:right="594"/>
      </w:pPr>
      <w:r>
        <w:t>Přílohy smlouvy</w:t>
      </w:r>
    </w:p>
    <w:p w14:paraId="7763AD45" w14:textId="77777777" w:rsidR="0045722B" w:rsidRDefault="0045722B" w:rsidP="00590942">
      <w:pPr>
        <w:pStyle w:val="Odstavecseseznamem"/>
        <w:numPr>
          <w:ilvl w:val="0"/>
          <w:numId w:val="4"/>
        </w:numPr>
        <w:spacing w:after="0" w:line="240" w:lineRule="auto"/>
        <w:ind w:right="594"/>
      </w:pPr>
      <w:r>
        <w:t>Příloha č. 1 – LICENČNÍ SMLOUVA</w:t>
      </w:r>
    </w:p>
    <w:p w14:paraId="503B3B9A" w14:textId="4EE891B6" w:rsidR="00105383" w:rsidRDefault="00105383" w:rsidP="00590942">
      <w:pPr>
        <w:pStyle w:val="Odstavecseseznamem"/>
        <w:numPr>
          <w:ilvl w:val="0"/>
          <w:numId w:val="4"/>
        </w:numPr>
        <w:spacing w:after="0" w:line="240" w:lineRule="auto"/>
        <w:ind w:right="594"/>
      </w:pPr>
      <w:r>
        <w:t xml:space="preserve">Příloha č. </w:t>
      </w:r>
      <w:r w:rsidR="00A54567">
        <w:t>2</w:t>
      </w:r>
      <w:r>
        <w:t xml:space="preserve"> – PŘEDÁVACÍ PROTOKOL – VZOR</w:t>
      </w:r>
    </w:p>
    <w:p w14:paraId="13D4D6C6" w14:textId="4B2AC6BD" w:rsidR="00A54567" w:rsidRDefault="00A54567" w:rsidP="00590942">
      <w:pPr>
        <w:pStyle w:val="Odstavecseseznamem"/>
        <w:numPr>
          <w:ilvl w:val="0"/>
          <w:numId w:val="4"/>
        </w:numPr>
        <w:spacing w:after="0" w:line="240" w:lineRule="auto"/>
        <w:ind w:right="594"/>
      </w:pPr>
      <w:r>
        <w:t>Příloha č. 3 – OBECNÝ ČASOVÝ HARMONOGRAM</w:t>
      </w:r>
    </w:p>
    <w:p w14:paraId="42CB0A95" w14:textId="77777777" w:rsidR="002B2EED" w:rsidRDefault="002B2EED" w:rsidP="002B2EED">
      <w:pPr>
        <w:spacing w:after="0" w:line="240" w:lineRule="auto"/>
        <w:ind w:right="594"/>
      </w:pPr>
    </w:p>
    <w:p w14:paraId="0DF45479" w14:textId="17F9B8DF" w:rsidR="00381BD2" w:rsidRDefault="00EB7179" w:rsidP="00590942">
      <w:pPr>
        <w:pStyle w:val="Nadpis2"/>
        <w:ind w:right="594"/>
      </w:pPr>
      <w:r>
        <w:lastRenderedPageBreak/>
        <w:t xml:space="preserve">Článek </w:t>
      </w:r>
      <w:r w:rsidR="00AA4099">
        <w:t>13</w:t>
      </w:r>
      <w:r w:rsidR="00381BD2">
        <w:t>.</w:t>
      </w:r>
    </w:p>
    <w:p w14:paraId="71596FAF" w14:textId="77777777" w:rsidR="00381BD2" w:rsidRPr="00E846B4" w:rsidRDefault="00EB7179" w:rsidP="00590942">
      <w:pPr>
        <w:pStyle w:val="Nadpis3"/>
        <w:ind w:right="594"/>
      </w:pPr>
      <w:r>
        <w:t>Důvěrné údaje, ochrana dat, utajení</w:t>
      </w:r>
    </w:p>
    <w:p w14:paraId="0F1E8297" w14:textId="77777777" w:rsidR="00EB7179" w:rsidRDefault="00EB7179" w:rsidP="00590942">
      <w:pPr>
        <w:tabs>
          <w:tab w:val="left" w:pos="709"/>
        </w:tabs>
        <w:spacing w:after="0" w:line="240" w:lineRule="auto"/>
        <w:ind w:right="594"/>
      </w:pPr>
      <w:r w:rsidRPr="00D5063D">
        <w:t>Smluvní strany se vzájemně zavazují pracovat se všemi provozními informacemi, o nichž se dovědí zvláště s osobními daty, programovým vybavením a dokumentaci, jako s informacemi citlivými v rámci obchodního vztahu a nezveřejňovat je ve vztahu k třetím oso</w:t>
      </w:r>
      <w:r>
        <w:t>bám. Tato povinnost platí i p</w:t>
      </w:r>
      <w:r w:rsidRPr="00D5063D">
        <w:t>o skončení smluvního vztahu. Strany předloží tuto povinnost všem zúčastněným pracovníkům.</w:t>
      </w:r>
    </w:p>
    <w:p w14:paraId="208491A1" w14:textId="77777777" w:rsidR="007D3791" w:rsidRDefault="007D3791" w:rsidP="00590942">
      <w:pPr>
        <w:tabs>
          <w:tab w:val="left" w:pos="709"/>
        </w:tabs>
        <w:spacing w:after="0" w:line="240" w:lineRule="auto"/>
        <w:ind w:right="594"/>
      </w:pPr>
    </w:p>
    <w:p w14:paraId="18D39EDD" w14:textId="77777777" w:rsidR="007D3791" w:rsidRDefault="001A1D9A" w:rsidP="00590942">
      <w:pPr>
        <w:tabs>
          <w:tab w:val="left" w:pos="709"/>
        </w:tabs>
        <w:spacing w:after="0" w:line="240" w:lineRule="auto"/>
        <w:ind w:right="594"/>
      </w:pPr>
      <w:r>
        <w:t>Smluvní strany berou na vědomí, že při plnění této smlouvy mu mohou být zpřístupněny rovněž informace, které jsou zákonem č. 101/2000 Sb., o ochraně osobních údajů, v platném znění, označeny jako osobní ú</w:t>
      </w:r>
      <w:r w:rsidR="007D3791">
        <w:t>daje (dále jen „Osobní údaje“).</w:t>
      </w:r>
    </w:p>
    <w:p w14:paraId="098241CE" w14:textId="77777777" w:rsidR="007D3791" w:rsidRDefault="001A1D9A" w:rsidP="00590942">
      <w:pPr>
        <w:tabs>
          <w:tab w:val="left" w:pos="709"/>
        </w:tabs>
        <w:spacing w:after="0" w:line="240" w:lineRule="auto"/>
        <w:ind w:right="594"/>
      </w:pPr>
      <w:r>
        <w:t>V případě, že k takovému zpřístupnění Osobních údajů dojde, jsou smluvní strany povinny zpracovávat Osobní údaje výhradně pro účely plnění této Smlouvy a/nebo v souvislosti s tím, pouze v nezbytně nutném rozsahu, pouze po dobu trvání Smlouvy, a takovým způsobem, aby smluvním stranám ani subjektům Osobních údajů nebyla způsobena újma.</w:t>
      </w:r>
    </w:p>
    <w:p w14:paraId="6523342E" w14:textId="77777777" w:rsidR="007D3791" w:rsidRDefault="007D3791" w:rsidP="00590942">
      <w:pPr>
        <w:tabs>
          <w:tab w:val="left" w:pos="709"/>
        </w:tabs>
        <w:spacing w:after="0" w:line="240" w:lineRule="auto"/>
        <w:ind w:right="594"/>
      </w:pPr>
    </w:p>
    <w:p w14:paraId="1295B955" w14:textId="77777777" w:rsidR="001A1D9A" w:rsidRDefault="001A1D9A" w:rsidP="00590942">
      <w:pPr>
        <w:tabs>
          <w:tab w:val="left" w:pos="709"/>
        </w:tabs>
        <w:spacing w:after="0" w:line="240" w:lineRule="auto"/>
        <w:ind w:right="594"/>
      </w:pPr>
      <w:r>
        <w:t>Smluvní strany zajistí náležitou ochranu Osobních údajů proti jejich zneužití, zejm. před neoprávněným či nahodilým přístupem, změnou, ztrátou či zničením, neoprávněným přenosem či neoprávněným zpracováním, a to prostřednictvím prostředků fyzické a technické zábrany, programové a komunikační bezpečnosti, stanovením procesních pravidel a personální odpovědnosti, to vše odpovídající aktuálním bezpečnostním standardům.</w:t>
      </w:r>
    </w:p>
    <w:p w14:paraId="14F3A595" w14:textId="77777777" w:rsidR="007D3791" w:rsidRDefault="007D3791" w:rsidP="00590942">
      <w:pPr>
        <w:tabs>
          <w:tab w:val="left" w:pos="709"/>
        </w:tabs>
        <w:spacing w:after="0" w:line="240" w:lineRule="auto"/>
        <w:ind w:right="594"/>
      </w:pPr>
    </w:p>
    <w:p w14:paraId="62240557" w14:textId="77777777" w:rsidR="007977AF" w:rsidRDefault="001A1D9A" w:rsidP="00590942">
      <w:pPr>
        <w:tabs>
          <w:tab w:val="left" w:pos="709"/>
        </w:tabs>
        <w:spacing w:after="0" w:line="240" w:lineRule="auto"/>
        <w:ind w:right="594"/>
      </w:pPr>
      <w:r>
        <w:t>Smluvní strany jsou oprávněny uchovávat Osobní údaje zpracovávané při plnění smlouvy pouze po dobu, po kterou trvá jeho zákonná povinnost úschovy a archivace. Povinnost ochrany Osobních údajů trvá i po ukončení této Smlouvy, bez ohledu na důvod jejího ukončení.</w:t>
      </w:r>
    </w:p>
    <w:p w14:paraId="1AEDCDFF" w14:textId="7D9ED4AB" w:rsidR="00EB7179" w:rsidRDefault="00EB7179" w:rsidP="00590942">
      <w:pPr>
        <w:pStyle w:val="Nadpis2"/>
        <w:ind w:right="594"/>
      </w:pPr>
      <w:r>
        <w:t>Článek</w:t>
      </w:r>
      <w:r w:rsidR="00AA4099">
        <w:t xml:space="preserve"> 14</w:t>
      </w:r>
      <w:r>
        <w:t>.</w:t>
      </w:r>
    </w:p>
    <w:p w14:paraId="30047EFD" w14:textId="77777777" w:rsidR="00EB7179" w:rsidRPr="00E846B4" w:rsidRDefault="00EB7179" w:rsidP="00590942">
      <w:pPr>
        <w:pStyle w:val="Nadpis3"/>
        <w:ind w:right="594"/>
      </w:pPr>
      <w:r>
        <w:t>Závěrečná ustanovení</w:t>
      </w:r>
    </w:p>
    <w:p w14:paraId="37887119" w14:textId="77777777" w:rsidR="00EB7179" w:rsidRDefault="00EB7179" w:rsidP="00590942">
      <w:pPr>
        <w:pStyle w:val="Odstavecseseznamem"/>
        <w:numPr>
          <w:ilvl w:val="0"/>
          <w:numId w:val="6"/>
        </w:numPr>
        <w:spacing w:after="0" w:line="240" w:lineRule="auto"/>
        <w:ind w:right="594"/>
      </w:pPr>
      <w:r>
        <w:t>Smluvní strany uzavírají smlouvu na základě vlastní, svobodné a dobrovolné vůle a považují její obsah za ujednání v souladu s</w:t>
      </w:r>
      <w:r w:rsidR="00F20D4C">
        <w:t> dobrý</w:t>
      </w:r>
      <w:r>
        <w:t>mi mravy a zásadami poctivé hospodářské soutěže.</w:t>
      </w:r>
    </w:p>
    <w:p w14:paraId="0867A6F9" w14:textId="77777777" w:rsidR="00EB7179" w:rsidRDefault="005D2FB3" w:rsidP="00590942">
      <w:pPr>
        <w:pStyle w:val="Odstavecseseznamem"/>
        <w:numPr>
          <w:ilvl w:val="0"/>
          <w:numId w:val="6"/>
        </w:numPr>
        <w:spacing w:after="0" w:line="240" w:lineRule="auto"/>
        <w:ind w:right="594"/>
      </w:pPr>
      <w:r>
        <w:t>Odběratel</w:t>
      </w:r>
      <w:r w:rsidR="00674374">
        <w:t xml:space="preserve"> souhlasí s licenční smlouvou programu.</w:t>
      </w:r>
    </w:p>
    <w:p w14:paraId="0B7D5E99" w14:textId="77777777" w:rsidR="00EB7179" w:rsidRDefault="00EB7179" w:rsidP="00590942">
      <w:pPr>
        <w:pStyle w:val="Odstavecseseznamem"/>
        <w:numPr>
          <w:ilvl w:val="0"/>
          <w:numId w:val="6"/>
        </w:numPr>
        <w:spacing w:after="0" w:line="240" w:lineRule="auto"/>
        <w:ind w:right="594"/>
      </w:pPr>
      <w:r>
        <w:t>Ke vzniku smlouvy je třeba dohody o celém jejím obsahu. Změnit smlouvu je možné jen písemnými vzájemně podepsanými dodatky. Předloží-li některá ze stran návrh dodatku smlouvy, zavazuje se druhá vyjádřit se k němu do 15 dnů od jeho doručení.</w:t>
      </w:r>
    </w:p>
    <w:p w14:paraId="63A2D9A3" w14:textId="77777777" w:rsidR="00EB7179" w:rsidRDefault="00EB7179" w:rsidP="00590942">
      <w:pPr>
        <w:pStyle w:val="Odstavecseseznamem"/>
        <w:numPr>
          <w:ilvl w:val="0"/>
          <w:numId w:val="6"/>
        </w:numPr>
        <w:spacing w:after="0" w:line="240" w:lineRule="auto"/>
        <w:ind w:right="594"/>
      </w:pPr>
      <w:r>
        <w:t>Smlouva se vyhotovuje ve dvou rovnocenných vyhotoveních, z nichž každá smluvní strana obdrží po jednom vyhotovení.</w:t>
      </w:r>
    </w:p>
    <w:p w14:paraId="73D9355F" w14:textId="0D3175CE" w:rsidR="002A1500" w:rsidRDefault="002A1500" w:rsidP="00590942">
      <w:pPr>
        <w:ind w:left="0" w:right="594"/>
      </w:pPr>
    </w:p>
    <w:p w14:paraId="61007F89" w14:textId="2FF691FF" w:rsidR="00286420" w:rsidRDefault="00EB7179" w:rsidP="00590942">
      <w:pPr>
        <w:spacing w:after="0" w:line="240" w:lineRule="auto"/>
        <w:ind w:right="594"/>
      </w:pPr>
      <w:r>
        <w:t>Smluvní strany tímto potvrzují, že se seznámily s úplným zněním smlouvy, že je jim její obsah znám, a na důkaz toho připojují své podpisy.</w:t>
      </w:r>
    </w:p>
    <w:p w14:paraId="214BB862" w14:textId="70ED4BC9" w:rsidR="00007632" w:rsidRDefault="00007632" w:rsidP="00590942">
      <w:pPr>
        <w:spacing w:after="0" w:line="240" w:lineRule="auto"/>
        <w:ind w:right="594"/>
      </w:pPr>
    </w:p>
    <w:p w14:paraId="5A814319" w14:textId="1AFD320D" w:rsidR="00007632" w:rsidRDefault="00A87056" w:rsidP="00590942">
      <w:pPr>
        <w:spacing w:after="0" w:line="240" w:lineRule="auto"/>
        <w:ind w:right="594"/>
      </w:pPr>
      <w:r w:rsidRPr="00A87056">
        <w:t xml:space="preserve">Smlouva se uzavírá na základě usnesení Rady města </w:t>
      </w:r>
      <w:r w:rsidRPr="00FB2E57">
        <w:t xml:space="preserve">Náchoda č. </w:t>
      </w:r>
      <w:r w:rsidR="00FB2E57" w:rsidRPr="00FB2E57">
        <w:t xml:space="preserve">169/4362/18 </w:t>
      </w:r>
      <w:r w:rsidRPr="00FB2E57">
        <w:t>ze dne 27.8.2018.</w:t>
      </w:r>
    </w:p>
    <w:p w14:paraId="6B298940" w14:textId="77777777" w:rsidR="00596ED9" w:rsidRDefault="00596ED9" w:rsidP="00590942">
      <w:pPr>
        <w:ind w:right="594"/>
      </w:pPr>
    </w:p>
    <w:tbl>
      <w:tblPr>
        <w:tblW w:w="0" w:type="auto"/>
        <w:jc w:val="center"/>
        <w:tblLayout w:type="fixed"/>
        <w:tblCellMar>
          <w:left w:w="112" w:type="dxa"/>
          <w:right w:w="112" w:type="dxa"/>
        </w:tblCellMar>
        <w:tblLook w:val="0000" w:firstRow="0" w:lastRow="0" w:firstColumn="0" w:lastColumn="0" w:noHBand="0" w:noVBand="0"/>
      </w:tblPr>
      <w:tblGrid>
        <w:gridCol w:w="4786"/>
        <w:gridCol w:w="4961"/>
      </w:tblGrid>
      <w:tr w:rsidR="00596ED9" w14:paraId="46A61F38" w14:textId="77777777" w:rsidTr="00F35705">
        <w:trPr>
          <w:jc w:val="center"/>
        </w:trPr>
        <w:tc>
          <w:tcPr>
            <w:tcW w:w="478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000000" w:fill="auto"/>
          </w:tcPr>
          <w:p w14:paraId="33835E54" w14:textId="28D0A3B6" w:rsidR="00596ED9" w:rsidRDefault="00596ED9" w:rsidP="00BE66E5">
            <w:pPr>
              <w:pStyle w:val="Bezmezer"/>
              <w:ind w:right="594"/>
            </w:pPr>
            <w:r>
              <w:t xml:space="preserve">V Karviné dne: </w:t>
            </w:r>
            <w:proofErr w:type="gramStart"/>
            <w:r w:rsidR="00BE66E5">
              <w:t>17.10.2018</w:t>
            </w:r>
            <w:proofErr w:type="gramEnd"/>
          </w:p>
        </w:tc>
        <w:tc>
          <w:tcPr>
            <w:tcW w:w="496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000000" w:fill="auto"/>
          </w:tcPr>
          <w:p w14:paraId="51C67C94" w14:textId="198775ED" w:rsidR="00596ED9" w:rsidRDefault="00596ED9" w:rsidP="00BE66E5">
            <w:pPr>
              <w:pStyle w:val="Bezmezer"/>
              <w:ind w:right="594"/>
            </w:pPr>
            <w:r>
              <w:t xml:space="preserve">V </w:t>
            </w:r>
            <w:r w:rsidR="00BE66E5">
              <w:t xml:space="preserve">Náchodě </w:t>
            </w:r>
            <w:r>
              <w:t xml:space="preserve">dne: </w:t>
            </w:r>
            <w:proofErr w:type="gramStart"/>
            <w:r w:rsidR="00BE66E5">
              <w:t>11.10.2018</w:t>
            </w:r>
            <w:proofErr w:type="gramEnd"/>
          </w:p>
        </w:tc>
      </w:tr>
      <w:tr w:rsidR="00596ED9" w14:paraId="62B2450E" w14:textId="77777777" w:rsidTr="00F35705">
        <w:trPr>
          <w:jc w:val="center"/>
        </w:trPr>
        <w:tc>
          <w:tcPr>
            <w:tcW w:w="478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000000" w:fill="auto"/>
          </w:tcPr>
          <w:p w14:paraId="6E087EEF" w14:textId="77777777" w:rsidR="00596ED9" w:rsidRDefault="00596ED9" w:rsidP="00590942">
            <w:pPr>
              <w:pStyle w:val="Bezmezer"/>
              <w:ind w:right="594"/>
            </w:pPr>
          </w:p>
        </w:tc>
        <w:tc>
          <w:tcPr>
            <w:tcW w:w="496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000000" w:fill="auto"/>
          </w:tcPr>
          <w:p w14:paraId="56FA7DA0" w14:textId="77777777" w:rsidR="00596ED9" w:rsidRDefault="00596ED9" w:rsidP="00590942">
            <w:pPr>
              <w:pStyle w:val="Bezmezer"/>
              <w:ind w:right="594"/>
            </w:pPr>
          </w:p>
        </w:tc>
      </w:tr>
      <w:tr w:rsidR="00596ED9" w14:paraId="3B103A66" w14:textId="77777777" w:rsidTr="00F35705">
        <w:trPr>
          <w:jc w:val="center"/>
        </w:trPr>
        <w:tc>
          <w:tcPr>
            <w:tcW w:w="478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000000" w:fill="auto"/>
          </w:tcPr>
          <w:p w14:paraId="6C10136F" w14:textId="77777777" w:rsidR="00596ED9" w:rsidRDefault="00596ED9" w:rsidP="00590942">
            <w:pPr>
              <w:pStyle w:val="Bezmezer"/>
              <w:ind w:right="594"/>
            </w:pPr>
          </w:p>
        </w:tc>
        <w:tc>
          <w:tcPr>
            <w:tcW w:w="496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000000" w:fill="auto"/>
          </w:tcPr>
          <w:p w14:paraId="3FC67200" w14:textId="77777777" w:rsidR="00596ED9" w:rsidRDefault="00596ED9" w:rsidP="00590942">
            <w:pPr>
              <w:pStyle w:val="Bezmezer"/>
              <w:ind w:right="594"/>
            </w:pPr>
          </w:p>
        </w:tc>
      </w:tr>
      <w:tr w:rsidR="00596ED9" w14:paraId="11240D54" w14:textId="77777777" w:rsidTr="00F35705">
        <w:trPr>
          <w:jc w:val="center"/>
        </w:trPr>
        <w:tc>
          <w:tcPr>
            <w:tcW w:w="478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000000" w:fill="auto"/>
          </w:tcPr>
          <w:p w14:paraId="789D3112" w14:textId="77777777" w:rsidR="00596ED9" w:rsidRDefault="00596ED9" w:rsidP="00590942">
            <w:pPr>
              <w:pStyle w:val="Bezmezer"/>
              <w:ind w:right="594"/>
            </w:pPr>
          </w:p>
        </w:tc>
        <w:tc>
          <w:tcPr>
            <w:tcW w:w="496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000000" w:fill="auto"/>
          </w:tcPr>
          <w:p w14:paraId="41706D76" w14:textId="77777777" w:rsidR="00596ED9" w:rsidRDefault="00596ED9" w:rsidP="00590942">
            <w:pPr>
              <w:pStyle w:val="Bezmezer"/>
              <w:ind w:right="594"/>
            </w:pPr>
          </w:p>
        </w:tc>
      </w:tr>
      <w:tr w:rsidR="00596ED9" w14:paraId="295114FC" w14:textId="77777777" w:rsidTr="00F35705">
        <w:trPr>
          <w:jc w:val="center"/>
        </w:trPr>
        <w:tc>
          <w:tcPr>
            <w:tcW w:w="478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000000" w:fill="auto"/>
          </w:tcPr>
          <w:p w14:paraId="2F20119B" w14:textId="77777777" w:rsidR="00596ED9" w:rsidRDefault="00596ED9" w:rsidP="00590942">
            <w:pPr>
              <w:pStyle w:val="Bezmezer"/>
              <w:ind w:right="594"/>
            </w:pPr>
          </w:p>
        </w:tc>
        <w:tc>
          <w:tcPr>
            <w:tcW w:w="496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000000" w:fill="auto"/>
          </w:tcPr>
          <w:p w14:paraId="7C5022B9" w14:textId="77777777" w:rsidR="00596ED9" w:rsidRDefault="00596ED9" w:rsidP="00590942">
            <w:pPr>
              <w:pStyle w:val="Bezmezer"/>
              <w:ind w:right="594"/>
            </w:pPr>
          </w:p>
        </w:tc>
      </w:tr>
      <w:tr w:rsidR="00596ED9" w14:paraId="2CBA38E9" w14:textId="77777777" w:rsidTr="00F35705">
        <w:trPr>
          <w:jc w:val="center"/>
        </w:trPr>
        <w:tc>
          <w:tcPr>
            <w:tcW w:w="478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000000" w:fill="auto"/>
          </w:tcPr>
          <w:p w14:paraId="269ED21A" w14:textId="77777777" w:rsidR="00596ED9" w:rsidRDefault="00596ED9" w:rsidP="00590942">
            <w:pPr>
              <w:pStyle w:val="Bezmezer"/>
              <w:ind w:right="594"/>
            </w:pPr>
            <w:r>
              <w:t>..................................................</w:t>
            </w:r>
          </w:p>
        </w:tc>
        <w:tc>
          <w:tcPr>
            <w:tcW w:w="496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000000" w:fill="auto"/>
          </w:tcPr>
          <w:p w14:paraId="35EEFF05" w14:textId="77777777" w:rsidR="00596ED9" w:rsidRDefault="00596ED9" w:rsidP="00590942">
            <w:pPr>
              <w:pStyle w:val="Bezmezer"/>
              <w:ind w:right="594"/>
            </w:pPr>
            <w:r>
              <w:t>..................................................</w:t>
            </w:r>
          </w:p>
        </w:tc>
      </w:tr>
      <w:tr w:rsidR="00596ED9" w14:paraId="70603B59" w14:textId="77777777" w:rsidTr="00F35705">
        <w:trPr>
          <w:jc w:val="center"/>
        </w:trPr>
        <w:tc>
          <w:tcPr>
            <w:tcW w:w="478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000000" w:fill="auto"/>
          </w:tcPr>
          <w:p w14:paraId="7F26112A" w14:textId="77777777" w:rsidR="00596ED9" w:rsidRDefault="00596ED9" w:rsidP="00590942">
            <w:pPr>
              <w:pStyle w:val="Bezmezer"/>
              <w:ind w:right="594"/>
              <w:jc w:val="center"/>
            </w:pPr>
            <w:r>
              <w:t>za dodavatele</w:t>
            </w:r>
          </w:p>
        </w:tc>
        <w:tc>
          <w:tcPr>
            <w:tcW w:w="496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000000" w:fill="auto"/>
          </w:tcPr>
          <w:p w14:paraId="726D863F" w14:textId="77777777" w:rsidR="00596ED9" w:rsidRDefault="00596ED9" w:rsidP="00590942">
            <w:pPr>
              <w:pStyle w:val="Bezmezer"/>
              <w:ind w:right="594"/>
              <w:jc w:val="center"/>
            </w:pPr>
            <w:r>
              <w:t>za odběratele</w:t>
            </w:r>
          </w:p>
          <w:p w14:paraId="6EC400D1" w14:textId="77777777" w:rsidR="00596ED9" w:rsidRDefault="00596ED9" w:rsidP="00590942">
            <w:pPr>
              <w:pStyle w:val="Bezmezer"/>
              <w:ind w:right="594"/>
            </w:pPr>
          </w:p>
        </w:tc>
      </w:tr>
    </w:tbl>
    <w:p w14:paraId="36D1B50D" w14:textId="77777777" w:rsidR="00286420" w:rsidRDefault="00286420" w:rsidP="00590942">
      <w:pPr>
        <w:ind w:right="594"/>
      </w:pPr>
      <w:r>
        <w:br w:type="page"/>
      </w:r>
    </w:p>
    <w:p w14:paraId="261B86F8" w14:textId="77777777" w:rsidR="00286420" w:rsidRDefault="00286420" w:rsidP="00590942">
      <w:pPr>
        <w:pStyle w:val="Nadpis1"/>
        <w:ind w:right="594"/>
      </w:pPr>
      <w:r>
        <w:lastRenderedPageBreak/>
        <w:t>LICENČNÍ SMLOUVA</w:t>
      </w:r>
    </w:p>
    <w:p w14:paraId="0915AA5E" w14:textId="60906237" w:rsidR="0045722B" w:rsidRDefault="0045722B" w:rsidP="00590942">
      <w:pPr>
        <w:spacing w:after="0" w:line="240" w:lineRule="auto"/>
        <w:ind w:right="594"/>
        <w:jc w:val="center"/>
      </w:pPr>
      <w:r>
        <w:t>Příloha č. 1 - ke smlou</w:t>
      </w:r>
      <w:r w:rsidR="00B479B9">
        <w:t xml:space="preserve">vě č. </w:t>
      </w:r>
      <w:r w:rsidR="0016672F">
        <w:t>18-SML-012</w:t>
      </w:r>
    </w:p>
    <w:p w14:paraId="1F359C8F" w14:textId="77777777" w:rsidR="0045722B" w:rsidRPr="00D13903" w:rsidRDefault="0045722B" w:rsidP="00590942">
      <w:pPr>
        <w:spacing w:after="0" w:line="240" w:lineRule="auto"/>
        <w:ind w:right="594"/>
        <w:rPr>
          <w:sz w:val="16"/>
          <w:szCs w:val="16"/>
        </w:rPr>
      </w:pPr>
    </w:p>
    <w:p w14:paraId="66C3ED91" w14:textId="77777777" w:rsidR="0045722B" w:rsidRPr="00D13903" w:rsidRDefault="0045722B" w:rsidP="00590942">
      <w:pPr>
        <w:spacing w:after="0" w:line="240" w:lineRule="auto"/>
        <w:ind w:right="594"/>
        <w:rPr>
          <w:sz w:val="16"/>
          <w:szCs w:val="16"/>
        </w:rPr>
      </w:pPr>
      <w:r w:rsidRPr="00D13903">
        <w:rPr>
          <w:sz w:val="16"/>
          <w:szCs w:val="16"/>
        </w:rPr>
        <w:t>Tato licenční smlouva s koncovým uživatelem je smlouvou mezi Vámi (fyzickou nebo právnickou osobou) a výrobcem („výrobce“) softwarového produktu. Softwarový produkt obsahuje počítačový software, příslušná média, tištěný materiál a dokumentaci v tz</w:t>
      </w:r>
      <w:r w:rsidR="00E146DD">
        <w:rPr>
          <w:sz w:val="16"/>
          <w:szCs w:val="16"/>
        </w:rPr>
        <w:t>v</w:t>
      </w:r>
      <w:r w:rsidRPr="00D13903">
        <w:rPr>
          <w:sz w:val="16"/>
          <w:szCs w:val="16"/>
        </w:rPr>
        <w:t>. „online“ neboli elektronické formě. Tato smlouva je platná a poskytuje koncovému uživatel práva pouze, pokud je softwarový produkt pravý a jako součást softwarového produktu je přiložena registrační karta produktu.</w:t>
      </w:r>
    </w:p>
    <w:p w14:paraId="057DC8CB" w14:textId="77777777" w:rsidR="0045722B" w:rsidRPr="00D13903" w:rsidRDefault="0045722B" w:rsidP="00590942">
      <w:pPr>
        <w:spacing w:after="0" w:line="240" w:lineRule="auto"/>
        <w:ind w:right="594"/>
        <w:rPr>
          <w:sz w:val="16"/>
          <w:szCs w:val="16"/>
        </w:rPr>
      </w:pPr>
      <w:r w:rsidRPr="00D13903">
        <w:rPr>
          <w:sz w:val="16"/>
          <w:szCs w:val="16"/>
        </w:rPr>
        <w:t>Podpisem smlouvy, instalací, kopírováním, stažením, otevřením nebo jiným použitím softwarového produktu souhlasíte s podmínkami této smlouvy. Pokud s podmínkami této smlouvy nesouhlasíte, společnost RON Software spol. s r.o. Vám nemůže licenci na softwarový produkt udělit. V tomto případě nejste oprávněni k používání nebo kopírování softwarového produktu.</w:t>
      </w:r>
    </w:p>
    <w:p w14:paraId="458CC38D" w14:textId="77777777" w:rsidR="0045722B" w:rsidRPr="00D13903" w:rsidRDefault="0045722B" w:rsidP="00590942">
      <w:pPr>
        <w:spacing w:after="0" w:line="240" w:lineRule="auto"/>
        <w:ind w:right="594"/>
        <w:rPr>
          <w:b/>
          <w:sz w:val="16"/>
          <w:szCs w:val="16"/>
        </w:rPr>
      </w:pPr>
    </w:p>
    <w:p w14:paraId="4436CDB7" w14:textId="77777777" w:rsidR="0045722B" w:rsidRPr="00D13903" w:rsidRDefault="0045722B" w:rsidP="00590942">
      <w:pPr>
        <w:spacing w:after="0" w:line="240" w:lineRule="auto"/>
        <w:ind w:right="594"/>
        <w:rPr>
          <w:b/>
          <w:sz w:val="16"/>
          <w:szCs w:val="16"/>
        </w:rPr>
      </w:pPr>
      <w:r w:rsidRPr="00D13903">
        <w:rPr>
          <w:b/>
          <w:sz w:val="16"/>
          <w:szCs w:val="16"/>
        </w:rPr>
        <w:t>LICENCE NA SOFTWAROVÝ PRODUKT</w:t>
      </w:r>
    </w:p>
    <w:p w14:paraId="057EC8FD" w14:textId="77777777" w:rsidR="0045722B" w:rsidRDefault="0045722B" w:rsidP="00590942">
      <w:pPr>
        <w:spacing w:after="0" w:line="240" w:lineRule="auto"/>
        <w:ind w:right="594"/>
        <w:rPr>
          <w:sz w:val="16"/>
          <w:szCs w:val="16"/>
        </w:rPr>
      </w:pPr>
      <w:r w:rsidRPr="00D13903">
        <w:rPr>
          <w:sz w:val="16"/>
          <w:szCs w:val="16"/>
        </w:rPr>
        <w:t>Softwarový produkt je chráněn zákony na ochranu autorských práv a ustanoveními mezinárodních smluv o autorských právech, jakož i dalšími zákony a dohodami o duševním vlastnictví. Softwarový produkt se neprodává, pouze se uděluje licence k jeho užívání.</w:t>
      </w:r>
    </w:p>
    <w:p w14:paraId="6BF14DC7" w14:textId="77777777" w:rsidR="0045722B" w:rsidRPr="00D13903" w:rsidRDefault="0045722B" w:rsidP="00590942">
      <w:pPr>
        <w:spacing w:after="0" w:line="240" w:lineRule="auto"/>
        <w:ind w:right="594"/>
        <w:rPr>
          <w:sz w:val="16"/>
          <w:szCs w:val="16"/>
        </w:rPr>
      </w:pPr>
    </w:p>
    <w:p w14:paraId="2341AA27" w14:textId="77777777" w:rsidR="0045722B" w:rsidRPr="00D13903" w:rsidRDefault="0045722B" w:rsidP="00590942">
      <w:pPr>
        <w:spacing w:after="0" w:line="240" w:lineRule="auto"/>
        <w:ind w:right="594"/>
        <w:rPr>
          <w:b/>
          <w:sz w:val="16"/>
          <w:szCs w:val="16"/>
        </w:rPr>
      </w:pPr>
      <w:r w:rsidRPr="00D13903">
        <w:rPr>
          <w:b/>
          <w:sz w:val="16"/>
          <w:szCs w:val="16"/>
        </w:rPr>
        <w:t>UDĚLENÍ LICENCE</w:t>
      </w:r>
    </w:p>
    <w:p w14:paraId="29297283" w14:textId="77777777" w:rsidR="0045722B" w:rsidRPr="00D13903" w:rsidRDefault="0045722B" w:rsidP="00590942">
      <w:pPr>
        <w:spacing w:after="0" w:line="240" w:lineRule="auto"/>
        <w:ind w:right="594"/>
        <w:rPr>
          <w:sz w:val="16"/>
          <w:szCs w:val="16"/>
        </w:rPr>
      </w:pPr>
      <w:r w:rsidRPr="00D13903">
        <w:rPr>
          <w:sz w:val="16"/>
          <w:szCs w:val="16"/>
        </w:rPr>
        <w:t>Na základě této smlouvy jsou Vám udělena následující práva:</w:t>
      </w:r>
    </w:p>
    <w:p w14:paraId="361AC4FC" w14:textId="77777777" w:rsidR="0045722B" w:rsidRPr="00D13903" w:rsidRDefault="0045722B" w:rsidP="00590942">
      <w:pPr>
        <w:spacing w:after="0" w:line="240" w:lineRule="auto"/>
        <w:ind w:left="1406" w:right="594" w:hanging="555"/>
        <w:rPr>
          <w:sz w:val="16"/>
          <w:szCs w:val="16"/>
        </w:rPr>
      </w:pPr>
      <w:r w:rsidRPr="00D13903">
        <w:rPr>
          <w:sz w:val="16"/>
          <w:szCs w:val="16"/>
        </w:rPr>
        <w:t>1.</w:t>
      </w:r>
      <w:r w:rsidRPr="00D13903">
        <w:rPr>
          <w:sz w:val="16"/>
          <w:szCs w:val="16"/>
        </w:rPr>
        <w:tab/>
        <w:t>Instalace a použití software</w:t>
      </w:r>
      <w:r w:rsidRPr="00E61130">
        <w:rPr>
          <w:sz w:val="16"/>
          <w:szCs w:val="16"/>
        </w:rPr>
        <w:t>.</w:t>
      </w:r>
      <w:r w:rsidRPr="00D13903">
        <w:rPr>
          <w:sz w:val="16"/>
          <w:szCs w:val="16"/>
        </w:rPr>
        <w:t xml:space="preserve"> V počítači můžete instalovat, používat, otevírat, zobrazovat a spouštět pouze jednu kopii softwarového produktu.</w:t>
      </w:r>
      <w:r>
        <w:rPr>
          <w:sz w:val="16"/>
          <w:szCs w:val="16"/>
        </w:rPr>
        <w:t xml:space="preserve"> Ustanovení neplatí pro více uživatelů síťové verze viz. bod 2.</w:t>
      </w:r>
    </w:p>
    <w:p w14:paraId="3C03D6A2" w14:textId="77777777" w:rsidR="0045722B" w:rsidRPr="00D13903" w:rsidRDefault="0045722B" w:rsidP="00590942">
      <w:pPr>
        <w:spacing w:after="0" w:line="240" w:lineRule="auto"/>
        <w:ind w:left="1406" w:right="594" w:hanging="555"/>
        <w:rPr>
          <w:sz w:val="16"/>
          <w:szCs w:val="16"/>
        </w:rPr>
      </w:pPr>
      <w:r w:rsidRPr="00D13903">
        <w:rPr>
          <w:sz w:val="16"/>
          <w:szCs w:val="16"/>
        </w:rPr>
        <w:t>2.</w:t>
      </w:r>
      <w:r w:rsidRPr="00D13903">
        <w:rPr>
          <w:sz w:val="16"/>
          <w:szCs w:val="16"/>
        </w:rPr>
        <w:tab/>
        <w:t xml:space="preserve">Uložení a provozování v síti. Softwarový produkt </w:t>
      </w:r>
      <w:r>
        <w:rPr>
          <w:sz w:val="16"/>
          <w:szCs w:val="16"/>
        </w:rPr>
        <w:t>může</w:t>
      </w:r>
      <w:r w:rsidRPr="00D13903">
        <w:rPr>
          <w:sz w:val="16"/>
          <w:szCs w:val="16"/>
        </w:rPr>
        <w:t xml:space="preserve"> být instalován, spuštěn, zobrazen, sdílen nebo jinak používán současně z různých počítačů</w:t>
      </w:r>
      <w:r>
        <w:rPr>
          <w:sz w:val="16"/>
          <w:szCs w:val="16"/>
        </w:rPr>
        <w:t>.</w:t>
      </w:r>
      <w:r w:rsidRPr="00D13903">
        <w:rPr>
          <w:sz w:val="16"/>
          <w:szCs w:val="16"/>
        </w:rPr>
        <w:t xml:space="preserve"> pokud </w:t>
      </w:r>
      <w:r>
        <w:rPr>
          <w:sz w:val="16"/>
          <w:szCs w:val="16"/>
        </w:rPr>
        <w:t>je</w:t>
      </w:r>
      <w:r w:rsidRPr="00D13903">
        <w:rPr>
          <w:sz w:val="16"/>
          <w:szCs w:val="16"/>
        </w:rPr>
        <w:t xml:space="preserve"> zakoupena licence pro provoz v počítačové síti.</w:t>
      </w:r>
    </w:p>
    <w:p w14:paraId="7A4DCB95" w14:textId="77777777" w:rsidR="0045722B" w:rsidRPr="00D13903" w:rsidRDefault="0045722B" w:rsidP="00590942">
      <w:pPr>
        <w:spacing w:after="0" w:line="240" w:lineRule="auto"/>
        <w:ind w:left="1406" w:right="594" w:hanging="555"/>
        <w:rPr>
          <w:sz w:val="16"/>
          <w:szCs w:val="16"/>
        </w:rPr>
      </w:pPr>
      <w:r w:rsidRPr="00D13903">
        <w:rPr>
          <w:sz w:val="16"/>
          <w:szCs w:val="16"/>
        </w:rPr>
        <w:t>3.</w:t>
      </w:r>
      <w:r w:rsidRPr="00D13903">
        <w:rPr>
          <w:sz w:val="16"/>
          <w:szCs w:val="16"/>
        </w:rPr>
        <w:tab/>
        <w:t>Záložní kopie. Záložní kopii softwarového produktu si smíte vytvořit. Tuto záložní kopii jste oprávněni použít výhradně k archivním účelům.</w:t>
      </w:r>
    </w:p>
    <w:p w14:paraId="1587FEF4" w14:textId="77777777" w:rsidR="0045722B" w:rsidRDefault="0045722B" w:rsidP="00590942">
      <w:pPr>
        <w:spacing w:after="0" w:line="240" w:lineRule="auto"/>
        <w:ind w:left="1406" w:right="594" w:hanging="555"/>
        <w:rPr>
          <w:sz w:val="16"/>
          <w:szCs w:val="16"/>
        </w:rPr>
      </w:pPr>
      <w:r w:rsidRPr="00D13903">
        <w:rPr>
          <w:sz w:val="16"/>
          <w:szCs w:val="16"/>
        </w:rPr>
        <w:t>4.</w:t>
      </w:r>
      <w:r w:rsidRPr="00D13903">
        <w:rPr>
          <w:sz w:val="16"/>
          <w:szCs w:val="16"/>
        </w:rPr>
        <w:tab/>
        <w:t xml:space="preserve">Práva na užívání MS SQL 2005 a vyšší, dále jen SQL. Pokud je součástí dodaného software SQL, jste oprávnění užívat </w:t>
      </w:r>
      <w:r>
        <w:rPr>
          <w:sz w:val="16"/>
          <w:szCs w:val="16"/>
        </w:rPr>
        <w:t xml:space="preserve">databázi </w:t>
      </w:r>
      <w:r w:rsidRPr="00D13903">
        <w:rPr>
          <w:sz w:val="16"/>
          <w:szCs w:val="16"/>
        </w:rPr>
        <w:t>SQL a to pouze s dodaným softwarem. Společnost RON Software je oprávněna distribuovat SQL společně se svými aplikacemi.</w:t>
      </w:r>
    </w:p>
    <w:p w14:paraId="1D4C98CE" w14:textId="77777777" w:rsidR="0045722B" w:rsidRPr="00D13903" w:rsidRDefault="0045722B" w:rsidP="00590942">
      <w:pPr>
        <w:spacing w:after="0" w:line="240" w:lineRule="auto"/>
        <w:ind w:left="1406" w:right="594" w:hanging="555"/>
        <w:rPr>
          <w:sz w:val="16"/>
          <w:szCs w:val="16"/>
        </w:rPr>
      </w:pPr>
      <w:r>
        <w:rPr>
          <w:sz w:val="16"/>
          <w:szCs w:val="16"/>
        </w:rPr>
        <w:t>5.</w:t>
      </w:r>
      <w:r>
        <w:rPr>
          <w:sz w:val="16"/>
          <w:szCs w:val="16"/>
        </w:rPr>
        <w:tab/>
        <w:t>Práva na licenci společnosti RON Software. Na základě úhrady systému, je vygenerována registrační karta licence bez dočasnosti, tzn. časového omezení platnosti licence na celou dobu trvání autorskoprávní ochrany softwaru, a bez věcného či územního omezení.</w:t>
      </w:r>
    </w:p>
    <w:p w14:paraId="1E8ED93A" w14:textId="77777777" w:rsidR="0045722B" w:rsidRDefault="0045722B" w:rsidP="00590942">
      <w:pPr>
        <w:spacing w:after="0" w:line="240" w:lineRule="auto"/>
        <w:ind w:right="594"/>
        <w:rPr>
          <w:b/>
          <w:sz w:val="16"/>
          <w:szCs w:val="16"/>
        </w:rPr>
      </w:pPr>
    </w:p>
    <w:p w14:paraId="693036FF" w14:textId="77777777" w:rsidR="0045722B" w:rsidRPr="00D13903" w:rsidRDefault="0045722B" w:rsidP="00590942">
      <w:pPr>
        <w:spacing w:after="0" w:line="240" w:lineRule="auto"/>
        <w:ind w:right="594"/>
        <w:rPr>
          <w:b/>
          <w:sz w:val="16"/>
          <w:szCs w:val="16"/>
        </w:rPr>
      </w:pPr>
      <w:r w:rsidRPr="00D13903">
        <w:rPr>
          <w:b/>
          <w:sz w:val="16"/>
          <w:szCs w:val="16"/>
        </w:rPr>
        <w:t>POPIS DALŠÍCH PRÁV A OMEZENÍ</w:t>
      </w:r>
    </w:p>
    <w:p w14:paraId="79BAC5ED" w14:textId="77777777" w:rsidR="0045722B" w:rsidRPr="00D13903" w:rsidRDefault="0045722B" w:rsidP="00590942">
      <w:pPr>
        <w:spacing w:after="0" w:line="240" w:lineRule="auto"/>
        <w:ind w:right="594"/>
        <w:rPr>
          <w:sz w:val="16"/>
          <w:szCs w:val="16"/>
        </w:rPr>
      </w:pPr>
      <w:r w:rsidRPr="00D13903">
        <w:rPr>
          <w:sz w:val="16"/>
          <w:szCs w:val="16"/>
        </w:rPr>
        <w:t>1.</w:t>
      </w:r>
      <w:r w:rsidRPr="00D13903">
        <w:rPr>
          <w:sz w:val="16"/>
          <w:szCs w:val="16"/>
        </w:rPr>
        <w:tab/>
        <w:t>Nejste oprávnění provádět zpětnou analýzu, rekompilaci nebo převod ze strojového kódu softwarového produktu.</w:t>
      </w:r>
    </w:p>
    <w:p w14:paraId="0D480784" w14:textId="77777777" w:rsidR="0045722B" w:rsidRPr="00D13903" w:rsidRDefault="0045722B" w:rsidP="00590942">
      <w:pPr>
        <w:spacing w:after="0" w:line="240" w:lineRule="auto"/>
        <w:ind w:right="594"/>
        <w:rPr>
          <w:sz w:val="16"/>
          <w:szCs w:val="16"/>
        </w:rPr>
      </w:pPr>
      <w:r w:rsidRPr="00D13903">
        <w:rPr>
          <w:sz w:val="16"/>
          <w:szCs w:val="16"/>
        </w:rPr>
        <w:t>2.</w:t>
      </w:r>
      <w:r w:rsidRPr="00D13903">
        <w:rPr>
          <w:sz w:val="16"/>
          <w:szCs w:val="16"/>
        </w:rPr>
        <w:tab/>
        <w:t>Softwarový produkt nelze pronajímat, poskytovat na leasing ani půjčovat jinému uživateli.</w:t>
      </w:r>
    </w:p>
    <w:p w14:paraId="1F551485" w14:textId="77777777" w:rsidR="0045722B" w:rsidRPr="00D13903" w:rsidRDefault="0045722B" w:rsidP="00590942">
      <w:pPr>
        <w:spacing w:after="0" w:line="240" w:lineRule="auto"/>
        <w:ind w:left="1406" w:right="594" w:hanging="555"/>
        <w:rPr>
          <w:sz w:val="16"/>
          <w:szCs w:val="16"/>
        </w:rPr>
      </w:pPr>
      <w:r w:rsidRPr="00D13903">
        <w:rPr>
          <w:sz w:val="16"/>
          <w:szCs w:val="16"/>
        </w:rPr>
        <w:t>3.</w:t>
      </w:r>
      <w:r w:rsidRPr="00D13903">
        <w:rPr>
          <w:sz w:val="16"/>
          <w:szCs w:val="16"/>
        </w:rPr>
        <w:tab/>
        <w:t>Převod Softwarového produktu. Softwarový produkt nelze převádět na třetí osobu bez souhlasu společnosti RON Software spol. s r.o.</w:t>
      </w:r>
    </w:p>
    <w:p w14:paraId="1E00E352" w14:textId="33BB25C9" w:rsidR="0045722B" w:rsidRDefault="0045722B" w:rsidP="00590942">
      <w:pPr>
        <w:spacing w:after="0" w:line="240" w:lineRule="auto"/>
        <w:ind w:left="1406" w:right="594" w:hanging="555"/>
        <w:rPr>
          <w:sz w:val="16"/>
          <w:szCs w:val="16"/>
        </w:rPr>
      </w:pPr>
      <w:r w:rsidRPr="00D13903">
        <w:rPr>
          <w:sz w:val="16"/>
          <w:szCs w:val="16"/>
        </w:rPr>
        <w:t>4.</w:t>
      </w:r>
      <w:r w:rsidRPr="00D13903">
        <w:rPr>
          <w:sz w:val="16"/>
          <w:szCs w:val="16"/>
        </w:rPr>
        <w:tab/>
        <w:t>Bez omezení dalších práv může RON Software spol. s r.o.</w:t>
      </w:r>
      <w:r w:rsidR="00985269">
        <w:rPr>
          <w:sz w:val="16"/>
          <w:szCs w:val="16"/>
        </w:rPr>
        <w:t>odstoupit od smlouvy</w:t>
      </w:r>
      <w:r w:rsidRPr="00D13903">
        <w:rPr>
          <w:sz w:val="16"/>
          <w:szCs w:val="16"/>
        </w:rPr>
        <w:t>, jestliže nedodržíte podmínky v ní obsažené. V takovém případě musíte zničit všechny kopie softwarového produktu a všech jeho součástí.</w:t>
      </w:r>
    </w:p>
    <w:p w14:paraId="231D92B0" w14:textId="77777777" w:rsidR="0045722B" w:rsidRPr="00D13903" w:rsidRDefault="0045722B" w:rsidP="00590942">
      <w:pPr>
        <w:spacing w:after="0" w:line="240" w:lineRule="auto"/>
        <w:ind w:left="1406" w:right="594" w:hanging="555"/>
        <w:rPr>
          <w:sz w:val="16"/>
          <w:szCs w:val="16"/>
        </w:rPr>
      </w:pPr>
    </w:p>
    <w:p w14:paraId="409131DE" w14:textId="77777777" w:rsidR="0045722B" w:rsidRPr="00D13903" w:rsidRDefault="0045722B" w:rsidP="00590942">
      <w:pPr>
        <w:spacing w:after="0" w:line="240" w:lineRule="auto"/>
        <w:ind w:right="594"/>
        <w:rPr>
          <w:b/>
          <w:sz w:val="16"/>
          <w:szCs w:val="16"/>
        </w:rPr>
      </w:pPr>
      <w:r w:rsidRPr="00D13903">
        <w:rPr>
          <w:b/>
          <w:sz w:val="16"/>
          <w:szCs w:val="16"/>
        </w:rPr>
        <w:t>INOVACE</w:t>
      </w:r>
    </w:p>
    <w:p w14:paraId="1D32F9E0" w14:textId="77777777" w:rsidR="0045722B" w:rsidRDefault="0045722B" w:rsidP="00590942">
      <w:pPr>
        <w:spacing w:after="0" w:line="240" w:lineRule="auto"/>
        <w:ind w:right="594"/>
        <w:rPr>
          <w:sz w:val="16"/>
          <w:szCs w:val="16"/>
        </w:rPr>
      </w:pPr>
      <w:r w:rsidRPr="00D13903">
        <w:rPr>
          <w:sz w:val="16"/>
          <w:szCs w:val="16"/>
        </w:rPr>
        <w:t>Jestliže je softwarový produkt označen jako inovovaná verze (upgrade), musíte být pro použití tohoto softwarového produktu řádným držitelem licence na použití softwarového produktu. Výsledný inovovaný produkt smíte používat pouze v souladu s podmínkami této smlouvy.</w:t>
      </w:r>
    </w:p>
    <w:p w14:paraId="47A8D340" w14:textId="77777777" w:rsidR="0045722B" w:rsidRPr="00D13903" w:rsidRDefault="0045722B" w:rsidP="00590942">
      <w:pPr>
        <w:spacing w:after="0" w:line="240" w:lineRule="auto"/>
        <w:ind w:right="594"/>
        <w:rPr>
          <w:sz w:val="16"/>
          <w:szCs w:val="16"/>
        </w:rPr>
      </w:pPr>
    </w:p>
    <w:p w14:paraId="32BD2607" w14:textId="77777777" w:rsidR="0045722B" w:rsidRPr="00D13903" w:rsidRDefault="0045722B" w:rsidP="00590942">
      <w:pPr>
        <w:spacing w:after="0" w:line="240" w:lineRule="auto"/>
        <w:ind w:right="594"/>
        <w:rPr>
          <w:b/>
          <w:sz w:val="16"/>
          <w:szCs w:val="16"/>
        </w:rPr>
      </w:pPr>
      <w:r w:rsidRPr="00D13903">
        <w:rPr>
          <w:b/>
          <w:sz w:val="16"/>
          <w:szCs w:val="16"/>
        </w:rPr>
        <w:t>AUTORSKÁ PRÁVA</w:t>
      </w:r>
    </w:p>
    <w:p w14:paraId="1D68A3FA" w14:textId="77777777" w:rsidR="0045722B" w:rsidRDefault="0045722B" w:rsidP="00590942">
      <w:pPr>
        <w:spacing w:after="0" w:line="240" w:lineRule="auto"/>
        <w:ind w:right="594"/>
        <w:rPr>
          <w:sz w:val="16"/>
          <w:szCs w:val="16"/>
        </w:rPr>
      </w:pPr>
      <w:r w:rsidRPr="00D13903">
        <w:rPr>
          <w:sz w:val="16"/>
          <w:szCs w:val="16"/>
        </w:rPr>
        <w:t>Veškerá vlastnická práva a práva na duševní vlastnictví týkající se softwarového produktu, jsou majetkem RON Software spol. s r.o.. Veškeré duševní vlastnictví, které je obsaženo v softwarovém produktu a ke kterému je prostřednictvím softwarového produktu možné získat přístup, je majetkem vlastníka obsahu a může být chráněno příslušnými zákony na ochranu autorských práv a úmluvami na ochranu duševního vlastnictví. Tato smlouva neposkytuje žádná práva na používání takového obsahu. Všechna práva, která nejsou touto smlouvou výslovně udělena, jsou vyhrazena RON Software spol. s r.o..</w:t>
      </w:r>
    </w:p>
    <w:p w14:paraId="52676198" w14:textId="77777777" w:rsidR="0045722B" w:rsidRPr="00D13903" w:rsidRDefault="0045722B" w:rsidP="00590942">
      <w:pPr>
        <w:spacing w:after="0" w:line="240" w:lineRule="auto"/>
        <w:ind w:right="594"/>
        <w:rPr>
          <w:sz w:val="16"/>
          <w:szCs w:val="16"/>
        </w:rPr>
      </w:pPr>
    </w:p>
    <w:p w14:paraId="6317F1C3" w14:textId="77777777" w:rsidR="0045722B" w:rsidRPr="00D13903" w:rsidRDefault="0045722B" w:rsidP="00590942">
      <w:pPr>
        <w:spacing w:after="0" w:line="240" w:lineRule="auto"/>
        <w:ind w:right="594"/>
        <w:rPr>
          <w:b/>
          <w:sz w:val="16"/>
          <w:szCs w:val="16"/>
        </w:rPr>
      </w:pPr>
      <w:r w:rsidRPr="00D13903">
        <w:rPr>
          <w:b/>
          <w:sz w:val="16"/>
          <w:szCs w:val="16"/>
        </w:rPr>
        <w:t>ŽÁDNÁ ODPOVĚDNOST ZA NÁSLEDNÉ ŠKODY</w:t>
      </w:r>
    </w:p>
    <w:p w14:paraId="28A2B51C" w14:textId="77777777" w:rsidR="0045722B" w:rsidRDefault="0045722B" w:rsidP="00590942">
      <w:pPr>
        <w:spacing w:after="0" w:line="240" w:lineRule="auto"/>
        <w:ind w:right="594"/>
        <w:rPr>
          <w:sz w:val="16"/>
          <w:szCs w:val="16"/>
        </w:rPr>
      </w:pPr>
      <w:r w:rsidRPr="00D13903">
        <w:rPr>
          <w:sz w:val="16"/>
          <w:szCs w:val="16"/>
        </w:rPr>
        <w:t>V největším možném rozsahu povoleném rozhodným právem, RON Software spol. s r.o. nenese v žádném případě odpovědnost za následné škody, ať jsou jakékoliv /včetně a bez omezení, přímé nebo nepřímé škody na zdraví, ze ztrát zisku z podnikání, z přerušení podnikání, ze ztrát podnikatelských informací nebo jakékoliv další zvláštní ztráty/, způsobené užíváním nebo nemožností užívat tento produkt. V žádném případě a ze žádného ustanovení této smlouvy nevyplyne, že by odpovědnost RON Software spol. s r.o. a jeho dodavatelů přesahovala částku zaplacenou Vámi za software.</w:t>
      </w:r>
    </w:p>
    <w:p w14:paraId="0B6AE2E0" w14:textId="3EEDB3DC" w:rsidR="00105383" w:rsidRPr="00A16D6A" w:rsidRDefault="00105383" w:rsidP="00590942">
      <w:pPr>
        <w:pStyle w:val="Nadpis1"/>
        <w:ind w:right="594"/>
        <w:rPr>
          <w:bCs w:val="0"/>
        </w:rPr>
      </w:pPr>
      <w:r>
        <w:rPr>
          <w:bCs w:val="0"/>
        </w:rPr>
        <w:lastRenderedPageBreak/>
        <w:t>PŘEDÁVACÍ PROTOKOL – VZOR</w:t>
      </w:r>
    </w:p>
    <w:p w14:paraId="1E8E7508" w14:textId="1EB6ABC5" w:rsidR="00105383" w:rsidRDefault="00001C12" w:rsidP="00590942">
      <w:pPr>
        <w:pStyle w:val="Bezmezer"/>
        <w:ind w:right="594"/>
        <w:jc w:val="center"/>
      </w:pPr>
      <w:r>
        <w:t xml:space="preserve">Příloha č. </w:t>
      </w:r>
      <w:r w:rsidR="00A54567">
        <w:t>2</w:t>
      </w:r>
      <w:r w:rsidR="00105383">
        <w:t xml:space="preserve"> - ke smlouvě č. </w:t>
      </w:r>
      <w:r w:rsidR="0016672F">
        <w:t>18-SML-012</w:t>
      </w:r>
    </w:p>
    <w:p w14:paraId="5A2C7C96" w14:textId="77777777" w:rsidR="00105383" w:rsidRDefault="00105383" w:rsidP="00590942">
      <w:pPr>
        <w:pStyle w:val="Bezmezer"/>
        <w:ind w:right="594"/>
        <w:jc w:val="center"/>
      </w:pPr>
    </w:p>
    <w:tbl>
      <w:tblPr>
        <w:tblW w:w="10276" w:type="dxa"/>
        <w:jc w:val="center"/>
        <w:tblLayout w:type="fixed"/>
        <w:tblCellMar>
          <w:left w:w="112" w:type="dxa"/>
          <w:right w:w="112" w:type="dxa"/>
        </w:tblCellMar>
        <w:tblLook w:val="0000" w:firstRow="0" w:lastRow="0" w:firstColumn="0" w:lastColumn="0" w:noHBand="0" w:noVBand="0"/>
      </w:tblPr>
      <w:tblGrid>
        <w:gridCol w:w="1600"/>
        <w:gridCol w:w="3148"/>
        <w:gridCol w:w="1701"/>
        <w:gridCol w:w="3827"/>
      </w:tblGrid>
      <w:tr w:rsidR="00283EAC" w14:paraId="240B9942" w14:textId="77777777" w:rsidTr="005B0A06">
        <w:trPr>
          <w:jc w:val="center"/>
        </w:trPr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77B467AC" w14:textId="77777777" w:rsidR="00283EAC" w:rsidRDefault="00283EAC" w:rsidP="00590942">
            <w:pPr>
              <w:pStyle w:val="Tabulka"/>
              <w:ind w:right="594"/>
            </w:pPr>
            <w:r>
              <w:t>Název: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5EFA21E0" w14:textId="77777777" w:rsidR="00283EAC" w:rsidRDefault="00283EAC" w:rsidP="00590942">
            <w:pPr>
              <w:pStyle w:val="Tabulka"/>
              <w:ind w:right="594"/>
              <w:rPr>
                <w:b/>
              </w:rPr>
            </w:pPr>
            <w:smartTag w:uri="urn:schemas-microsoft-com:office:smarttags" w:element="PersonName">
              <w:smartTagPr>
                <w:attr w:name="ProductID" w:val="RON Software"/>
              </w:smartTagPr>
              <w:r>
                <w:rPr>
                  <w:b/>
                </w:rPr>
                <w:t>RON Software</w:t>
              </w:r>
            </w:smartTag>
            <w:r>
              <w:rPr>
                <w:b/>
              </w:rPr>
              <w:t xml:space="preserve"> spol. s r.o.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3CF279E6" w14:textId="77777777" w:rsidR="00283EAC" w:rsidRDefault="00283EAC" w:rsidP="00590942">
            <w:pPr>
              <w:pStyle w:val="Tabulka"/>
              <w:ind w:right="594"/>
            </w:pPr>
            <w:r>
              <w:t>Název: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3D3B3922" w14:textId="64FA89A0" w:rsidR="00283EAC" w:rsidRPr="00037AE2" w:rsidRDefault="00283EAC" w:rsidP="00590942">
            <w:pPr>
              <w:pStyle w:val="Tabulka"/>
              <w:ind w:right="594"/>
              <w:rPr>
                <w:b/>
              </w:rPr>
            </w:pPr>
            <w:r w:rsidRPr="0016672F">
              <w:rPr>
                <w:b/>
                <w:szCs w:val="18"/>
                <w:shd w:val="clear" w:color="auto" w:fill="FFFFFF"/>
              </w:rPr>
              <w:t>Město Náchod</w:t>
            </w:r>
          </w:p>
        </w:tc>
      </w:tr>
      <w:tr w:rsidR="00283EAC" w14:paraId="333586A9" w14:textId="77777777" w:rsidTr="005B0A06">
        <w:trPr>
          <w:jc w:val="center"/>
        </w:trPr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6C032C86" w14:textId="77777777" w:rsidR="00283EAC" w:rsidRDefault="00283EAC" w:rsidP="00590942">
            <w:pPr>
              <w:pStyle w:val="Tabulka"/>
              <w:ind w:right="594"/>
            </w:pPr>
            <w:r>
              <w:t>Ulice: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50D00FAF" w14:textId="77777777" w:rsidR="00283EAC" w:rsidRDefault="00283EAC" w:rsidP="00590942">
            <w:pPr>
              <w:pStyle w:val="Tabulka"/>
              <w:ind w:right="594"/>
            </w:pPr>
            <w:r>
              <w:t>Rudé armády 2001/30a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58F681EB" w14:textId="77777777" w:rsidR="00283EAC" w:rsidRDefault="00283EAC" w:rsidP="00590942">
            <w:pPr>
              <w:pStyle w:val="Tabulka"/>
              <w:ind w:right="594"/>
            </w:pPr>
            <w:r>
              <w:t>Ulice: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03E2E9F1" w14:textId="6B1D0F95" w:rsidR="00283EAC" w:rsidRDefault="00283EAC" w:rsidP="00590942">
            <w:pPr>
              <w:pStyle w:val="Tabulka"/>
              <w:ind w:right="594"/>
            </w:pPr>
            <w:r w:rsidRPr="00452D15">
              <w:t>Masarykovo nám. 40</w:t>
            </w:r>
          </w:p>
        </w:tc>
      </w:tr>
      <w:tr w:rsidR="00283EAC" w14:paraId="50F762B7" w14:textId="77777777" w:rsidTr="005B0A06">
        <w:trPr>
          <w:jc w:val="center"/>
        </w:trPr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277BDF82" w14:textId="77777777" w:rsidR="00283EAC" w:rsidRDefault="00283EAC" w:rsidP="00590942">
            <w:pPr>
              <w:pStyle w:val="Tabulka"/>
              <w:ind w:right="594"/>
            </w:pPr>
            <w:r>
              <w:t>Město: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563A3719" w14:textId="77777777" w:rsidR="00283EAC" w:rsidRDefault="00283EAC" w:rsidP="00590942">
            <w:pPr>
              <w:pStyle w:val="Tabulka"/>
              <w:ind w:right="594"/>
            </w:pPr>
            <w:r>
              <w:t>Karviná – Hranice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12608EC1" w14:textId="77777777" w:rsidR="00283EAC" w:rsidRDefault="00283EAC" w:rsidP="00590942">
            <w:pPr>
              <w:pStyle w:val="Tabulka"/>
              <w:ind w:right="594"/>
            </w:pPr>
            <w:r>
              <w:t>Město: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1D513F55" w14:textId="7239F16B" w:rsidR="00283EAC" w:rsidRDefault="00283EAC" w:rsidP="00590942">
            <w:pPr>
              <w:pStyle w:val="Tabulka"/>
              <w:ind w:right="594"/>
            </w:pPr>
            <w:r w:rsidRPr="00452D15">
              <w:t>Náchod</w:t>
            </w:r>
          </w:p>
        </w:tc>
      </w:tr>
      <w:tr w:rsidR="00283EAC" w14:paraId="30488813" w14:textId="77777777" w:rsidTr="005B0A06">
        <w:trPr>
          <w:jc w:val="center"/>
        </w:trPr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3D92E138" w14:textId="77777777" w:rsidR="00283EAC" w:rsidRDefault="00283EAC" w:rsidP="00590942">
            <w:pPr>
              <w:pStyle w:val="Tabulka"/>
              <w:ind w:right="594"/>
            </w:pPr>
            <w:r>
              <w:t xml:space="preserve">PSČ: 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46D6F9E9" w14:textId="77777777" w:rsidR="00283EAC" w:rsidRDefault="00283EAC" w:rsidP="00590942">
            <w:pPr>
              <w:pStyle w:val="Tabulka"/>
              <w:ind w:right="594"/>
            </w:pPr>
            <w:r>
              <w:t>733 01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403E2DF2" w14:textId="77777777" w:rsidR="00283EAC" w:rsidRDefault="00283EAC" w:rsidP="00590942">
            <w:pPr>
              <w:pStyle w:val="Tabulka"/>
              <w:ind w:right="594"/>
            </w:pPr>
            <w:r>
              <w:t>PSČ: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2C756FA3" w14:textId="08FE4CFF" w:rsidR="00283EAC" w:rsidRDefault="00283EAC" w:rsidP="00590942">
            <w:pPr>
              <w:pStyle w:val="Tabulka"/>
              <w:ind w:right="594"/>
            </w:pPr>
            <w:r>
              <w:t>547 01</w:t>
            </w:r>
          </w:p>
        </w:tc>
      </w:tr>
      <w:tr w:rsidR="00105383" w14:paraId="455A226B" w14:textId="77777777" w:rsidTr="005B0A06">
        <w:trPr>
          <w:jc w:val="center"/>
        </w:trPr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6998FBCB" w14:textId="77777777" w:rsidR="00105383" w:rsidRDefault="00105383" w:rsidP="00590942">
            <w:pPr>
              <w:pStyle w:val="Tabulka"/>
              <w:ind w:right="594"/>
            </w:pP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2D00921C" w14:textId="77777777" w:rsidR="00105383" w:rsidRDefault="00105383" w:rsidP="00590942">
            <w:pPr>
              <w:pStyle w:val="Tabulka"/>
              <w:ind w:right="594"/>
            </w:pPr>
            <w:r>
              <w:t>(dodavatel)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09F1FD37" w14:textId="77777777" w:rsidR="00105383" w:rsidRDefault="00105383" w:rsidP="00590942">
            <w:pPr>
              <w:pStyle w:val="Tabulka"/>
              <w:ind w:right="594"/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14:paraId="238BCD92" w14:textId="77777777" w:rsidR="00105383" w:rsidRDefault="00105383" w:rsidP="00590942">
            <w:pPr>
              <w:pStyle w:val="Tabulka"/>
              <w:ind w:right="594"/>
            </w:pPr>
            <w:r>
              <w:t>(odběratel)</w:t>
            </w:r>
          </w:p>
        </w:tc>
      </w:tr>
    </w:tbl>
    <w:p w14:paraId="2DE74E8B" w14:textId="77777777" w:rsidR="00105383" w:rsidRDefault="00105383" w:rsidP="00590942">
      <w:pPr>
        <w:spacing w:after="0" w:line="240" w:lineRule="auto"/>
        <w:ind w:right="594"/>
      </w:pPr>
    </w:p>
    <w:p w14:paraId="1DBD0503" w14:textId="77777777" w:rsidR="00105383" w:rsidRDefault="00105383" w:rsidP="00590942">
      <w:pPr>
        <w:spacing w:after="0" w:line="240" w:lineRule="auto"/>
        <w:ind w:right="594"/>
      </w:pPr>
    </w:p>
    <w:p w14:paraId="777607BF" w14:textId="77777777" w:rsidR="00105383" w:rsidRDefault="00105383" w:rsidP="00590942">
      <w:pPr>
        <w:spacing w:after="0" w:line="240" w:lineRule="auto"/>
        <w:ind w:right="594"/>
      </w:pPr>
      <w:r>
        <w:t>Odběratel svým podpisem potvrzuje:</w:t>
      </w:r>
    </w:p>
    <w:p w14:paraId="06142B6B" w14:textId="77777777" w:rsidR="00105383" w:rsidRDefault="00105383" w:rsidP="00590942">
      <w:pPr>
        <w:spacing w:after="0" w:line="240" w:lineRule="auto"/>
        <w:ind w:right="594"/>
      </w:pPr>
    </w:p>
    <w:p w14:paraId="4ED25341" w14:textId="77777777" w:rsidR="00105383" w:rsidRDefault="00105383" w:rsidP="00590942">
      <w:pPr>
        <w:spacing w:after="0" w:line="240" w:lineRule="auto"/>
        <w:ind w:right="594"/>
      </w:pPr>
    </w:p>
    <w:p w14:paraId="75D0C4F8" w14:textId="4D27686D" w:rsidR="00105383" w:rsidRDefault="00105383" w:rsidP="00590942">
      <w:pPr>
        <w:pStyle w:val="Odstavecseseznamem"/>
        <w:numPr>
          <w:ilvl w:val="0"/>
          <w:numId w:val="9"/>
        </w:numPr>
        <w:spacing w:after="0" w:line="240" w:lineRule="auto"/>
        <w:ind w:right="594"/>
      </w:pPr>
      <w:r>
        <w:t xml:space="preserve">provedení instalace software včetně všech modulů dle článku 2., 3., 4. Smlouvy </w:t>
      </w:r>
      <w:r w:rsidR="0016672F">
        <w:t>18-SML-012</w:t>
      </w:r>
      <w:r>
        <w:t>,</w:t>
      </w:r>
    </w:p>
    <w:p w14:paraId="65214E8F" w14:textId="77777777" w:rsidR="00105383" w:rsidRDefault="00105383" w:rsidP="00590942">
      <w:pPr>
        <w:pStyle w:val="Odstavecseseznamem"/>
        <w:numPr>
          <w:ilvl w:val="0"/>
          <w:numId w:val="9"/>
        </w:numPr>
        <w:spacing w:after="0" w:line="240" w:lineRule="auto"/>
        <w:ind w:right="594"/>
      </w:pPr>
      <w:r>
        <w:t>převzetí registrační karty licence programu.</w:t>
      </w:r>
    </w:p>
    <w:p w14:paraId="49CFB684" w14:textId="77777777" w:rsidR="00105383" w:rsidRDefault="00105383" w:rsidP="00590942">
      <w:pPr>
        <w:spacing w:after="0" w:line="240" w:lineRule="auto"/>
        <w:ind w:right="594"/>
      </w:pPr>
    </w:p>
    <w:p w14:paraId="4099B561" w14:textId="77777777" w:rsidR="00105383" w:rsidRDefault="00105383" w:rsidP="00590942">
      <w:pPr>
        <w:spacing w:after="0" w:line="240" w:lineRule="auto"/>
        <w:ind w:right="594"/>
      </w:pPr>
    </w:p>
    <w:p w14:paraId="63D01264" w14:textId="77777777" w:rsidR="00105383" w:rsidRDefault="00105383" w:rsidP="00590942">
      <w:pPr>
        <w:spacing w:after="0" w:line="240" w:lineRule="auto"/>
        <w:ind w:right="594"/>
      </w:pPr>
      <w:r>
        <w:t>Podpisem tohoto protokolu zhotovitel uděluji právo používat dodaný software pro účely, pro který je určen, a to v souladu se smlouvou a dokumentací.</w:t>
      </w:r>
    </w:p>
    <w:p w14:paraId="405E8375" w14:textId="77777777" w:rsidR="00105383" w:rsidRDefault="00105383" w:rsidP="00590942">
      <w:pPr>
        <w:spacing w:after="0" w:line="240" w:lineRule="auto"/>
        <w:ind w:right="594"/>
      </w:pPr>
    </w:p>
    <w:p w14:paraId="04E60662" w14:textId="77777777" w:rsidR="00105383" w:rsidRDefault="00105383" w:rsidP="00590942">
      <w:pPr>
        <w:spacing w:after="0" w:line="240" w:lineRule="auto"/>
        <w:ind w:right="594"/>
      </w:pPr>
    </w:p>
    <w:p w14:paraId="078FA024" w14:textId="77777777" w:rsidR="00105383" w:rsidRDefault="000607C0" w:rsidP="00590942">
      <w:pPr>
        <w:spacing w:after="0" w:line="240" w:lineRule="auto"/>
        <w:ind w:right="594"/>
      </w:pPr>
      <w:r>
        <w:t>Předávací protokol může být</w:t>
      </w:r>
      <w:r w:rsidR="00105383">
        <w:t xml:space="preserve"> vystaven na základě dodacího listu nebo zakázkového listu podepsaného odběratelem a je </w:t>
      </w:r>
      <w:r>
        <w:t xml:space="preserve">možné ho </w:t>
      </w:r>
      <w:r w:rsidR="00105383">
        <w:t>dolož</w:t>
      </w:r>
      <w:r>
        <w:t>it při fakturaci.</w:t>
      </w:r>
    </w:p>
    <w:p w14:paraId="2BFF43F2" w14:textId="77777777" w:rsidR="00105383" w:rsidRDefault="00105383" w:rsidP="00590942">
      <w:pPr>
        <w:spacing w:after="0" w:line="240" w:lineRule="auto"/>
        <w:ind w:right="594"/>
      </w:pPr>
    </w:p>
    <w:p w14:paraId="4185414A" w14:textId="77777777" w:rsidR="00CD1189" w:rsidRDefault="00CD1189" w:rsidP="00590942">
      <w:pPr>
        <w:spacing w:after="0" w:line="240" w:lineRule="auto"/>
        <w:ind w:right="594"/>
      </w:pPr>
    </w:p>
    <w:p w14:paraId="30268EEC" w14:textId="77777777" w:rsidR="00CD1189" w:rsidRDefault="00CD1189" w:rsidP="00590942">
      <w:pPr>
        <w:spacing w:after="0" w:line="240" w:lineRule="auto"/>
        <w:ind w:right="594"/>
      </w:pPr>
    </w:p>
    <w:p w14:paraId="5245C1CF" w14:textId="77777777" w:rsidR="00CD1189" w:rsidRDefault="00CD1189" w:rsidP="00590942">
      <w:pPr>
        <w:spacing w:after="0"/>
        <w:ind w:right="594"/>
      </w:pPr>
    </w:p>
    <w:tbl>
      <w:tblPr>
        <w:tblW w:w="0" w:type="auto"/>
        <w:jc w:val="center"/>
        <w:tblLayout w:type="fixed"/>
        <w:tblCellMar>
          <w:left w:w="112" w:type="dxa"/>
          <w:right w:w="112" w:type="dxa"/>
        </w:tblCellMar>
        <w:tblLook w:val="0000" w:firstRow="0" w:lastRow="0" w:firstColumn="0" w:lastColumn="0" w:noHBand="0" w:noVBand="0"/>
      </w:tblPr>
      <w:tblGrid>
        <w:gridCol w:w="4786"/>
        <w:gridCol w:w="4961"/>
      </w:tblGrid>
      <w:tr w:rsidR="00CD1189" w14:paraId="4880E7A3" w14:textId="77777777" w:rsidTr="00B76680">
        <w:trPr>
          <w:jc w:val="center"/>
        </w:trPr>
        <w:tc>
          <w:tcPr>
            <w:tcW w:w="478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000000" w:fill="auto"/>
          </w:tcPr>
          <w:p w14:paraId="59290661" w14:textId="77777777" w:rsidR="00CD1189" w:rsidRDefault="00CD1189" w:rsidP="00590942">
            <w:pPr>
              <w:pStyle w:val="Tabulka"/>
              <w:ind w:right="594"/>
              <w:jc w:val="center"/>
            </w:pPr>
            <w:r>
              <w:t>V Karviné dne: ………………………….</w:t>
            </w:r>
          </w:p>
        </w:tc>
        <w:tc>
          <w:tcPr>
            <w:tcW w:w="496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000000" w:fill="auto"/>
          </w:tcPr>
          <w:p w14:paraId="15E68B76" w14:textId="77777777" w:rsidR="00CD1189" w:rsidRDefault="00CD1189" w:rsidP="00590942">
            <w:pPr>
              <w:pStyle w:val="Tabulka"/>
              <w:ind w:right="594"/>
              <w:jc w:val="center"/>
            </w:pPr>
            <w:r>
              <w:t>V …………………………. dne: ………………………….</w:t>
            </w:r>
          </w:p>
        </w:tc>
      </w:tr>
      <w:tr w:rsidR="00CD1189" w14:paraId="6150B359" w14:textId="77777777" w:rsidTr="00B76680">
        <w:trPr>
          <w:jc w:val="center"/>
        </w:trPr>
        <w:tc>
          <w:tcPr>
            <w:tcW w:w="478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000000" w:fill="auto"/>
          </w:tcPr>
          <w:p w14:paraId="144333C8" w14:textId="77777777" w:rsidR="00CD1189" w:rsidRDefault="00CD1189" w:rsidP="00590942">
            <w:pPr>
              <w:pStyle w:val="Tabulka"/>
              <w:ind w:right="594"/>
              <w:jc w:val="center"/>
            </w:pPr>
          </w:p>
        </w:tc>
        <w:tc>
          <w:tcPr>
            <w:tcW w:w="496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000000" w:fill="auto"/>
          </w:tcPr>
          <w:p w14:paraId="712631C8" w14:textId="77777777" w:rsidR="00CD1189" w:rsidRDefault="00CD1189" w:rsidP="00590942">
            <w:pPr>
              <w:pStyle w:val="Tabulka"/>
              <w:ind w:right="594"/>
              <w:jc w:val="center"/>
            </w:pPr>
          </w:p>
        </w:tc>
      </w:tr>
      <w:tr w:rsidR="00CD1189" w14:paraId="0D0796F8" w14:textId="77777777" w:rsidTr="00B76680">
        <w:trPr>
          <w:jc w:val="center"/>
        </w:trPr>
        <w:tc>
          <w:tcPr>
            <w:tcW w:w="478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000000" w:fill="auto"/>
          </w:tcPr>
          <w:p w14:paraId="6FFD5A89" w14:textId="77777777" w:rsidR="00CD1189" w:rsidRDefault="00CD1189" w:rsidP="00590942">
            <w:pPr>
              <w:pStyle w:val="Tabulka"/>
              <w:ind w:right="594"/>
              <w:jc w:val="center"/>
            </w:pPr>
          </w:p>
        </w:tc>
        <w:tc>
          <w:tcPr>
            <w:tcW w:w="496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000000" w:fill="auto"/>
          </w:tcPr>
          <w:p w14:paraId="6587279D" w14:textId="77777777" w:rsidR="00CD1189" w:rsidRDefault="00CD1189" w:rsidP="00590942">
            <w:pPr>
              <w:pStyle w:val="Tabulka"/>
              <w:ind w:right="594"/>
              <w:jc w:val="center"/>
            </w:pPr>
          </w:p>
        </w:tc>
      </w:tr>
      <w:tr w:rsidR="00CD1189" w14:paraId="2E585510" w14:textId="77777777" w:rsidTr="00B76680">
        <w:trPr>
          <w:jc w:val="center"/>
        </w:trPr>
        <w:tc>
          <w:tcPr>
            <w:tcW w:w="478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000000" w:fill="auto"/>
          </w:tcPr>
          <w:p w14:paraId="77374EE7" w14:textId="77777777" w:rsidR="00CD1189" w:rsidRDefault="00CD1189" w:rsidP="00590942">
            <w:pPr>
              <w:pStyle w:val="Tabulka"/>
              <w:ind w:right="594"/>
              <w:jc w:val="center"/>
            </w:pPr>
          </w:p>
        </w:tc>
        <w:tc>
          <w:tcPr>
            <w:tcW w:w="496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000000" w:fill="auto"/>
          </w:tcPr>
          <w:p w14:paraId="1FDAF792" w14:textId="77777777" w:rsidR="00CD1189" w:rsidRDefault="00CD1189" w:rsidP="00590942">
            <w:pPr>
              <w:pStyle w:val="Tabulka"/>
              <w:ind w:right="594"/>
              <w:jc w:val="center"/>
            </w:pPr>
          </w:p>
        </w:tc>
      </w:tr>
      <w:tr w:rsidR="00CD1189" w14:paraId="69E1182E" w14:textId="77777777" w:rsidTr="00B76680">
        <w:trPr>
          <w:jc w:val="center"/>
        </w:trPr>
        <w:tc>
          <w:tcPr>
            <w:tcW w:w="478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000000" w:fill="auto"/>
          </w:tcPr>
          <w:p w14:paraId="0DC4030F" w14:textId="77777777" w:rsidR="00CD1189" w:rsidRDefault="00CD1189" w:rsidP="00590942">
            <w:pPr>
              <w:pStyle w:val="Tabulka"/>
              <w:ind w:right="594"/>
              <w:jc w:val="center"/>
            </w:pPr>
          </w:p>
        </w:tc>
        <w:tc>
          <w:tcPr>
            <w:tcW w:w="496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000000" w:fill="auto"/>
          </w:tcPr>
          <w:p w14:paraId="33B60B6D" w14:textId="77777777" w:rsidR="00CD1189" w:rsidRDefault="00CD1189" w:rsidP="00590942">
            <w:pPr>
              <w:pStyle w:val="Tabulka"/>
              <w:ind w:right="594"/>
              <w:jc w:val="center"/>
            </w:pPr>
          </w:p>
        </w:tc>
      </w:tr>
      <w:tr w:rsidR="00CD1189" w14:paraId="06A19792" w14:textId="77777777" w:rsidTr="00B76680">
        <w:trPr>
          <w:jc w:val="center"/>
        </w:trPr>
        <w:tc>
          <w:tcPr>
            <w:tcW w:w="478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000000" w:fill="auto"/>
          </w:tcPr>
          <w:p w14:paraId="7B6996C4" w14:textId="77777777" w:rsidR="00CD1189" w:rsidRDefault="00CD1189" w:rsidP="00590942">
            <w:pPr>
              <w:pStyle w:val="Tabulka"/>
              <w:ind w:right="594"/>
              <w:jc w:val="center"/>
            </w:pPr>
          </w:p>
        </w:tc>
        <w:tc>
          <w:tcPr>
            <w:tcW w:w="496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000000" w:fill="auto"/>
          </w:tcPr>
          <w:p w14:paraId="1CC9D949" w14:textId="77777777" w:rsidR="00CD1189" w:rsidRDefault="00CD1189" w:rsidP="00590942">
            <w:pPr>
              <w:pStyle w:val="Tabulka"/>
              <w:ind w:right="594"/>
              <w:jc w:val="center"/>
            </w:pPr>
          </w:p>
        </w:tc>
      </w:tr>
      <w:tr w:rsidR="00CD1189" w14:paraId="0DA8A350" w14:textId="77777777" w:rsidTr="00B76680">
        <w:trPr>
          <w:jc w:val="center"/>
        </w:trPr>
        <w:tc>
          <w:tcPr>
            <w:tcW w:w="478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000000" w:fill="auto"/>
          </w:tcPr>
          <w:p w14:paraId="00406B8C" w14:textId="77777777" w:rsidR="00CD1189" w:rsidRDefault="00CD1189" w:rsidP="00590942">
            <w:pPr>
              <w:pStyle w:val="Tabulka"/>
              <w:ind w:right="594"/>
              <w:jc w:val="center"/>
            </w:pPr>
          </w:p>
        </w:tc>
        <w:tc>
          <w:tcPr>
            <w:tcW w:w="496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000000" w:fill="auto"/>
          </w:tcPr>
          <w:p w14:paraId="426A937B" w14:textId="77777777" w:rsidR="00CD1189" w:rsidRDefault="00CD1189" w:rsidP="00590942">
            <w:pPr>
              <w:pStyle w:val="Tabulka"/>
              <w:ind w:right="594"/>
              <w:jc w:val="center"/>
            </w:pPr>
          </w:p>
        </w:tc>
      </w:tr>
      <w:tr w:rsidR="00CD1189" w14:paraId="7243B32C" w14:textId="77777777" w:rsidTr="00B76680">
        <w:trPr>
          <w:jc w:val="center"/>
        </w:trPr>
        <w:tc>
          <w:tcPr>
            <w:tcW w:w="478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000000" w:fill="auto"/>
          </w:tcPr>
          <w:p w14:paraId="198DFCD2" w14:textId="77777777" w:rsidR="00CD1189" w:rsidRDefault="00CD1189" w:rsidP="00590942">
            <w:pPr>
              <w:pStyle w:val="Tabulka"/>
              <w:ind w:right="594"/>
              <w:jc w:val="center"/>
            </w:pPr>
          </w:p>
        </w:tc>
        <w:tc>
          <w:tcPr>
            <w:tcW w:w="496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000000" w:fill="auto"/>
          </w:tcPr>
          <w:p w14:paraId="7728C613" w14:textId="77777777" w:rsidR="00CD1189" w:rsidRDefault="00CD1189" w:rsidP="00590942">
            <w:pPr>
              <w:pStyle w:val="Tabulka"/>
              <w:ind w:right="594"/>
              <w:jc w:val="center"/>
            </w:pPr>
          </w:p>
        </w:tc>
      </w:tr>
      <w:tr w:rsidR="00CD1189" w14:paraId="654C2AF3" w14:textId="77777777" w:rsidTr="00B76680">
        <w:trPr>
          <w:jc w:val="center"/>
        </w:trPr>
        <w:tc>
          <w:tcPr>
            <w:tcW w:w="478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000000" w:fill="auto"/>
          </w:tcPr>
          <w:p w14:paraId="2A3D8AF5" w14:textId="77777777" w:rsidR="00CD1189" w:rsidRDefault="00CD1189" w:rsidP="00590942">
            <w:pPr>
              <w:pStyle w:val="Tabulka"/>
              <w:ind w:right="594"/>
              <w:jc w:val="center"/>
            </w:pPr>
            <w:r>
              <w:t>..................................................</w:t>
            </w:r>
          </w:p>
        </w:tc>
        <w:tc>
          <w:tcPr>
            <w:tcW w:w="496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000000" w:fill="auto"/>
          </w:tcPr>
          <w:p w14:paraId="1608A91B" w14:textId="77777777" w:rsidR="00CD1189" w:rsidRDefault="00CD1189" w:rsidP="00590942">
            <w:pPr>
              <w:pStyle w:val="Tabulka"/>
              <w:ind w:right="594"/>
              <w:jc w:val="center"/>
            </w:pPr>
            <w:r>
              <w:t>..................................................</w:t>
            </w:r>
          </w:p>
        </w:tc>
      </w:tr>
      <w:tr w:rsidR="00CD1189" w14:paraId="49A22D36" w14:textId="77777777" w:rsidTr="00B76680">
        <w:trPr>
          <w:jc w:val="center"/>
        </w:trPr>
        <w:tc>
          <w:tcPr>
            <w:tcW w:w="478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000000" w:fill="auto"/>
          </w:tcPr>
          <w:p w14:paraId="3618AAAF" w14:textId="77777777" w:rsidR="00CD1189" w:rsidRDefault="00CD1189" w:rsidP="00590942">
            <w:pPr>
              <w:pStyle w:val="Tabulka"/>
              <w:ind w:right="594"/>
              <w:jc w:val="center"/>
            </w:pPr>
            <w:r>
              <w:t>za zhotovitele</w:t>
            </w:r>
          </w:p>
        </w:tc>
        <w:tc>
          <w:tcPr>
            <w:tcW w:w="496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000000" w:fill="auto"/>
          </w:tcPr>
          <w:p w14:paraId="6B58BF75" w14:textId="77777777" w:rsidR="00CD1189" w:rsidRDefault="00CD1189" w:rsidP="00590942">
            <w:pPr>
              <w:pStyle w:val="Tabulka"/>
              <w:ind w:right="594"/>
              <w:jc w:val="center"/>
            </w:pPr>
            <w:r>
              <w:t>za objednatele</w:t>
            </w:r>
          </w:p>
          <w:p w14:paraId="46B5DB12" w14:textId="77777777" w:rsidR="00CD1189" w:rsidRDefault="00CD1189" w:rsidP="00590942">
            <w:pPr>
              <w:pStyle w:val="Tabulka"/>
              <w:ind w:right="594"/>
              <w:jc w:val="center"/>
            </w:pPr>
          </w:p>
        </w:tc>
      </w:tr>
    </w:tbl>
    <w:p w14:paraId="62F41456" w14:textId="77777777" w:rsidR="00A54567" w:rsidRDefault="00A54567" w:rsidP="00590942">
      <w:pPr>
        <w:pStyle w:val="Nadpis1"/>
        <w:ind w:right="594"/>
      </w:pPr>
      <w:r>
        <w:lastRenderedPageBreak/>
        <w:t>OBECNÝ HARMONOGRAM</w:t>
      </w:r>
    </w:p>
    <w:p w14:paraId="48BD0D72" w14:textId="0D42172C" w:rsidR="00A54567" w:rsidRDefault="00A54567" w:rsidP="00590942">
      <w:pPr>
        <w:spacing w:after="0" w:line="240" w:lineRule="auto"/>
        <w:ind w:right="594"/>
        <w:jc w:val="center"/>
      </w:pPr>
      <w:r>
        <w:t xml:space="preserve">Příloha č. 3 - ke smlouvě č. </w:t>
      </w:r>
      <w:r w:rsidR="0016672F">
        <w:t>18-SML-012</w:t>
      </w:r>
    </w:p>
    <w:p w14:paraId="17B99EF7" w14:textId="77777777" w:rsidR="00A54567" w:rsidRDefault="00A54567" w:rsidP="00590942">
      <w:pPr>
        <w:spacing w:after="0" w:line="240" w:lineRule="auto"/>
        <w:ind w:right="594"/>
      </w:pPr>
    </w:p>
    <w:p w14:paraId="47142752" w14:textId="77777777" w:rsidR="00A54567" w:rsidRDefault="00A54567" w:rsidP="00590942">
      <w:pPr>
        <w:spacing w:after="0" w:line="240" w:lineRule="auto"/>
        <w:ind w:right="594"/>
        <w:rPr>
          <w:b/>
        </w:rPr>
      </w:pPr>
      <w:r>
        <w:rPr>
          <w:b/>
        </w:rPr>
        <w:t>D</w:t>
      </w:r>
    </w:p>
    <w:p w14:paraId="6B355A77" w14:textId="77777777" w:rsidR="00A54567" w:rsidRDefault="00A54567" w:rsidP="00590942">
      <w:pPr>
        <w:spacing w:after="0" w:line="240" w:lineRule="auto"/>
        <w:ind w:right="594"/>
      </w:pPr>
      <w:r>
        <w:t>-</w:t>
      </w:r>
      <w:r>
        <w:tab/>
        <w:t>závazná objednávka = podpis smlouvy</w:t>
      </w:r>
    </w:p>
    <w:p w14:paraId="78DC73B9" w14:textId="77777777" w:rsidR="00A54567" w:rsidRDefault="00A54567" w:rsidP="00590942">
      <w:pPr>
        <w:spacing w:after="0" w:line="240" w:lineRule="auto"/>
        <w:ind w:right="594"/>
      </w:pPr>
    </w:p>
    <w:p w14:paraId="3C508102" w14:textId="1560F70A" w:rsidR="00A54567" w:rsidRDefault="00A54567" w:rsidP="00590942">
      <w:pPr>
        <w:spacing w:after="0" w:line="240" w:lineRule="auto"/>
        <w:ind w:right="594"/>
        <w:rPr>
          <w:b/>
        </w:rPr>
      </w:pPr>
      <w:r>
        <w:rPr>
          <w:b/>
        </w:rPr>
        <w:t xml:space="preserve">D + </w:t>
      </w:r>
      <w:r w:rsidR="00283EAC">
        <w:rPr>
          <w:b/>
        </w:rPr>
        <w:t>1</w:t>
      </w:r>
      <w:r>
        <w:rPr>
          <w:b/>
        </w:rPr>
        <w:t xml:space="preserve"> </w:t>
      </w:r>
      <w:r w:rsidR="00283EAC">
        <w:rPr>
          <w:b/>
        </w:rPr>
        <w:t>měsíc</w:t>
      </w:r>
      <w:r>
        <w:rPr>
          <w:b/>
        </w:rPr>
        <w:tab/>
        <w:t>- technik/</w:t>
      </w:r>
      <w:r w:rsidRPr="00D61345">
        <w:rPr>
          <w:b/>
        </w:rPr>
        <w:t>technici</w:t>
      </w:r>
      <w:r>
        <w:rPr>
          <w:b/>
        </w:rPr>
        <w:t xml:space="preserve"> – provedení fyzické instalace software vzdáleným přístupem</w:t>
      </w:r>
    </w:p>
    <w:p w14:paraId="77720CDB" w14:textId="77777777" w:rsidR="00A54567" w:rsidRDefault="00A54567" w:rsidP="00590942">
      <w:pPr>
        <w:spacing w:after="0" w:line="240" w:lineRule="auto"/>
        <w:ind w:right="594"/>
      </w:pPr>
      <w:r>
        <w:t>-</w:t>
      </w:r>
      <w:r>
        <w:tab/>
        <w:t>instalace a konfigurace software (instalace programu, instalace a konfigurace databáze, modulu SLUŽBA, …)</w:t>
      </w:r>
    </w:p>
    <w:p w14:paraId="6D64134F" w14:textId="77777777" w:rsidR="00A54567" w:rsidRDefault="00A54567" w:rsidP="00590942">
      <w:pPr>
        <w:spacing w:after="0" w:line="240" w:lineRule="auto"/>
        <w:ind w:right="594"/>
      </w:pPr>
      <w:r>
        <w:t>-</w:t>
      </w:r>
      <w:r>
        <w:tab/>
        <w:t>počáteční základní import seznamu zaměstnanců/osob (z tabulky xls – struktura ppomer.txt – přístupy/docházka)</w:t>
      </w:r>
    </w:p>
    <w:p w14:paraId="3345B151" w14:textId="77777777" w:rsidR="00A54567" w:rsidRDefault="00A54567" w:rsidP="00590942">
      <w:pPr>
        <w:spacing w:after="0" w:line="240" w:lineRule="auto"/>
        <w:ind w:right="594"/>
      </w:pPr>
      <w:r>
        <w:t>-</w:t>
      </w:r>
      <w:r>
        <w:tab/>
        <w:t>počáteční základní import seznamu externích osob (z tabulky xls – struktura ppomer.txt – jen přístupy bez docházky)</w:t>
      </w:r>
    </w:p>
    <w:p w14:paraId="13B02E65" w14:textId="77777777" w:rsidR="00A54567" w:rsidRDefault="00A54567" w:rsidP="00590942">
      <w:pPr>
        <w:spacing w:after="0" w:line="240" w:lineRule="auto"/>
        <w:ind w:right="594"/>
      </w:pPr>
      <w:r>
        <w:t>-</w:t>
      </w:r>
      <w:r>
        <w:tab/>
        <w:t>případný import ID médií (u stávajících nutno potvrdit testem a shodnosti kódu ID média) do programu</w:t>
      </w:r>
    </w:p>
    <w:p w14:paraId="68F0947B" w14:textId="77777777" w:rsidR="00A54567" w:rsidRDefault="00A54567" w:rsidP="00590942">
      <w:pPr>
        <w:spacing w:after="0" w:line="240" w:lineRule="auto"/>
        <w:ind w:right="594"/>
      </w:pPr>
      <w:r>
        <w:t>-</w:t>
      </w:r>
      <w:r>
        <w:tab/>
        <w:t>případné připojení docházky …</w:t>
      </w:r>
    </w:p>
    <w:p w14:paraId="707D30EF" w14:textId="77777777" w:rsidR="00A54567" w:rsidRDefault="00A54567" w:rsidP="00590942">
      <w:pPr>
        <w:spacing w:after="0" w:line="240" w:lineRule="auto"/>
        <w:ind w:right="594"/>
      </w:pPr>
    </w:p>
    <w:p w14:paraId="0DCB4381" w14:textId="4CF62921" w:rsidR="00A54567" w:rsidRDefault="00A54567" w:rsidP="00590942">
      <w:pPr>
        <w:spacing w:after="0" w:line="240" w:lineRule="auto"/>
        <w:ind w:right="594"/>
        <w:rPr>
          <w:b/>
        </w:rPr>
      </w:pPr>
      <w:r>
        <w:rPr>
          <w:b/>
        </w:rPr>
        <w:t xml:space="preserve">D + </w:t>
      </w:r>
      <w:r w:rsidR="00283EAC">
        <w:rPr>
          <w:b/>
        </w:rPr>
        <w:t>2 měsíce</w:t>
      </w:r>
      <w:r>
        <w:rPr>
          <w:b/>
        </w:rPr>
        <w:tab/>
        <w:t>- technik/</w:t>
      </w:r>
      <w:r w:rsidRPr="00D61345">
        <w:rPr>
          <w:b/>
        </w:rPr>
        <w:t>technici</w:t>
      </w:r>
      <w:r>
        <w:rPr>
          <w:b/>
        </w:rPr>
        <w:t xml:space="preserve"> – provedení fyzické instalace hardware</w:t>
      </w:r>
    </w:p>
    <w:p w14:paraId="49E956F2" w14:textId="77777777" w:rsidR="00A54567" w:rsidRDefault="00A54567" w:rsidP="00590942">
      <w:pPr>
        <w:spacing w:after="0" w:line="240" w:lineRule="auto"/>
        <w:ind w:right="594"/>
      </w:pPr>
      <w:r>
        <w:t>-</w:t>
      </w:r>
      <w:r>
        <w:tab/>
        <w:t>fyzická montáž terminálu, instalace a konfigurace hardware</w:t>
      </w:r>
    </w:p>
    <w:p w14:paraId="17B96CC4" w14:textId="77777777" w:rsidR="00A54567" w:rsidRDefault="00A54567" w:rsidP="00590942">
      <w:pPr>
        <w:spacing w:after="0" w:line="240" w:lineRule="auto"/>
        <w:ind w:left="1406" w:right="594" w:hanging="555"/>
      </w:pPr>
      <w:r>
        <w:t>-</w:t>
      </w:r>
      <w:r>
        <w:tab/>
        <w:t>základní zaškolení nastavení hardware a práce s hardware v software</w:t>
      </w:r>
    </w:p>
    <w:p w14:paraId="3F8E4F6E" w14:textId="77777777" w:rsidR="00A54567" w:rsidRDefault="00A54567" w:rsidP="00590942">
      <w:pPr>
        <w:pStyle w:val="Odstavecseseznamem"/>
        <w:numPr>
          <w:ilvl w:val="0"/>
          <w:numId w:val="8"/>
        </w:numPr>
        <w:spacing w:after="0" w:line="240" w:lineRule="auto"/>
        <w:ind w:right="594"/>
      </w:pPr>
      <w:r>
        <w:t>generování nastavení terminálu</w:t>
      </w:r>
    </w:p>
    <w:p w14:paraId="5189F997" w14:textId="77777777" w:rsidR="00A54567" w:rsidRDefault="00A54567" w:rsidP="00590942">
      <w:pPr>
        <w:pStyle w:val="Odstavecseseznamem"/>
        <w:numPr>
          <w:ilvl w:val="0"/>
          <w:numId w:val="8"/>
        </w:numPr>
        <w:spacing w:after="0" w:line="240" w:lineRule="auto"/>
        <w:ind w:right="594"/>
      </w:pPr>
      <w:r>
        <w:t>načtení dat z terminálů</w:t>
      </w:r>
    </w:p>
    <w:p w14:paraId="3538EC66" w14:textId="77777777" w:rsidR="00A54567" w:rsidRDefault="00A54567" w:rsidP="00590942">
      <w:pPr>
        <w:pStyle w:val="Odstavecseseznamem"/>
        <w:numPr>
          <w:ilvl w:val="0"/>
          <w:numId w:val="8"/>
        </w:numPr>
        <w:spacing w:after="0" w:line="240" w:lineRule="auto"/>
        <w:ind w:right="594"/>
      </w:pPr>
      <w:r>
        <w:t>práce s kartou zaměstnanců – přiřazení ID média, přiřazení do skupiny (terminálů), …</w:t>
      </w:r>
    </w:p>
    <w:p w14:paraId="63D1D706" w14:textId="77777777" w:rsidR="00A54567" w:rsidRDefault="00A54567" w:rsidP="00590942">
      <w:pPr>
        <w:spacing w:after="0" w:line="240" w:lineRule="auto"/>
        <w:ind w:right="594"/>
      </w:pPr>
      <w:r>
        <w:t>-</w:t>
      </w:r>
      <w:r>
        <w:tab/>
        <w:t>možnost značení docházky a používání průchodů pomocí hardware připojeného k programu DOCHÁZKA</w:t>
      </w:r>
    </w:p>
    <w:p w14:paraId="0432F672" w14:textId="77777777" w:rsidR="00A54567" w:rsidRDefault="00A54567" w:rsidP="00590942">
      <w:pPr>
        <w:spacing w:after="0" w:line="240" w:lineRule="auto"/>
        <w:ind w:right="594"/>
      </w:pPr>
    </w:p>
    <w:p w14:paraId="32253128" w14:textId="608AFD52" w:rsidR="00A54567" w:rsidRDefault="00A54567" w:rsidP="00590942">
      <w:pPr>
        <w:spacing w:after="0" w:line="240" w:lineRule="auto"/>
        <w:ind w:right="594"/>
        <w:rPr>
          <w:b/>
        </w:rPr>
      </w:pPr>
      <w:r>
        <w:rPr>
          <w:b/>
        </w:rPr>
        <w:t xml:space="preserve">D + </w:t>
      </w:r>
      <w:r w:rsidR="00283EAC">
        <w:rPr>
          <w:b/>
        </w:rPr>
        <w:t>3 měsíce</w:t>
      </w:r>
      <w:r>
        <w:rPr>
          <w:b/>
        </w:rPr>
        <w:tab/>
        <w:t>- konzultant/konzultanti – provedení implementace systému</w:t>
      </w:r>
    </w:p>
    <w:p w14:paraId="57DB98C8" w14:textId="77777777" w:rsidR="00A54567" w:rsidRDefault="00A54567" w:rsidP="00590942">
      <w:pPr>
        <w:spacing w:after="0" w:line="240" w:lineRule="auto"/>
        <w:ind w:left="1406" w:right="594" w:hanging="555"/>
      </w:pPr>
      <w:r>
        <w:t>-</w:t>
      </w:r>
      <w:r>
        <w:tab/>
      </w:r>
      <w:r>
        <w:tab/>
        <w:t>implementace docházkového a přístupového sytému (program DOCHÁZKA RON):</w:t>
      </w:r>
    </w:p>
    <w:p w14:paraId="1E8114EA" w14:textId="77777777" w:rsidR="00A54567" w:rsidRDefault="00A54567" w:rsidP="00590942">
      <w:pPr>
        <w:pStyle w:val="Odstavecseseznamem"/>
        <w:numPr>
          <w:ilvl w:val="0"/>
          <w:numId w:val="8"/>
        </w:numPr>
        <w:spacing w:after="0" w:line="240" w:lineRule="auto"/>
        <w:ind w:right="594"/>
      </w:pPr>
      <w:r>
        <w:t>nastavení systému (nastavení přístupových práv, rozdělení, kalendářů, …)</w:t>
      </w:r>
    </w:p>
    <w:p w14:paraId="590C09D5" w14:textId="77777777" w:rsidR="00A54567" w:rsidRDefault="00A54567" w:rsidP="00590942">
      <w:pPr>
        <w:pStyle w:val="Odstavecseseznamem"/>
        <w:numPr>
          <w:ilvl w:val="0"/>
          <w:numId w:val="8"/>
        </w:numPr>
        <w:spacing w:after="0" w:line="240" w:lineRule="auto"/>
        <w:ind w:right="594"/>
      </w:pPr>
      <w:r>
        <w:t>úprava nebo změna nastavení systému</w:t>
      </w:r>
    </w:p>
    <w:p w14:paraId="3DE20C64" w14:textId="77777777" w:rsidR="00A54567" w:rsidRDefault="00A54567" w:rsidP="00590942">
      <w:pPr>
        <w:pStyle w:val="Odstavecseseznamem"/>
        <w:numPr>
          <w:ilvl w:val="0"/>
          <w:numId w:val="8"/>
        </w:numPr>
        <w:spacing w:after="0" w:line="240" w:lineRule="auto"/>
        <w:ind w:right="594"/>
      </w:pPr>
      <w:r>
        <w:t>školení obsluhy sytému a konzultace k programu na místě</w:t>
      </w:r>
    </w:p>
    <w:p w14:paraId="24023444" w14:textId="77777777" w:rsidR="00A54567" w:rsidRPr="001A0922" w:rsidRDefault="00A54567" w:rsidP="00590942">
      <w:pPr>
        <w:pStyle w:val="Odstavecseseznamem"/>
        <w:numPr>
          <w:ilvl w:val="0"/>
          <w:numId w:val="8"/>
        </w:numPr>
        <w:spacing w:after="0" w:line="240" w:lineRule="auto"/>
        <w:ind w:right="594"/>
      </w:pPr>
      <w:r w:rsidRPr="001A0922">
        <w:t>komunikace, propojení s jiným systémem (vyhotovení a úprava importů/exportu dat na zakázku)</w:t>
      </w:r>
    </w:p>
    <w:p w14:paraId="039BE9AD" w14:textId="77777777" w:rsidR="00A54567" w:rsidRDefault="00A54567" w:rsidP="00590942">
      <w:pPr>
        <w:pStyle w:val="Odstavecseseznamem"/>
        <w:numPr>
          <w:ilvl w:val="0"/>
          <w:numId w:val="8"/>
        </w:numPr>
        <w:spacing w:after="0" w:line="240" w:lineRule="auto"/>
        <w:ind w:right="594"/>
      </w:pPr>
      <w:r>
        <w:t>případné do-nastavení a konzultace k programu vzdáleně</w:t>
      </w:r>
    </w:p>
    <w:p w14:paraId="0F604494" w14:textId="77777777" w:rsidR="00A54567" w:rsidRDefault="00A54567" w:rsidP="00590942">
      <w:pPr>
        <w:spacing w:after="0" w:line="240" w:lineRule="auto"/>
        <w:ind w:left="1406" w:right="594" w:hanging="555"/>
      </w:pPr>
      <w:r>
        <w:t>-</w:t>
      </w:r>
      <w:r>
        <w:tab/>
      </w:r>
      <w:r>
        <w:tab/>
        <w:t>zahájení prací v software</w:t>
      </w:r>
    </w:p>
    <w:p w14:paraId="7B33941D" w14:textId="77777777" w:rsidR="00A54567" w:rsidRDefault="00A54567" w:rsidP="00590942">
      <w:pPr>
        <w:spacing w:after="0" w:line="240" w:lineRule="auto"/>
        <w:ind w:left="1406" w:right="594" w:hanging="555"/>
      </w:pPr>
    </w:p>
    <w:p w14:paraId="04C61F24" w14:textId="77777777" w:rsidR="00A54567" w:rsidRDefault="00A54567" w:rsidP="00590942">
      <w:pPr>
        <w:spacing w:after="0" w:line="240" w:lineRule="auto"/>
        <w:ind w:right="594"/>
      </w:pPr>
      <w:r w:rsidRPr="00533EDC">
        <w:t>Zákazník má od dne instalace zpřístupněný HELPDESK po dobu x měsíců zdarma, který zp</w:t>
      </w:r>
      <w:r>
        <w:t xml:space="preserve">ravidla začne používat po první </w:t>
      </w:r>
      <w:r w:rsidRPr="00533EDC">
        <w:t>implementaci – nastavení a školení systému</w:t>
      </w:r>
      <w:r>
        <w:t xml:space="preserve"> …</w:t>
      </w:r>
    </w:p>
    <w:p w14:paraId="3FA54C45" w14:textId="77777777" w:rsidR="00A54567" w:rsidRDefault="00A54567" w:rsidP="00590942">
      <w:pPr>
        <w:spacing w:after="0" w:line="240" w:lineRule="auto"/>
        <w:ind w:right="594"/>
      </w:pPr>
    </w:p>
    <w:p w14:paraId="436BC2A4" w14:textId="77777777" w:rsidR="00A54567" w:rsidRPr="004134F3" w:rsidRDefault="00A54567" w:rsidP="00590942">
      <w:pPr>
        <w:spacing w:after="0" w:line="240" w:lineRule="auto"/>
        <w:ind w:right="594"/>
        <w:rPr>
          <w:b/>
          <w:color w:val="808080" w:themeColor="background1" w:themeShade="80"/>
        </w:rPr>
      </w:pPr>
      <w:r w:rsidRPr="004134F3">
        <w:rPr>
          <w:b/>
          <w:color w:val="808080" w:themeColor="background1" w:themeShade="80"/>
        </w:rPr>
        <w:t xml:space="preserve">D + x </w:t>
      </w:r>
      <w:r>
        <w:rPr>
          <w:b/>
          <w:color w:val="808080" w:themeColor="background1" w:themeShade="80"/>
        </w:rPr>
        <w:t>týdnů</w:t>
      </w:r>
      <w:r w:rsidRPr="004134F3">
        <w:rPr>
          <w:b/>
          <w:color w:val="808080" w:themeColor="background1" w:themeShade="80"/>
        </w:rPr>
        <w:tab/>
        <w:t>- případné další implementační práce sytému</w:t>
      </w:r>
    </w:p>
    <w:p w14:paraId="1816E3AC" w14:textId="77777777" w:rsidR="00A54567" w:rsidRPr="004134F3" w:rsidRDefault="00A54567" w:rsidP="00590942">
      <w:pPr>
        <w:spacing w:after="0" w:line="240" w:lineRule="auto"/>
        <w:ind w:left="1406" w:right="594" w:hanging="555"/>
        <w:rPr>
          <w:color w:val="808080" w:themeColor="background1" w:themeShade="80"/>
        </w:rPr>
      </w:pPr>
      <w:r w:rsidRPr="004134F3">
        <w:rPr>
          <w:color w:val="808080" w:themeColor="background1" w:themeShade="80"/>
        </w:rPr>
        <w:t>-</w:t>
      </w:r>
      <w:r w:rsidRPr="004134F3">
        <w:rPr>
          <w:color w:val="808080" w:themeColor="background1" w:themeShade="80"/>
        </w:rPr>
        <w:tab/>
        <w:t>další implementace sytému (program DOCHÁZKA):</w:t>
      </w:r>
    </w:p>
    <w:p w14:paraId="41290C02" w14:textId="77777777" w:rsidR="00A54567" w:rsidRPr="004134F3" w:rsidRDefault="00A54567" w:rsidP="00590942">
      <w:pPr>
        <w:pStyle w:val="Odstavecseseznamem"/>
        <w:numPr>
          <w:ilvl w:val="0"/>
          <w:numId w:val="8"/>
        </w:numPr>
        <w:spacing w:after="0" w:line="240" w:lineRule="auto"/>
        <w:ind w:right="594"/>
        <w:rPr>
          <w:color w:val="808080" w:themeColor="background1" w:themeShade="80"/>
        </w:rPr>
      </w:pPr>
      <w:r w:rsidRPr="004134F3">
        <w:rPr>
          <w:color w:val="808080" w:themeColor="background1" w:themeShade="80"/>
        </w:rPr>
        <w:t>…</w:t>
      </w:r>
    </w:p>
    <w:p w14:paraId="5EBE905A" w14:textId="77777777" w:rsidR="00A54567" w:rsidRDefault="00A54567" w:rsidP="00590942">
      <w:pPr>
        <w:spacing w:after="0" w:line="240" w:lineRule="auto"/>
        <w:ind w:right="594"/>
      </w:pPr>
    </w:p>
    <w:p w14:paraId="4FB4AE8D" w14:textId="77777777" w:rsidR="00A54567" w:rsidRPr="00E270E7" w:rsidRDefault="00A54567" w:rsidP="00590942">
      <w:pPr>
        <w:spacing w:after="0" w:line="240" w:lineRule="auto"/>
        <w:ind w:right="594"/>
        <w:rPr>
          <w:b/>
        </w:rPr>
      </w:pPr>
      <w:bookmarkStart w:id="11" w:name="_Hlk485894683"/>
      <w:r w:rsidRPr="00E270E7">
        <w:rPr>
          <w:b/>
        </w:rPr>
        <w:t>OBECNÉ KOMUNIKAČNÍ ROZHRANÍ:</w:t>
      </w:r>
    </w:p>
    <w:p w14:paraId="6199399A" w14:textId="77777777" w:rsidR="00A54567" w:rsidRDefault="00A54567" w:rsidP="00590942">
      <w:pPr>
        <w:spacing w:after="0" w:line="240" w:lineRule="auto"/>
        <w:ind w:right="594"/>
      </w:pPr>
      <w:r>
        <w:t>Systémy – programy RON – obecně disponují možnosti importovat/exportovat data z/do systému třetích stran.</w:t>
      </w:r>
    </w:p>
    <w:p w14:paraId="4E43B5BE" w14:textId="77777777" w:rsidR="00A54567" w:rsidRDefault="00A54567" w:rsidP="00590942">
      <w:pPr>
        <w:spacing w:after="0" w:line="240" w:lineRule="auto"/>
        <w:ind w:right="594"/>
      </w:pPr>
      <w:r>
        <w:t>Standardní export TXT z docházky (RON) do mezd lze obecně vytvořit a nastavit v programu RON DOCHÁZKA v menu Systém / Nastavení / Nastavení aplikace … - záložka Export.</w:t>
      </w:r>
    </w:p>
    <w:p w14:paraId="16A009FA" w14:textId="77777777" w:rsidR="00A54567" w:rsidRDefault="00A54567" w:rsidP="00590942">
      <w:pPr>
        <w:spacing w:after="0" w:line="240" w:lineRule="auto"/>
        <w:ind w:right="594"/>
      </w:pPr>
      <w:r>
        <w:t>Případně je třeba vytvořit a dodat importní/exportní skripty pro import/export dat/ze souborů (TXT, CSV, případně XML), tabulek (tabulek SQL), anebo view (SQL vzorců pro „živé“ data databáze SQL dle uživatelské definice).</w:t>
      </w:r>
    </w:p>
    <w:p w14:paraId="14AB6808" w14:textId="77777777" w:rsidR="00A54567" w:rsidRDefault="00A54567" w:rsidP="00590942">
      <w:pPr>
        <w:spacing w:after="0" w:line="240" w:lineRule="auto"/>
        <w:ind w:right="594"/>
      </w:pPr>
      <w:r>
        <w:t>Je třeba specifikovat požadavky na import/export dat.</w:t>
      </w:r>
    </w:p>
    <w:p w14:paraId="0EC2B4D4" w14:textId="77777777" w:rsidR="00A54567" w:rsidRDefault="00A54567" w:rsidP="00590942">
      <w:pPr>
        <w:spacing w:after="0" w:line="240" w:lineRule="auto"/>
        <w:ind w:right="594"/>
      </w:pPr>
      <w:r>
        <w:t>Cena dle analýzy technické proveditelnosti a časové náročnosti.</w:t>
      </w:r>
    </w:p>
    <w:bookmarkEnd w:id="11"/>
    <w:p w14:paraId="5E9FEC26" w14:textId="77777777" w:rsidR="00A54567" w:rsidRDefault="00A54567" w:rsidP="00590942">
      <w:pPr>
        <w:spacing w:after="0" w:line="240" w:lineRule="auto"/>
        <w:ind w:right="594"/>
      </w:pPr>
    </w:p>
    <w:p w14:paraId="3833646B" w14:textId="77777777" w:rsidR="00A54567" w:rsidRDefault="00A54567" w:rsidP="00590942">
      <w:pPr>
        <w:pStyle w:val="Odstavecseseznamem"/>
        <w:numPr>
          <w:ilvl w:val="0"/>
          <w:numId w:val="0"/>
        </w:numPr>
        <w:spacing w:after="0" w:line="240" w:lineRule="auto"/>
        <w:ind w:left="851" w:right="594"/>
        <w:rPr>
          <w:rFonts w:cs="Arial"/>
        </w:rPr>
      </w:pPr>
      <w:r w:rsidRPr="00495E38">
        <w:rPr>
          <w:rFonts w:cs="Arial"/>
        </w:rPr>
        <w:t>Programy RON DOCHÁZKA, PERSONALISTIKA, MZDY/PERSONALISTIKA</w:t>
      </w:r>
      <w:r>
        <w:rPr>
          <w:rFonts w:cs="Arial"/>
        </w:rPr>
        <w:t xml:space="preserve"> (mzdy jen CZ legislativy)</w:t>
      </w:r>
      <w:r w:rsidRPr="00495E38">
        <w:rPr>
          <w:rFonts w:cs="Arial"/>
        </w:rPr>
        <w:t>, JÍDELNA, … inst</w:t>
      </w:r>
      <w:r>
        <w:rPr>
          <w:rFonts w:cs="Arial"/>
        </w:rPr>
        <w:t>alace</w:t>
      </w:r>
      <w:r w:rsidRPr="00495E38">
        <w:rPr>
          <w:rFonts w:cs="Arial"/>
        </w:rPr>
        <w:t xml:space="preserve"> zpravidla </w:t>
      </w:r>
    </w:p>
    <w:p w14:paraId="26A024F4" w14:textId="77777777" w:rsidR="00A54567" w:rsidRPr="00495E38" w:rsidRDefault="00A54567" w:rsidP="00590942">
      <w:pPr>
        <w:pStyle w:val="Odstavecseseznamem"/>
        <w:numPr>
          <w:ilvl w:val="0"/>
          <w:numId w:val="0"/>
        </w:numPr>
        <w:spacing w:after="0" w:line="240" w:lineRule="auto"/>
        <w:ind w:left="851" w:right="594"/>
        <w:rPr>
          <w:rFonts w:cs="Arial"/>
        </w:rPr>
      </w:pPr>
      <w:r>
        <w:rPr>
          <w:rFonts w:cs="Arial"/>
        </w:rPr>
        <w:t>v rámci jedné databáze, ale možno instalovat zvlášť.</w:t>
      </w:r>
    </w:p>
    <w:p w14:paraId="68B67470" w14:textId="77777777" w:rsidR="00A54567" w:rsidRDefault="00A54567" w:rsidP="00590942">
      <w:pPr>
        <w:spacing w:after="0" w:line="240" w:lineRule="auto"/>
        <w:ind w:right="594"/>
      </w:pPr>
    </w:p>
    <w:p w14:paraId="3A9DD7B0" w14:textId="77777777" w:rsidR="00A54567" w:rsidRDefault="00A54567" w:rsidP="00590942">
      <w:pPr>
        <w:spacing w:after="0" w:line="240" w:lineRule="auto"/>
        <w:ind w:right="594"/>
      </w:pPr>
      <w:r>
        <w:t>Harmonogram (měsíce a sled událostí) je čistě orientační a mění se v závislosti na objednávce a požadavcích zákazníka.</w:t>
      </w:r>
    </w:p>
    <w:p w14:paraId="27C10646" w14:textId="77777777" w:rsidR="00313A6C" w:rsidRDefault="00313A6C" w:rsidP="00590942">
      <w:pPr>
        <w:spacing w:after="0" w:line="240" w:lineRule="auto"/>
        <w:ind w:right="594"/>
      </w:pPr>
    </w:p>
    <w:sectPr w:rsidR="00313A6C" w:rsidSect="00663BB4">
      <w:headerReference w:type="default" r:id="rId31"/>
      <w:footerReference w:type="default" r:id="rId32"/>
      <w:pgSz w:w="11906" w:h="16838"/>
      <w:pgMar w:top="2268" w:right="340" w:bottom="2126" w:left="34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171A17" w14:textId="77777777" w:rsidR="00C5592F" w:rsidRDefault="00C5592F" w:rsidP="00FC2783">
      <w:pPr>
        <w:spacing w:after="0" w:line="240" w:lineRule="auto"/>
      </w:pPr>
      <w:r>
        <w:separator/>
      </w:r>
    </w:p>
  </w:endnote>
  <w:endnote w:type="continuationSeparator" w:id="0">
    <w:p w14:paraId="4118F046" w14:textId="77777777" w:rsidR="00C5592F" w:rsidRDefault="00C5592F" w:rsidP="00FC27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Mkatabulky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680" w:firstRow="0" w:lastRow="0" w:firstColumn="1" w:lastColumn="0" w:noHBand="1" w:noVBand="1"/>
    </w:tblPr>
    <w:tblGrid>
      <w:gridCol w:w="11907"/>
    </w:tblGrid>
    <w:tr w:rsidR="00CB31CB" w14:paraId="348692C3" w14:textId="77777777" w:rsidTr="00A555EA">
      <w:trPr>
        <w:trHeight w:val="964"/>
        <w:jc w:val="center"/>
      </w:trPr>
      <w:tc>
        <w:tcPr>
          <w:tcW w:w="11907" w:type="dxa"/>
          <w:vAlign w:val="center"/>
        </w:tcPr>
        <w:p w14:paraId="43E7F3F3" w14:textId="3143C2CA" w:rsidR="00CB31CB" w:rsidRPr="00A555EA" w:rsidRDefault="00CB31CB" w:rsidP="00663BB4">
          <w:pPr>
            <w:pStyle w:val="Zpat"/>
            <w:rPr>
              <w:color w:val="245497"/>
              <w:sz w:val="12"/>
              <w:szCs w:val="12"/>
            </w:rPr>
          </w:pPr>
          <w:r>
            <w:rPr>
              <w:b/>
              <w:color w:val="245497"/>
              <w:sz w:val="12"/>
              <w:szCs w:val="12"/>
            </w:rPr>
            <w:t xml:space="preserve">Strana </w:t>
          </w:r>
          <w:r>
            <w:rPr>
              <w:b/>
              <w:color w:val="245497"/>
              <w:sz w:val="12"/>
              <w:szCs w:val="12"/>
            </w:rPr>
            <w:fldChar w:fldCharType="begin"/>
          </w:r>
          <w:r>
            <w:rPr>
              <w:b/>
              <w:color w:val="245497"/>
              <w:sz w:val="12"/>
              <w:szCs w:val="12"/>
            </w:rPr>
            <w:instrText xml:space="preserve"> PAGE  \* Arabic  \* MERGEFORMAT </w:instrText>
          </w:r>
          <w:r>
            <w:rPr>
              <w:b/>
              <w:color w:val="245497"/>
              <w:sz w:val="12"/>
              <w:szCs w:val="12"/>
            </w:rPr>
            <w:fldChar w:fldCharType="separate"/>
          </w:r>
          <w:r w:rsidR="008E016F">
            <w:rPr>
              <w:b/>
              <w:noProof/>
              <w:color w:val="245497"/>
              <w:sz w:val="12"/>
              <w:szCs w:val="12"/>
            </w:rPr>
            <w:t>17</w:t>
          </w:r>
          <w:r>
            <w:rPr>
              <w:b/>
              <w:color w:val="245497"/>
              <w:sz w:val="12"/>
              <w:szCs w:val="12"/>
            </w:rPr>
            <w:fldChar w:fldCharType="end"/>
          </w:r>
        </w:p>
      </w:tc>
    </w:tr>
    <w:tr w:rsidR="00CB31CB" w14:paraId="399D1E47" w14:textId="77777777" w:rsidTr="00A555EA">
      <w:trPr>
        <w:trHeight w:val="964"/>
        <w:jc w:val="center"/>
      </w:trPr>
      <w:tc>
        <w:tcPr>
          <w:tcW w:w="11907" w:type="dxa"/>
          <w:vAlign w:val="center"/>
        </w:tcPr>
        <w:p w14:paraId="29B90261" w14:textId="77777777" w:rsidR="00CB31CB" w:rsidRPr="00A555EA" w:rsidRDefault="008E016F" w:rsidP="00A555EA">
          <w:pPr>
            <w:pStyle w:val="Zpat"/>
            <w:rPr>
              <w:b/>
              <w:color w:val="245497"/>
              <w:sz w:val="20"/>
              <w:szCs w:val="20"/>
            </w:rPr>
          </w:pPr>
          <w:hyperlink r:id="rId1" w:history="1">
            <w:r w:rsidR="00CB31CB" w:rsidRPr="00A555EA">
              <w:rPr>
                <w:rStyle w:val="Hypertextovodkaz"/>
                <w:b/>
                <w:color w:val="245497"/>
                <w:sz w:val="20"/>
                <w:szCs w:val="20"/>
                <w:u w:val="none"/>
              </w:rPr>
              <w:t>WWW.RON.CZ</w:t>
            </w:r>
          </w:hyperlink>
          <w:r w:rsidR="00CB31CB">
            <w:rPr>
              <w:rStyle w:val="Hypertextovodkaz"/>
              <w:b/>
              <w:color w:val="245497"/>
              <w:sz w:val="20"/>
              <w:szCs w:val="20"/>
              <w:u w:val="none"/>
            </w:rPr>
            <w:t xml:space="preserve"> </w:t>
          </w:r>
        </w:p>
      </w:tc>
    </w:tr>
  </w:tbl>
  <w:p w14:paraId="5B9F57DE" w14:textId="77777777" w:rsidR="00CB31CB" w:rsidRDefault="00CB31CB">
    <w:pPr>
      <w:pStyle w:val="Zpat"/>
    </w:pPr>
    <w:r>
      <w:rPr>
        <w:noProof/>
        <w:lang w:eastAsia="cs-CZ"/>
      </w:rPr>
      <w:drawing>
        <wp:anchor distT="0" distB="0" distL="114300" distR="114300" simplePos="0" relativeHeight="251661312" behindDoc="1" locked="1" layoutInCell="1" allowOverlap="1" wp14:anchorId="307B21AC" wp14:editId="7EC78AE3">
          <wp:simplePos x="0" y="0"/>
          <wp:positionH relativeFrom="page">
            <wp:posOffset>540385</wp:posOffset>
          </wp:positionH>
          <wp:positionV relativeFrom="page">
            <wp:posOffset>9829165</wp:posOffset>
          </wp:positionV>
          <wp:extent cx="7199630" cy="104775"/>
          <wp:effectExtent l="19050" t="0" r="1270" b="0"/>
          <wp:wrapNone/>
          <wp:docPr id="4" name="Obrázek 3" descr="pru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uh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199630" cy="104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430C4C" w14:textId="77777777" w:rsidR="00C5592F" w:rsidRDefault="00C5592F" w:rsidP="00FC2783">
      <w:pPr>
        <w:spacing w:after="0" w:line="240" w:lineRule="auto"/>
      </w:pPr>
      <w:r>
        <w:separator/>
      </w:r>
    </w:p>
  </w:footnote>
  <w:footnote w:type="continuationSeparator" w:id="0">
    <w:p w14:paraId="7838DC71" w14:textId="77777777" w:rsidR="00C5592F" w:rsidRDefault="00C5592F" w:rsidP="00FC27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103FAE" w14:textId="04828513" w:rsidR="00CB31CB" w:rsidRDefault="00CB31CB" w:rsidP="00437E80">
    <w:pPr>
      <w:pStyle w:val="Zhlav"/>
      <w:tabs>
        <w:tab w:val="clear" w:pos="9072"/>
      </w:tabs>
      <w:ind w:firstLine="2689"/>
      <w:jc w:val="right"/>
    </w:pPr>
    <w:r>
      <w:rPr>
        <w:noProof/>
        <w:lang w:eastAsia="cs-CZ"/>
      </w:rPr>
      <w:drawing>
        <wp:anchor distT="0" distB="0" distL="114300" distR="114300" simplePos="0" relativeHeight="251663360" behindDoc="0" locked="1" layoutInCell="1" allowOverlap="1" wp14:anchorId="4561C9D7" wp14:editId="4CD3FCEF">
          <wp:simplePos x="0" y="0"/>
          <wp:positionH relativeFrom="margin">
            <wp:posOffset>104775</wp:posOffset>
          </wp:positionH>
          <wp:positionV relativeFrom="paragraph">
            <wp:posOffset>-116840</wp:posOffset>
          </wp:positionV>
          <wp:extent cx="5172075" cy="851535"/>
          <wp:effectExtent l="0" t="0" r="9525" b="5715"/>
          <wp:wrapTopAndBottom/>
          <wp:docPr id="2" name="Obrázek 2" descr="C:\Users\paldav\Desktop\Loga\Logolinky\RGB\JPG\IROP_CZ_RO_B_C RGB_malý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ldav\Desktop\Loga\Logolinky\RGB\JPG\IROP_CZ_RO_B_C RGB_malý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2075" cy="851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56D98DEE" wp14:editId="7326BF05">
          <wp:simplePos x="561975" y="447675"/>
          <wp:positionH relativeFrom="page">
            <wp:posOffset>5581015</wp:posOffset>
          </wp:positionH>
          <wp:positionV relativeFrom="page">
            <wp:posOffset>540385</wp:posOffset>
          </wp:positionV>
          <wp:extent cx="1438910" cy="371475"/>
          <wp:effectExtent l="19050" t="0" r="8890" b="0"/>
          <wp:wrapNone/>
          <wp:docPr id="3" name="Obrázek 2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38910" cy="371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F64DE"/>
    <w:multiLevelType w:val="hybridMultilevel"/>
    <w:tmpl w:val="A9CC76DE"/>
    <w:lvl w:ilvl="0" w:tplc="0405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75733FC"/>
    <w:multiLevelType w:val="hybridMultilevel"/>
    <w:tmpl w:val="A44A1C70"/>
    <w:lvl w:ilvl="0" w:tplc="9EB03508">
      <w:numFmt w:val="bullet"/>
      <w:lvlText w:val="-"/>
      <w:lvlJc w:val="left"/>
      <w:pPr>
        <w:ind w:left="3191" w:hanging="360"/>
      </w:pPr>
      <w:rPr>
        <w:rFonts w:ascii="Calibri" w:eastAsiaTheme="minorHAnsi" w:hAnsi="Calibri" w:cstheme="minorBidi" w:hint="default"/>
      </w:rPr>
    </w:lvl>
    <w:lvl w:ilvl="1" w:tplc="0405000B">
      <w:start w:val="1"/>
      <w:numFmt w:val="bullet"/>
      <w:lvlText w:val=""/>
      <w:lvlJc w:val="left"/>
      <w:pPr>
        <w:ind w:left="3911" w:hanging="360"/>
      </w:pPr>
      <w:rPr>
        <w:rFonts w:ascii="Wingdings" w:hAnsi="Wingdings" w:hint="default"/>
      </w:rPr>
    </w:lvl>
    <w:lvl w:ilvl="2" w:tplc="04050005">
      <w:start w:val="1"/>
      <w:numFmt w:val="bullet"/>
      <w:lvlText w:val=""/>
      <w:lvlJc w:val="left"/>
      <w:pPr>
        <w:ind w:left="4631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5351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6071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6791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7511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8231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8951" w:hanging="360"/>
      </w:pPr>
      <w:rPr>
        <w:rFonts w:ascii="Wingdings" w:hAnsi="Wingdings" w:hint="default"/>
      </w:rPr>
    </w:lvl>
  </w:abstractNum>
  <w:abstractNum w:abstractNumId="2" w15:restartNumberingAfterBreak="0">
    <w:nsid w:val="13072779"/>
    <w:multiLevelType w:val="hybridMultilevel"/>
    <w:tmpl w:val="9DD69B5E"/>
    <w:lvl w:ilvl="0" w:tplc="91981BE6">
      <w:numFmt w:val="bullet"/>
      <w:lvlText w:val="-"/>
      <w:lvlJc w:val="left"/>
      <w:pPr>
        <w:ind w:left="3191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391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3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5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7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9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1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3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51" w:hanging="360"/>
      </w:pPr>
      <w:rPr>
        <w:rFonts w:ascii="Wingdings" w:hAnsi="Wingdings" w:hint="default"/>
      </w:rPr>
    </w:lvl>
  </w:abstractNum>
  <w:abstractNum w:abstractNumId="3" w15:restartNumberingAfterBreak="0">
    <w:nsid w:val="1E067469"/>
    <w:multiLevelType w:val="hybridMultilevel"/>
    <w:tmpl w:val="0316E37C"/>
    <w:lvl w:ilvl="0" w:tplc="B66AB6EE">
      <w:start w:val="1"/>
      <w:numFmt w:val="upperRoman"/>
      <w:lvlText w:val="%1."/>
      <w:lvlJc w:val="left"/>
      <w:pPr>
        <w:ind w:left="2651" w:hanging="720"/>
      </w:pPr>
      <w:rPr>
        <w:rFonts w:hint="default"/>
      </w:rPr>
    </w:lvl>
    <w:lvl w:ilvl="1" w:tplc="0405000B">
      <w:start w:val="1"/>
      <w:numFmt w:val="bullet"/>
      <w:lvlText w:val=""/>
      <w:lvlJc w:val="left"/>
      <w:pPr>
        <w:ind w:left="3011" w:hanging="360"/>
      </w:pPr>
      <w:rPr>
        <w:rFonts w:ascii="Wingdings" w:hAnsi="Wingdings" w:hint="default"/>
      </w:rPr>
    </w:lvl>
    <w:lvl w:ilvl="2" w:tplc="0405001B" w:tentative="1">
      <w:start w:val="1"/>
      <w:numFmt w:val="lowerRoman"/>
      <w:lvlText w:val="%3."/>
      <w:lvlJc w:val="right"/>
      <w:pPr>
        <w:ind w:left="3731" w:hanging="180"/>
      </w:pPr>
    </w:lvl>
    <w:lvl w:ilvl="3" w:tplc="0405000F" w:tentative="1">
      <w:start w:val="1"/>
      <w:numFmt w:val="decimal"/>
      <w:lvlText w:val="%4."/>
      <w:lvlJc w:val="left"/>
      <w:pPr>
        <w:ind w:left="4451" w:hanging="360"/>
      </w:pPr>
    </w:lvl>
    <w:lvl w:ilvl="4" w:tplc="04050019" w:tentative="1">
      <w:start w:val="1"/>
      <w:numFmt w:val="lowerLetter"/>
      <w:lvlText w:val="%5."/>
      <w:lvlJc w:val="left"/>
      <w:pPr>
        <w:ind w:left="5171" w:hanging="360"/>
      </w:pPr>
    </w:lvl>
    <w:lvl w:ilvl="5" w:tplc="0405001B" w:tentative="1">
      <w:start w:val="1"/>
      <w:numFmt w:val="lowerRoman"/>
      <w:lvlText w:val="%6."/>
      <w:lvlJc w:val="right"/>
      <w:pPr>
        <w:ind w:left="5891" w:hanging="180"/>
      </w:pPr>
    </w:lvl>
    <w:lvl w:ilvl="6" w:tplc="0405000F" w:tentative="1">
      <w:start w:val="1"/>
      <w:numFmt w:val="decimal"/>
      <w:lvlText w:val="%7."/>
      <w:lvlJc w:val="left"/>
      <w:pPr>
        <w:ind w:left="6611" w:hanging="360"/>
      </w:pPr>
    </w:lvl>
    <w:lvl w:ilvl="7" w:tplc="04050019" w:tentative="1">
      <w:start w:val="1"/>
      <w:numFmt w:val="lowerLetter"/>
      <w:lvlText w:val="%8."/>
      <w:lvlJc w:val="left"/>
      <w:pPr>
        <w:ind w:left="7331" w:hanging="360"/>
      </w:pPr>
    </w:lvl>
    <w:lvl w:ilvl="8" w:tplc="0405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4" w15:restartNumberingAfterBreak="0">
    <w:nsid w:val="1F39174C"/>
    <w:multiLevelType w:val="hybridMultilevel"/>
    <w:tmpl w:val="6716238E"/>
    <w:lvl w:ilvl="0" w:tplc="9A4AB55E">
      <w:start w:val="251"/>
      <w:numFmt w:val="bullet"/>
      <w:lvlText w:val="-"/>
      <w:lvlJc w:val="left"/>
      <w:pPr>
        <w:ind w:left="1211" w:hanging="360"/>
      </w:pPr>
      <w:rPr>
        <w:rFonts w:ascii="Calibri" w:eastAsiaTheme="minorHAnsi" w:hAnsi="Calibri" w:cstheme="minorBidi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 w15:restartNumberingAfterBreak="0">
    <w:nsid w:val="25514376"/>
    <w:multiLevelType w:val="hybridMultilevel"/>
    <w:tmpl w:val="19D42628"/>
    <w:lvl w:ilvl="0" w:tplc="0405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6" w15:restartNumberingAfterBreak="0">
    <w:nsid w:val="26484CE8"/>
    <w:multiLevelType w:val="hybridMultilevel"/>
    <w:tmpl w:val="AEA47264"/>
    <w:lvl w:ilvl="0" w:tplc="8AD0E8EE">
      <w:numFmt w:val="bullet"/>
      <w:lvlText w:val="-"/>
      <w:lvlJc w:val="left"/>
      <w:pPr>
        <w:ind w:left="3192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7" w15:restartNumberingAfterBreak="0">
    <w:nsid w:val="34B11DFE"/>
    <w:multiLevelType w:val="hybridMultilevel"/>
    <w:tmpl w:val="AEE2BDAE"/>
    <w:lvl w:ilvl="0" w:tplc="E8FE0302">
      <w:numFmt w:val="bullet"/>
      <w:lvlText w:val="-"/>
      <w:lvlJc w:val="left"/>
      <w:pPr>
        <w:ind w:left="3192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8" w15:restartNumberingAfterBreak="0">
    <w:nsid w:val="34FE3ADE"/>
    <w:multiLevelType w:val="hybridMultilevel"/>
    <w:tmpl w:val="324C0090"/>
    <w:lvl w:ilvl="0" w:tplc="0405000B">
      <w:start w:val="1"/>
      <w:numFmt w:val="bullet"/>
      <w:lvlText w:val=""/>
      <w:lvlJc w:val="left"/>
      <w:pPr>
        <w:ind w:left="213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9" w15:restartNumberingAfterBreak="0">
    <w:nsid w:val="3F1138DB"/>
    <w:multiLevelType w:val="hybridMultilevel"/>
    <w:tmpl w:val="03088E34"/>
    <w:lvl w:ilvl="0" w:tplc="F3ACBFB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31" w:hanging="360"/>
      </w:pPr>
    </w:lvl>
    <w:lvl w:ilvl="2" w:tplc="0405001B" w:tentative="1">
      <w:start w:val="1"/>
      <w:numFmt w:val="lowerRoman"/>
      <w:lvlText w:val="%3."/>
      <w:lvlJc w:val="right"/>
      <w:pPr>
        <w:ind w:left="2651" w:hanging="180"/>
      </w:pPr>
    </w:lvl>
    <w:lvl w:ilvl="3" w:tplc="0405000F" w:tentative="1">
      <w:start w:val="1"/>
      <w:numFmt w:val="decimal"/>
      <w:lvlText w:val="%4."/>
      <w:lvlJc w:val="left"/>
      <w:pPr>
        <w:ind w:left="3371" w:hanging="360"/>
      </w:pPr>
    </w:lvl>
    <w:lvl w:ilvl="4" w:tplc="04050019" w:tentative="1">
      <w:start w:val="1"/>
      <w:numFmt w:val="lowerLetter"/>
      <w:lvlText w:val="%5."/>
      <w:lvlJc w:val="left"/>
      <w:pPr>
        <w:ind w:left="4091" w:hanging="360"/>
      </w:pPr>
    </w:lvl>
    <w:lvl w:ilvl="5" w:tplc="0405001B" w:tentative="1">
      <w:start w:val="1"/>
      <w:numFmt w:val="lowerRoman"/>
      <w:lvlText w:val="%6."/>
      <w:lvlJc w:val="right"/>
      <w:pPr>
        <w:ind w:left="4811" w:hanging="180"/>
      </w:pPr>
    </w:lvl>
    <w:lvl w:ilvl="6" w:tplc="0405000F" w:tentative="1">
      <w:start w:val="1"/>
      <w:numFmt w:val="decimal"/>
      <w:lvlText w:val="%7."/>
      <w:lvlJc w:val="left"/>
      <w:pPr>
        <w:ind w:left="5531" w:hanging="360"/>
      </w:pPr>
    </w:lvl>
    <w:lvl w:ilvl="7" w:tplc="04050019" w:tentative="1">
      <w:start w:val="1"/>
      <w:numFmt w:val="lowerLetter"/>
      <w:lvlText w:val="%8."/>
      <w:lvlJc w:val="left"/>
      <w:pPr>
        <w:ind w:left="6251" w:hanging="360"/>
      </w:pPr>
    </w:lvl>
    <w:lvl w:ilvl="8" w:tplc="040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4DFF630F"/>
    <w:multiLevelType w:val="hybridMultilevel"/>
    <w:tmpl w:val="31CCC9AA"/>
    <w:lvl w:ilvl="0" w:tplc="DD2A278A">
      <w:start w:val="1"/>
      <w:numFmt w:val="bullet"/>
      <w:lvlText w:val=""/>
      <w:lvlJc w:val="left"/>
      <w:pPr>
        <w:tabs>
          <w:tab w:val="num" w:pos="2487"/>
        </w:tabs>
        <w:ind w:left="2487" w:hanging="360"/>
      </w:pPr>
      <w:rPr>
        <w:rFonts w:ascii="Symbol" w:hAnsi="Symbol" w:hint="default"/>
        <w:color w:val="BCBDBE"/>
      </w:rPr>
    </w:lvl>
    <w:lvl w:ilvl="1" w:tplc="40FC86D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BCBDBE"/>
      </w:rPr>
    </w:lvl>
    <w:lvl w:ilvl="2" w:tplc="2BEC4DD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808080" w:themeColor="background1" w:themeShade="80"/>
      </w:rPr>
    </w:lvl>
    <w:lvl w:ilvl="3" w:tplc="D6B20330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rebuchet MS" w:eastAsia="Times New Roman" w:hAnsi="Trebuchet MS" w:cs="Times New Roman" w:hint="default"/>
        <w:b/>
      </w:rPr>
    </w:lvl>
    <w:lvl w:ilvl="4" w:tplc="14763D70">
      <w:numFmt w:val="bullet"/>
      <w:lvlText w:val="-"/>
      <w:lvlJc w:val="left"/>
      <w:pPr>
        <w:ind w:left="3600" w:hanging="360"/>
      </w:pPr>
      <w:rPr>
        <w:rFonts w:ascii="Trebuchet MS" w:eastAsia="Times New Roman" w:hAnsi="Trebuchet MS" w:cs="Times New Roman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EE4A2D"/>
    <w:multiLevelType w:val="hybridMultilevel"/>
    <w:tmpl w:val="B1905B50"/>
    <w:lvl w:ilvl="0" w:tplc="D542D34C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" w15:restartNumberingAfterBreak="0">
    <w:nsid w:val="50CC7604"/>
    <w:multiLevelType w:val="hybridMultilevel"/>
    <w:tmpl w:val="138C4C54"/>
    <w:lvl w:ilvl="0" w:tplc="82A68FB8">
      <w:start w:val="50"/>
      <w:numFmt w:val="bullet"/>
      <w:lvlText w:val="-"/>
      <w:lvlJc w:val="left"/>
      <w:pPr>
        <w:ind w:left="3192" w:hanging="360"/>
      </w:pPr>
      <w:rPr>
        <w:rFonts w:ascii="Calibri" w:eastAsiaTheme="minorHAnsi" w:hAnsi="Calibri" w:cstheme="minorBidi" w:hint="default"/>
      </w:rPr>
    </w:lvl>
    <w:lvl w:ilvl="1" w:tplc="0405000B">
      <w:start w:val="1"/>
      <w:numFmt w:val="bullet"/>
      <w:lvlText w:val=""/>
      <w:lvlJc w:val="left"/>
      <w:pPr>
        <w:ind w:left="3912" w:hanging="360"/>
      </w:pPr>
      <w:rPr>
        <w:rFonts w:ascii="Wingdings" w:hAnsi="Wingdings" w:hint="default"/>
      </w:rPr>
    </w:lvl>
    <w:lvl w:ilvl="2" w:tplc="04050005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3" w15:restartNumberingAfterBreak="0">
    <w:nsid w:val="5EF413D5"/>
    <w:multiLevelType w:val="hybridMultilevel"/>
    <w:tmpl w:val="A13AAEEE"/>
    <w:lvl w:ilvl="0" w:tplc="DD26BF2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931" w:hanging="360"/>
      </w:pPr>
    </w:lvl>
    <w:lvl w:ilvl="2" w:tplc="0405001B" w:tentative="1">
      <w:start w:val="1"/>
      <w:numFmt w:val="lowerRoman"/>
      <w:lvlText w:val="%3."/>
      <w:lvlJc w:val="right"/>
      <w:pPr>
        <w:ind w:left="2651" w:hanging="180"/>
      </w:pPr>
    </w:lvl>
    <w:lvl w:ilvl="3" w:tplc="0405000F" w:tentative="1">
      <w:start w:val="1"/>
      <w:numFmt w:val="decimal"/>
      <w:lvlText w:val="%4."/>
      <w:lvlJc w:val="left"/>
      <w:pPr>
        <w:ind w:left="3371" w:hanging="360"/>
      </w:pPr>
    </w:lvl>
    <w:lvl w:ilvl="4" w:tplc="04050019" w:tentative="1">
      <w:start w:val="1"/>
      <w:numFmt w:val="lowerLetter"/>
      <w:lvlText w:val="%5."/>
      <w:lvlJc w:val="left"/>
      <w:pPr>
        <w:ind w:left="4091" w:hanging="360"/>
      </w:pPr>
    </w:lvl>
    <w:lvl w:ilvl="5" w:tplc="0405001B" w:tentative="1">
      <w:start w:val="1"/>
      <w:numFmt w:val="lowerRoman"/>
      <w:lvlText w:val="%6."/>
      <w:lvlJc w:val="right"/>
      <w:pPr>
        <w:ind w:left="4811" w:hanging="180"/>
      </w:pPr>
    </w:lvl>
    <w:lvl w:ilvl="6" w:tplc="0405000F" w:tentative="1">
      <w:start w:val="1"/>
      <w:numFmt w:val="decimal"/>
      <w:lvlText w:val="%7."/>
      <w:lvlJc w:val="left"/>
      <w:pPr>
        <w:ind w:left="5531" w:hanging="360"/>
      </w:pPr>
    </w:lvl>
    <w:lvl w:ilvl="7" w:tplc="04050019" w:tentative="1">
      <w:start w:val="1"/>
      <w:numFmt w:val="lowerLetter"/>
      <w:lvlText w:val="%8."/>
      <w:lvlJc w:val="left"/>
      <w:pPr>
        <w:ind w:left="6251" w:hanging="360"/>
      </w:pPr>
    </w:lvl>
    <w:lvl w:ilvl="8" w:tplc="040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67B13B43"/>
    <w:multiLevelType w:val="hybridMultilevel"/>
    <w:tmpl w:val="6C7EBC0A"/>
    <w:lvl w:ilvl="0" w:tplc="E096880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31" w:hanging="360"/>
      </w:pPr>
    </w:lvl>
    <w:lvl w:ilvl="2" w:tplc="0405001B" w:tentative="1">
      <w:start w:val="1"/>
      <w:numFmt w:val="lowerRoman"/>
      <w:lvlText w:val="%3."/>
      <w:lvlJc w:val="right"/>
      <w:pPr>
        <w:ind w:left="2651" w:hanging="180"/>
      </w:pPr>
    </w:lvl>
    <w:lvl w:ilvl="3" w:tplc="0405000F" w:tentative="1">
      <w:start w:val="1"/>
      <w:numFmt w:val="decimal"/>
      <w:lvlText w:val="%4."/>
      <w:lvlJc w:val="left"/>
      <w:pPr>
        <w:ind w:left="3371" w:hanging="360"/>
      </w:pPr>
    </w:lvl>
    <w:lvl w:ilvl="4" w:tplc="04050019" w:tentative="1">
      <w:start w:val="1"/>
      <w:numFmt w:val="lowerLetter"/>
      <w:lvlText w:val="%5."/>
      <w:lvlJc w:val="left"/>
      <w:pPr>
        <w:ind w:left="4091" w:hanging="360"/>
      </w:pPr>
    </w:lvl>
    <w:lvl w:ilvl="5" w:tplc="0405001B" w:tentative="1">
      <w:start w:val="1"/>
      <w:numFmt w:val="lowerRoman"/>
      <w:lvlText w:val="%6."/>
      <w:lvlJc w:val="right"/>
      <w:pPr>
        <w:ind w:left="4811" w:hanging="180"/>
      </w:pPr>
    </w:lvl>
    <w:lvl w:ilvl="6" w:tplc="0405000F" w:tentative="1">
      <w:start w:val="1"/>
      <w:numFmt w:val="decimal"/>
      <w:lvlText w:val="%7."/>
      <w:lvlJc w:val="left"/>
      <w:pPr>
        <w:ind w:left="5531" w:hanging="360"/>
      </w:pPr>
    </w:lvl>
    <w:lvl w:ilvl="7" w:tplc="04050019" w:tentative="1">
      <w:start w:val="1"/>
      <w:numFmt w:val="lowerLetter"/>
      <w:lvlText w:val="%8."/>
      <w:lvlJc w:val="left"/>
      <w:pPr>
        <w:ind w:left="6251" w:hanging="360"/>
      </w:pPr>
    </w:lvl>
    <w:lvl w:ilvl="8" w:tplc="040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68530608"/>
    <w:multiLevelType w:val="hybridMultilevel"/>
    <w:tmpl w:val="D250C86E"/>
    <w:lvl w:ilvl="0" w:tplc="C3123BC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31" w:hanging="360"/>
      </w:pPr>
    </w:lvl>
    <w:lvl w:ilvl="2" w:tplc="0405001B" w:tentative="1">
      <w:start w:val="1"/>
      <w:numFmt w:val="lowerRoman"/>
      <w:lvlText w:val="%3."/>
      <w:lvlJc w:val="right"/>
      <w:pPr>
        <w:ind w:left="2651" w:hanging="180"/>
      </w:pPr>
    </w:lvl>
    <w:lvl w:ilvl="3" w:tplc="0405000F" w:tentative="1">
      <w:start w:val="1"/>
      <w:numFmt w:val="decimal"/>
      <w:lvlText w:val="%4."/>
      <w:lvlJc w:val="left"/>
      <w:pPr>
        <w:ind w:left="3371" w:hanging="360"/>
      </w:pPr>
    </w:lvl>
    <w:lvl w:ilvl="4" w:tplc="04050019" w:tentative="1">
      <w:start w:val="1"/>
      <w:numFmt w:val="lowerLetter"/>
      <w:lvlText w:val="%5."/>
      <w:lvlJc w:val="left"/>
      <w:pPr>
        <w:ind w:left="4091" w:hanging="360"/>
      </w:pPr>
    </w:lvl>
    <w:lvl w:ilvl="5" w:tplc="0405001B" w:tentative="1">
      <w:start w:val="1"/>
      <w:numFmt w:val="lowerRoman"/>
      <w:lvlText w:val="%6."/>
      <w:lvlJc w:val="right"/>
      <w:pPr>
        <w:ind w:left="4811" w:hanging="180"/>
      </w:pPr>
    </w:lvl>
    <w:lvl w:ilvl="6" w:tplc="0405000F" w:tentative="1">
      <w:start w:val="1"/>
      <w:numFmt w:val="decimal"/>
      <w:lvlText w:val="%7."/>
      <w:lvlJc w:val="left"/>
      <w:pPr>
        <w:ind w:left="5531" w:hanging="360"/>
      </w:pPr>
    </w:lvl>
    <w:lvl w:ilvl="7" w:tplc="04050019" w:tentative="1">
      <w:start w:val="1"/>
      <w:numFmt w:val="lowerLetter"/>
      <w:lvlText w:val="%8."/>
      <w:lvlJc w:val="left"/>
      <w:pPr>
        <w:ind w:left="6251" w:hanging="360"/>
      </w:pPr>
    </w:lvl>
    <w:lvl w:ilvl="8" w:tplc="040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709717EE"/>
    <w:multiLevelType w:val="hybridMultilevel"/>
    <w:tmpl w:val="1DCEE960"/>
    <w:lvl w:ilvl="0" w:tplc="80FA653C">
      <w:start w:val="1"/>
      <w:numFmt w:val="upperRoman"/>
      <w:lvlText w:val="%1."/>
      <w:lvlJc w:val="left"/>
      <w:pPr>
        <w:ind w:left="2651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011" w:hanging="360"/>
      </w:pPr>
    </w:lvl>
    <w:lvl w:ilvl="2" w:tplc="0405001B" w:tentative="1">
      <w:start w:val="1"/>
      <w:numFmt w:val="lowerRoman"/>
      <w:lvlText w:val="%3."/>
      <w:lvlJc w:val="right"/>
      <w:pPr>
        <w:ind w:left="3731" w:hanging="180"/>
      </w:pPr>
    </w:lvl>
    <w:lvl w:ilvl="3" w:tplc="0405000F" w:tentative="1">
      <w:start w:val="1"/>
      <w:numFmt w:val="decimal"/>
      <w:lvlText w:val="%4."/>
      <w:lvlJc w:val="left"/>
      <w:pPr>
        <w:ind w:left="4451" w:hanging="360"/>
      </w:pPr>
    </w:lvl>
    <w:lvl w:ilvl="4" w:tplc="04050019" w:tentative="1">
      <w:start w:val="1"/>
      <w:numFmt w:val="lowerLetter"/>
      <w:lvlText w:val="%5."/>
      <w:lvlJc w:val="left"/>
      <w:pPr>
        <w:ind w:left="5171" w:hanging="360"/>
      </w:pPr>
    </w:lvl>
    <w:lvl w:ilvl="5" w:tplc="0405001B" w:tentative="1">
      <w:start w:val="1"/>
      <w:numFmt w:val="lowerRoman"/>
      <w:lvlText w:val="%6."/>
      <w:lvlJc w:val="right"/>
      <w:pPr>
        <w:ind w:left="5891" w:hanging="180"/>
      </w:pPr>
    </w:lvl>
    <w:lvl w:ilvl="6" w:tplc="0405000F" w:tentative="1">
      <w:start w:val="1"/>
      <w:numFmt w:val="decimal"/>
      <w:lvlText w:val="%7."/>
      <w:lvlJc w:val="left"/>
      <w:pPr>
        <w:ind w:left="6611" w:hanging="360"/>
      </w:pPr>
    </w:lvl>
    <w:lvl w:ilvl="7" w:tplc="04050019" w:tentative="1">
      <w:start w:val="1"/>
      <w:numFmt w:val="lowerLetter"/>
      <w:lvlText w:val="%8."/>
      <w:lvlJc w:val="left"/>
      <w:pPr>
        <w:ind w:left="7331" w:hanging="360"/>
      </w:pPr>
    </w:lvl>
    <w:lvl w:ilvl="8" w:tplc="0405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7" w15:restartNumberingAfterBreak="0">
    <w:nsid w:val="722E0E4F"/>
    <w:multiLevelType w:val="hybridMultilevel"/>
    <w:tmpl w:val="56E4DC52"/>
    <w:lvl w:ilvl="0" w:tplc="F004655E">
      <w:start w:val="1"/>
      <w:numFmt w:val="decimal"/>
      <w:lvlText w:val="%1."/>
      <w:lvlJc w:val="left"/>
      <w:pPr>
        <w:ind w:left="319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911" w:hanging="360"/>
      </w:pPr>
    </w:lvl>
    <w:lvl w:ilvl="2" w:tplc="0405001B" w:tentative="1">
      <w:start w:val="1"/>
      <w:numFmt w:val="lowerRoman"/>
      <w:lvlText w:val="%3."/>
      <w:lvlJc w:val="right"/>
      <w:pPr>
        <w:ind w:left="4631" w:hanging="180"/>
      </w:pPr>
    </w:lvl>
    <w:lvl w:ilvl="3" w:tplc="0405000F" w:tentative="1">
      <w:start w:val="1"/>
      <w:numFmt w:val="decimal"/>
      <w:lvlText w:val="%4."/>
      <w:lvlJc w:val="left"/>
      <w:pPr>
        <w:ind w:left="5351" w:hanging="360"/>
      </w:pPr>
    </w:lvl>
    <w:lvl w:ilvl="4" w:tplc="04050019" w:tentative="1">
      <w:start w:val="1"/>
      <w:numFmt w:val="lowerLetter"/>
      <w:lvlText w:val="%5."/>
      <w:lvlJc w:val="left"/>
      <w:pPr>
        <w:ind w:left="6071" w:hanging="360"/>
      </w:pPr>
    </w:lvl>
    <w:lvl w:ilvl="5" w:tplc="0405001B" w:tentative="1">
      <w:start w:val="1"/>
      <w:numFmt w:val="lowerRoman"/>
      <w:lvlText w:val="%6."/>
      <w:lvlJc w:val="right"/>
      <w:pPr>
        <w:ind w:left="6791" w:hanging="180"/>
      </w:pPr>
    </w:lvl>
    <w:lvl w:ilvl="6" w:tplc="0405000F" w:tentative="1">
      <w:start w:val="1"/>
      <w:numFmt w:val="decimal"/>
      <w:lvlText w:val="%7."/>
      <w:lvlJc w:val="left"/>
      <w:pPr>
        <w:ind w:left="7511" w:hanging="360"/>
      </w:pPr>
    </w:lvl>
    <w:lvl w:ilvl="7" w:tplc="04050019" w:tentative="1">
      <w:start w:val="1"/>
      <w:numFmt w:val="lowerLetter"/>
      <w:lvlText w:val="%8."/>
      <w:lvlJc w:val="left"/>
      <w:pPr>
        <w:ind w:left="8231" w:hanging="360"/>
      </w:pPr>
    </w:lvl>
    <w:lvl w:ilvl="8" w:tplc="0405001B" w:tentative="1">
      <w:start w:val="1"/>
      <w:numFmt w:val="lowerRoman"/>
      <w:lvlText w:val="%9."/>
      <w:lvlJc w:val="right"/>
      <w:pPr>
        <w:ind w:left="8951" w:hanging="180"/>
      </w:pPr>
    </w:lvl>
  </w:abstractNum>
  <w:abstractNum w:abstractNumId="18" w15:restartNumberingAfterBreak="0">
    <w:nsid w:val="733511A5"/>
    <w:multiLevelType w:val="hybridMultilevel"/>
    <w:tmpl w:val="D4A44AAC"/>
    <w:lvl w:ilvl="0" w:tplc="0C986B22">
      <w:start w:val="5940"/>
      <w:numFmt w:val="bullet"/>
      <w:lvlText w:val="-"/>
      <w:lvlJc w:val="left"/>
      <w:pPr>
        <w:ind w:left="3191" w:hanging="360"/>
      </w:pPr>
      <w:rPr>
        <w:rFonts w:ascii="Calibri" w:eastAsiaTheme="minorHAnsi" w:hAnsi="Calibri" w:cstheme="minorBidi" w:hint="default"/>
      </w:rPr>
    </w:lvl>
    <w:lvl w:ilvl="1" w:tplc="0405000B">
      <w:start w:val="1"/>
      <w:numFmt w:val="bullet"/>
      <w:lvlText w:val=""/>
      <w:lvlJc w:val="left"/>
      <w:pPr>
        <w:ind w:left="3911" w:hanging="360"/>
      </w:pPr>
      <w:rPr>
        <w:rFonts w:ascii="Wingdings" w:hAnsi="Wingdings" w:hint="default"/>
      </w:rPr>
    </w:lvl>
    <w:lvl w:ilvl="2" w:tplc="04050005">
      <w:start w:val="1"/>
      <w:numFmt w:val="bullet"/>
      <w:lvlText w:val=""/>
      <w:lvlJc w:val="left"/>
      <w:pPr>
        <w:ind w:left="4631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5351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607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9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1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3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51" w:hanging="360"/>
      </w:pPr>
      <w:rPr>
        <w:rFonts w:ascii="Wingdings" w:hAnsi="Wingdings" w:hint="default"/>
      </w:rPr>
    </w:lvl>
  </w:abstractNum>
  <w:abstractNum w:abstractNumId="19" w15:restartNumberingAfterBreak="0">
    <w:nsid w:val="7D266997"/>
    <w:multiLevelType w:val="hybridMultilevel"/>
    <w:tmpl w:val="38767F1A"/>
    <w:lvl w:ilvl="0" w:tplc="0405000F">
      <w:start w:val="1"/>
      <w:numFmt w:val="decimal"/>
      <w:lvlText w:val="%1."/>
      <w:lvlJc w:val="left"/>
      <w:pPr>
        <w:ind w:left="1571" w:hanging="360"/>
      </w:pPr>
    </w:lvl>
    <w:lvl w:ilvl="1" w:tplc="04050019" w:tentative="1">
      <w:start w:val="1"/>
      <w:numFmt w:val="lowerLetter"/>
      <w:lvlText w:val="%2."/>
      <w:lvlJc w:val="left"/>
      <w:pPr>
        <w:ind w:left="2291" w:hanging="360"/>
      </w:pPr>
    </w:lvl>
    <w:lvl w:ilvl="2" w:tplc="0405001B" w:tentative="1">
      <w:start w:val="1"/>
      <w:numFmt w:val="lowerRoman"/>
      <w:lvlText w:val="%3."/>
      <w:lvlJc w:val="right"/>
      <w:pPr>
        <w:ind w:left="3011" w:hanging="180"/>
      </w:pPr>
    </w:lvl>
    <w:lvl w:ilvl="3" w:tplc="0405000F" w:tentative="1">
      <w:start w:val="1"/>
      <w:numFmt w:val="decimal"/>
      <w:lvlText w:val="%4."/>
      <w:lvlJc w:val="left"/>
      <w:pPr>
        <w:ind w:left="3731" w:hanging="360"/>
      </w:pPr>
    </w:lvl>
    <w:lvl w:ilvl="4" w:tplc="04050019" w:tentative="1">
      <w:start w:val="1"/>
      <w:numFmt w:val="lowerLetter"/>
      <w:lvlText w:val="%5."/>
      <w:lvlJc w:val="left"/>
      <w:pPr>
        <w:ind w:left="4451" w:hanging="360"/>
      </w:pPr>
    </w:lvl>
    <w:lvl w:ilvl="5" w:tplc="0405001B" w:tentative="1">
      <w:start w:val="1"/>
      <w:numFmt w:val="lowerRoman"/>
      <w:lvlText w:val="%6."/>
      <w:lvlJc w:val="right"/>
      <w:pPr>
        <w:ind w:left="5171" w:hanging="180"/>
      </w:pPr>
    </w:lvl>
    <w:lvl w:ilvl="6" w:tplc="0405000F" w:tentative="1">
      <w:start w:val="1"/>
      <w:numFmt w:val="decimal"/>
      <w:lvlText w:val="%7."/>
      <w:lvlJc w:val="left"/>
      <w:pPr>
        <w:ind w:left="5891" w:hanging="360"/>
      </w:pPr>
    </w:lvl>
    <w:lvl w:ilvl="7" w:tplc="04050019" w:tentative="1">
      <w:start w:val="1"/>
      <w:numFmt w:val="lowerLetter"/>
      <w:lvlText w:val="%8."/>
      <w:lvlJc w:val="left"/>
      <w:pPr>
        <w:ind w:left="6611" w:hanging="360"/>
      </w:pPr>
    </w:lvl>
    <w:lvl w:ilvl="8" w:tplc="040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 w15:restartNumberingAfterBreak="0">
    <w:nsid w:val="7DEF7DCE"/>
    <w:multiLevelType w:val="hybridMultilevel"/>
    <w:tmpl w:val="1F902E82"/>
    <w:lvl w:ilvl="0" w:tplc="4C40AFB4">
      <w:numFmt w:val="bullet"/>
      <w:lvlText w:val="-"/>
      <w:lvlJc w:val="left"/>
      <w:pPr>
        <w:ind w:left="3191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391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3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5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7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9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1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3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51" w:hanging="360"/>
      </w:pPr>
      <w:rPr>
        <w:rFonts w:ascii="Wingdings" w:hAnsi="Wingdings" w:hint="default"/>
      </w:rPr>
    </w:lvl>
  </w:abstractNum>
  <w:abstractNum w:abstractNumId="21" w15:restartNumberingAfterBreak="0">
    <w:nsid w:val="7E9A3BE8"/>
    <w:multiLevelType w:val="hybridMultilevel"/>
    <w:tmpl w:val="1B1208D2"/>
    <w:lvl w:ilvl="0" w:tplc="425AEBDC">
      <w:start w:val="1"/>
      <w:numFmt w:val="decimal"/>
      <w:pStyle w:val="Odstavecseseznamem"/>
      <w:lvlText w:val="%1."/>
      <w:lvlJc w:val="left"/>
      <w:pPr>
        <w:ind w:left="1664" w:hanging="360"/>
      </w:pPr>
      <w:rPr>
        <w:rFonts w:hint="default"/>
        <w:color w:val="074D90"/>
      </w:rPr>
    </w:lvl>
    <w:lvl w:ilvl="1" w:tplc="04050003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0"/>
  </w:num>
  <w:num w:numId="3">
    <w:abstractNumId w:val="13"/>
  </w:num>
  <w:num w:numId="4">
    <w:abstractNumId w:val="5"/>
  </w:num>
  <w:num w:numId="5">
    <w:abstractNumId w:val="16"/>
  </w:num>
  <w:num w:numId="6">
    <w:abstractNumId w:val="14"/>
  </w:num>
  <w:num w:numId="7">
    <w:abstractNumId w:val="11"/>
  </w:num>
  <w:num w:numId="8">
    <w:abstractNumId w:val="8"/>
  </w:num>
  <w:num w:numId="9">
    <w:abstractNumId w:val="19"/>
  </w:num>
  <w:num w:numId="10">
    <w:abstractNumId w:val="6"/>
  </w:num>
  <w:num w:numId="11">
    <w:abstractNumId w:val="4"/>
  </w:num>
  <w:num w:numId="12">
    <w:abstractNumId w:val="12"/>
  </w:num>
  <w:num w:numId="13">
    <w:abstractNumId w:val="9"/>
  </w:num>
  <w:num w:numId="14">
    <w:abstractNumId w:val="3"/>
  </w:num>
  <w:num w:numId="15">
    <w:abstractNumId w:val="2"/>
  </w:num>
  <w:num w:numId="16">
    <w:abstractNumId w:val="15"/>
  </w:num>
  <w:num w:numId="17">
    <w:abstractNumId w:val="1"/>
  </w:num>
  <w:num w:numId="18">
    <w:abstractNumId w:val="21"/>
  </w:num>
  <w:num w:numId="19">
    <w:abstractNumId w:val="12"/>
  </w:num>
  <w:num w:numId="20">
    <w:abstractNumId w:val="1"/>
  </w:num>
  <w:num w:numId="21">
    <w:abstractNumId w:val="7"/>
  </w:num>
  <w:num w:numId="22">
    <w:abstractNumId w:val="18"/>
  </w:num>
  <w:num w:numId="23">
    <w:abstractNumId w:val="20"/>
  </w:num>
  <w:num w:numId="24">
    <w:abstractNumId w:val="17"/>
  </w:num>
  <w:num w:numId="25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783"/>
    <w:rsid w:val="00001C12"/>
    <w:rsid w:val="00007632"/>
    <w:rsid w:val="00010395"/>
    <w:rsid w:val="00012FDE"/>
    <w:rsid w:val="00021A5A"/>
    <w:rsid w:val="00031DA9"/>
    <w:rsid w:val="00034A12"/>
    <w:rsid w:val="00036B7C"/>
    <w:rsid w:val="00037AE2"/>
    <w:rsid w:val="00043344"/>
    <w:rsid w:val="000464E4"/>
    <w:rsid w:val="0004671A"/>
    <w:rsid w:val="00051962"/>
    <w:rsid w:val="000548FB"/>
    <w:rsid w:val="000607C0"/>
    <w:rsid w:val="00062961"/>
    <w:rsid w:val="00064722"/>
    <w:rsid w:val="00067C0D"/>
    <w:rsid w:val="00073147"/>
    <w:rsid w:val="0008141B"/>
    <w:rsid w:val="0008157F"/>
    <w:rsid w:val="000B0FF1"/>
    <w:rsid w:val="000C799D"/>
    <w:rsid w:val="000C7DFC"/>
    <w:rsid w:val="000E6C01"/>
    <w:rsid w:val="00105383"/>
    <w:rsid w:val="00105442"/>
    <w:rsid w:val="00106944"/>
    <w:rsid w:val="0010750A"/>
    <w:rsid w:val="00131E76"/>
    <w:rsid w:val="00136662"/>
    <w:rsid w:val="001503DF"/>
    <w:rsid w:val="00156DA5"/>
    <w:rsid w:val="001618D2"/>
    <w:rsid w:val="00165D19"/>
    <w:rsid w:val="0016672F"/>
    <w:rsid w:val="001679E7"/>
    <w:rsid w:val="00176F3B"/>
    <w:rsid w:val="001771D8"/>
    <w:rsid w:val="00184182"/>
    <w:rsid w:val="001853C9"/>
    <w:rsid w:val="00185E0B"/>
    <w:rsid w:val="0019045D"/>
    <w:rsid w:val="00197526"/>
    <w:rsid w:val="001A0922"/>
    <w:rsid w:val="001A1C1A"/>
    <w:rsid w:val="001A1D9A"/>
    <w:rsid w:val="001A40DC"/>
    <w:rsid w:val="001B0A56"/>
    <w:rsid w:val="001B3D85"/>
    <w:rsid w:val="001C05DC"/>
    <w:rsid w:val="001C3348"/>
    <w:rsid w:val="001C5927"/>
    <w:rsid w:val="001D26A6"/>
    <w:rsid w:val="001D273A"/>
    <w:rsid w:val="002029C9"/>
    <w:rsid w:val="00203981"/>
    <w:rsid w:val="002204EF"/>
    <w:rsid w:val="002230BD"/>
    <w:rsid w:val="00223163"/>
    <w:rsid w:val="00224DE0"/>
    <w:rsid w:val="00233001"/>
    <w:rsid w:val="00244E17"/>
    <w:rsid w:val="00251AD2"/>
    <w:rsid w:val="00255A9B"/>
    <w:rsid w:val="00263646"/>
    <w:rsid w:val="00264AD3"/>
    <w:rsid w:val="00265296"/>
    <w:rsid w:val="002705AC"/>
    <w:rsid w:val="00273A40"/>
    <w:rsid w:val="0028128C"/>
    <w:rsid w:val="0028220C"/>
    <w:rsid w:val="00283EAC"/>
    <w:rsid w:val="0028526D"/>
    <w:rsid w:val="00286420"/>
    <w:rsid w:val="00290F31"/>
    <w:rsid w:val="00291598"/>
    <w:rsid w:val="002A0B52"/>
    <w:rsid w:val="002A1474"/>
    <w:rsid w:val="002A1500"/>
    <w:rsid w:val="002A2F23"/>
    <w:rsid w:val="002B2EED"/>
    <w:rsid w:val="002D19F6"/>
    <w:rsid w:val="002D46DC"/>
    <w:rsid w:val="002D7273"/>
    <w:rsid w:val="002E3EDE"/>
    <w:rsid w:val="002F3990"/>
    <w:rsid w:val="002F5D17"/>
    <w:rsid w:val="003022E6"/>
    <w:rsid w:val="00304C4B"/>
    <w:rsid w:val="00313A6C"/>
    <w:rsid w:val="00313A7B"/>
    <w:rsid w:val="003279F6"/>
    <w:rsid w:val="00330E8F"/>
    <w:rsid w:val="00331E23"/>
    <w:rsid w:val="003364DB"/>
    <w:rsid w:val="003372A4"/>
    <w:rsid w:val="0034538B"/>
    <w:rsid w:val="00347D4F"/>
    <w:rsid w:val="00350FAF"/>
    <w:rsid w:val="003514FC"/>
    <w:rsid w:val="0035283A"/>
    <w:rsid w:val="00355422"/>
    <w:rsid w:val="003579C3"/>
    <w:rsid w:val="003615EA"/>
    <w:rsid w:val="00362720"/>
    <w:rsid w:val="003656E2"/>
    <w:rsid w:val="00380D50"/>
    <w:rsid w:val="00381BD2"/>
    <w:rsid w:val="00382F20"/>
    <w:rsid w:val="003864F6"/>
    <w:rsid w:val="00396BBB"/>
    <w:rsid w:val="003B1F3B"/>
    <w:rsid w:val="003B4437"/>
    <w:rsid w:val="003C2FB9"/>
    <w:rsid w:val="003C3A75"/>
    <w:rsid w:val="003C3DE6"/>
    <w:rsid w:val="003C52B2"/>
    <w:rsid w:val="003C718D"/>
    <w:rsid w:val="003D02C4"/>
    <w:rsid w:val="003D3644"/>
    <w:rsid w:val="003D3890"/>
    <w:rsid w:val="003D6D4A"/>
    <w:rsid w:val="003F7CD0"/>
    <w:rsid w:val="00407BFE"/>
    <w:rsid w:val="004134F3"/>
    <w:rsid w:val="0041421E"/>
    <w:rsid w:val="00430026"/>
    <w:rsid w:val="00433F4E"/>
    <w:rsid w:val="00437E80"/>
    <w:rsid w:val="00440775"/>
    <w:rsid w:val="00455422"/>
    <w:rsid w:val="00456B3D"/>
    <w:rsid w:val="0045722B"/>
    <w:rsid w:val="00461B59"/>
    <w:rsid w:val="00466350"/>
    <w:rsid w:val="00467CB0"/>
    <w:rsid w:val="00471948"/>
    <w:rsid w:val="00473985"/>
    <w:rsid w:val="00474AE7"/>
    <w:rsid w:val="0048215D"/>
    <w:rsid w:val="00487923"/>
    <w:rsid w:val="00490446"/>
    <w:rsid w:val="00496600"/>
    <w:rsid w:val="004A2E25"/>
    <w:rsid w:val="004A3FCF"/>
    <w:rsid w:val="004C1946"/>
    <w:rsid w:val="004C71DF"/>
    <w:rsid w:val="004D2F27"/>
    <w:rsid w:val="004E2123"/>
    <w:rsid w:val="004E2F92"/>
    <w:rsid w:val="004E7E81"/>
    <w:rsid w:val="004F389E"/>
    <w:rsid w:val="004F740F"/>
    <w:rsid w:val="00507823"/>
    <w:rsid w:val="005135E0"/>
    <w:rsid w:val="0052334A"/>
    <w:rsid w:val="0052439B"/>
    <w:rsid w:val="00526E5B"/>
    <w:rsid w:val="00532A10"/>
    <w:rsid w:val="00533EDC"/>
    <w:rsid w:val="00537BA9"/>
    <w:rsid w:val="00543965"/>
    <w:rsid w:val="0056171C"/>
    <w:rsid w:val="00570AD3"/>
    <w:rsid w:val="00576366"/>
    <w:rsid w:val="00577716"/>
    <w:rsid w:val="005808CF"/>
    <w:rsid w:val="00582563"/>
    <w:rsid w:val="00584017"/>
    <w:rsid w:val="00584F38"/>
    <w:rsid w:val="00585A74"/>
    <w:rsid w:val="00590942"/>
    <w:rsid w:val="00592B3C"/>
    <w:rsid w:val="0059597E"/>
    <w:rsid w:val="00596ED9"/>
    <w:rsid w:val="005A1ADE"/>
    <w:rsid w:val="005A5406"/>
    <w:rsid w:val="005B0A06"/>
    <w:rsid w:val="005B4502"/>
    <w:rsid w:val="005D2FB3"/>
    <w:rsid w:val="005E0309"/>
    <w:rsid w:val="005E565A"/>
    <w:rsid w:val="005E7947"/>
    <w:rsid w:val="005F0256"/>
    <w:rsid w:val="005F34F3"/>
    <w:rsid w:val="005F59A2"/>
    <w:rsid w:val="005F7A74"/>
    <w:rsid w:val="006001FA"/>
    <w:rsid w:val="00600313"/>
    <w:rsid w:val="00600ACF"/>
    <w:rsid w:val="00603C87"/>
    <w:rsid w:val="0060769A"/>
    <w:rsid w:val="00620FA8"/>
    <w:rsid w:val="0062120C"/>
    <w:rsid w:val="00621325"/>
    <w:rsid w:val="006233A4"/>
    <w:rsid w:val="00623A3E"/>
    <w:rsid w:val="006344FD"/>
    <w:rsid w:val="00661185"/>
    <w:rsid w:val="00663BB4"/>
    <w:rsid w:val="00672F09"/>
    <w:rsid w:val="00674374"/>
    <w:rsid w:val="006829C2"/>
    <w:rsid w:val="0068619A"/>
    <w:rsid w:val="006A3145"/>
    <w:rsid w:val="006A79F2"/>
    <w:rsid w:val="006A7C4C"/>
    <w:rsid w:val="006B155E"/>
    <w:rsid w:val="006C4F88"/>
    <w:rsid w:val="006C4FEE"/>
    <w:rsid w:val="006D0C8F"/>
    <w:rsid w:val="006D5716"/>
    <w:rsid w:val="006F4BB8"/>
    <w:rsid w:val="0070150A"/>
    <w:rsid w:val="00704F3C"/>
    <w:rsid w:val="00713739"/>
    <w:rsid w:val="007158A1"/>
    <w:rsid w:val="00716067"/>
    <w:rsid w:val="00717080"/>
    <w:rsid w:val="00724DD1"/>
    <w:rsid w:val="00726A3D"/>
    <w:rsid w:val="00734D16"/>
    <w:rsid w:val="0073742E"/>
    <w:rsid w:val="007541D0"/>
    <w:rsid w:val="00754E81"/>
    <w:rsid w:val="00773391"/>
    <w:rsid w:val="007861B6"/>
    <w:rsid w:val="00795A5D"/>
    <w:rsid w:val="007977AF"/>
    <w:rsid w:val="007A18CA"/>
    <w:rsid w:val="007B09A8"/>
    <w:rsid w:val="007B454B"/>
    <w:rsid w:val="007B45BE"/>
    <w:rsid w:val="007C2CE4"/>
    <w:rsid w:val="007C6377"/>
    <w:rsid w:val="007D3791"/>
    <w:rsid w:val="007D43A1"/>
    <w:rsid w:val="007D5BD9"/>
    <w:rsid w:val="007E3A56"/>
    <w:rsid w:val="007F0277"/>
    <w:rsid w:val="007F0F79"/>
    <w:rsid w:val="008033A0"/>
    <w:rsid w:val="00810D7A"/>
    <w:rsid w:val="00827BA1"/>
    <w:rsid w:val="0083456E"/>
    <w:rsid w:val="008522D4"/>
    <w:rsid w:val="00856F7D"/>
    <w:rsid w:val="0086060B"/>
    <w:rsid w:val="00860673"/>
    <w:rsid w:val="008636C3"/>
    <w:rsid w:val="00864302"/>
    <w:rsid w:val="00864EC1"/>
    <w:rsid w:val="0086608D"/>
    <w:rsid w:val="00871CAC"/>
    <w:rsid w:val="00872888"/>
    <w:rsid w:val="00874D81"/>
    <w:rsid w:val="00882EE1"/>
    <w:rsid w:val="00883070"/>
    <w:rsid w:val="00890F70"/>
    <w:rsid w:val="00897D76"/>
    <w:rsid w:val="008A09E4"/>
    <w:rsid w:val="008E016F"/>
    <w:rsid w:val="008E4DA0"/>
    <w:rsid w:val="008F1A73"/>
    <w:rsid w:val="008F5FB1"/>
    <w:rsid w:val="009005BA"/>
    <w:rsid w:val="009021E0"/>
    <w:rsid w:val="00913FD9"/>
    <w:rsid w:val="0091716E"/>
    <w:rsid w:val="00917D87"/>
    <w:rsid w:val="00921409"/>
    <w:rsid w:val="00940961"/>
    <w:rsid w:val="0094310B"/>
    <w:rsid w:val="00944A95"/>
    <w:rsid w:val="00951135"/>
    <w:rsid w:val="00966762"/>
    <w:rsid w:val="00967698"/>
    <w:rsid w:val="009833AC"/>
    <w:rsid w:val="00984729"/>
    <w:rsid w:val="009847CA"/>
    <w:rsid w:val="00985269"/>
    <w:rsid w:val="009857E0"/>
    <w:rsid w:val="009871C3"/>
    <w:rsid w:val="009B3A88"/>
    <w:rsid w:val="009B6C94"/>
    <w:rsid w:val="009C1F81"/>
    <w:rsid w:val="009D65C4"/>
    <w:rsid w:val="009D6DDD"/>
    <w:rsid w:val="009D7269"/>
    <w:rsid w:val="009E1B99"/>
    <w:rsid w:val="009E24CD"/>
    <w:rsid w:val="009E5144"/>
    <w:rsid w:val="009E7E8E"/>
    <w:rsid w:val="009F5017"/>
    <w:rsid w:val="00A13F24"/>
    <w:rsid w:val="00A17457"/>
    <w:rsid w:val="00A237DE"/>
    <w:rsid w:val="00A237E5"/>
    <w:rsid w:val="00A30FC4"/>
    <w:rsid w:val="00A31C08"/>
    <w:rsid w:val="00A32ABF"/>
    <w:rsid w:val="00A33406"/>
    <w:rsid w:val="00A45FF3"/>
    <w:rsid w:val="00A52F0B"/>
    <w:rsid w:val="00A54567"/>
    <w:rsid w:val="00A555EA"/>
    <w:rsid w:val="00A62D85"/>
    <w:rsid w:val="00A827D6"/>
    <w:rsid w:val="00A8571C"/>
    <w:rsid w:val="00A86E91"/>
    <w:rsid w:val="00A87056"/>
    <w:rsid w:val="00AA2029"/>
    <w:rsid w:val="00AA4099"/>
    <w:rsid w:val="00AA4507"/>
    <w:rsid w:val="00AA524B"/>
    <w:rsid w:val="00AA7D73"/>
    <w:rsid w:val="00AB2FA6"/>
    <w:rsid w:val="00AB3648"/>
    <w:rsid w:val="00AB3F6E"/>
    <w:rsid w:val="00AB4D60"/>
    <w:rsid w:val="00AB515F"/>
    <w:rsid w:val="00AB52D1"/>
    <w:rsid w:val="00AB5991"/>
    <w:rsid w:val="00AC0CC6"/>
    <w:rsid w:val="00AC7B4B"/>
    <w:rsid w:val="00AD52EB"/>
    <w:rsid w:val="00AE07D9"/>
    <w:rsid w:val="00AE6B33"/>
    <w:rsid w:val="00B11C3A"/>
    <w:rsid w:val="00B13B32"/>
    <w:rsid w:val="00B16E5B"/>
    <w:rsid w:val="00B33CDB"/>
    <w:rsid w:val="00B42728"/>
    <w:rsid w:val="00B42BEB"/>
    <w:rsid w:val="00B4621D"/>
    <w:rsid w:val="00B479B9"/>
    <w:rsid w:val="00B563A0"/>
    <w:rsid w:val="00B608B7"/>
    <w:rsid w:val="00B619D4"/>
    <w:rsid w:val="00B64C57"/>
    <w:rsid w:val="00B65874"/>
    <w:rsid w:val="00B707DA"/>
    <w:rsid w:val="00B73B04"/>
    <w:rsid w:val="00B73D95"/>
    <w:rsid w:val="00B7632F"/>
    <w:rsid w:val="00B76680"/>
    <w:rsid w:val="00B77F60"/>
    <w:rsid w:val="00B81997"/>
    <w:rsid w:val="00B84570"/>
    <w:rsid w:val="00B90B57"/>
    <w:rsid w:val="00B94010"/>
    <w:rsid w:val="00B94FFB"/>
    <w:rsid w:val="00B97856"/>
    <w:rsid w:val="00BA190E"/>
    <w:rsid w:val="00BA5282"/>
    <w:rsid w:val="00BA5BB2"/>
    <w:rsid w:val="00BC39FD"/>
    <w:rsid w:val="00BC5D31"/>
    <w:rsid w:val="00BC6A2F"/>
    <w:rsid w:val="00BE3B36"/>
    <w:rsid w:val="00BE5151"/>
    <w:rsid w:val="00BE66E5"/>
    <w:rsid w:val="00BF08CD"/>
    <w:rsid w:val="00BF5541"/>
    <w:rsid w:val="00C0085B"/>
    <w:rsid w:val="00C04054"/>
    <w:rsid w:val="00C143DD"/>
    <w:rsid w:val="00C24A21"/>
    <w:rsid w:val="00C32AA6"/>
    <w:rsid w:val="00C40C7E"/>
    <w:rsid w:val="00C469FC"/>
    <w:rsid w:val="00C50A7D"/>
    <w:rsid w:val="00C54D3F"/>
    <w:rsid w:val="00C5592F"/>
    <w:rsid w:val="00C567DA"/>
    <w:rsid w:val="00C63ECD"/>
    <w:rsid w:val="00C66B13"/>
    <w:rsid w:val="00C7379C"/>
    <w:rsid w:val="00C81912"/>
    <w:rsid w:val="00C86331"/>
    <w:rsid w:val="00C944BA"/>
    <w:rsid w:val="00C97933"/>
    <w:rsid w:val="00CA29AB"/>
    <w:rsid w:val="00CB0FE2"/>
    <w:rsid w:val="00CB31CB"/>
    <w:rsid w:val="00CB5867"/>
    <w:rsid w:val="00CC5EF0"/>
    <w:rsid w:val="00CD1189"/>
    <w:rsid w:val="00CD741A"/>
    <w:rsid w:val="00CD7F54"/>
    <w:rsid w:val="00CE070C"/>
    <w:rsid w:val="00CE32B7"/>
    <w:rsid w:val="00CE7705"/>
    <w:rsid w:val="00CF41B2"/>
    <w:rsid w:val="00D03181"/>
    <w:rsid w:val="00D053FF"/>
    <w:rsid w:val="00D11737"/>
    <w:rsid w:val="00D13903"/>
    <w:rsid w:val="00D13BBA"/>
    <w:rsid w:val="00D20AFB"/>
    <w:rsid w:val="00D27F20"/>
    <w:rsid w:val="00D301B9"/>
    <w:rsid w:val="00D3124A"/>
    <w:rsid w:val="00D33557"/>
    <w:rsid w:val="00D365AE"/>
    <w:rsid w:val="00D440AA"/>
    <w:rsid w:val="00D5474F"/>
    <w:rsid w:val="00D56FE3"/>
    <w:rsid w:val="00D57D19"/>
    <w:rsid w:val="00D57E2E"/>
    <w:rsid w:val="00D62F32"/>
    <w:rsid w:val="00D774DC"/>
    <w:rsid w:val="00D80E04"/>
    <w:rsid w:val="00D8376E"/>
    <w:rsid w:val="00D841A7"/>
    <w:rsid w:val="00D8489E"/>
    <w:rsid w:val="00D937D9"/>
    <w:rsid w:val="00DA0D7B"/>
    <w:rsid w:val="00DB2DBC"/>
    <w:rsid w:val="00DD1916"/>
    <w:rsid w:val="00DD3930"/>
    <w:rsid w:val="00DD41D2"/>
    <w:rsid w:val="00DD43D0"/>
    <w:rsid w:val="00DD4499"/>
    <w:rsid w:val="00DD69FF"/>
    <w:rsid w:val="00DF297C"/>
    <w:rsid w:val="00DF7099"/>
    <w:rsid w:val="00DF740B"/>
    <w:rsid w:val="00E0717A"/>
    <w:rsid w:val="00E146DD"/>
    <w:rsid w:val="00E14972"/>
    <w:rsid w:val="00E14A76"/>
    <w:rsid w:val="00E21B1A"/>
    <w:rsid w:val="00E22CD6"/>
    <w:rsid w:val="00E27543"/>
    <w:rsid w:val="00E30595"/>
    <w:rsid w:val="00E327A3"/>
    <w:rsid w:val="00E33236"/>
    <w:rsid w:val="00E43522"/>
    <w:rsid w:val="00E50CB6"/>
    <w:rsid w:val="00E57F2C"/>
    <w:rsid w:val="00E71318"/>
    <w:rsid w:val="00E76C1E"/>
    <w:rsid w:val="00E82EE2"/>
    <w:rsid w:val="00E9509F"/>
    <w:rsid w:val="00EB1E67"/>
    <w:rsid w:val="00EB7179"/>
    <w:rsid w:val="00EC4E82"/>
    <w:rsid w:val="00EC5421"/>
    <w:rsid w:val="00EC70EB"/>
    <w:rsid w:val="00EC7E80"/>
    <w:rsid w:val="00ED78C5"/>
    <w:rsid w:val="00ED7A83"/>
    <w:rsid w:val="00EE02FB"/>
    <w:rsid w:val="00EF339B"/>
    <w:rsid w:val="00EF4623"/>
    <w:rsid w:val="00F02B8E"/>
    <w:rsid w:val="00F03035"/>
    <w:rsid w:val="00F20BB3"/>
    <w:rsid w:val="00F20D4C"/>
    <w:rsid w:val="00F3021B"/>
    <w:rsid w:val="00F306C0"/>
    <w:rsid w:val="00F33F87"/>
    <w:rsid w:val="00F3551F"/>
    <w:rsid w:val="00F35705"/>
    <w:rsid w:val="00F37837"/>
    <w:rsid w:val="00F45946"/>
    <w:rsid w:val="00F563BD"/>
    <w:rsid w:val="00F56C30"/>
    <w:rsid w:val="00F5743C"/>
    <w:rsid w:val="00F6304C"/>
    <w:rsid w:val="00F71CE1"/>
    <w:rsid w:val="00F740EC"/>
    <w:rsid w:val="00F80443"/>
    <w:rsid w:val="00F8328B"/>
    <w:rsid w:val="00F84531"/>
    <w:rsid w:val="00F855E2"/>
    <w:rsid w:val="00F928B1"/>
    <w:rsid w:val="00F97488"/>
    <w:rsid w:val="00FA621D"/>
    <w:rsid w:val="00FB2E57"/>
    <w:rsid w:val="00FC2783"/>
    <w:rsid w:val="00FC6732"/>
    <w:rsid w:val="00FD3F25"/>
    <w:rsid w:val="00FE42F3"/>
    <w:rsid w:val="00FF5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4337"/>
    <o:shapelayout v:ext="edit">
      <o:idmap v:ext="edit" data="1"/>
    </o:shapelayout>
  </w:shapeDefaults>
  <w:decimalSymbol w:val=","/>
  <w:listSeparator w:val=";"/>
  <w14:docId w14:val="47F898F0"/>
  <w15:docId w15:val="{CB07E2D4-18C6-4C66-AFFC-67113A7D1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B2EED"/>
    <w:pPr>
      <w:ind w:left="851" w:right="1134"/>
    </w:pPr>
    <w:rPr>
      <w:sz w:val="18"/>
    </w:rPr>
  </w:style>
  <w:style w:type="paragraph" w:styleId="Nadpis1">
    <w:name w:val="heading 1"/>
    <w:basedOn w:val="Normln"/>
    <w:next w:val="Normln"/>
    <w:link w:val="Nadpis1Char"/>
    <w:uiPriority w:val="9"/>
    <w:qFormat/>
    <w:rsid w:val="00355422"/>
    <w:pPr>
      <w:keepNext/>
      <w:keepLines/>
      <w:pageBreakBefore/>
      <w:spacing w:before="480" w:after="0" w:line="360" w:lineRule="auto"/>
      <w:jc w:val="center"/>
      <w:outlineLvl w:val="0"/>
    </w:pPr>
    <w:rPr>
      <w:rFonts w:asciiTheme="majorHAnsi" w:eastAsiaTheme="majorEastAsia" w:hAnsiTheme="majorHAnsi" w:cstheme="majorBidi"/>
      <w:b/>
      <w:bCs/>
      <w:color w:val="074D90"/>
      <w:sz w:val="26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16E5B"/>
    <w:pPr>
      <w:keepNext/>
      <w:keepLines/>
      <w:spacing w:before="200" w:after="0" w:line="240" w:lineRule="auto"/>
      <w:jc w:val="center"/>
      <w:outlineLvl w:val="1"/>
    </w:pPr>
    <w:rPr>
      <w:rFonts w:asciiTheme="majorHAnsi" w:eastAsiaTheme="majorEastAsia" w:hAnsiTheme="majorHAnsi" w:cstheme="majorBidi"/>
      <w:b/>
      <w:bCs/>
      <w:color w:val="074D90"/>
      <w:sz w:val="22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B16E5B"/>
    <w:pPr>
      <w:keepNext/>
      <w:keepLines/>
      <w:spacing w:after="120"/>
      <w:jc w:val="center"/>
      <w:outlineLvl w:val="2"/>
    </w:pPr>
    <w:rPr>
      <w:rFonts w:asciiTheme="majorHAnsi" w:eastAsiaTheme="majorEastAsia" w:hAnsiTheme="majorHAnsi" w:cstheme="majorBidi"/>
      <w:bCs/>
      <w:i/>
      <w:color w:val="074D90"/>
      <w:sz w:val="22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1503DF"/>
    <w:pPr>
      <w:keepNext/>
      <w:keepLines/>
      <w:spacing w:before="40" w:after="0"/>
      <w:ind w:right="0"/>
      <w:outlineLvl w:val="3"/>
    </w:pPr>
    <w:rPr>
      <w:rFonts w:asciiTheme="majorHAnsi" w:eastAsiaTheme="majorEastAsia" w:hAnsiTheme="majorHAnsi" w:cstheme="majorBidi"/>
      <w:b/>
      <w:iCs/>
      <w:caps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C27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C2783"/>
  </w:style>
  <w:style w:type="paragraph" w:styleId="Zpat">
    <w:name w:val="footer"/>
    <w:basedOn w:val="Normln"/>
    <w:link w:val="ZpatChar"/>
    <w:unhideWhenUsed/>
    <w:rsid w:val="00FC27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FC2783"/>
  </w:style>
  <w:style w:type="paragraph" w:styleId="Textbubliny">
    <w:name w:val="Balloon Text"/>
    <w:basedOn w:val="Normln"/>
    <w:link w:val="TextbublinyChar"/>
    <w:uiPriority w:val="99"/>
    <w:semiHidden/>
    <w:unhideWhenUsed/>
    <w:rsid w:val="00FC2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2783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FC278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textovodkaz">
    <w:name w:val="Hyperlink"/>
    <w:basedOn w:val="Standardnpsmoodstavce"/>
    <w:uiPriority w:val="99"/>
    <w:unhideWhenUsed/>
    <w:rsid w:val="00AD52EB"/>
    <w:rPr>
      <w:color w:val="0000FF" w:themeColor="hyperlink"/>
      <w:u w:val="single"/>
    </w:rPr>
  </w:style>
  <w:style w:type="paragraph" w:styleId="Nzev">
    <w:name w:val="Title"/>
    <w:basedOn w:val="Normln"/>
    <w:next w:val="Normln"/>
    <w:link w:val="NzevChar"/>
    <w:uiPriority w:val="10"/>
    <w:qFormat/>
    <w:rsid w:val="00951135"/>
    <w:pP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074D90"/>
      <w:spacing w:val="5"/>
      <w:kern w:val="28"/>
      <w:sz w:val="3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951135"/>
    <w:rPr>
      <w:rFonts w:asciiTheme="majorHAnsi" w:eastAsiaTheme="majorEastAsia" w:hAnsiTheme="majorHAnsi" w:cstheme="majorBidi"/>
      <w:b/>
      <w:color w:val="074D90"/>
      <w:spacing w:val="5"/>
      <w:kern w:val="28"/>
      <w:sz w:val="3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355422"/>
    <w:rPr>
      <w:rFonts w:asciiTheme="majorHAnsi" w:eastAsiaTheme="majorEastAsia" w:hAnsiTheme="majorHAnsi" w:cstheme="majorBidi"/>
      <w:b/>
      <w:bCs/>
      <w:color w:val="074D90"/>
      <w:sz w:val="26"/>
      <w:szCs w:val="28"/>
    </w:rPr>
  </w:style>
  <w:style w:type="character" w:styleId="Siln">
    <w:name w:val="Strong"/>
    <w:basedOn w:val="Standardnpsmoodstavce"/>
    <w:uiPriority w:val="22"/>
    <w:qFormat/>
    <w:rsid w:val="00273A40"/>
    <w:rPr>
      <w:b/>
      <w:bCs/>
      <w:color w:val="auto"/>
    </w:rPr>
  </w:style>
  <w:style w:type="paragraph" w:styleId="Odstavecseseznamem">
    <w:name w:val="List Paragraph"/>
    <w:basedOn w:val="Normln"/>
    <w:uiPriority w:val="34"/>
    <w:qFormat/>
    <w:rsid w:val="00AB52D1"/>
    <w:pPr>
      <w:numPr>
        <w:numId w:val="1"/>
      </w:numPr>
      <w:ind w:left="1758" w:right="0" w:hanging="454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B16E5B"/>
    <w:rPr>
      <w:rFonts w:asciiTheme="majorHAnsi" w:eastAsiaTheme="majorEastAsia" w:hAnsiTheme="majorHAnsi" w:cstheme="majorBidi"/>
      <w:b/>
      <w:bCs/>
      <w:color w:val="074D90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B16E5B"/>
    <w:rPr>
      <w:rFonts w:asciiTheme="majorHAnsi" w:eastAsiaTheme="majorEastAsia" w:hAnsiTheme="majorHAnsi" w:cstheme="majorBidi"/>
      <w:bCs/>
      <w:i/>
      <w:color w:val="074D90"/>
    </w:rPr>
  </w:style>
  <w:style w:type="paragraph" w:styleId="Podtitul">
    <w:name w:val="Subtitle"/>
    <w:basedOn w:val="Normln"/>
    <w:next w:val="Normln"/>
    <w:link w:val="PodtitulChar"/>
    <w:uiPriority w:val="11"/>
    <w:qFormat/>
    <w:rsid w:val="00951135"/>
    <w:pPr>
      <w:numPr>
        <w:ilvl w:val="1"/>
      </w:numPr>
      <w:ind w:left="851"/>
    </w:pPr>
    <w:rPr>
      <w:rFonts w:asciiTheme="majorHAnsi" w:eastAsiaTheme="majorEastAsia" w:hAnsiTheme="majorHAnsi" w:cstheme="majorBidi"/>
      <w:i/>
      <w:iCs/>
      <w:color w:val="9CB8D3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951135"/>
    <w:rPr>
      <w:rFonts w:asciiTheme="majorHAnsi" w:eastAsiaTheme="majorEastAsia" w:hAnsiTheme="majorHAnsi" w:cstheme="majorBidi"/>
      <w:i/>
      <w:iCs/>
      <w:color w:val="9CB8D3"/>
      <w:spacing w:val="15"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rsid w:val="00273A40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273A40"/>
    <w:rPr>
      <w:i/>
      <w:iCs/>
      <w:color w:val="000000" w:themeColor="text1"/>
      <w:sz w:val="18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73A40"/>
    <w:pPr>
      <w:spacing w:before="200" w:after="280"/>
    </w:pPr>
    <w:rPr>
      <w:b/>
      <w:bCs/>
      <w:i/>
      <w:iCs/>
      <w:color w:val="9CB8D3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73A40"/>
    <w:rPr>
      <w:b/>
      <w:bCs/>
      <w:i/>
      <w:iCs/>
      <w:color w:val="9CB8D3"/>
      <w:sz w:val="18"/>
    </w:rPr>
  </w:style>
  <w:style w:type="paragraph" w:styleId="Bezmezer">
    <w:name w:val="No Spacing"/>
    <w:link w:val="BezmezerChar"/>
    <w:uiPriority w:val="1"/>
    <w:qFormat/>
    <w:rsid w:val="00951135"/>
    <w:pPr>
      <w:spacing w:after="0" w:line="240" w:lineRule="auto"/>
      <w:ind w:left="851" w:right="1134"/>
    </w:pPr>
    <w:rPr>
      <w:sz w:val="18"/>
    </w:rPr>
  </w:style>
  <w:style w:type="character" w:styleId="Zdraznn">
    <w:name w:val="Emphasis"/>
    <w:basedOn w:val="Standardnpsmoodstavce"/>
    <w:uiPriority w:val="20"/>
    <w:qFormat/>
    <w:rsid w:val="00273A40"/>
    <w:rPr>
      <w:i/>
      <w:iCs/>
      <w:color w:val="074D90"/>
    </w:rPr>
  </w:style>
  <w:style w:type="character" w:styleId="Zdraznnintenzivn">
    <w:name w:val="Intense Emphasis"/>
    <w:basedOn w:val="Standardnpsmoodstavce"/>
    <w:uiPriority w:val="21"/>
    <w:qFormat/>
    <w:rsid w:val="00273A40"/>
    <w:rPr>
      <w:b/>
      <w:bCs/>
      <w:i/>
      <w:iCs/>
      <w:color w:val="074D90"/>
    </w:rPr>
  </w:style>
  <w:style w:type="character" w:styleId="Odkazjemn">
    <w:name w:val="Subtle Reference"/>
    <w:basedOn w:val="Standardnpsmoodstavce"/>
    <w:uiPriority w:val="31"/>
    <w:qFormat/>
    <w:rsid w:val="00273A40"/>
    <w:rPr>
      <w:color w:val="948A54" w:themeColor="background2" w:themeShade="80"/>
      <w:u w:val="single"/>
    </w:rPr>
  </w:style>
  <w:style w:type="character" w:styleId="Odkazintenzivn">
    <w:name w:val="Intense Reference"/>
    <w:basedOn w:val="Standardnpsmoodstavce"/>
    <w:uiPriority w:val="32"/>
    <w:qFormat/>
    <w:rsid w:val="00273A40"/>
    <w:rPr>
      <w:b/>
      <w:bCs/>
      <w:color w:val="948A54" w:themeColor="background2" w:themeShade="80"/>
      <w:spacing w:val="5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rsid w:val="001503DF"/>
    <w:rPr>
      <w:rFonts w:asciiTheme="majorHAnsi" w:eastAsiaTheme="majorEastAsia" w:hAnsiTheme="majorHAnsi" w:cstheme="majorBidi"/>
      <w:b/>
      <w:iCs/>
      <w:caps/>
      <w:color w:val="365F91" w:themeColor="accent1" w:themeShade="BF"/>
      <w:sz w:val="18"/>
    </w:rPr>
  </w:style>
  <w:style w:type="paragraph" w:customStyle="1" w:styleId="Styltabulky">
    <w:name w:val="Styl tabulky"/>
    <w:basedOn w:val="Normln"/>
    <w:rsid w:val="00355422"/>
    <w:pPr>
      <w:widowControl w:val="0"/>
      <w:tabs>
        <w:tab w:val="left" w:pos="397"/>
        <w:tab w:val="left" w:pos="1701"/>
        <w:tab w:val="left" w:leader="dot" w:pos="5670"/>
        <w:tab w:val="left" w:leader="dot" w:pos="8505"/>
      </w:tabs>
      <w:spacing w:after="0" w:line="240" w:lineRule="auto"/>
      <w:ind w:left="0" w:right="0"/>
    </w:pPr>
    <w:rPr>
      <w:rFonts w:ascii="Tahoma" w:eastAsia="Times New Roman" w:hAnsi="Tahoma" w:cs="Times New Roman"/>
      <w:sz w:val="20"/>
      <w:szCs w:val="20"/>
      <w:lang w:eastAsia="cs-CZ"/>
    </w:rPr>
  </w:style>
  <w:style w:type="paragraph" w:customStyle="1" w:styleId="StylNadpis4zarovnnnasted">
    <w:name w:val="Styl Nadpis 4 + zarovnání na střed"/>
    <w:basedOn w:val="Nadpis4"/>
    <w:rsid w:val="00355422"/>
    <w:pPr>
      <w:keepLines w:val="0"/>
      <w:spacing w:before="0" w:after="240" w:line="240" w:lineRule="auto"/>
      <w:ind w:left="0"/>
      <w:jc w:val="center"/>
    </w:pPr>
    <w:rPr>
      <w:rFonts w:ascii="Trebuchet MS" w:eastAsia="Times New Roman" w:hAnsi="Trebuchet MS" w:cs="Times New Roman"/>
      <w:color w:val="auto"/>
      <w:sz w:val="20"/>
      <w:szCs w:val="20"/>
    </w:rPr>
  </w:style>
  <w:style w:type="paragraph" w:customStyle="1" w:styleId="StylNadpis3zarovnnnasted">
    <w:name w:val="Styl Nadpis 3 + zarovnání na střed"/>
    <w:basedOn w:val="Nadpis3"/>
    <w:rsid w:val="00355422"/>
    <w:pPr>
      <w:keepLines w:val="0"/>
      <w:tabs>
        <w:tab w:val="left" w:pos="851"/>
      </w:tabs>
      <w:spacing w:before="240" w:line="240" w:lineRule="auto"/>
      <w:ind w:left="0" w:right="0"/>
    </w:pPr>
    <w:rPr>
      <w:rFonts w:ascii="Trebuchet MS" w:eastAsia="Times New Roman" w:hAnsi="Trebuchet MS" w:cs="Times New Roman"/>
      <w:color w:val="auto"/>
      <w:sz w:val="20"/>
      <w:szCs w:val="20"/>
    </w:rPr>
  </w:style>
  <w:style w:type="paragraph" w:styleId="Zkladntext2">
    <w:name w:val="Body Text 2"/>
    <w:basedOn w:val="Normln"/>
    <w:link w:val="Zkladntext2Char"/>
    <w:rsid w:val="00355422"/>
    <w:pPr>
      <w:tabs>
        <w:tab w:val="left" w:pos="397"/>
        <w:tab w:val="left" w:pos="1701"/>
        <w:tab w:val="left" w:leader="dot" w:pos="5670"/>
        <w:tab w:val="left" w:leader="dot" w:pos="8505"/>
      </w:tabs>
      <w:spacing w:after="0" w:line="240" w:lineRule="auto"/>
      <w:ind w:left="0" w:right="0"/>
      <w:jc w:val="both"/>
    </w:pPr>
    <w:rPr>
      <w:rFonts w:ascii="Tahoma" w:eastAsia="Times New Roman" w:hAnsi="Tahoma" w:cs="Times New Roman"/>
      <w:sz w:val="20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355422"/>
    <w:rPr>
      <w:rFonts w:ascii="Tahoma" w:eastAsia="Times New Roman" w:hAnsi="Tahoma" w:cs="Times New Roman"/>
      <w:sz w:val="20"/>
      <w:szCs w:val="20"/>
      <w:lang w:eastAsia="cs-CZ"/>
    </w:rPr>
  </w:style>
  <w:style w:type="paragraph" w:customStyle="1" w:styleId="Tabulka">
    <w:name w:val="Tabulka"/>
    <w:basedOn w:val="Bezmezer"/>
    <w:link w:val="TabulkaChar"/>
    <w:qFormat/>
    <w:rsid w:val="00355422"/>
    <w:pPr>
      <w:ind w:left="0" w:right="0"/>
    </w:pPr>
  </w:style>
  <w:style w:type="character" w:customStyle="1" w:styleId="BezmezerChar">
    <w:name w:val="Bez mezer Char"/>
    <w:basedOn w:val="Standardnpsmoodstavce"/>
    <w:link w:val="Bezmezer"/>
    <w:uiPriority w:val="1"/>
    <w:qFormat/>
    <w:rsid w:val="00355422"/>
    <w:rPr>
      <w:sz w:val="18"/>
    </w:rPr>
  </w:style>
  <w:style w:type="character" w:customStyle="1" w:styleId="TabulkaChar">
    <w:name w:val="Tabulka Char"/>
    <w:basedOn w:val="BezmezerChar"/>
    <w:link w:val="Tabulka"/>
    <w:rsid w:val="00355422"/>
    <w:rPr>
      <w:sz w:val="18"/>
    </w:rPr>
  </w:style>
  <w:style w:type="paragraph" w:styleId="Normlnweb">
    <w:name w:val="Normal (Web)"/>
    <w:basedOn w:val="Normln"/>
    <w:uiPriority w:val="99"/>
    <w:unhideWhenUsed/>
    <w:rsid w:val="00B11C3A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8376E"/>
    <w:rPr>
      <w:color w:val="808080"/>
      <w:shd w:val="clear" w:color="auto" w:fill="E6E6E6"/>
    </w:rPr>
  </w:style>
  <w:style w:type="character" w:styleId="Odkaznakoment">
    <w:name w:val="annotation reference"/>
    <w:basedOn w:val="Standardnpsmoodstavce"/>
    <w:uiPriority w:val="99"/>
    <w:semiHidden/>
    <w:unhideWhenUsed/>
    <w:rsid w:val="00D774D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774D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774DC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774D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774DC"/>
    <w:rPr>
      <w:b/>
      <w:bCs/>
      <w:sz w:val="20"/>
      <w:szCs w:val="20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F3021B"/>
    <w:rPr>
      <w:color w:val="808080"/>
      <w:shd w:val="clear" w:color="auto" w:fill="E6E6E6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9E7E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3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xxxxxx@" TargetMode="External"/><Relationship Id="rId13" Type="http://schemas.openxmlformats.org/officeDocument/2006/relationships/hyperlink" Target="https://www.ron.cz/cz/ron-portal-edit/" TargetMode="External"/><Relationship Id="rId18" Type="http://schemas.openxmlformats.org/officeDocument/2006/relationships/image" Target="media/image3.emf"/><Relationship Id="rId26" Type="http://schemas.openxmlformats.org/officeDocument/2006/relationships/hyperlink" Target="http://www.ron.cz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List_aplikace_Microsoft_Excel_97_20032.xls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ron.cz/cz/ron-portal-6/" TargetMode="External"/><Relationship Id="rId17" Type="http://schemas.openxmlformats.org/officeDocument/2006/relationships/image" Target="media/image2.emf"/><Relationship Id="rId25" Type="http://schemas.openxmlformats.org/officeDocument/2006/relationships/oleObject" Target="embeddings/List_aplikace_Microsoft_Excel_97_20034.xls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20" Type="http://schemas.openxmlformats.org/officeDocument/2006/relationships/image" Target="media/image4.emf"/><Relationship Id="rId29" Type="http://schemas.openxmlformats.org/officeDocument/2006/relationships/hyperlink" Target="http://www.ron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on.cz/cz/ron-portal-5/" TargetMode="External"/><Relationship Id="rId24" Type="http://schemas.openxmlformats.org/officeDocument/2006/relationships/image" Target="media/image6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ron.cz/cz/notifikace-2/" TargetMode="External"/><Relationship Id="rId23" Type="http://schemas.openxmlformats.org/officeDocument/2006/relationships/oleObject" Target="embeddings/List_aplikace_Microsoft_Excel_97_20033.xls"/><Relationship Id="rId28" Type="http://schemas.openxmlformats.org/officeDocument/2006/relationships/hyperlink" Target="mailto:xxxxxx@" TargetMode="External"/><Relationship Id="rId10" Type="http://schemas.openxmlformats.org/officeDocument/2006/relationships/hyperlink" Target="https://www.ron.cz/cz/sluzba/" TargetMode="External"/><Relationship Id="rId19" Type="http://schemas.openxmlformats.org/officeDocument/2006/relationships/oleObject" Target="embeddings/List_aplikace_Microsoft_Excel_97_20031.xls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ron.cz" TargetMode="External"/><Relationship Id="rId14" Type="http://schemas.openxmlformats.org/officeDocument/2006/relationships/hyperlink" Target="http://www.ron.cz/www/cz/ron-klient-2/" TargetMode="External"/><Relationship Id="rId22" Type="http://schemas.openxmlformats.org/officeDocument/2006/relationships/image" Target="media/image5.emf"/><Relationship Id="rId27" Type="http://schemas.openxmlformats.org/officeDocument/2006/relationships/hyperlink" Target="http://helpdesk.ron.cz" TargetMode="External"/><Relationship Id="rId30" Type="http://schemas.openxmlformats.org/officeDocument/2006/relationships/hyperlink" Target="http://www.ron.cz/www/cz/kontakty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hyperlink" Target="http://WWW.RON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Ro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6273AE-B2F6-409C-82EC-37F869090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17</Pages>
  <Words>4603</Words>
  <Characters>27162</Characters>
  <Application>Microsoft Office Word</Application>
  <DocSecurity>0</DocSecurity>
  <Lines>226</Lines>
  <Paragraphs>63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xxx</Company>
  <LinksUpToDate>false</LinksUpToDate>
  <CharactersWithSpaces>31702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</dc:creator>
  <cp:lastModifiedBy>Lucie Jetmarová</cp:lastModifiedBy>
  <cp:revision>14</cp:revision>
  <cp:lastPrinted>2013-05-20T13:57:00Z</cp:lastPrinted>
  <dcterms:created xsi:type="dcterms:W3CDTF">2018-10-29T06:18:00Z</dcterms:created>
  <dcterms:modified xsi:type="dcterms:W3CDTF">2018-10-29T09:49:00Z</dcterms:modified>
</cp:coreProperties>
</file>