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92" w:rsidRDefault="00112331" w:rsidP="00DB48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Smlouva dle Občanského zákoníku č. 89/2012 Sb.</w:t>
      </w:r>
      <w:r w:rsidR="00DB484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 platném znění</w:t>
      </w:r>
      <w:r w:rsidR="00DB484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na služby, souvisej</w:t>
      </w:r>
      <w:r w:rsidR="00AD6592">
        <w:rPr>
          <w:b/>
          <w:sz w:val="24"/>
          <w:szCs w:val="24"/>
        </w:rPr>
        <w:t xml:space="preserve">ící se zpracováním </w:t>
      </w:r>
      <w:r>
        <w:rPr>
          <w:b/>
          <w:sz w:val="24"/>
          <w:szCs w:val="24"/>
        </w:rPr>
        <w:t xml:space="preserve">mzdového účetnictví zaměstnanců příspěvkové organizace HMP </w:t>
      </w:r>
      <w:r w:rsidR="00856ACA">
        <w:rPr>
          <w:b/>
          <w:sz w:val="24"/>
          <w:szCs w:val="24"/>
        </w:rPr>
        <w:t>Z</w:t>
      </w:r>
      <w:r w:rsidR="008015A0">
        <w:rPr>
          <w:b/>
          <w:sz w:val="24"/>
          <w:szCs w:val="24"/>
        </w:rPr>
        <w:t>ákladní škola</w:t>
      </w:r>
      <w:r w:rsidR="00AD6592">
        <w:rPr>
          <w:b/>
          <w:sz w:val="24"/>
          <w:szCs w:val="24"/>
        </w:rPr>
        <w:t xml:space="preserve"> </w:t>
      </w:r>
      <w:r w:rsidR="008015A0">
        <w:rPr>
          <w:b/>
          <w:sz w:val="24"/>
          <w:szCs w:val="24"/>
        </w:rPr>
        <w:t>speciální a</w:t>
      </w:r>
      <w:r w:rsidR="00DB4846">
        <w:rPr>
          <w:b/>
          <w:sz w:val="24"/>
          <w:szCs w:val="24"/>
        </w:rPr>
        <w:t> </w:t>
      </w:r>
      <w:r w:rsidR="008015A0">
        <w:rPr>
          <w:b/>
          <w:sz w:val="24"/>
          <w:szCs w:val="24"/>
        </w:rPr>
        <w:t>Praktická škola, Praha 6, Rooseveltova 8 se sídlem Rooseveltova 169/8, 160 00 Praha 6</w:t>
      </w:r>
    </w:p>
    <w:p w:rsidR="00112331" w:rsidRDefault="00112331" w:rsidP="00AD65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uzavřená mezi</w:t>
      </w:r>
      <w:r w:rsidR="00AD6592">
        <w:rPr>
          <w:b/>
          <w:sz w:val="24"/>
          <w:szCs w:val="24"/>
        </w:rPr>
        <w:t>:</w:t>
      </w:r>
    </w:p>
    <w:p w:rsidR="00112331" w:rsidRDefault="00112331" w:rsidP="00112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objednatelem:</w:t>
      </w:r>
    </w:p>
    <w:p w:rsidR="00AD6592" w:rsidRDefault="00856ACA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Základní škola speciální a Praktická škola, Praha 6, Rooseveltova 8</w:t>
      </w:r>
      <w:r w:rsidR="00AD6592">
        <w:rPr>
          <w:sz w:val="24"/>
          <w:szCs w:val="24"/>
        </w:rPr>
        <w:t>,</w:t>
      </w:r>
    </w:p>
    <w:p w:rsidR="00112331" w:rsidRDefault="00AD6592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 w:rsidR="00856ACA">
        <w:rPr>
          <w:sz w:val="24"/>
          <w:szCs w:val="24"/>
        </w:rPr>
        <w:t>Rooseveltova 169/8</w:t>
      </w:r>
      <w:r>
        <w:rPr>
          <w:sz w:val="24"/>
          <w:szCs w:val="24"/>
        </w:rPr>
        <w:t xml:space="preserve">, </w:t>
      </w:r>
      <w:r w:rsidR="00856ACA">
        <w:rPr>
          <w:sz w:val="24"/>
          <w:szCs w:val="24"/>
        </w:rPr>
        <w:t>160 00 Praha 6</w:t>
      </w:r>
    </w:p>
    <w:p w:rsidR="00856ACA" w:rsidRPr="00E9353B" w:rsidRDefault="00856ACA" w:rsidP="00E9353B">
      <w:pPr>
        <w:spacing w:after="0"/>
        <w:ind w:right="-284"/>
        <w:rPr>
          <w:sz w:val="24"/>
          <w:szCs w:val="24"/>
        </w:rPr>
      </w:pPr>
      <w:r>
        <w:rPr>
          <w:sz w:val="24"/>
          <w:szCs w:val="24"/>
        </w:rPr>
        <w:t>IČ: 68407157</w:t>
      </w:r>
    </w:p>
    <w:p w:rsidR="00AD6592" w:rsidRPr="00AD6592" w:rsidRDefault="00112331" w:rsidP="00AD6592">
      <w:pPr>
        <w:spacing w:after="0"/>
        <w:ind w:right="-284"/>
        <w:rPr>
          <w:sz w:val="24"/>
          <w:szCs w:val="24"/>
        </w:rPr>
      </w:pPr>
      <w:r w:rsidRPr="00E9353B">
        <w:rPr>
          <w:sz w:val="24"/>
          <w:szCs w:val="24"/>
        </w:rPr>
        <w:t>z</w:t>
      </w:r>
      <w:r w:rsidR="003D0F76" w:rsidRPr="00E9353B">
        <w:rPr>
          <w:sz w:val="24"/>
          <w:szCs w:val="24"/>
        </w:rPr>
        <w:t xml:space="preserve">astoupená </w:t>
      </w:r>
      <w:r w:rsidR="00856ACA">
        <w:rPr>
          <w:sz w:val="24"/>
          <w:szCs w:val="24"/>
        </w:rPr>
        <w:t xml:space="preserve">Mgr. Evou </w:t>
      </w:r>
      <w:proofErr w:type="spellStart"/>
      <w:r w:rsidR="00856ACA">
        <w:rPr>
          <w:sz w:val="24"/>
          <w:szCs w:val="24"/>
        </w:rPr>
        <w:t>Klípovou</w:t>
      </w:r>
      <w:proofErr w:type="spellEnd"/>
      <w:r w:rsidRPr="00E9353B">
        <w:rPr>
          <w:sz w:val="24"/>
          <w:szCs w:val="24"/>
        </w:rPr>
        <w:t xml:space="preserve"> – ředitelkou školy</w:t>
      </w:r>
    </w:p>
    <w:p w:rsidR="00112331" w:rsidRDefault="00112331" w:rsidP="00AD6592">
      <w:pPr>
        <w:spacing w:before="240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112331" w:rsidRDefault="00112331" w:rsidP="00112331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zhotovitelem: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SIMIK s.r.o.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Hrubý Jeseník 115, 289 32 Oskořínek, IČO: 26187299, DIČ: CZ26187299</w:t>
      </w:r>
      <w:r w:rsidR="00882322">
        <w:rPr>
          <w:sz w:val="24"/>
          <w:szCs w:val="24"/>
        </w:rPr>
        <w:t xml:space="preserve"> – plátce DPH</w:t>
      </w:r>
    </w:p>
    <w:p w:rsidR="00112331" w:rsidRPr="00E9353B" w:rsidRDefault="00112331" w:rsidP="00E9353B">
      <w:pPr>
        <w:spacing w:after="0"/>
        <w:ind w:right="-284"/>
        <w:jc w:val="both"/>
        <w:rPr>
          <w:sz w:val="24"/>
          <w:szCs w:val="24"/>
        </w:rPr>
      </w:pPr>
      <w:r w:rsidRPr="00E9353B">
        <w:rPr>
          <w:sz w:val="24"/>
          <w:szCs w:val="24"/>
        </w:rPr>
        <w:t>zastoupený jednatelkou Vladislavou Brennerovou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Předmět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zajistí pro objednatele služby, spojené se zpracováním mzdové</w:t>
      </w:r>
      <w:r w:rsidR="00C37D46" w:rsidRPr="00DE4B73">
        <w:rPr>
          <w:sz w:val="24"/>
          <w:szCs w:val="24"/>
        </w:rPr>
        <w:t xml:space="preserve"> agendy </w:t>
      </w:r>
      <w:r w:rsidRPr="00DE4B73">
        <w:rPr>
          <w:sz w:val="24"/>
          <w:szCs w:val="24"/>
        </w:rPr>
        <w:t>zaměstnanců školy v souladu s platnou legislativou a s požadavky zřizovatele. Mzdová agenda bude zpracovávána na p</w:t>
      </w:r>
      <w:r w:rsidR="00D42595" w:rsidRPr="00DE4B73">
        <w:rPr>
          <w:sz w:val="24"/>
          <w:szCs w:val="24"/>
        </w:rPr>
        <w:t xml:space="preserve">rogramu a v počítači </w:t>
      </w:r>
      <w:r w:rsidR="00856ACA">
        <w:rPr>
          <w:sz w:val="24"/>
          <w:szCs w:val="24"/>
        </w:rPr>
        <w:t>zhotovitele</w:t>
      </w:r>
      <w:r w:rsidRPr="00DE4B73">
        <w:rPr>
          <w:sz w:val="24"/>
          <w:szCs w:val="24"/>
        </w:rPr>
        <w:t>, který zodpovídá za splnění podmínek ve mzdové oblasti, platné pro příspěvkové organizace, zřizované ÚSC.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Čas a rozsah plnění smlouvy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Služba, zahrnující zpracování mzdového účetnictví zaměstnanců školy bude poskytována od 1.</w:t>
      </w:r>
      <w:r w:rsidR="00DE4B73">
        <w:rPr>
          <w:sz w:val="24"/>
          <w:szCs w:val="24"/>
        </w:rPr>
        <w:t> </w:t>
      </w:r>
      <w:r w:rsidR="00856ACA">
        <w:rPr>
          <w:sz w:val="24"/>
          <w:szCs w:val="24"/>
        </w:rPr>
        <w:t>1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2019</w:t>
      </w:r>
      <w:r w:rsidR="00D42595" w:rsidRPr="00DE4B73">
        <w:rPr>
          <w:sz w:val="24"/>
          <w:szCs w:val="24"/>
        </w:rPr>
        <w:t xml:space="preserve"> na dobu </w:t>
      </w:r>
      <w:r w:rsidRPr="00DE4B73">
        <w:rPr>
          <w:sz w:val="24"/>
          <w:szCs w:val="24"/>
        </w:rPr>
        <w:t>určitou</w:t>
      </w:r>
      <w:r w:rsidR="00DE4B73">
        <w:rPr>
          <w:sz w:val="24"/>
          <w:szCs w:val="24"/>
        </w:rPr>
        <w:t>, a to</w:t>
      </w:r>
      <w:r w:rsidR="00D42595" w:rsidRPr="00DE4B73">
        <w:rPr>
          <w:sz w:val="24"/>
          <w:szCs w:val="24"/>
        </w:rPr>
        <w:t xml:space="preserve"> </w:t>
      </w:r>
      <w:r w:rsidR="00DE4B73">
        <w:rPr>
          <w:sz w:val="24"/>
          <w:szCs w:val="24"/>
        </w:rPr>
        <w:t xml:space="preserve">po dobu </w:t>
      </w:r>
      <w:r w:rsidR="00D42595" w:rsidRPr="00DE4B73">
        <w:rPr>
          <w:sz w:val="24"/>
          <w:szCs w:val="24"/>
        </w:rPr>
        <w:t>3</w:t>
      </w:r>
      <w:r w:rsidR="00DE4B73">
        <w:rPr>
          <w:sz w:val="24"/>
          <w:szCs w:val="24"/>
        </w:rPr>
        <w:t xml:space="preserve"> let. Obě smluvní strany jsou oprávněny tuto smlouvu vypovědět, výpovědní lhůta trvá </w:t>
      </w:r>
      <w:r w:rsidRPr="00DE4B73">
        <w:rPr>
          <w:sz w:val="24"/>
          <w:szCs w:val="24"/>
        </w:rPr>
        <w:t>3 měsíce</w:t>
      </w:r>
      <w:r w:rsidR="00DE4B73">
        <w:rPr>
          <w:sz w:val="24"/>
          <w:szCs w:val="24"/>
        </w:rPr>
        <w:t xml:space="preserve"> a </w:t>
      </w:r>
      <w:r w:rsidRPr="00DE4B73">
        <w:rPr>
          <w:sz w:val="24"/>
          <w:szCs w:val="24"/>
        </w:rPr>
        <w:t xml:space="preserve">začíná běžet od prvního dne měsíce, následujícího po doručení výpovědi druhé straně. Cena, uvedena v bodu III. této smlouvy, zahrnuje objem činností, limitovaný počtem zaměstnanců do </w:t>
      </w:r>
      <w:r w:rsidR="00856ACA">
        <w:rPr>
          <w:sz w:val="24"/>
          <w:szCs w:val="24"/>
        </w:rPr>
        <w:t>6</w:t>
      </w:r>
      <w:r w:rsidRPr="00DE4B73">
        <w:rPr>
          <w:sz w:val="24"/>
          <w:szCs w:val="24"/>
        </w:rPr>
        <w:t>0 osob.</w:t>
      </w:r>
    </w:p>
    <w:p w:rsidR="00112331" w:rsidRPr="00DE4B73" w:rsidRDefault="00112331" w:rsidP="00DE4B73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Cena za poskytnuté služby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Zhotovitel bude fakturovat měsíčně: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zpracování mzdového účetnictví včetně požadovaných statistických výkazů pro ČSÚ a</w:t>
      </w:r>
      <w:r w:rsidR="00DE4B73">
        <w:rPr>
          <w:sz w:val="24"/>
          <w:szCs w:val="24"/>
        </w:rPr>
        <w:t> </w:t>
      </w:r>
      <w:r w:rsidR="00856ACA">
        <w:rPr>
          <w:sz w:val="24"/>
          <w:szCs w:val="24"/>
        </w:rPr>
        <w:t>zřizovatele do celkového počtu 6</w:t>
      </w:r>
      <w:r w:rsidRPr="00DE4B73">
        <w:rPr>
          <w:sz w:val="24"/>
          <w:szCs w:val="24"/>
        </w:rPr>
        <w:t>0 pracovních poměrů:</w:t>
      </w:r>
    </w:p>
    <w:p w:rsidR="00112331" w:rsidRPr="00DE4B73" w:rsidRDefault="00856ACA" w:rsidP="00DE4B73">
      <w:pPr>
        <w:ind w:right="-1417"/>
        <w:jc w:val="both"/>
        <w:rPr>
          <w:sz w:val="24"/>
          <w:szCs w:val="24"/>
        </w:rPr>
      </w:pPr>
      <w:r>
        <w:rPr>
          <w:sz w:val="24"/>
          <w:szCs w:val="24"/>
        </w:rPr>
        <w:t>částku 25</w:t>
      </w:r>
      <w:r w:rsidR="00112331" w:rsidRPr="00DE4B73">
        <w:rPr>
          <w:sz w:val="24"/>
          <w:szCs w:val="24"/>
        </w:rPr>
        <w:t>0,- Kč</w:t>
      </w:r>
      <w:r w:rsidR="00DE4B73">
        <w:rPr>
          <w:sz w:val="24"/>
          <w:szCs w:val="24"/>
        </w:rPr>
        <w:t xml:space="preserve"> bez DPH</w:t>
      </w:r>
      <w:r w:rsidR="00112331" w:rsidRPr="00DE4B73">
        <w:rPr>
          <w:sz w:val="24"/>
          <w:szCs w:val="24"/>
        </w:rPr>
        <w:t>/měsíc</w:t>
      </w:r>
      <w:r w:rsidR="00882322">
        <w:rPr>
          <w:sz w:val="24"/>
          <w:szCs w:val="24"/>
        </w:rPr>
        <w:t xml:space="preserve"> za pracovní poměr</w:t>
      </w:r>
      <w:r w:rsidR="00DE4B73">
        <w:rPr>
          <w:sz w:val="24"/>
          <w:szCs w:val="24"/>
        </w:rPr>
        <w:t xml:space="preserve"> (včetně DPČ), tedy </w:t>
      </w:r>
      <w:r>
        <w:rPr>
          <w:sz w:val="24"/>
          <w:szCs w:val="24"/>
        </w:rPr>
        <w:t>302</w:t>
      </w:r>
      <w:r w:rsidR="00112331" w:rsidRPr="00DE4B73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="00112331" w:rsidRPr="00DE4B73">
        <w:rPr>
          <w:sz w:val="24"/>
          <w:szCs w:val="24"/>
        </w:rPr>
        <w:t>0 Kč</w:t>
      </w:r>
      <w:r w:rsidR="00DE4B73">
        <w:rPr>
          <w:sz w:val="24"/>
          <w:szCs w:val="24"/>
        </w:rPr>
        <w:t xml:space="preserve"> s DPH 21% </w:t>
      </w:r>
    </w:p>
    <w:p w:rsid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částku 150,- Kč</w:t>
      </w:r>
      <w:r w:rsidR="00DE4B73">
        <w:rPr>
          <w:sz w:val="24"/>
          <w:szCs w:val="24"/>
        </w:rPr>
        <w:t xml:space="preserve"> bez DPH/</w:t>
      </w:r>
      <w:r w:rsidRPr="00DE4B73">
        <w:rPr>
          <w:sz w:val="24"/>
          <w:szCs w:val="24"/>
        </w:rPr>
        <w:t>měsíc/DPP</w:t>
      </w:r>
      <w:r w:rsidR="00DE4B73">
        <w:rPr>
          <w:sz w:val="24"/>
          <w:szCs w:val="24"/>
        </w:rPr>
        <w:t>, tedy</w:t>
      </w:r>
      <w:r w:rsidRPr="00DE4B73">
        <w:rPr>
          <w:sz w:val="24"/>
          <w:szCs w:val="24"/>
        </w:rPr>
        <w:t xml:space="preserve"> 181,50 Kč</w:t>
      </w:r>
      <w:r w:rsidR="00DE4B73">
        <w:rPr>
          <w:sz w:val="24"/>
          <w:szCs w:val="24"/>
        </w:rPr>
        <w:t xml:space="preserve"> s DPH 21%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 xml:space="preserve">V oblasti mzdového účetnictví uvedená cena zahrnuje </w:t>
      </w:r>
      <w:r w:rsidR="00B84BC3">
        <w:rPr>
          <w:sz w:val="24"/>
          <w:szCs w:val="24"/>
        </w:rPr>
        <w:t xml:space="preserve">i </w:t>
      </w:r>
      <w:r w:rsidRPr="00DE4B73">
        <w:rPr>
          <w:sz w:val="24"/>
          <w:szCs w:val="24"/>
        </w:rPr>
        <w:t xml:space="preserve">zpracování výkazů P 1-04, </w:t>
      </w:r>
      <w:r w:rsidR="00856ACA">
        <w:rPr>
          <w:sz w:val="24"/>
          <w:szCs w:val="24"/>
        </w:rPr>
        <w:t xml:space="preserve">P 2-04, P 1c-01, </w:t>
      </w:r>
      <w:r w:rsidRPr="00DE4B73">
        <w:rPr>
          <w:sz w:val="24"/>
          <w:szCs w:val="24"/>
        </w:rPr>
        <w:t>ISP a</w:t>
      </w:r>
      <w:r w:rsidR="00856ACA">
        <w:rPr>
          <w:sz w:val="24"/>
          <w:szCs w:val="24"/>
        </w:rPr>
        <w:t> platových</w:t>
      </w:r>
      <w:r w:rsidRPr="00DE4B73">
        <w:rPr>
          <w:sz w:val="24"/>
          <w:szCs w:val="24"/>
        </w:rPr>
        <w:t xml:space="preserve"> inventur k rozpočtovým řízením.</w:t>
      </w: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Práce, požadované objednatelem a vykonané nad rámec této smlouvy budou fakturovány samostatně po vzájemné dohodě obou stran.</w:t>
      </w:r>
    </w:p>
    <w:p w:rsidR="00E9353B" w:rsidRPr="00E9353B" w:rsidRDefault="00E9353B" w:rsidP="00E9353B">
      <w:pPr>
        <w:pStyle w:val="Odstavecseseznamem"/>
        <w:numPr>
          <w:ilvl w:val="0"/>
          <w:numId w:val="1"/>
        </w:num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sz w:val="24"/>
          <w:szCs w:val="24"/>
        </w:rPr>
        <w:t xml:space="preserve">Ochrana osobních </w:t>
      </w:r>
      <w:r>
        <w:rPr>
          <w:sz w:val="24"/>
          <w:szCs w:val="24"/>
        </w:rPr>
        <w:t>ú</w:t>
      </w:r>
      <w:r w:rsidRPr="00E9353B">
        <w:rPr>
          <w:sz w:val="24"/>
          <w:szCs w:val="24"/>
        </w:rPr>
        <w:t>dajů</w:t>
      </w:r>
    </w:p>
    <w:p w:rsidR="00E9353B" w:rsidRPr="00E9353B" w:rsidRDefault="00E9353B" w:rsidP="00E9353B">
      <w:pPr>
        <w:spacing w:after="120"/>
        <w:ind w:right="-284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Zhotovitel se v roli Zpracovatele osobních údajů zavazuje, že s přihlédnutím ke stavu techniky, nákladům na provedení, povaze, rozsahu, kontextu a účelům zpracování i k různě pravděpodobným a různě závažným rizikům pro práva a svobody fyzických osob, provede vhodná technická a 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Osobních údajů, nebo neoprávněnému přístupu k nim. 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Zhotovitel/</w:t>
      </w:r>
      <w:r w:rsidR="00E9353B" w:rsidRPr="00E9353B">
        <w:rPr>
          <w:rFonts w:cs="Times New Roman"/>
          <w:sz w:val="24"/>
          <w:szCs w:val="24"/>
        </w:rPr>
        <w:t>Zpracovatel</w:t>
      </w:r>
      <w:r>
        <w:rPr>
          <w:rFonts w:cs="Times New Roman"/>
          <w:sz w:val="24"/>
          <w:szCs w:val="24"/>
        </w:rPr>
        <w:t xml:space="preserve"> OÚ</w:t>
      </w:r>
      <w:r w:rsidR="00E9353B" w:rsidRPr="00E9353B">
        <w:rPr>
          <w:rFonts w:cs="Times New Roman"/>
          <w:sz w:val="24"/>
          <w:szCs w:val="24"/>
        </w:rPr>
        <w:t xml:space="preserve"> se zavazuje, že zpracování Osobních údajů bude zabezpečeno zejména následujícím způsobem:</w:t>
      </w:r>
    </w:p>
    <w:p w:rsidR="00E9353B" w:rsidRPr="00DD16E5" w:rsidRDefault="00E9353B" w:rsidP="00DD16E5">
      <w:pPr>
        <w:pStyle w:val="Odstavecseseznamem"/>
        <w:numPr>
          <w:ilvl w:val="0"/>
          <w:numId w:val="7"/>
        </w:numPr>
        <w:spacing w:after="120"/>
        <w:ind w:left="284" w:hanging="284"/>
        <w:jc w:val="both"/>
        <w:rPr>
          <w:rFonts w:cs="Times New Roman"/>
          <w:sz w:val="24"/>
          <w:szCs w:val="24"/>
        </w:rPr>
      </w:pPr>
      <w:r w:rsidRPr="00DD16E5">
        <w:rPr>
          <w:rFonts w:cs="Times New Roman"/>
          <w:sz w:val="24"/>
          <w:szCs w:val="24"/>
        </w:rPr>
        <w:t>k Osobním údajům mohou mít přístup pouze oprávněné osoby, kterým Zpracovatel předem stanoví podmínky a rozsah zpracování osobních údajů (dále jen „</w:t>
      </w:r>
      <w:r w:rsidRPr="00DD16E5">
        <w:rPr>
          <w:rFonts w:cs="Times New Roman"/>
          <w:b/>
          <w:sz w:val="24"/>
          <w:szCs w:val="24"/>
        </w:rPr>
        <w:t>Oprávněné osoby</w:t>
      </w:r>
      <w:r w:rsidRPr="00DD16E5">
        <w:rPr>
          <w:rFonts w:cs="Times New Roman"/>
          <w:sz w:val="24"/>
          <w:szCs w:val="24"/>
        </w:rPr>
        <w:t>“);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="00E9353B" w:rsidRPr="00E9353B">
        <w:rPr>
          <w:rFonts w:cs="Times New Roman"/>
          <w:sz w:val="24"/>
          <w:szCs w:val="24"/>
        </w:rPr>
        <w:t>Zpracovatel a Oprávněné osoby, které se podílejí na zpracování Osobních údajů, jsou povinny zachovávat mlčenlivost o všech skutečnostech, o nichž se dozvěděl v souvislosti se zpracováním Osobních údajů. Zpracovatel je povinen zavázat Oprávněné osoby závazkem mlčenlivosti dle předchozí věty; Zpracovatel zajistí, že závazek mlčenlivosti Oprávněných osob bude trvat i po skončení pracovněprávního nebo jiného vztahu ke Zpracovateli. V případě porušení této povinnosti se Zpracovatel zavazuje nahradit Správci veškerou způsobenou škodu, která Správci porušením této povinnosti vznikla;</w:t>
      </w:r>
    </w:p>
    <w:p w:rsidR="00E9353B" w:rsidRPr="00E9353B" w:rsidRDefault="00DD16E5" w:rsidP="00E9353B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</w:t>
      </w:r>
      <w:r w:rsidR="00E9353B" w:rsidRPr="00E9353B">
        <w:rPr>
          <w:rFonts w:cs="Times New Roman"/>
          <w:sz w:val="24"/>
          <w:szCs w:val="24"/>
        </w:rPr>
        <w:t>Zpracovatel je povinen k plnění výše uvedených povinností zavázat rovněž své dodavatele podílející se na zpracování Osobních údajů.</w:t>
      </w:r>
    </w:p>
    <w:p w:rsidR="00E9353B" w:rsidRPr="00E9353B" w:rsidRDefault="00DD16E5" w:rsidP="00E9353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</w:t>
      </w:r>
      <w:r w:rsidR="00E9353B" w:rsidRPr="00E9353B">
        <w:rPr>
          <w:rFonts w:cs="Times New Roman"/>
          <w:sz w:val="24"/>
          <w:szCs w:val="24"/>
        </w:rPr>
        <w:t>Zpracovatel se zavazuje poskytnout Správci součinnost: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při plnění povinností podle článků 32 až 36 Nařízení, a to při zohlednění povahy zpracování a informací, jež má k dispozici;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pokud je to možné, prostřednictvím vhodných technických a organizačních opatření, za účelem plnění povinnosti Správce reagovat na žádosti subjektů údajů spojené s výkonem jejich práv.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 xml:space="preserve">V případě, že Zpracovatel zjistí porušení zabezpečení Osobních údajů, ohlásí toto porušení bez zbytečného odkladu Správci. </w:t>
      </w:r>
    </w:p>
    <w:p w:rsidR="00E9353B" w:rsidRP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se zavazuje poskytnout Správci veškeré informace potřebné k doložení t</w:t>
      </w:r>
      <w:r w:rsidR="00B84BC3">
        <w:rPr>
          <w:rFonts w:cs="Times New Roman"/>
          <w:sz w:val="24"/>
          <w:szCs w:val="24"/>
        </w:rPr>
        <w:t xml:space="preserve">oho, že </w:t>
      </w:r>
      <w:r w:rsidRPr="00E9353B">
        <w:rPr>
          <w:rFonts w:cs="Times New Roman"/>
          <w:sz w:val="24"/>
          <w:szCs w:val="24"/>
        </w:rPr>
        <w:t>splnil</w:t>
      </w:r>
      <w:r w:rsidR="00DD16E5">
        <w:rPr>
          <w:rFonts w:cs="Times New Roman"/>
          <w:sz w:val="24"/>
          <w:szCs w:val="24"/>
        </w:rPr>
        <w:t xml:space="preserve"> výše uvedené</w:t>
      </w:r>
      <w:r w:rsidRPr="00E9353B">
        <w:rPr>
          <w:rFonts w:cs="Times New Roman"/>
          <w:sz w:val="24"/>
          <w:szCs w:val="24"/>
        </w:rPr>
        <w:t xml:space="preserve"> povinnosti</w:t>
      </w:r>
      <w:r w:rsidR="00DD16E5">
        <w:rPr>
          <w:rFonts w:cs="Times New Roman"/>
          <w:sz w:val="24"/>
          <w:szCs w:val="24"/>
        </w:rPr>
        <w:t>.</w:t>
      </w:r>
    </w:p>
    <w:p w:rsidR="00E9353B" w:rsidRPr="00E9353B" w:rsidRDefault="00E9353B" w:rsidP="00E9353B">
      <w:pPr>
        <w:spacing w:after="0"/>
        <w:jc w:val="both"/>
        <w:rPr>
          <w:rFonts w:cs="Times New Roman"/>
          <w:sz w:val="24"/>
          <w:szCs w:val="24"/>
        </w:rPr>
      </w:pPr>
      <w:r w:rsidRPr="00E9353B">
        <w:rPr>
          <w:rFonts w:cs="Times New Roman"/>
          <w:sz w:val="24"/>
          <w:szCs w:val="24"/>
        </w:rPr>
        <w:t>Zpracovatel je povinen Osobní údaje po ukončení poskytování Služby dle Smlouvy na základě písemného oznámení Správce zlikvidovat, a to do 14 dnů od doručení písemného oznámení Správce.</w:t>
      </w:r>
    </w:p>
    <w:p w:rsidR="00E9353B" w:rsidRDefault="00E9353B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B84BC3" w:rsidRPr="00E9353B" w:rsidRDefault="00B84BC3" w:rsidP="00E9353B">
      <w:pPr>
        <w:spacing w:after="120"/>
        <w:jc w:val="both"/>
        <w:rPr>
          <w:rFonts w:cs="Times New Roman"/>
          <w:sz w:val="24"/>
          <w:szCs w:val="24"/>
        </w:rPr>
      </w:pPr>
    </w:p>
    <w:p w:rsidR="00E9353B" w:rsidRPr="00DE4B73" w:rsidRDefault="00E9353B" w:rsidP="00E9353B">
      <w:pPr>
        <w:pStyle w:val="Odstavecseseznamem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lastRenderedPageBreak/>
        <w:t>Ostatní ustanovení</w:t>
      </w:r>
    </w:p>
    <w:p w:rsidR="00112331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Ostatní práva a povinnosti, pokud nejsou uvedeny přímo v této smlouvě, se řídí občanským zákoníkem v platném znění.</w:t>
      </w:r>
    </w:p>
    <w:p w:rsidR="00882322" w:rsidRPr="00882322" w:rsidRDefault="00882322" w:rsidP="00882322">
      <w:pPr>
        <w:jc w:val="both"/>
        <w:rPr>
          <w:rFonts w:cstheme="minorHAnsi"/>
          <w:sz w:val="24"/>
          <w:szCs w:val="24"/>
        </w:rPr>
      </w:pPr>
      <w:r w:rsidRPr="00882322">
        <w:rPr>
          <w:rFonts w:cstheme="minorHAnsi"/>
          <w:sz w:val="24"/>
          <w:szCs w:val="24"/>
        </w:rPr>
        <w:t>Smluvní strany výslovně sjednávají, že uveřejnění této smlouvy v registru smluv dle zákona č. 340/2015 Sb. o zvláštních podmínkách účinnosti některých smluv, uveřejňování těchto smluv a o registru smluv (zákon o registru smluv) zajistí příspěvková organizace</w:t>
      </w:r>
      <w:r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>Základní škola speciální a Praktická škola, Praha 6, Rooseveltova 8</w:t>
      </w:r>
      <w:r w:rsidRPr="00882322">
        <w:rPr>
          <w:rFonts w:cstheme="minorHAnsi"/>
          <w:sz w:val="24"/>
          <w:szCs w:val="24"/>
        </w:rPr>
        <w:t>.</w:t>
      </w:r>
    </w:p>
    <w:p w:rsidR="00112331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Obsah této smlouvy může být měněn pouze po dohodě smluvních stran formou písemného dodatku k této smlouvě.</w:t>
      </w:r>
    </w:p>
    <w:p w:rsidR="00E9353B" w:rsidRPr="00DE4B73" w:rsidRDefault="00E9353B" w:rsidP="00E9353B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Smlouva je sepsána ve 2 vyhotoveních, z nichž každá ze stran obdrží po jednom výtisku.</w:t>
      </w:r>
    </w:p>
    <w:p w:rsidR="00E9353B" w:rsidRPr="00DE4B73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Platnost a účinnost smlouvy je od 1.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1</w:t>
      </w:r>
      <w:r w:rsidRPr="00DE4B73">
        <w:rPr>
          <w:sz w:val="24"/>
          <w:szCs w:val="24"/>
        </w:rPr>
        <w:t>.</w:t>
      </w:r>
      <w:r w:rsidR="00DE4B73">
        <w:rPr>
          <w:sz w:val="24"/>
          <w:szCs w:val="24"/>
        </w:rPr>
        <w:t xml:space="preserve"> </w:t>
      </w:r>
      <w:r w:rsidR="00856ACA">
        <w:rPr>
          <w:sz w:val="24"/>
          <w:szCs w:val="24"/>
        </w:rPr>
        <w:t>2019</w:t>
      </w:r>
      <w:r w:rsidRPr="00DE4B73">
        <w:rPr>
          <w:sz w:val="24"/>
          <w:szCs w:val="24"/>
        </w:rPr>
        <w:t>.</w:t>
      </w:r>
    </w:p>
    <w:p w:rsidR="00E9353B" w:rsidRDefault="00E9353B" w:rsidP="00DE4B73">
      <w:pPr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 xml:space="preserve">V Praze dne </w:t>
      </w:r>
      <w:r w:rsidR="006A7814">
        <w:rPr>
          <w:sz w:val="24"/>
          <w:szCs w:val="24"/>
        </w:rPr>
        <w:t>3</w:t>
      </w:r>
      <w:r w:rsidR="00856ACA">
        <w:rPr>
          <w:sz w:val="24"/>
          <w:szCs w:val="24"/>
        </w:rPr>
        <w:t>1. 10. 2018</w:t>
      </w:r>
    </w:p>
    <w:p w:rsidR="00D42595" w:rsidRPr="00DE4B73" w:rsidRDefault="00D42595" w:rsidP="00DE4B73">
      <w:pPr>
        <w:ind w:right="-284"/>
        <w:jc w:val="both"/>
        <w:rPr>
          <w:sz w:val="24"/>
          <w:szCs w:val="24"/>
        </w:rPr>
      </w:pPr>
    </w:p>
    <w:p w:rsidR="00E9353B" w:rsidRDefault="00E9353B" w:rsidP="00DE4B73">
      <w:pPr>
        <w:ind w:right="-284"/>
        <w:jc w:val="both"/>
        <w:rPr>
          <w:sz w:val="24"/>
          <w:szCs w:val="24"/>
        </w:rPr>
      </w:pPr>
    </w:p>
    <w:p w:rsidR="00112331" w:rsidRPr="00DE4B73" w:rsidRDefault="00112331" w:rsidP="00DE4B73">
      <w:pPr>
        <w:ind w:right="-284"/>
        <w:jc w:val="both"/>
        <w:rPr>
          <w:sz w:val="24"/>
          <w:szCs w:val="24"/>
        </w:rPr>
      </w:pPr>
      <w:r w:rsidRPr="00DE4B73">
        <w:rPr>
          <w:sz w:val="24"/>
          <w:szCs w:val="24"/>
        </w:rPr>
        <w:t>za objednatele: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  <w:t>za zhotovitele:</w:t>
      </w: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E9353B" w:rsidRDefault="00E9353B" w:rsidP="00E9353B">
      <w:pPr>
        <w:spacing w:after="0"/>
        <w:ind w:right="-284"/>
        <w:jc w:val="both"/>
        <w:rPr>
          <w:sz w:val="24"/>
          <w:szCs w:val="24"/>
        </w:rPr>
      </w:pPr>
    </w:p>
    <w:p w:rsidR="00112331" w:rsidRPr="00DE4B73" w:rsidRDefault="00856ACA" w:rsidP="00E9353B">
      <w:pPr>
        <w:spacing w:after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Eva </w:t>
      </w:r>
      <w:proofErr w:type="spellStart"/>
      <w:r>
        <w:rPr>
          <w:sz w:val="24"/>
          <w:szCs w:val="24"/>
        </w:rPr>
        <w:t>Klípová</w:t>
      </w:r>
      <w:proofErr w:type="spellEnd"/>
      <w:r w:rsidR="00D42595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  <w:t xml:space="preserve">Vladislava </w:t>
      </w:r>
      <w:proofErr w:type="spellStart"/>
      <w:r w:rsidR="00112331" w:rsidRPr="00DE4B73">
        <w:rPr>
          <w:sz w:val="24"/>
          <w:szCs w:val="24"/>
        </w:rPr>
        <w:t>Brennerová</w:t>
      </w:r>
      <w:proofErr w:type="spellEnd"/>
      <w:r w:rsidR="00112331" w:rsidRPr="00DE4B73">
        <w:rPr>
          <w:sz w:val="24"/>
          <w:szCs w:val="24"/>
        </w:rPr>
        <w:tab/>
      </w:r>
      <w:r w:rsidR="00112331" w:rsidRPr="00DE4B73">
        <w:rPr>
          <w:sz w:val="24"/>
          <w:szCs w:val="24"/>
        </w:rPr>
        <w:tab/>
      </w:r>
    </w:p>
    <w:p w:rsidR="00112331" w:rsidRPr="00DE4B73" w:rsidRDefault="00112331" w:rsidP="00E9353B">
      <w:pPr>
        <w:spacing w:after="0"/>
        <w:ind w:right="-284"/>
        <w:jc w:val="both"/>
      </w:pPr>
      <w:r w:rsidRPr="00DE4B73">
        <w:rPr>
          <w:sz w:val="24"/>
          <w:szCs w:val="24"/>
        </w:rPr>
        <w:t>ředitelka školy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="00E9353B">
        <w:rPr>
          <w:sz w:val="24"/>
          <w:szCs w:val="24"/>
        </w:rPr>
        <w:t xml:space="preserve">            </w:t>
      </w:r>
      <w:r w:rsidRPr="00DE4B73">
        <w:rPr>
          <w:sz w:val="24"/>
          <w:szCs w:val="24"/>
        </w:rPr>
        <w:t>jednatelka</w:t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  <w:r w:rsidRPr="00DE4B73">
        <w:rPr>
          <w:sz w:val="24"/>
          <w:szCs w:val="24"/>
        </w:rPr>
        <w:tab/>
      </w:r>
    </w:p>
    <w:p w:rsidR="00112331" w:rsidRPr="00DE4B73" w:rsidRDefault="00112331" w:rsidP="00DE4B73">
      <w:pPr>
        <w:jc w:val="both"/>
      </w:pPr>
    </w:p>
    <w:p w:rsidR="00394DEB" w:rsidRPr="00DE4B73" w:rsidRDefault="00394DEB" w:rsidP="00DE4B73">
      <w:pPr>
        <w:jc w:val="both"/>
      </w:pPr>
    </w:p>
    <w:sectPr w:rsidR="00394DEB" w:rsidRPr="00DE4B73" w:rsidSect="00AD6592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C71B91"/>
    <w:multiLevelType w:val="hybridMultilevel"/>
    <w:tmpl w:val="7B723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3C3"/>
    <w:multiLevelType w:val="hybridMultilevel"/>
    <w:tmpl w:val="ACD2A31E"/>
    <w:lvl w:ilvl="0" w:tplc="6CF6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4C2A"/>
    <w:multiLevelType w:val="hybridMultilevel"/>
    <w:tmpl w:val="53147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01D3"/>
    <w:multiLevelType w:val="hybridMultilevel"/>
    <w:tmpl w:val="6DC47ABA"/>
    <w:lvl w:ilvl="0" w:tplc="42342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31"/>
    <w:rsid w:val="00112331"/>
    <w:rsid w:val="00394DEB"/>
    <w:rsid w:val="003D0F76"/>
    <w:rsid w:val="006A7814"/>
    <w:rsid w:val="008015A0"/>
    <w:rsid w:val="00856ACA"/>
    <w:rsid w:val="00882322"/>
    <w:rsid w:val="00AD6592"/>
    <w:rsid w:val="00B84BC3"/>
    <w:rsid w:val="00C37D46"/>
    <w:rsid w:val="00D42595"/>
    <w:rsid w:val="00DB4846"/>
    <w:rsid w:val="00DB59F2"/>
    <w:rsid w:val="00DD16E5"/>
    <w:rsid w:val="00DE4B73"/>
    <w:rsid w:val="00E9353B"/>
    <w:rsid w:val="00E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D8E7-2990-49C1-A13B-9D3EE77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233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Brennerova</dc:creator>
  <cp:lastModifiedBy>Uživatel systému Windows</cp:lastModifiedBy>
  <cp:revision>2</cp:revision>
  <dcterms:created xsi:type="dcterms:W3CDTF">2018-11-01T08:40:00Z</dcterms:created>
  <dcterms:modified xsi:type="dcterms:W3CDTF">2018-11-01T08:40:00Z</dcterms:modified>
</cp:coreProperties>
</file>