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4" w:rsidRPr="0006314B" w:rsidRDefault="00A76618" w:rsidP="0006314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314B">
        <w:rPr>
          <w:rFonts w:ascii="Arial" w:hAnsi="Arial" w:cs="Arial"/>
          <w:b/>
          <w:sz w:val="24"/>
          <w:szCs w:val="24"/>
        </w:rPr>
        <w:t>Technická specifikace</w:t>
      </w:r>
      <w:r w:rsidR="00DF5B54" w:rsidRPr="0006314B">
        <w:rPr>
          <w:rFonts w:ascii="Arial" w:hAnsi="Arial" w:cs="Arial"/>
          <w:b/>
          <w:sz w:val="24"/>
          <w:szCs w:val="24"/>
        </w:rPr>
        <w:t xml:space="preserve"> </w:t>
      </w:r>
    </w:p>
    <w:p w:rsidR="0006314B" w:rsidRPr="0006314B" w:rsidRDefault="0006314B" w:rsidP="00A766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2B2E" w:rsidRPr="0006314B" w:rsidRDefault="00DF5B54" w:rsidP="00A766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t xml:space="preserve">Výřez a demontáž potrubí sloužícího k odvádění úkapů surové ropy, cirkulační propojky a zaolejovaného hospodářství </w:t>
      </w:r>
    </w:p>
    <w:p w:rsidR="00DF5B54" w:rsidRPr="0006314B" w:rsidRDefault="00DF5B54" w:rsidP="00DF5B54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Kde: </w:t>
      </w:r>
      <w:r w:rsidR="0006314B"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>Velká Bíteš</w:t>
      </w:r>
    </w:p>
    <w:p w:rsidR="00DF5B54" w:rsidRPr="0006314B" w:rsidRDefault="00DF5B54" w:rsidP="00DF5B54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Kdy: </w:t>
      </w:r>
      <w:r w:rsidR="0006314B" w:rsidRPr="0006314B">
        <w:rPr>
          <w:rFonts w:ascii="Arial" w:hAnsi="Arial" w:cs="Arial"/>
          <w:b/>
          <w:sz w:val="24"/>
          <w:szCs w:val="24"/>
        </w:rPr>
        <w:tab/>
        <w:t>l</w:t>
      </w:r>
      <w:r w:rsidR="007939A6" w:rsidRPr="0006314B">
        <w:rPr>
          <w:rFonts w:ascii="Arial" w:hAnsi="Arial" w:cs="Arial"/>
          <w:b/>
          <w:sz w:val="24"/>
          <w:szCs w:val="24"/>
        </w:rPr>
        <w:t>istopad</w:t>
      </w:r>
      <w:r w:rsidR="0006314B" w:rsidRPr="0006314B">
        <w:rPr>
          <w:rFonts w:ascii="Arial" w:hAnsi="Arial" w:cs="Arial"/>
          <w:b/>
          <w:sz w:val="24"/>
          <w:szCs w:val="24"/>
        </w:rPr>
        <w:t xml:space="preserve"> </w:t>
      </w:r>
      <w:r w:rsidR="002B0A1B">
        <w:rPr>
          <w:rFonts w:ascii="Arial" w:hAnsi="Arial" w:cs="Arial"/>
          <w:b/>
          <w:sz w:val="24"/>
          <w:szCs w:val="24"/>
        </w:rPr>
        <w:t xml:space="preserve">– prosinec </w:t>
      </w:r>
      <w:r w:rsidR="0006314B" w:rsidRPr="0006314B">
        <w:rPr>
          <w:rFonts w:ascii="Arial" w:hAnsi="Arial" w:cs="Arial"/>
          <w:b/>
          <w:sz w:val="24"/>
          <w:szCs w:val="24"/>
        </w:rPr>
        <w:t>2018</w:t>
      </w:r>
    </w:p>
    <w:p w:rsidR="00DF5B54" w:rsidRPr="0006314B" w:rsidRDefault="00DF5B54" w:rsidP="00DF5B54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>Materiál: ropa (uhlovodíky)</w:t>
      </w:r>
    </w:p>
    <w:p w:rsidR="008563A2" w:rsidRPr="0006314B" w:rsidRDefault="003B2D3C" w:rsidP="003B2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color w:val="000000"/>
          <w:sz w:val="24"/>
          <w:szCs w:val="24"/>
        </w:rPr>
        <w:t xml:space="preserve">Předmětem nabídky je provedení výřezu a </w:t>
      </w:r>
      <w:r w:rsidR="006059F2" w:rsidRPr="0006314B">
        <w:rPr>
          <w:rFonts w:ascii="Arial" w:hAnsi="Arial" w:cs="Arial"/>
          <w:color w:val="000000"/>
          <w:sz w:val="24"/>
          <w:szCs w:val="24"/>
        </w:rPr>
        <w:t>demontáž</w:t>
      </w:r>
      <w:r w:rsidRPr="0006314B">
        <w:rPr>
          <w:rFonts w:ascii="Arial" w:hAnsi="Arial" w:cs="Arial"/>
          <w:color w:val="000000"/>
          <w:sz w:val="24"/>
          <w:szCs w:val="24"/>
        </w:rPr>
        <w:t xml:space="preserve"> potrubního propojen</w:t>
      </w:r>
      <w:r w:rsidR="004E2F8E" w:rsidRPr="0006314B">
        <w:rPr>
          <w:rFonts w:ascii="Arial" w:hAnsi="Arial" w:cs="Arial"/>
          <w:color w:val="000000"/>
          <w:sz w:val="24"/>
          <w:szCs w:val="24"/>
        </w:rPr>
        <w:t>í</w:t>
      </w:r>
      <w:r w:rsidRPr="0006314B">
        <w:rPr>
          <w:rFonts w:ascii="Arial" w:hAnsi="Arial" w:cs="Arial"/>
          <w:sz w:val="24"/>
          <w:szCs w:val="24"/>
        </w:rPr>
        <w:t xml:space="preserve"> zaolejované kanalizace provozu MERO Velká Bíteš. Jedná se o soustavu kanalizačního potrubí, sloužícího k odvádění úkapů surové ropy, ropných frakcí, zaolejovaného hospodářství</w:t>
      </w:r>
      <w:r w:rsidR="004E2F8E" w:rsidRPr="0006314B">
        <w:rPr>
          <w:rFonts w:ascii="Arial" w:hAnsi="Arial" w:cs="Arial"/>
          <w:sz w:val="24"/>
          <w:szCs w:val="24"/>
        </w:rPr>
        <w:t xml:space="preserve"> a</w:t>
      </w:r>
      <w:r w:rsidR="0006314B">
        <w:rPr>
          <w:rFonts w:ascii="Arial" w:hAnsi="Arial" w:cs="Arial"/>
          <w:sz w:val="24"/>
          <w:szCs w:val="24"/>
        </w:rPr>
        <w:t> </w:t>
      </w:r>
      <w:r w:rsidR="004E2F8E" w:rsidRPr="0006314B">
        <w:rPr>
          <w:rFonts w:ascii="Arial" w:hAnsi="Arial" w:cs="Arial"/>
          <w:sz w:val="24"/>
          <w:szCs w:val="24"/>
        </w:rPr>
        <w:t>cirkulační propojky</w:t>
      </w:r>
      <w:r w:rsidRPr="0006314B">
        <w:rPr>
          <w:rFonts w:ascii="Arial" w:hAnsi="Arial" w:cs="Arial"/>
          <w:sz w:val="24"/>
          <w:szCs w:val="24"/>
        </w:rPr>
        <w:t>.</w:t>
      </w:r>
      <w:r w:rsidR="00067B82" w:rsidRPr="0006314B">
        <w:rPr>
          <w:rFonts w:ascii="Arial" w:hAnsi="Arial" w:cs="Arial"/>
          <w:sz w:val="24"/>
          <w:szCs w:val="24"/>
        </w:rPr>
        <w:t xml:space="preserve"> </w:t>
      </w:r>
      <w:r w:rsidR="005F5B73" w:rsidRPr="0006314B">
        <w:rPr>
          <w:rFonts w:ascii="Arial" w:hAnsi="Arial" w:cs="Arial"/>
          <w:sz w:val="24"/>
          <w:szCs w:val="24"/>
        </w:rPr>
        <w:t>Před demontáží potrubí musí být sundána izolace a následně zlikvidována s protokolem o</w:t>
      </w:r>
      <w:r w:rsidR="0006314B" w:rsidRPr="0006314B">
        <w:rPr>
          <w:rFonts w:ascii="Arial" w:hAnsi="Arial" w:cs="Arial"/>
          <w:sz w:val="24"/>
          <w:szCs w:val="24"/>
        </w:rPr>
        <w:t> </w:t>
      </w:r>
      <w:r w:rsidR="005F5B73" w:rsidRPr="0006314B">
        <w:rPr>
          <w:rFonts w:ascii="Arial" w:hAnsi="Arial" w:cs="Arial"/>
          <w:sz w:val="24"/>
          <w:szCs w:val="24"/>
        </w:rPr>
        <w:t xml:space="preserve">likvidaci. </w:t>
      </w:r>
      <w:r w:rsidR="00046A42" w:rsidRPr="0006314B">
        <w:rPr>
          <w:rFonts w:ascii="Arial" w:hAnsi="Arial" w:cs="Arial"/>
          <w:sz w:val="24"/>
          <w:szCs w:val="24"/>
        </w:rPr>
        <w:t>Po demontá</w:t>
      </w:r>
      <w:r w:rsidR="001F4264" w:rsidRPr="0006314B">
        <w:rPr>
          <w:rFonts w:ascii="Arial" w:hAnsi="Arial" w:cs="Arial"/>
          <w:sz w:val="24"/>
          <w:szCs w:val="24"/>
        </w:rPr>
        <w:t>ži (výřezu) potrubí bude</w:t>
      </w:r>
      <w:r w:rsidR="00046A42" w:rsidRPr="0006314B">
        <w:rPr>
          <w:rFonts w:ascii="Arial" w:hAnsi="Arial" w:cs="Arial"/>
          <w:sz w:val="24"/>
          <w:szCs w:val="24"/>
        </w:rPr>
        <w:t xml:space="preserve"> zaslepené na přírubě. Celková vzdálenost demontovaného potrub</w:t>
      </w:r>
      <w:r w:rsidR="00660503" w:rsidRPr="0006314B">
        <w:rPr>
          <w:rFonts w:ascii="Arial" w:hAnsi="Arial" w:cs="Arial"/>
          <w:sz w:val="24"/>
          <w:szCs w:val="24"/>
        </w:rPr>
        <w:t>í je 300</w:t>
      </w:r>
      <w:r w:rsidR="00D0532B" w:rsidRPr="0006314B">
        <w:rPr>
          <w:rFonts w:ascii="Arial" w:hAnsi="Arial" w:cs="Arial"/>
          <w:sz w:val="24"/>
          <w:szCs w:val="24"/>
        </w:rPr>
        <w:t>m o dimenzi potrubí DN25</w:t>
      </w:r>
      <w:r w:rsidR="00046A42" w:rsidRPr="0006314B">
        <w:rPr>
          <w:rFonts w:ascii="Arial" w:hAnsi="Arial" w:cs="Arial"/>
          <w:sz w:val="24"/>
          <w:szCs w:val="24"/>
        </w:rPr>
        <w:t>-DN150</w:t>
      </w:r>
      <w:r w:rsidR="008563A2" w:rsidRPr="0006314B">
        <w:rPr>
          <w:rFonts w:ascii="Arial" w:hAnsi="Arial" w:cs="Arial"/>
          <w:sz w:val="24"/>
          <w:szCs w:val="24"/>
        </w:rPr>
        <w:t>.</w:t>
      </w:r>
      <w:r w:rsidR="004E2F8E" w:rsidRPr="0006314B">
        <w:rPr>
          <w:rFonts w:ascii="Arial" w:hAnsi="Arial" w:cs="Arial"/>
          <w:sz w:val="24"/>
          <w:szCs w:val="24"/>
        </w:rPr>
        <w:t xml:space="preserve"> Potrubní větve budou zadavatelem odstaveny z provozu a po provedení veřejné zakázky budou dodavateli zadavatelem předány vyprázdněné. Je nutno počítat s množstvím ropných úsad v potrubních větvích, které bu</w:t>
      </w:r>
      <w:r w:rsidR="00356D12" w:rsidRPr="0006314B">
        <w:rPr>
          <w:rFonts w:ascii="Arial" w:hAnsi="Arial" w:cs="Arial"/>
          <w:sz w:val="24"/>
          <w:szCs w:val="24"/>
        </w:rPr>
        <w:t xml:space="preserve">de třeba ekologicky zlikvidovat jako i samotné </w:t>
      </w:r>
      <w:proofErr w:type="spellStart"/>
      <w:r w:rsidR="008563A2" w:rsidRPr="0006314B">
        <w:rPr>
          <w:rFonts w:ascii="Arial" w:hAnsi="Arial" w:cs="Arial"/>
          <w:sz w:val="24"/>
          <w:szCs w:val="24"/>
        </w:rPr>
        <w:t>vyřízlé</w:t>
      </w:r>
      <w:proofErr w:type="spellEnd"/>
      <w:r w:rsidR="008563A2" w:rsidRPr="0006314B">
        <w:rPr>
          <w:rFonts w:ascii="Arial" w:hAnsi="Arial" w:cs="Arial"/>
          <w:sz w:val="24"/>
          <w:szCs w:val="24"/>
        </w:rPr>
        <w:t xml:space="preserve"> </w:t>
      </w:r>
      <w:r w:rsidR="00356D12" w:rsidRPr="0006314B">
        <w:rPr>
          <w:rFonts w:ascii="Arial" w:hAnsi="Arial" w:cs="Arial"/>
          <w:sz w:val="24"/>
          <w:szCs w:val="24"/>
        </w:rPr>
        <w:t>potrubí ve sběrném dvoře, kde bude vystaven likvidační protokol.</w:t>
      </w:r>
      <w:r w:rsidR="004E2F8E" w:rsidRPr="0006314B">
        <w:rPr>
          <w:rFonts w:ascii="Arial" w:hAnsi="Arial" w:cs="Arial"/>
          <w:sz w:val="24"/>
          <w:szCs w:val="24"/>
        </w:rPr>
        <w:t xml:space="preserve"> </w:t>
      </w:r>
      <w:r w:rsidR="00046A42" w:rsidRPr="0006314B">
        <w:rPr>
          <w:rFonts w:ascii="Arial" w:hAnsi="Arial" w:cs="Arial"/>
          <w:sz w:val="24"/>
          <w:szCs w:val="24"/>
        </w:rPr>
        <w:t>Dále se jedná o vyříznutí p</w:t>
      </w:r>
      <w:r w:rsidR="00EF765F" w:rsidRPr="0006314B">
        <w:rPr>
          <w:rFonts w:ascii="Arial" w:hAnsi="Arial" w:cs="Arial"/>
          <w:sz w:val="24"/>
          <w:szCs w:val="24"/>
        </w:rPr>
        <w:t>otrubí DN</w:t>
      </w:r>
      <w:r w:rsidR="00F95191" w:rsidRPr="0006314B">
        <w:rPr>
          <w:rFonts w:ascii="Arial" w:hAnsi="Arial" w:cs="Arial"/>
          <w:sz w:val="24"/>
          <w:szCs w:val="24"/>
        </w:rPr>
        <w:t>500</w:t>
      </w:r>
      <w:r w:rsidR="00FC0D0F" w:rsidRPr="0006314B">
        <w:rPr>
          <w:rFonts w:ascii="Arial" w:hAnsi="Arial" w:cs="Arial"/>
          <w:sz w:val="24"/>
          <w:szCs w:val="24"/>
        </w:rPr>
        <w:t xml:space="preserve"> a DN15</w:t>
      </w:r>
      <w:r w:rsidR="00C5659C" w:rsidRPr="0006314B">
        <w:rPr>
          <w:rFonts w:ascii="Arial" w:hAnsi="Arial" w:cs="Arial"/>
          <w:sz w:val="24"/>
          <w:szCs w:val="24"/>
        </w:rPr>
        <w:t>0.</w:t>
      </w:r>
      <w:r w:rsidR="00250921" w:rsidRPr="0006314B">
        <w:rPr>
          <w:rFonts w:ascii="Arial" w:hAnsi="Arial" w:cs="Arial"/>
          <w:sz w:val="24"/>
          <w:szCs w:val="24"/>
        </w:rPr>
        <w:t xml:space="preserve"> </w:t>
      </w:r>
      <w:r w:rsidR="00C5659C" w:rsidRPr="0006314B">
        <w:rPr>
          <w:rFonts w:ascii="Arial" w:hAnsi="Arial" w:cs="Arial"/>
          <w:sz w:val="24"/>
          <w:szCs w:val="24"/>
        </w:rPr>
        <w:t>N</w:t>
      </w:r>
      <w:r w:rsidR="00046A42" w:rsidRPr="0006314B">
        <w:rPr>
          <w:rFonts w:ascii="Arial" w:hAnsi="Arial" w:cs="Arial"/>
          <w:sz w:val="24"/>
          <w:szCs w:val="24"/>
        </w:rPr>
        <w:t>ásledné vložení nového potrubí</w:t>
      </w:r>
      <w:r w:rsidR="008563A2" w:rsidRPr="0006314B">
        <w:rPr>
          <w:rFonts w:ascii="Arial" w:hAnsi="Arial" w:cs="Arial"/>
          <w:sz w:val="24"/>
          <w:szCs w:val="24"/>
        </w:rPr>
        <w:t>, které bude zajištěno dodavatelem</w:t>
      </w:r>
      <w:r w:rsidR="00046A42" w:rsidRPr="0006314B">
        <w:rPr>
          <w:rFonts w:ascii="Arial" w:hAnsi="Arial" w:cs="Arial"/>
          <w:sz w:val="24"/>
          <w:szCs w:val="24"/>
        </w:rPr>
        <w:t>. Při této výměně musí dojít k</w:t>
      </w:r>
      <w:r w:rsidR="00C61BCD" w:rsidRPr="0006314B">
        <w:rPr>
          <w:rFonts w:ascii="Arial" w:hAnsi="Arial" w:cs="Arial"/>
          <w:sz w:val="24"/>
          <w:szCs w:val="24"/>
        </w:rPr>
        <w:t xml:space="preserve"> uzavření potrubí jiným vhodným způsobem např. </w:t>
      </w:r>
      <w:proofErr w:type="spellStart"/>
      <w:r w:rsidR="00C61BCD" w:rsidRPr="0006314B">
        <w:rPr>
          <w:rFonts w:ascii="Arial" w:hAnsi="Arial" w:cs="Arial"/>
          <w:sz w:val="24"/>
          <w:szCs w:val="24"/>
        </w:rPr>
        <w:t>balonováním</w:t>
      </w:r>
      <w:proofErr w:type="spellEnd"/>
      <w:r w:rsidR="00E2400D" w:rsidRPr="0006314B">
        <w:rPr>
          <w:rFonts w:ascii="Arial" w:hAnsi="Arial" w:cs="Arial"/>
          <w:sz w:val="24"/>
          <w:szCs w:val="24"/>
        </w:rPr>
        <w:t>,</w:t>
      </w:r>
      <w:r w:rsidR="00046A42" w:rsidRPr="0006314B">
        <w:rPr>
          <w:rFonts w:ascii="Arial" w:hAnsi="Arial" w:cs="Arial"/>
          <w:sz w:val="24"/>
          <w:szCs w:val="24"/>
        </w:rPr>
        <w:t xml:space="preserve"> pro zachycen</w:t>
      </w:r>
      <w:r w:rsidR="008563A2" w:rsidRPr="0006314B">
        <w:rPr>
          <w:rFonts w:ascii="Arial" w:hAnsi="Arial" w:cs="Arial"/>
          <w:sz w:val="24"/>
          <w:szCs w:val="24"/>
        </w:rPr>
        <w:t>í uhlovodíku při svařování</w:t>
      </w:r>
      <w:r w:rsidR="00CB26B1" w:rsidRPr="0006314B">
        <w:rPr>
          <w:rFonts w:ascii="Arial" w:hAnsi="Arial" w:cs="Arial"/>
          <w:sz w:val="24"/>
          <w:szCs w:val="24"/>
        </w:rPr>
        <w:t>.</w:t>
      </w:r>
      <w:r w:rsidR="005F5B73" w:rsidRPr="0006314B">
        <w:rPr>
          <w:rFonts w:ascii="Arial" w:hAnsi="Arial" w:cs="Arial"/>
          <w:sz w:val="24"/>
          <w:szCs w:val="24"/>
        </w:rPr>
        <w:t xml:space="preserve"> </w:t>
      </w:r>
      <w:r w:rsidR="00CB26B1" w:rsidRPr="0006314B">
        <w:rPr>
          <w:rFonts w:ascii="Arial" w:hAnsi="Arial" w:cs="Arial"/>
          <w:sz w:val="24"/>
          <w:szCs w:val="24"/>
        </w:rPr>
        <w:t>A</w:t>
      </w:r>
      <w:r w:rsidR="0006314B">
        <w:rPr>
          <w:rFonts w:ascii="Arial" w:hAnsi="Arial" w:cs="Arial"/>
          <w:sz w:val="24"/>
          <w:szCs w:val="24"/>
        </w:rPr>
        <w:t> </w:t>
      </w:r>
      <w:r w:rsidR="008563A2" w:rsidRPr="0006314B">
        <w:rPr>
          <w:rFonts w:ascii="Arial" w:hAnsi="Arial" w:cs="Arial"/>
          <w:sz w:val="24"/>
          <w:szCs w:val="24"/>
        </w:rPr>
        <w:t>následné NDT mě</w:t>
      </w:r>
      <w:r w:rsidR="00CB26B1" w:rsidRPr="0006314B">
        <w:rPr>
          <w:rFonts w:ascii="Arial" w:hAnsi="Arial" w:cs="Arial"/>
          <w:sz w:val="24"/>
          <w:szCs w:val="24"/>
        </w:rPr>
        <w:t>ření vnějších svárů</w:t>
      </w:r>
      <w:r w:rsidR="008563A2" w:rsidRPr="0006314B">
        <w:rPr>
          <w:rFonts w:ascii="Arial" w:hAnsi="Arial" w:cs="Arial"/>
          <w:sz w:val="24"/>
          <w:szCs w:val="24"/>
        </w:rPr>
        <w:t xml:space="preserve">. </w:t>
      </w:r>
      <w:r w:rsidR="00270E26" w:rsidRPr="0006314B">
        <w:rPr>
          <w:rFonts w:ascii="Arial" w:hAnsi="Arial" w:cs="Arial"/>
          <w:sz w:val="24"/>
          <w:szCs w:val="24"/>
        </w:rPr>
        <w:t xml:space="preserve">Z důvodu montáže nového potrubí DN100 je nutné napojení </w:t>
      </w:r>
      <w:proofErr w:type="gramStart"/>
      <w:r w:rsidR="00C61BCD" w:rsidRPr="0006314B">
        <w:rPr>
          <w:rFonts w:ascii="Arial" w:hAnsi="Arial" w:cs="Arial"/>
          <w:sz w:val="24"/>
          <w:szCs w:val="24"/>
        </w:rPr>
        <w:t>v</w:t>
      </w:r>
      <w:r w:rsidR="005F5B73" w:rsidRPr="0006314B">
        <w:rPr>
          <w:rFonts w:ascii="Arial" w:hAnsi="Arial" w:cs="Arial"/>
          <w:sz w:val="24"/>
          <w:szCs w:val="24"/>
        </w:rPr>
        <w:t>e</w:t>
      </w:r>
      <w:proofErr w:type="gramEnd"/>
      <w:r w:rsidR="005F5B73" w:rsidRPr="0006314B">
        <w:rPr>
          <w:rFonts w:ascii="Arial" w:hAnsi="Arial" w:cs="Arial"/>
          <w:sz w:val="24"/>
          <w:szCs w:val="24"/>
        </w:rPr>
        <w:t xml:space="preserve"> </w:t>
      </w:r>
      <w:r w:rsidR="00952C6E" w:rsidRPr="0006314B">
        <w:rPr>
          <w:rFonts w:ascii="Arial" w:hAnsi="Arial" w:cs="Arial"/>
          <w:sz w:val="24"/>
          <w:szCs w:val="24"/>
        </w:rPr>
        <w:t>jedenácti</w:t>
      </w:r>
      <w:r w:rsidR="00607497" w:rsidRPr="0006314B">
        <w:rPr>
          <w:rFonts w:ascii="Arial" w:hAnsi="Arial" w:cs="Arial"/>
          <w:sz w:val="24"/>
          <w:szCs w:val="24"/>
        </w:rPr>
        <w:t xml:space="preserve"> místech</w:t>
      </w:r>
      <w:r w:rsidR="00C5659C" w:rsidRPr="0006314B">
        <w:rPr>
          <w:rFonts w:ascii="Arial" w:hAnsi="Arial" w:cs="Arial"/>
          <w:sz w:val="24"/>
          <w:szCs w:val="24"/>
        </w:rPr>
        <w:t>.</w:t>
      </w:r>
      <w:r w:rsidR="00C61BCD" w:rsidRPr="0006314B">
        <w:rPr>
          <w:rFonts w:ascii="Arial" w:hAnsi="Arial" w:cs="Arial"/>
          <w:sz w:val="24"/>
          <w:szCs w:val="24"/>
        </w:rPr>
        <w:t xml:space="preserve"> </w:t>
      </w:r>
    </w:p>
    <w:p w:rsidR="008563A2" w:rsidRPr="0006314B" w:rsidRDefault="008563A2" w:rsidP="003B2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3A2" w:rsidRPr="0006314B" w:rsidRDefault="008563A2" w:rsidP="003B2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t>Kromě vlastního provedení demontáže potrubních větví dodavatel provede:</w:t>
      </w:r>
    </w:p>
    <w:p w:rsidR="00C61BCD" w:rsidRPr="0006314B" w:rsidRDefault="00C61BCD" w:rsidP="003B2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BCD" w:rsidRPr="0006314B" w:rsidRDefault="00C61BCD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Zajištění veškerých kooperací nezbytných pro provedení uvedených prací</w:t>
      </w:r>
    </w:p>
    <w:p w:rsidR="00C61BCD" w:rsidRPr="0006314B" w:rsidRDefault="00C61BCD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Zajištění veškerého materiálu pro provedení prací</w:t>
      </w:r>
    </w:p>
    <w:p w:rsidR="00C61BCD" w:rsidRPr="0006314B" w:rsidRDefault="00C61BCD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Zajištění veškerých mechanismů a technických prostředků nezbytných pro provedení prací (jeřáb, požární asistence, ekologická likvidace odpadů</w:t>
      </w:r>
      <w:r w:rsidR="008645E8" w:rsidRPr="0006314B">
        <w:rPr>
          <w:rFonts w:ascii="Arial" w:hAnsi="Arial" w:cs="Arial"/>
          <w:sz w:val="24"/>
          <w:szCs w:val="24"/>
        </w:rPr>
        <w:t>, montáž a demontáž izolace</w:t>
      </w:r>
      <w:r w:rsidRPr="000631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14B">
        <w:rPr>
          <w:rFonts w:ascii="Arial" w:hAnsi="Arial" w:cs="Arial"/>
          <w:sz w:val="24"/>
          <w:szCs w:val="24"/>
        </w:rPr>
        <w:t>atd</w:t>
      </w:r>
      <w:proofErr w:type="spellEnd"/>
      <w:r w:rsidRPr="0006314B">
        <w:rPr>
          <w:rFonts w:ascii="Arial" w:hAnsi="Arial" w:cs="Arial"/>
          <w:sz w:val="24"/>
          <w:szCs w:val="24"/>
        </w:rPr>
        <w:t>…)</w:t>
      </w:r>
    </w:p>
    <w:p w:rsidR="00C61BCD" w:rsidRPr="0006314B" w:rsidRDefault="00C61BCD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Zajištění BOZP a PO na pracovišti,</w:t>
      </w:r>
      <w:r w:rsidR="00CB26B1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přípravu technologických a montážních postupů</w:t>
      </w:r>
    </w:p>
    <w:p w:rsidR="00960C26" w:rsidRPr="0006314B" w:rsidRDefault="00960C26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Dodavatel zajistí výkup starých potrubních větví do šrotu, de </w:t>
      </w:r>
      <w:proofErr w:type="spellStart"/>
      <w:r w:rsidRPr="0006314B">
        <w:rPr>
          <w:rFonts w:ascii="Arial" w:hAnsi="Arial" w:cs="Arial"/>
          <w:sz w:val="24"/>
          <w:szCs w:val="24"/>
        </w:rPr>
        <w:t>fakto</w:t>
      </w:r>
      <w:proofErr w:type="spellEnd"/>
      <w:r w:rsidRPr="0006314B">
        <w:rPr>
          <w:rFonts w:ascii="Arial" w:hAnsi="Arial" w:cs="Arial"/>
          <w:sz w:val="24"/>
          <w:szCs w:val="24"/>
        </w:rPr>
        <w:t xml:space="preserve"> je to bonus pro zadavatele, o který může být ponížena celková nabídková cena</w:t>
      </w:r>
    </w:p>
    <w:p w:rsidR="0006314B" w:rsidRDefault="0006314B" w:rsidP="00DF5B5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E37B9" w:rsidRPr="0006314B" w:rsidRDefault="0006314B" w:rsidP="00DF5B5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6314B">
        <w:rPr>
          <w:rFonts w:ascii="Arial" w:hAnsi="Arial" w:cs="Arial"/>
          <w:b/>
          <w:color w:val="000000"/>
          <w:sz w:val="24"/>
          <w:szCs w:val="24"/>
          <w:u w:val="single"/>
        </w:rPr>
        <w:t>P</w:t>
      </w:r>
      <w:r w:rsidR="00CE37B9" w:rsidRPr="0006314B">
        <w:rPr>
          <w:rFonts w:ascii="Arial" w:hAnsi="Arial" w:cs="Arial"/>
          <w:b/>
          <w:color w:val="000000"/>
          <w:sz w:val="24"/>
          <w:szCs w:val="24"/>
          <w:u w:val="single"/>
        </w:rPr>
        <w:t>odklady pro zpracování nabídky</w:t>
      </w:r>
    </w:p>
    <w:p w:rsidR="00CE37B9" w:rsidRPr="0006314B" w:rsidRDefault="00CE37B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Demontáž (vyříznutí) potrubí a následné li</w:t>
      </w:r>
      <w:r w:rsidR="00D009F3" w:rsidRPr="0006314B">
        <w:rPr>
          <w:rFonts w:ascii="Arial" w:hAnsi="Arial" w:cs="Arial"/>
          <w:sz w:val="24"/>
          <w:szCs w:val="24"/>
        </w:rPr>
        <w:t>kvidace o celkové délce</w:t>
      </w:r>
      <w:r w:rsidR="000845AE" w:rsidRPr="0006314B">
        <w:rPr>
          <w:rFonts w:ascii="Arial" w:hAnsi="Arial" w:cs="Arial"/>
          <w:sz w:val="24"/>
          <w:szCs w:val="24"/>
        </w:rPr>
        <w:t xml:space="preserve"> 300</w:t>
      </w:r>
      <w:r w:rsidRPr="0006314B">
        <w:rPr>
          <w:rFonts w:ascii="Arial" w:hAnsi="Arial" w:cs="Arial"/>
          <w:sz w:val="24"/>
          <w:szCs w:val="24"/>
        </w:rPr>
        <w:t>m</w:t>
      </w:r>
    </w:p>
    <w:p w:rsidR="00205210" w:rsidRPr="0006314B" w:rsidRDefault="00205210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D</w:t>
      </w:r>
      <w:r w:rsidR="001442CB" w:rsidRPr="0006314B">
        <w:rPr>
          <w:rFonts w:ascii="Arial" w:hAnsi="Arial" w:cs="Arial"/>
          <w:sz w:val="24"/>
          <w:szCs w:val="24"/>
        </w:rPr>
        <w:t>emontáž (vyříznutí) potrubí DN15</w:t>
      </w:r>
      <w:r w:rsidRPr="0006314B">
        <w:rPr>
          <w:rFonts w:ascii="Arial" w:hAnsi="Arial" w:cs="Arial"/>
          <w:sz w:val="24"/>
          <w:szCs w:val="24"/>
        </w:rPr>
        <w:t>0 o vzdálenosti 1m</w:t>
      </w:r>
    </w:p>
    <w:p w:rsidR="00205210" w:rsidRPr="0006314B" w:rsidRDefault="00205210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Montáž </w:t>
      </w:r>
      <w:r w:rsidR="001442CB" w:rsidRPr="0006314B">
        <w:rPr>
          <w:rFonts w:ascii="Arial" w:hAnsi="Arial" w:cs="Arial"/>
          <w:sz w:val="24"/>
          <w:szCs w:val="24"/>
        </w:rPr>
        <w:t>nového potrubí DN 15</w:t>
      </w:r>
      <w:r w:rsidRPr="0006314B">
        <w:rPr>
          <w:rFonts w:ascii="Arial" w:hAnsi="Arial" w:cs="Arial"/>
          <w:sz w:val="24"/>
          <w:szCs w:val="24"/>
        </w:rPr>
        <w:t>0 o vzdálenosti 1m</w:t>
      </w:r>
    </w:p>
    <w:p w:rsidR="00CE37B9" w:rsidRPr="0006314B" w:rsidRDefault="00CE37B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Demontáž (vyříznutí) p</w:t>
      </w:r>
      <w:r w:rsidR="005143EE" w:rsidRPr="0006314B">
        <w:rPr>
          <w:rFonts w:ascii="Arial" w:hAnsi="Arial" w:cs="Arial"/>
          <w:sz w:val="24"/>
          <w:szCs w:val="24"/>
        </w:rPr>
        <w:t>otrubí DN500 o vzdálenosti 2,1</w:t>
      </w:r>
      <w:r w:rsidR="00205210" w:rsidRPr="0006314B">
        <w:rPr>
          <w:rFonts w:ascii="Arial" w:hAnsi="Arial" w:cs="Arial"/>
          <w:sz w:val="24"/>
          <w:szCs w:val="24"/>
        </w:rPr>
        <w:t>m</w:t>
      </w:r>
    </w:p>
    <w:p w:rsidR="0032381B" w:rsidRDefault="005F5B73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lastRenderedPageBreak/>
        <w:t xml:space="preserve">Montáž </w:t>
      </w:r>
      <w:r w:rsidR="0032381B" w:rsidRPr="0006314B">
        <w:rPr>
          <w:rFonts w:ascii="Arial" w:hAnsi="Arial" w:cs="Arial"/>
          <w:sz w:val="24"/>
          <w:szCs w:val="24"/>
        </w:rPr>
        <w:t>nového</w:t>
      </w:r>
      <w:r w:rsidRPr="0006314B">
        <w:rPr>
          <w:rFonts w:ascii="Arial" w:hAnsi="Arial" w:cs="Arial"/>
          <w:sz w:val="24"/>
          <w:szCs w:val="24"/>
        </w:rPr>
        <w:t xml:space="preserve"> potrubí</w:t>
      </w:r>
      <w:r w:rsidR="005143EE" w:rsidRPr="0006314B">
        <w:rPr>
          <w:rFonts w:ascii="Arial" w:hAnsi="Arial" w:cs="Arial"/>
          <w:sz w:val="24"/>
          <w:szCs w:val="24"/>
        </w:rPr>
        <w:t xml:space="preserve"> DN</w:t>
      </w:r>
      <w:r w:rsidR="0032381B" w:rsidRPr="0006314B">
        <w:rPr>
          <w:rFonts w:ascii="Arial" w:hAnsi="Arial" w:cs="Arial"/>
          <w:sz w:val="24"/>
          <w:szCs w:val="24"/>
        </w:rPr>
        <w:t>500</w:t>
      </w:r>
      <w:r w:rsidR="00D2282F" w:rsidRPr="0006314B">
        <w:rPr>
          <w:rFonts w:ascii="Arial" w:hAnsi="Arial" w:cs="Arial"/>
          <w:sz w:val="24"/>
          <w:szCs w:val="24"/>
        </w:rPr>
        <w:t xml:space="preserve"> PN63 </w:t>
      </w:r>
      <w:r w:rsidR="0032381B" w:rsidRPr="0006314B">
        <w:rPr>
          <w:rFonts w:ascii="Arial" w:hAnsi="Arial" w:cs="Arial"/>
          <w:sz w:val="24"/>
          <w:szCs w:val="24"/>
        </w:rPr>
        <w:t xml:space="preserve"> o vzdálenosti 2</w:t>
      </w:r>
      <w:r w:rsidR="005143EE" w:rsidRPr="0006314B">
        <w:rPr>
          <w:rFonts w:ascii="Arial" w:hAnsi="Arial" w:cs="Arial"/>
          <w:sz w:val="24"/>
          <w:szCs w:val="24"/>
        </w:rPr>
        <w:t>,1</w:t>
      </w:r>
      <w:r w:rsidR="0032381B" w:rsidRPr="0006314B">
        <w:rPr>
          <w:rFonts w:ascii="Arial" w:hAnsi="Arial" w:cs="Arial"/>
          <w:sz w:val="24"/>
          <w:szCs w:val="24"/>
        </w:rPr>
        <w:t xml:space="preserve">m </w:t>
      </w:r>
      <w:r w:rsidR="00205210" w:rsidRPr="0006314B">
        <w:rPr>
          <w:rFonts w:ascii="Arial" w:hAnsi="Arial" w:cs="Arial"/>
          <w:sz w:val="24"/>
          <w:szCs w:val="24"/>
        </w:rPr>
        <w:t>s patřičnou atestací a</w:t>
      </w:r>
      <w:r w:rsidR="0006314B">
        <w:rPr>
          <w:rFonts w:ascii="Arial" w:hAnsi="Arial" w:cs="Arial"/>
          <w:sz w:val="24"/>
          <w:szCs w:val="24"/>
        </w:rPr>
        <w:t> </w:t>
      </w:r>
      <w:r w:rsidR="00205210" w:rsidRPr="0006314B">
        <w:rPr>
          <w:rFonts w:ascii="Arial" w:hAnsi="Arial" w:cs="Arial"/>
          <w:sz w:val="24"/>
          <w:szCs w:val="24"/>
        </w:rPr>
        <w:t>dokumentací</w:t>
      </w:r>
    </w:p>
    <w:p w:rsidR="005B215B" w:rsidRDefault="005B215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Demontáž (vyříznutí) potrubí DN600 o vzdálenosti 2m</w:t>
      </w:r>
    </w:p>
    <w:p w:rsidR="005B215B" w:rsidRPr="0006314B" w:rsidRDefault="005B215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Montáž nového potrubí DN600 PN63 o vzdálenosti 2m s patřičnou atestací a dokumentací</w:t>
      </w:r>
    </w:p>
    <w:p w:rsidR="002E7855" w:rsidRPr="0006314B" w:rsidRDefault="0032381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Montáž nového potru</w:t>
      </w:r>
      <w:r w:rsidR="00B0150E" w:rsidRPr="0006314B">
        <w:rPr>
          <w:rFonts w:ascii="Arial" w:hAnsi="Arial" w:cs="Arial"/>
          <w:sz w:val="24"/>
          <w:szCs w:val="24"/>
        </w:rPr>
        <w:t xml:space="preserve">bí DN100 </w:t>
      </w:r>
      <w:r w:rsidR="009B588A" w:rsidRPr="0006314B">
        <w:rPr>
          <w:rFonts w:ascii="Arial" w:hAnsi="Arial" w:cs="Arial"/>
          <w:sz w:val="24"/>
          <w:szCs w:val="24"/>
        </w:rPr>
        <w:t>PN 40</w:t>
      </w:r>
      <w:r w:rsidR="0081461C" w:rsidRPr="0006314B">
        <w:rPr>
          <w:rFonts w:ascii="Arial" w:hAnsi="Arial" w:cs="Arial"/>
          <w:sz w:val="24"/>
          <w:szCs w:val="24"/>
        </w:rPr>
        <w:t xml:space="preserve"> </w:t>
      </w:r>
      <w:r w:rsidR="00B0150E" w:rsidRPr="0006314B">
        <w:rPr>
          <w:rFonts w:ascii="Arial" w:hAnsi="Arial" w:cs="Arial"/>
          <w:sz w:val="24"/>
          <w:szCs w:val="24"/>
        </w:rPr>
        <w:t xml:space="preserve">o celkové </w:t>
      </w:r>
      <w:r w:rsidR="00FC47B3" w:rsidRPr="0006314B">
        <w:rPr>
          <w:rFonts w:ascii="Arial" w:hAnsi="Arial" w:cs="Arial"/>
          <w:sz w:val="24"/>
          <w:szCs w:val="24"/>
        </w:rPr>
        <w:t>vzdálenosti 55</w:t>
      </w:r>
      <w:r w:rsidRPr="0006314B">
        <w:rPr>
          <w:rFonts w:ascii="Arial" w:hAnsi="Arial" w:cs="Arial"/>
          <w:sz w:val="24"/>
          <w:szCs w:val="24"/>
        </w:rPr>
        <w:t xml:space="preserve"> m </w:t>
      </w:r>
      <w:r w:rsidR="00230B08" w:rsidRPr="0006314B">
        <w:rPr>
          <w:rFonts w:ascii="Arial" w:hAnsi="Arial" w:cs="Arial"/>
          <w:sz w:val="24"/>
          <w:szCs w:val="24"/>
        </w:rPr>
        <w:t>s</w:t>
      </w:r>
      <w:r w:rsidR="00DE0C17" w:rsidRPr="0006314B">
        <w:rPr>
          <w:rFonts w:ascii="Arial" w:hAnsi="Arial" w:cs="Arial"/>
          <w:sz w:val="24"/>
          <w:szCs w:val="24"/>
        </w:rPr>
        <w:t> </w:t>
      </w:r>
      <w:proofErr w:type="spellStart"/>
      <w:r w:rsidR="00DE0C17" w:rsidRPr="0006314B">
        <w:rPr>
          <w:rFonts w:ascii="Arial" w:hAnsi="Arial" w:cs="Arial"/>
          <w:sz w:val="24"/>
          <w:szCs w:val="24"/>
        </w:rPr>
        <w:t>krkovou</w:t>
      </w:r>
      <w:proofErr w:type="spellEnd"/>
      <w:r w:rsidR="00DE0C17" w:rsidRPr="00063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B08" w:rsidRPr="0006314B">
        <w:rPr>
          <w:rFonts w:ascii="Arial" w:hAnsi="Arial" w:cs="Arial"/>
          <w:sz w:val="24"/>
          <w:szCs w:val="24"/>
        </w:rPr>
        <w:t>přivařovací</w:t>
      </w:r>
      <w:proofErr w:type="spellEnd"/>
      <w:r w:rsidR="00230B08" w:rsidRPr="0006314B">
        <w:rPr>
          <w:rFonts w:ascii="Arial" w:hAnsi="Arial" w:cs="Arial"/>
          <w:sz w:val="24"/>
          <w:szCs w:val="24"/>
        </w:rPr>
        <w:t xml:space="preserve"> přírubou hrubá lišta  </w:t>
      </w:r>
    </w:p>
    <w:p w:rsidR="0032381B" w:rsidRPr="0006314B" w:rsidRDefault="00A548FC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Nátěrový systém, je požadován vícevrstvý </w:t>
      </w:r>
      <w:proofErr w:type="spellStart"/>
      <w:r w:rsidRPr="0006314B">
        <w:rPr>
          <w:rFonts w:ascii="Arial" w:hAnsi="Arial" w:cs="Arial"/>
          <w:sz w:val="24"/>
          <w:szCs w:val="24"/>
        </w:rPr>
        <w:t>vysokosušinový</w:t>
      </w:r>
      <w:proofErr w:type="spellEnd"/>
      <w:r w:rsidRPr="0006314B">
        <w:rPr>
          <w:rFonts w:ascii="Arial" w:hAnsi="Arial" w:cs="Arial"/>
          <w:sz w:val="24"/>
          <w:szCs w:val="24"/>
        </w:rPr>
        <w:t xml:space="preserve"> nátěrový systém pro vnější atmosféru s korozní agresivitou C3 se spolupůsobením ropných výparů, minimální DFT 250 </w:t>
      </w:r>
      <w:proofErr w:type="spellStart"/>
      <w:r w:rsidRPr="0006314B">
        <w:rPr>
          <w:rFonts w:ascii="Arial" w:hAnsi="Arial" w:cs="Arial"/>
          <w:sz w:val="24"/>
          <w:szCs w:val="24"/>
        </w:rPr>
        <w:t>μm</w:t>
      </w:r>
      <w:proofErr w:type="spellEnd"/>
    </w:p>
    <w:p w:rsidR="00ED372A" w:rsidRPr="0006314B" w:rsidRDefault="0031454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Napojení </w:t>
      </w:r>
      <w:r w:rsidR="003027C1" w:rsidRPr="0006314B">
        <w:rPr>
          <w:rFonts w:ascii="Arial" w:hAnsi="Arial" w:cs="Arial"/>
          <w:sz w:val="24"/>
          <w:szCs w:val="24"/>
        </w:rPr>
        <w:t xml:space="preserve">potrubí </w:t>
      </w:r>
      <w:r w:rsidR="005D0ED6" w:rsidRPr="0006314B">
        <w:rPr>
          <w:rFonts w:ascii="Arial" w:hAnsi="Arial" w:cs="Arial"/>
          <w:sz w:val="24"/>
          <w:szCs w:val="24"/>
        </w:rPr>
        <w:t xml:space="preserve">(přivaření) </w:t>
      </w:r>
      <w:r w:rsidR="00607497" w:rsidRPr="0006314B">
        <w:rPr>
          <w:rFonts w:ascii="Arial" w:hAnsi="Arial" w:cs="Arial"/>
          <w:sz w:val="24"/>
          <w:szCs w:val="24"/>
        </w:rPr>
        <w:t xml:space="preserve">od </w:t>
      </w:r>
      <w:r w:rsidRPr="0006314B">
        <w:rPr>
          <w:rFonts w:ascii="Arial" w:hAnsi="Arial" w:cs="Arial"/>
          <w:sz w:val="24"/>
          <w:szCs w:val="24"/>
        </w:rPr>
        <w:t>pojišťovacích ventilů</w:t>
      </w:r>
      <w:r w:rsidR="00BC6F8D" w:rsidRPr="0006314B">
        <w:rPr>
          <w:rFonts w:ascii="Arial" w:hAnsi="Arial" w:cs="Arial"/>
          <w:sz w:val="24"/>
          <w:szCs w:val="24"/>
        </w:rPr>
        <w:t>, frémy, odvzdušnění</w:t>
      </w:r>
      <w:r w:rsidRPr="0006314B">
        <w:rPr>
          <w:rFonts w:ascii="Arial" w:hAnsi="Arial" w:cs="Arial"/>
          <w:sz w:val="24"/>
          <w:szCs w:val="24"/>
        </w:rPr>
        <w:t xml:space="preserve"> DN 2</w:t>
      </w:r>
      <w:r w:rsidR="00944EC8" w:rsidRPr="0006314B">
        <w:rPr>
          <w:rFonts w:ascii="Arial" w:hAnsi="Arial" w:cs="Arial"/>
          <w:sz w:val="24"/>
          <w:szCs w:val="24"/>
        </w:rPr>
        <w:t>5</w:t>
      </w:r>
      <w:r w:rsidR="005A547E" w:rsidRPr="0006314B">
        <w:rPr>
          <w:rFonts w:ascii="Arial" w:hAnsi="Arial" w:cs="Arial"/>
          <w:sz w:val="24"/>
          <w:szCs w:val="24"/>
        </w:rPr>
        <w:t>, DN40</w:t>
      </w:r>
      <w:r w:rsidR="00125C63" w:rsidRPr="0006314B">
        <w:rPr>
          <w:rFonts w:ascii="Arial" w:hAnsi="Arial" w:cs="Arial"/>
          <w:sz w:val="24"/>
          <w:szCs w:val="24"/>
        </w:rPr>
        <w:t>,DN50</w:t>
      </w:r>
      <w:r w:rsidR="00327B1A" w:rsidRPr="0006314B">
        <w:rPr>
          <w:rFonts w:ascii="Arial" w:hAnsi="Arial" w:cs="Arial"/>
          <w:sz w:val="24"/>
          <w:szCs w:val="24"/>
        </w:rPr>
        <w:t xml:space="preserve">  do nového p</w:t>
      </w:r>
      <w:r w:rsidR="00CF44FA" w:rsidRPr="0006314B">
        <w:rPr>
          <w:rFonts w:ascii="Arial" w:hAnsi="Arial" w:cs="Arial"/>
          <w:sz w:val="24"/>
          <w:szCs w:val="24"/>
        </w:rPr>
        <w:t>otrubí DN100 v</w:t>
      </w:r>
      <w:r w:rsidR="00C029CA" w:rsidRPr="0006314B">
        <w:rPr>
          <w:rFonts w:ascii="Arial" w:hAnsi="Arial" w:cs="Arial"/>
          <w:sz w:val="24"/>
          <w:szCs w:val="24"/>
        </w:rPr>
        <w:t xml:space="preserve"> 11</w:t>
      </w:r>
      <w:r w:rsidRPr="0006314B">
        <w:rPr>
          <w:rFonts w:ascii="Arial" w:hAnsi="Arial" w:cs="Arial"/>
          <w:sz w:val="24"/>
          <w:szCs w:val="24"/>
        </w:rPr>
        <w:t xml:space="preserve"> místech</w:t>
      </w:r>
      <w:r w:rsidR="00875E0D" w:rsidRPr="0006314B">
        <w:rPr>
          <w:rFonts w:ascii="Arial" w:hAnsi="Arial" w:cs="Arial"/>
          <w:sz w:val="24"/>
          <w:szCs w:val="24"/>
        </w:rPr>
        <w:t xml:space="preserve"> s</w:t>
      </w:r>
      <w:r w:rsidR="00A64573" w:rsidRPr="0006314B">
        <w:rPr>
          <w:rFonts w:ascii="Arial" w:hAnsi="Arial" w:cs="Arial"/>
          <w:sz w:val="24"/>
          <w:szCs w:val="24"/>
        </w:rPr>
        <w:t> </w:t>
      </w:r>
      <w:proofErr w:type="spellStart"/>
      <w:r w:rsidR="00A64573" w:rsidRPr="0006314B">
        <w:rPr>
          <w:rFonts w:ascii="Arial" w:hAnsi="Arial" w:cs="Arial"/>
          <w:sz w:val="24"/>
          <w:szCs w:val="24"/>
        </w:rPr>
        <w:t>krkovou</w:t>
      </w:r>
      <w:proofErr w:type="spellEnd"/>
      <w:r w:rsidR="00A64573" w:rsidRPr="00063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0D" w:rsidRPr="0006314B">
        <w:rPr>
          <w:rFonts w:ascii="Arial" w:hAnsi="Arial" w:cs="Arial"/>
          <w:sz w:val="24"/>
          <w:szCs w:val="24"/>
        </w:rPr>
        <w:t>přivařovací</w:t>
      </w:r>
      <w:proofErr w:type="spellEnd"/>
      <w:r w:rsidR="00875E0D" w:rsidRPr="0006314B">
        <w:rPr>
          <w:rFonts w:ascii="Arial" w:hAnsi="Arial" w:cs="Arial"/>
          <w:sz w:val="24"/>
          <w:szCs w:val="24"/>
        </w:rPr>
        <w:t xml:space="preserve"> </w:t>
      </w:r>
      <w:r w:rsidR="000C4F7F" w:rsidRPr="0006314B">
        <w:rPr>
          <w:rFonts w:ascii="Arial" w:hAnsi="Arial" w:cs="Arial"/>
          <w:sz w:val="24"/>
          <w:szCs w:val="24"/>
        </w:rPr>
        <w:t>přírubou</w:t>
      </w:r>
      <w:r w:rsidR="00CF44FA" w:rsidRPr="0006314B">
        <w:rPr>
          <w:rFonts w:ascii="Arial" w:hAnsi="Arial" w:cs="Arial"/>
          <w:sz w:val="24"/>
          <w:szCs w:val="24"/>
        </w:rPr>
        <w:t xml:space="preserve"> </w:t>
      </w:r>
      <w:r w:rsidR="008215DD" w:rsidRPr="0006314B">
        <w:rPr>
          <w:rFonts w:ascii="Arial" w:hAnsi="Arial" w:cs="Arial"/>
          <w:sz w:val="24"/>
          <w:szCs w:val="24"/>
        </w:rPr>
        <w:t xml:space="preserve">+ těsnění </w:t>
      </w:r>
    </w:p>
    <w:p w:rsidR="00CE37B9" w:rsidRPr="0006314B" w:rsidRDefault="00CE37B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06314B">
        <w:rPr>
          <w:rFonts w:ascii="Arial" w:hAnsi="Arial" w:cs="Arial"/>
          <w:sz w:val="24"/>
          <w:szCs w:val="24"/>
        </w:rPr>
        <w:t>Balonování</w:t>
      </w:r>
      <w:proofErr w:type="spellEnd"/>
      <w:r w:rsidR="00DC121B" w:rsidRPr="0006314B">
        <w:rPr>
          <w:rFonts w:ascii="Arial" w:hAnsi="Arial" w:cs="Arial"/>
          <w:sz w:val="24"/>
          <w:szCs w:val="24"/>
        </w:rPr>
        <w:t xml:space="preserve"> (s tím i související náklady na provedení)</w:t>
      </w:r>
    </w:p>
    <w:p w:rsidR="00CE37B9" w:rsidRPr="0006314B" w:rsidRDefault="00CE37B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NDT měření </w:t>
      </w:r>
      <w:r w:rsidR="00CB26B1" w:rsidRPr="0006314B">
        <w:rPr>
          <w:rFonts w:ascii="Arial" w:hAnsi="Arial" w:cs="Arial"/>
          <w:sz w:val="24"/>
          <w:szCs w:val="24"/>
        </w:rPr>
        <w:t>po svařování</w:t>
      </w:r>
    </w:p>
    <w:p w:rsidR="005F5B73" w:rsidRPr="0006314B" w:rsidRDefault="005F5B73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Sundání </w:t>
      </w:r>
      <w:r w:rsidR="00F64055" w:rsidRPr="0006314B">
        <w:rPr>
          <w:rFonts w:ascii="Arial" w:hAnsi="Arial" w:cs="Arial"/>
          <w:sz w:val="24"/>
          <w:szCs w:val="24"/>
        </w:rPr>
        <w:t xml:space="preserve">staré izolace o vzdálenosti </w:t>
      </w:r>
      <w:r w:rsidR="00C763B6" w:rsidRPr="0006314B">
        <w:rPr>
          <w:rFonts w:ascii="Arial" w:hAnsi="Arial" w:cs="Arial"/>
          <w:sz w:val="24"/>
          <w:szCs w:val="24"/>
        </w:rPr>
        <w:t>95</w:t>
      </w:r>
      <w:r w:rsidR="004D6CAE" w:rsidRPr="0006314B">
        <w:rPr>
          <w:rFonts w:ascii="Arial" w:hAnsi="Arial" w:cs="Arial"/>
          <w:sz w:val="24"/>
          <w:szCs w:val="24"/>
        </w:rPr>
        <w:t>m</w:t>
      </w:r>
    </w:p>
    <w:p w:rsidR="00F3712A" w:rsidRPr="0006314B" w:rsidRDefault="00F3712A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Montáž nové izolace</w:t>
      </w:r>
      <w:r w:rsidR="00205210" w:rsidRPr="0006314B">
        <w:rPr>
          <w:rFonts w:ascii="Arial" w:hAnsi="Arial" w:cs="Arial"/>
          <w:sz w:val="24"/>
          <w:szCs w:val="24"/>
        </w:rPr>
        <w:t xml:space="preserve"> o vzdálenosti 55</w:t>
      </w:r>
      <w:r w:rsidR="004D6CAE" w:rsidRPr="0006314B">
        <w:rPr>
          <w:rFonts w:ascii="Arial" w:hAnsi="Arial" w:cs="Arial"/>
          <w:sz w:val="24"/>
          <w:szCs w:val="24"/>
        </w:rPr>
        <w:t xml:space="preserve">m </w:t>
      </w:r>
    </w:p>
    <w:p w:rsidR="0081461C" w:rsidRPr="0006314B" w:rsidRDefault="00636820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Zaslepení potrubí na </w:t>
      </w:r>
      <w:r w:rsidR="00430B9B" w:rsidRPr="0006314B">
        <w:rPr>
          <w:rFonts w:ascii="Arial" w:hAnsi="Arial" w:cs="Arial"/>
          <w:sz w:val="24"/>
          <w:szCs w:val="24"/>
        </w:rPr>
        <w:t>6</w:t>
      </w:r>
      <w:r w:rsidRPr="0006314B">
        <w:rPr>
          <w:rFonts w:ascii="Arial" w:hAnsi="Arial" w:cs="Arial"/>
          <w:sz w:val="24"/>
          <w:szCs w:val="24"/>
        </w:rPr>
        <w:t xml:space="preserve"> místech </w:t>
      </w:r>
      <w:r w:rsidR="0081461C" w:rsidRPr="0006314B">
        <w:rPr>
          <w:rFonts w:ascii="Arial" w:hAnsi="Arial" w:cs="Arial"/>
          <w:sz w:val="24"/>
          <w:szCs w:val="24"/>
        </w:rPr>
        <w:tab/>
      </w:r>
      <w:r w:rsidR="0006314B">
        <w:rPr>
          <w:rFonts w:ascii="Arial" w:hAnsi="Arial" w:cs="Arial"/>
          <w:sz w:val="24"/>
          <w:szCs w:val="24"/>
        </w:rPr>
        <w:tab/>
      </w:r>
      <w:r w:rsidR="00041DB1" w:rsidRPr="0006314B">
        <w:rPr>
          <w:rFonts w:ascii="Arial" w:hAnsi="Arial" w:cs="Arial"/>
          <w:sz w:val="24"/>
          <w:szCs w:val="24"/>
        </w:rPr>
        <w:t>1x DN 50 PN 16</w:t>
      </w:r>
      <w:r w:rsidR="0081461C" w:rsidRPr="0006314B">
        <w:rPr>
          <w:rFonts w:ascii="Arial" w:hAnsi="Arial" w:cs="Arial"/>
          <w:sz w:val="24"/>
          <w:szCs w:val="24"/>
        </w:rPr>
        <w:t xml:space="preserve"> – 4 šrouby, </w:t>
      </w:r>
    </w:p>
    <w:p w:rsidR="0081461C" w:rsidRPr="0006314B" w:rsidRDefault="0081461C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1</w:t>
      </w:r>
      <w:r w:rsidR="00F01B0D" w:rsidRPr="0006314B">
        <w:rPr>
          <w:rFonts w:ascii="Arial" w:hAnsi="Arial" w:cs="Arial"/>
          <w:sz w:val="24"/>
          <w:szCs w:val="24"/>
        </w:rPr>
        <w:t>x</w:t>
      </w:r>
      <w:r w:rsidR="00636820" w:rsidRPr="0006314B">
        <w:rPr>
          <w:rFonts w:ascii="Arial" w:hAnsi="Arial" w:cs="Arial"/>
          <w:sz w:val="24"/>
          <w:szCs w:val="24"/>
        </w:rPr>
        <w:t xml:space="preserve"> DN 150</w:t>
      </w:r>
      <w:r w:rsidRPr="0006314B">
        <w:rPr>
          <w:rFonts w:ascii="Arial" w:hAnsi="Arial" w:cs="Arial"/>
          <w:sz w:val="24"/>
          <w:szCs w:val="24"/>
        </w:rPr>
        <w:t xml:space="preserve"> PN</w:t>
      </w:r>
      <w:r w:rsidR="005B215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16 – 8 šroubů</w:t>
      </w:r>
      <w:r w:rsidR="00296923" w:rsidRPr="0006314B">
        <w:rPr>
          <w:rFonts w:ascii="Arial" w:hAnsi="Arial" w:cs="Arial"/>
          <w:sz w:val="24"/>
          <w:szCs w:val="24"/>
        </w:rPr>
        <w:t xml:space="preserve">, </w:t>
      </w:r>
    </w:p>
    <w:p w:rsidR="0081461C" w:rsidRPr="0006314B" w:rsidRDefault="00600442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1</w:t>
      </w:r>
      <w:r w:rsidR="009378C6" w:rsidRPr="0006314B">
        <w:rPr>
          <w:rFonts w:ascii="Arial" w:hAnsi="Arial" w:cs="Arial"/>
          <w:sz w:val="24"/>
          <w:szCs w:val="24"/>
        </w:rPr>
        <w:t>x DN 100 PN</w:t>
      </w:r>
      <w:r w:rsidR="005B215B">
        <w:rPr>
          <w:rFonts w:ascii="Arial" w:hAnsi="Arial" w:cs="Arial"/>
          <w:sz w:val="24"/>
          <w:szCs w:val="24"/>
        </w:rPr>
        <w:t xml:space="preserve"> </w:t>
      </w:r>
      <w:r w:rsidR="009378C6" w:rsidRPr="0006314B">
        <w:rPr>
          <w:rFonts w:ascii="Arial" w:hAnsi="Arial" w:cs="Arial"/>
          <w:sz w:val="24"/>
          <w:szCs w:val="24"/>
        </w:rPr>
        <w:t>16</w:t>
      </w:r>
      <w:r w:rsidR="0081461C" w:rsidRPr="0006314B">
        <w:rPr>
          <w:rFonts w:ascii="Arial" w:hAnsi="Arial" w:cs="Arial"/>
          <w:sz w:val="24"/>
          <w:szCs w:val="24"/>
        </w:rPr>
        <w:t xml:space="preserve"> – 8 šroubů</w:t>
      </w:r>
      <w:r w:rsidR="00430B9B" w:rsidRPr="0006314B">
        <w:rPr>
          <w:rFonts w:ascii="Arial" w:hAnsi="Arial" w:cs="Arial"/>
          <w:sz w:val="24"/>
          <w:szCs w:val="24"/>
        </w:rPr>
        <w:t>,</w:t>
      </w:r>
    </w:p>
    <w:p w:rsidR="00600442" w:rsidRPr="0006314B" w:rsidRDefault="00C50210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1</w:t>
      </w:r>
      <w:r w:rsidR="00600442" w:rsidRPr="0006314B">
        <w:rPr>
          <w:rFonts w:ascii="Arial" w:hAnsi="Arial" w:cs="Arial"/>
          <w:sz w:val="24"/>
          <w:szCs w:val="24"/>
        </w:rPr>
        <w:t>x DN 150 PN</w:t>
      </w:r>
      <w:r w:rsidR="005B215B">
        <w:rPr>
          <w:rFonts w:ascii="Arial" w:hAnsi="Arial" w:cs="Arial"/>
          <w:sz w:val="24"/>
          <w:szCs w:val="24"/>
        </w:rPr>
        <w:t xml:space="preserve"> </w:t>
      </w:r>
      <w:r w:rsidR="00600442" w:rsidRPr="0006314B">
        <w:rPr>
          <w:rFonts w:ascii="Arial" w:hAnsi="Arial" w:cs="Arial"/>
          <w:sz w:val="24"/>
          <w:szCs w:val="24"/>
        </w:rPr>
        <w:t>40 – 8 šroubů,</w:t>
      </w:r>
    </w:p>
    <w:p w:rsidR="003E1817" w:rsidRPr="0006314B" w:rsidRDefault="003E1817" w:rsidP="0006314B">
      <w:pPr>
        <w:ind w:firstLine="426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1x DN 150 PN63 – 8 šroubů </w:t>
      </w:r>
      <w:r w:rsidR="00EA3D5B" w:rsidRPr="0006314B">
        <w:rPr>
          <w:rFonts w:ascii="Arial" w:hAnsi="Arial" w:cs="Arial"/>
          <w:sz w:val="24"/>
          <w:szCs w:val="24"/>
        </w:rPr>
        <w:t>není jasný typ</w:t>
      </w:r>
      <w:r w:rsidR="00AD77F9" w:rsidRPr="0006314B">
        <w:rPr>
          <w:rFonts w:ascii="Arial" w:hAnsi="Arial" w:cs="Arial"/>
          <w:sz w:val="24"/>
          <w:szCs w:val="24"/>
        </w:rPr>
        <w:t xml:space="preserve"> </w:t>
      </w:r>
      <w:r w:rsidR="00EA3D5B" w:rsidRPr="0006314B">
        <w:rPr>
          <w:rFonts w:ascii="Arial" w:hAnsi="Arial" w:cs="Arial"/>
          <w:sz w:val="24"/>
          <w:szCs w:val="24"/>
        </w:rPr>
        <w:t xml:space="preserve">těsnící plochy přírub </w:t>
      </w:r>
    </w:p>
    <w:p w:rsidR="0081461C" w:rsidRPr="0006314B" w:rsidRDefault="00B80921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1</w:t>
      </w:r>
      <w:r w:rsidR="00600442" w:rsidRPr="0006314B">
        <w:rPr>
          <w:rFonts w:ascii="Arial" w:hAnsi="Arial" w:cs="Arial"/>
          <w:sz w:val="24"/>
          <w:szCs w:val="24"/>
        </w:rPr>
        <w:t>x</w:t>
      </w:r>
      <w:r w:rsidRPr="0006314B">
        <w:rPr>
          <w:rFonts w:ascii="Arial" w:hAnsi="Arial" w:cs="Arial"/>
          <w:sz w:val="24"/>
          <w:szCs w:val="24"/>
        </w:rPr>
        <w:t xml:space="preserve"> </w:t>
      </w:r>
      <w:r w:rsidR="00430B9B" w:rsidRPr="0006314B">
        <w:rPr>
          <w:rFonts w:ascii="Arial" w:hAnsi="Arial" w:cs="Arial"/>
          <w:sz w:val="24"/>
          <w:szCs w:val="24"/>
        </w:rPr>
        <w:t>DN</w:t>
      </w:r>
      <w:r w:rsidR="00600442" w:rsidRPr="0006314B">
        <w:rPr>
          <w:rFonts w:ascii="Arial" w:hAnsi="Arial" w:cs="Arial"/>
          <w:sz w:val="24"/>
          <w:szCs w:val="24"/>
        </w:rPr>
        <w:t xml:space="preserve"> </w:t>
      </w:r>
      <w:r w:rsidR="00430B9B" w:rsidRPr="0006314B">
        <w:rPr>
          <w:rFonts w:ascii="Arial" w:hAnsi="Arial" w:cs="Arial"/>
          <w:sz w:val="24"/>
          <w:szCs w:val="24"/>
        </w:rPr>
        <w:t>65</w:t>
      </w:r>
      <w:r w:rsidR="00041DB1" w:rsidRPr="0006314B">
        <w:rPr>
          <w:rFonts w:ascii="Arial" w:hAnsi="Arial" w:cs="Arial"/>
          <w:sz w:val="24"/>
          <w:szCs w:val="24"/>
        </w:rPr>
        <w:t xml:space="preserve"> </w:t>
      </w:r>
      <w:r w:rsidR="0081461C" w:rsidRPr="0006314B">
        <w:rPr>
          <w:rFonts w:ascii="Arial" w:hAnsi="Arial" w:cs="Arial"/>
          <w:sz w:val="24"/>
          <w:szCs w:val="24"/>
        </w:rPr>
        <w:t>PN</w:t>
      </w:r>
      <w:r w:rsidR="005B215B">
        <w:rPr>
          <w:rFonts w:ascii="Arial" w:hAnsi="Arial" w:cs="Arial"/>
          <w:sz w:val="24"/>
          <w:szCs w:val="24"/>
        </w:rPr>
        <w:t xml:space="preserve"> </w:t>
      </w:r>
      <w:r w:rsidR="00B75DDB" w:rsidRPr="0006314B">
        <w:rPr>
          <w:rFonts w:ascii="Arial" w:hAnsi="Arial" w:cs="Arial"/>
          <w:sz w:val="24"/>
          <w:szCs w:val="24"/>
        </w:rPr>
        <w:t>16 – 4 šrouby</w:t>
      </w:r>
    </w:p>
    <w:p w:rsidR="008E4B0C" w:rsidRPr="0006314B" w:rsidRDefault="008E4B0C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1x DN </w:t>
      </w:r>
      <w:r w:rsidR="00816714" w:rsidRPr="0006314B">
        <w:rPr>
          <w:rFonts w:ascii="Arial" w:hAnsi="Arial" w:cs="Arial"/>
          <w:sz w:val="24"/>
          <w:szCs w:val="24"/>
        </w:rPr>
        <w:t>50 PN</w:t>
      </w:r>
      <w:r w:rsidR="005B215B">
        <w:rPr>
          <w:rFonts w:ascii="Arial" w:hAnsi="Arial" w:cs="Arial"/>
          <w:sz w:val="24"/>
          <w:szCs w:val="24"/>
        </w:rPr>
        <w:t xml:space="preserve"> </w:t>
      </w:r>
      <w:r w:rsidR="00816714" w:rsidRPr="0006314B">
        <w:rPr>
          <w:rFonts w:ascii="Arial" w:hAnsi="Arial" w:cs="Arial"/>
          <w:sz w:val="24"/>
          <w:szCs w:val="24"/>
        </w:rPr>
        <w:t>16 – 4 šrouby</w:t>
      </w:r>
    </w:p>
    <w:p w:rsidR="00636820" w:rsidRPr="0006314B" w:rsidRDefault="000A404F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+ </w:t>
      </w:r>
      <w:r w:rsidR="008E4B0C" w:rsidRPr="0006314B">
        <w:rPr>
          <w:rFonts w:ascii="Arial" w:hAnsi="Arial" w:cs="Arial"/>
          <w:sz w:val="24"/>
          <w:szCs w:val="24"/>
        </w:rPr>
        <w:t>6</w:t>
      </w:r>
      <w:r w:rsidR="00041DB1" w:rsidRPr="0006314B">
        <w:rPr>
          <w:rFonts w:ascii="Arial" w:hAnsi="Arial" w:cs="Arial"/>
          <w:sz w:val="24"/>
          <w:szCs w:val="24"/>
        </w:rPr>
        <w:t xml:space="preserve">x </w:t>
      </w:r>
      <w:r w:rsidRPr="0006314B">
        <w:rPr>
          <w:rFonts w:ascii="Arial" w:hAnsi="Arial" w:cs="Arial"/>
          <w:sz w:val="24"/>
          <w:szCs w:val="24"/>
        </w:rPr>
        <w:t xml:space="preserve">těsnění </w:t>
      </w:r>
      <w:proofErr w:type="spellStart"/>
      <w:r w:rsidR="00613BF1" w:rsidRPr="0006314B">
        <w:rPr>
          <w:rFonts w:ascii="Arial" w:hAnsi="Arial" w:cs="Arial"/>
          <w:sz w:val="24"/>
          <w:szCs w:val="24"/>
        </w:rPr>
        <w:t>spiratem</w:t>
      </w:r>
      <w:proofErr w:type="spellEnd"/>
      <w:r w:rsidR="006C6439" w:rsidRPr="0006314B">
        <w:rPr>
          <w:rFonts w:ascii="Arial" w:hAnsi="Arial" w:cs="Arial"/>
          <w:sz w:val="24"/>
          <w:szCs w:val="24"/>
        </w:rPr>
        <w:t xml:space="preserve"> 123 hrubá lišta</w:t>
      </w:r>
    </w:p>
    <w:p w:rsidR="00550BC9" w:rsidRPr="0006314B" w:rsidRDefault="00550BC9" w:rsidP="0081461C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+ spojovací materiál 8.8, </w:t>
      </w:r>
      <w:proofErr w:type="spellStart"/>
      <w:r w:rsidRPr="0006314B">
        <w:rPr>
          <w:rFonts w:ascii="Arial" w:hAnsi="Arial" w:cs="Arial"/>
          <w:sz w:val="24"/>
          <w:szCs w:val="24"/>
        </w:rPr>
        <w:t>pozink</w:t>
      </w:r>
      <w:proofErr w:type="spellEnd"/>
      <w:r w:rsidRPr="0006314B">
        <w:rPr>
          <w:rFonts w:ascii="Arial" w:hAnsi="Arial" w:cs="Arial"/>
          <w:sz w:val="24"/>
          <w:szCs w:val="24"/>
        </w:rPr>
        <w:t xml:space="preserve"> </w:t>
      </w:r>
    </w:p>
    <w:p w:rsidR="00B75DDB" w:rsidRPr="0006314B" w:rsidRDefault="00550BC9" w:rsidP="00550BC9">
      <w:pPr>
        <w:pStyle w:val="Odstavecseseznamem"/>
        <w:ind w:left="4248" w:firstLine="708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ČSN EN ISO 4017</w:t>
      </w:r>
    </w:p>
    <w:p w:rsidR="00AA04E3" w:rsidRPr="0006314B" w:rsidRDefault="004E61D7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Lízátko DN150 PN 40 + </w:t>
      </w:r>
      <w:r w:rsidR="00CA659D" w:rsidRPr="0006314B">
        <w:rPr>
          <w:rFonts w:ascii="Arial" w:hAnsi="Arial" w:cs="Arial"/>
          <w:sz w:val="24"/>
          <w:szCs w:val="24"/>
        </w:rPr>
        <w:t xml:space="preserve">těsnění </w:t>
      </w:r>
      <w:proofErr w:type="spellStart"/>
      <w:r w:rsidR="00CA659D" w:rsidRPr="0006314B">
        <w:rPr>
          <w:rFonts w:ascii="Arial" w:hAnsi="Arial" w:cs="Arial"/>
          <w:sz w:val="24"/>
          <w:szCs w:val="24"/>
        </w:rPr>
        <w:t>spiratem</w:t>
      </w:r>
      <w:proofErr w:type="spellEnd"/>
      <w:r w:rsidR="00CA659D" w:rsidRPr="0006314B">
        <w:rPr>
          <w:rFonts w:ascii="Arial" w:hAnsi="Arial" w:cs="Arial"/>
          <w:sz w:val="24"/>
          <w:szCs w:val="24"/>
        </w:rPr>
        <w:t xml:space="preserve"> 123 hrubá lišt</w:t>
      </w:r>
      <w:r w:rsidR="00E611E0" w:rsidRPr="0006314B">
        <w:rPr>
          <w:rFonts w:ascii="Arial" w:hAnsi="Arial" w:cs="Arial"/>
          <w:sz w:val="24"/>
          <w:szCs w:val="24"/>
        </w:rPr>
        <w:t>a</w:t>
      </w:r>
    </w:p>
    <w:p w:rsidR="00425630" w:rsidRPr="0006314B" w:rsidRDefault="000E5F83" w:rsidP="00AA04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sz w:val="24"/>
          <w:szCs w:val="24"/>
        </w:rPr>
        <w:t>Redukované potrubí z DN150/100</w:t>
      </w:r>
      <w:r w:rsidR="00E62E9A" w:rsidRPr="0006314B">
        <w:rPr>
          <w:rFonts w:ascii="Arial" w:hAnsi="Arial" w:cs="Arial"/>
          <w:sz w:val="24"/>
          <w:szCs w:val="24"/>
        </w:rPr>
        <w:t>,</w:t>
      </w:r>
      <w:r w:rsidR="0006314B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PN40</w:t>
      </w:r>
      <w:r w:rsidR="00C743BF" w:rsidRPr="0006314B">
        <w:rPr>
          <w:rFonts w:ascii="Arial" w:hAnsi="Arial" w:cs="Arial"/>
          <w:sz w:val="24"/>
          <w:szCs w:val="24"/>
        </w:rPr>
        <w:t xml:space="preserve"> o vzdálenosti 1m</w:t>
      </w:r>
    </w:p>
    <w:p w:rsidR="0006314B" w:rsidRDefault="0006314B" w:rsidP="00AA04E3">
      <w:pPr>
        <w:rPr>
          <w:rFonts w:ascii="Arial" w:hAnsi="Arial" w:cs="Arial"/>
          <w:b/>
          <w:sz w:val="24"/>
          <w:szCs w:val="24"/>
          <w:u w:val="single"/>
        </w:rPr>
      </w:pPr>
    </w:p>
    <w:p w:rsidR="00AA04E3" w:rsidRPr="0006314B" w:rsidRDefault="00AA04E3" w:rsidP="00AA04E3">
      <w:pPr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t>Objednatel zajistí a poskytne</w:t>
      </w:r>
    </w:p>
    <w:p w:rsidR="00AA04E3" w:rsidRPr="0006314B" w:rsidRDefault="00AA04E3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Odstavení potrubních větví a jejich vyprázdnění tak, aby mohly být provedeny práce dle předmětu této veřejné zakázky (potrubí nebude řádně propláchnuto)</w:t>
      </w:r>
    </w:p>
    <w:p w:rsidR="00214D84" w:rsidRPr="0006314B" w:rsidRDefault="00AA04E3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Zdroj elektrické energie </w:t>
      </w:r>
    </w:p>
    <w:p w:rsidR="00CA659D" w:rsidRDefault="00CA659D" w:rsidP="00CA659D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06314B" w:rsidRDefault="0006314B" w:rsidP="00CA659D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06314B" w:rsidRDefault="0006314B" w:rsidP="00CA659D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06314B" w:rsidRPr="0006314B" w:rsidRDefault="0006314B" w:rsidP="00CA659D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425630" w:rsidRPr="0006314B" w:rsidRDefault="00152F32" w:rsidP="00425630">
      <w:pPr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Rozměry potrubí k výměně </w:t>
      </w:r>
      <w:r w:rsidR="00F540F1" w:rsidRPr="0006314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5A99" w:rsidRPr="0006314B" w:rsidRDefault="005143EE" w:rsidP="005143EE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>Výtlak čerpadel</w:t>
      </w:r>
      <w:r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ab/>
      </w:r>
      <w:r w:rsidR="00E434BB" w:rsidRPr="0006314B">
        <w:rPr>
          <w:rFonts w:ascii="Arial" w:hAnsi="Arial" w:cs="Arial"/>
          <w:b/>
          <w:sz w:val="24"/>
          <w:szCs w:val="24"/>
        </w:rPr>
        <w:t>DN 500, PN 63 – 530x1</w:t>
      </w:r>
      <w:r w:rsidR="00CE6CD3" w:rsidRPr="0006314B">
        <w:rPr>
          <w:rFonts w:ascii="Arial" w:hAnsi="Arial" w:cs="Arial"/>
          <w:b/>
          <w:sz w:val="24"/>
          <w:szCs w:val="24"/>
        </w:rPr>
        <w:t>0</w:t>
      </w:r>
      <w:r w:rsidR="00214D84" w:rsidRPr="0006314B">
        <w:rPr>
          <w:rFonts w:ascii="Arial" w:hAnsi="Arial" w:cs="Arial"/>
          <w:b/>
          <w:sz w:val="24"/>
          <w:szCs w:val="24"/>
        </w:rPr>
        <w:t>mm</w:t>
      </w:r>
      <w:r w:rsidR="0067414F" w:rsidRPr="0006314B">
        <w:rPr>
          <w:rFonts w:ascii="Arial" w:hAnsi="Arial" w:cs="Arial"/>
          <w:b/>
          <w:sz w:val="24"/>
          <w:szCs w:val="24"/>
        </w:rPr>
        <w:tab/>
      </w:r>
      <w:r w:rsidR="0067414F" w:rsidRPr="0006314B">
        <w:rPr>
          <w:rFonts w:ascii="Arial" w:hAnsi="Arial" w:cs="Arial"/>
          <w:b/>
          <w:sz w:val="24"/>
          <w:szCs w:val="24"/>
        </w:rPr>
        <w:tab/>
      </w:r>
    </w:p>
    <w:p w:rsidR="00CE6CD3" w:rsidRPr="0006314B" w:rsidRDefault="00CE6CD3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Fréma </w:t>
      </w:r>
      <w:r w:rsidRPr="0006314B">
        <w:rPr>
          <w:rFonts w:ascii="Arial" w:hAnsi="Arial" w:cs="Arial"/>
          <w:b/>
          <w:sz w:val="24"/>
          <w:szCs w:val="24"/>
        </w:rPr>
        <w:tab/>
      </w:r>
      <w:r w:rsidR="005143EE" w:rsidRPr="0006314B">
        <w:rPr>
          <w:rFonts w:ascii="Arial" w:hAnsi="Arial" w:cs="Arial"/>
          <w:b/>
          <w:sz w:val="24"/>
          <w:szCs w:val="24"/>
        </w:rPr>
        <w:tab/>
      </w:r>
      <w:r w:rsidR="005143EE" w:rsidRPr="0006314B">
        <w:rPr>
          <w:rFonts w:ascii="Arial" w:hAnsi="Arial" w:cs="Arial"/>
          <w:b/>
          <w:sz w:val="24"/>
          <w:szCs w:val="24"/>
        </w:rPr>
        <w:tab/>
        <w:t xml:space="preserve">DN 50, </w:t>
      </w:r>
      <w:r w:rsidRPr="0006314B">
        <w:rPr>
          <w:rFonts w:ascii="Arial" w:hAnsi="Arial" w:cs="Arial"/>
          <w:b/>
          <w:sz w:val="24"/>
          <w:szCs w:val="24"/>
        </w:rPr>
        <w:t>PN 40</w:t>
      </w:r>
      <w:r w:rsidR="00152F32" w:rsidRPr="0006314B">
        <w:rPr>
          <w:rFonts w:ascii="Arial" w:hAnsi="Arial" w:cs="Arial"/>
          <w:b/>
          <w:sz w:val="24"/>
          <w:szCs w:val="24"/>
        </w:rPr>
        <w:t xml:space="preserve"> – 57x5</w:t>
      </w:r>
      <w:r w:rsidRPr="0006314B">
        <w:rPr>
          <w:rFonts w:ascii="Arial" w:hAnsi="Arial" w:cs="Arial"/>
          <w:b/>
          <w:sz w:val="24"/>
          <w:szCs w:val="24"/>
        </w:rPr>
        <w:t xml:space="preserve"> mm</w:t>
      </w:r>
      <w:r w:rsidR="0067414F" w:rsidRPr="0006314B">
        <w:rPr>
          <w:rFonts w:ascii="Arial" w:hAnsi="Arial" w:cs="Arial"/>
          <w:b/>
          <w:sz w:val="24"/>
          <w:szCs w:val="24"/>
        </w:rPr>
        <w:tab/>
      </w:r>
      <w:r w:rsidR="0067414F" w:rsidRPr="0006314B">
        <w:rPr>
          <w:rFonts w:ascii="Arial" w:hAnsi="Arial" w:cs="Arial"/>
          <w:b/>
          <w:sz w:val="24"/>
          <w:szCs w:val="24"/>
        </w:rPr>
        <w:tab/>
      </w:r>
      <w:r w:rsidR="0067414F" w:rsidRPr="0006314B">
        <w:rPr>
          <w:rFonts w:ascii="Arial" w:hAnsi="Arial" w:cs="Arial"/>
          <w:b/>
          <w:sz w:val="24"/>
          <w:szCs w:val="24"/>
        </w:rPr>
        <w:tab/>
      </w:r>
    </w:p>
    <w:p w:rsidR="00CE6CD3" w:rsidRPr="0006314B" w:rsidRDefault="00CE6CD3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Odkapávací ropa </w:t>
      </w:r>
      <w:r w:rsidR="005143EE" w:rsidRPr="0006314B">
        <w:rPr>
          <w:rFonts w:ascii="Arial" w:hAnsi="Arial" w:cs="Arial"/>
          <w:b/>
          <w:sz w:val="24"/>
          <w:szCs w:val="24"/>
        </w:rPr>
        <w:tab/>
      </w:r>
      <w:r w:rsidR="005143EE" w:rsidRPr="0006314B">
        <w:rPr>
          <w:rFonts w:ascii="Arial" w:hAnsi="Arial" w:cs="Arial"/>
          <w:b/>
          <w:sz w:val="24"/>
          <w:szCs w:val="24"/>
        </w:rPr>
        <w:tab/>
        <w:t xml:space="preserve">DN100, </w:t>
      </w:r>
      <w:r w:rsidR="006059F2" w:rsidRPr="0006314B">
        <w:rPr>
          <w:rFonts w:ascii="Arial" w:hAnsi="Arial" w:cs="Arial"/>
          <w:b/>
          <w:sz w:val="24"/>
          <w:szCs w:val="24"/>
        </w:rPr>
        <w:t>PN40 – 114,3x6.3</w:t>
      </w:r>
      <w:r w:rsidRPr="0006314B">
        <w:rPr>
          <w:rFonts w:ascii="Arial" w:hAnsi="Arial" w:cs="Arial"/>
          <w:b/>
          <w:sz w:val="24"/>
          <w:szCs w:val="24"/>
        </w:rPr>
        <w:t>mm</w:t>
      </w:r>
      <w:r w:rsidR="003F283E" w:rsidRPr="0006314B">
        <w:rPr>
          <w:rFonts w:ascii="Arial" w:hAnsi="Arial" w:cs="Arial"/>
          <w:b/>
          <w:sz w:val="24"/>
          <w:szCs w:val="24"/>
        </w:rPr>
        <w:tab/>
      </w:r>
      <w:r w:rsidR="0067414F" w:rsidRPr="0006314B">
        <w:rPr>
          <w:rFonts w:ascii="Arial" w:hAnsi="Arial" w:cs="Arial"/>
          <w:b/>
          <w:sz w:val="24"/>
          <w:szCs w:val="24"/>
        </w:rPr>
        <w:tab/>
      </w:r>
    </w:p>
    <w:p w:rsidR="003F283E" w:rsidRPr="0006314B" w:rsidRDefault="003F283E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>Sání a výtlak vypouštění</w:t>
      </w:r>
      <w:r w:rsidRPr="0006314B">
        <w:rPr>
          <w:rFonts w:ascii="Arial" w:hAnsi="Arial" w:cs="Arial"/>
          <w:b/>
          <w:sz w:val="24"/>
          <w:szCs w:val="24"/>
        </w:rPr>
        <w:tab/>
        <w:t>DN</w:t>
      </w:r>
      <w:r w:rsidR="00251482" w:rsidRPr="0006314B">
        <w:rPr>
          <w:rFonts w:ascii="Arial" w:hAnsi="Arial" w:cs="Arial"/>
          <w:b/>
          <w:sz w:val="24"/>
          <w:szCs w:val="24"/>
        </w:rPr>
        <w:t xml:space="preserve"> 40, PN 40 – 48,</w:t>
      </w:r>
      <w:r w:rsidR="0067414F" w:rsidRPr="0006314B">
        <w:rPr>
          <w:rFonts w:ascii="Arial" w:hAnsi="Arial" w:cs="Arial"/>
          <w:b/>
          <w:sz w:val="24"/>
          <w:szCs w:val="24"/>
        </w:rPr>
        <w:t>3x5mm</w:t>
      </w:r>
      <w:r w:rsidR="0067414F" w:rsidRPr="0006314B">
        <w:rPr>
          <w:rFonts w:ascii="Arial" w:hAnsi="Arial" w:cs="Arial"/>
          <w:b/>
          <w:sz w:val="24"/>
          <w:szCs w:val="24"/>
        </w:rPr>
        <w:tab/>
      </w:r>
    </w:p>
    <w:p w:rsidR="00307898" w:rsidRPr="0006314B" w:rsidRDefault="00307898" w:rsidP="00CE6CD3">
      <w:pPr>
        <w:rPr>
          <w:rFonts w:ascii="Arial" w:hAnsi="Arial" w:cs="Arial"/>
          <w:b/>
          <w:sz w:val="24"/>
          <w:szCs w:val="24"/>
        </w:rPr>
      </w:pPr>
      <w:proofErr w:type="spellStart"/>
      <w:r w:rsidRPr="0006314B">
        <w:rPr>
          <w:rFonts w:ascii="Arial" w:hAnsi="Arial" w:cs="Arial"/>
          <w:b/>
          <w:sz w:val="24"/>
          <w:szCs w:val="24"/>
        </w:rPr>
        <w:t>Pojištovák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6314B">
        <w:rPr>
          <w:rFonts w:ascii="Arial" w:hAnsi="Arial" w:cs="Arial"/>
          <w:b/>
          <w:sz w:val="24"/>
          <w:szCs w:val="24"/>
        </w:rPr>
        <w:t>č.1</w:t>
      </w:r>
      <w:r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ab/>
        <w:t>DN</w:t>
      </w:r>
      <w:proofErr w:type="gramEnd"/>
      <w:r w:rsidRPr="0006314B">
        <w:rPr>
          <w:rFonts w:ascii="Arial" w:hAnsi="Arial" w:cs="Arial"/>
          <w:b/>
          <w:sz w:val="24"/>
          <w:szCs w:val="24"/>
        </w:rPr>
        <w:t xml:space="preserve"> 25, PN 40 – 33,7x5mm</w:t>
      </w:r>
      <w:r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ab/>
      </w:r>
    </w:p>
    <w:p w:rsidR="00307898" w:rsidRPr="0006314B" w:rsidRDefault="00307898" w:rsidP="00CE6CD3">
      <w:pPr>
        <w:rPr>
          <w:rFonts w:ascii="Arial" w:hAnsi="Arial" w:cs="Arial"/>
          <w:b/>
          <w:sz w:val="24"/>
          <w:szCs w:val="24"/>
        </w:rPr>
      </w:pPr>
      <w:proofErr w:type="spellStart"/>
      <w:r w:rsidRPr="0006314B">
        <w:rPr>
          <w:rFonts w:ascii="Arial" w:hAnsi="Arial" w:cs="Arial"/>
          <w:b/>
          <w:sz w:val="24"/>
          <w:szCs w:val="24"/>
        </w:rPr>
        <w:t>Pojištovák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6314B">
        <w:rPr>
          <w:rFonts w:ascii="Arial" w:hAnsi="Arial" w:cs="Arial"/>
          <w:b/>
          <w:sz w:val="24"/>
          <w:szCs w:val="24"/>
        </w:rPr>
        <w:t>č.2</w:t>
      </w:r>
      <w:r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ab/>
        <w:t>DN</w:t>
      </w:r>
      <w:proofErr w:type="gramEnd"/>
      <w:r w:rsidRPr="0006314B">
        <w:rPr>
          <w:rFonts w:ascii="Arial" w:hAnsi="Arial" w:cs="Arial"/>
          <w:b/>
          <w:sz w:val="24"/>
          <w:szCs w:val="24"/>
        </w:rPr>
        <w:t xml:space="preserve"> 40, PN 40 – 48,3x</w:t>
      </w:r>
      <w:r w:rsidR="0067414F" w:rsidRPr="0006314B">
        <w:rPr>
          <w:rFonts w:ascii="Arial" w:hAnsi="Arial" w:cs="Arial"/>
          <w:b/>
          <w:sz w:val="24"/>
          <w:szCs w:val="24"/>
        </w:rPr>
        <w:t>5mm</w:t>
      </w:r>
      <w:r w:rsidR="0067414F" w:rsidRPr="0006314B">
        <w:rPr>
          <w:rFonts w:ascii="Arial" w:hAnsi="Arial" w:cs="Arial"/>
          <w:b/>
          <w:sz w:val="24"/>
          <w:szCs w:val="24"/>
        </w:rPr>
        <w:tab/>
      </w:r>
      <w:r w:rsidR="0067414F" w:rsidRPr="0006314B">
        <w:rPr>
          <w:rFonts w:ascii="Arial" w:hAnsi="Arial" w:cs="Arial"/>
          <w:b/>
          <w:sz w:val="24"/>
          <w:szCs w:val="24"/>
        </w:rPr>
        <w:tab/>
      </w:r>
    </w:p>
    <w:p w:rsidR="00461B4E" w:rsidRPr="0006314B" w:rsidRDefault="00307898" w:rsidP="00CE6CD3">
      <w:pPr>
        <w:rPr>
          <w:rFonts w:ascii="Arial" w:hAnsi="Arial" w:cs="Arial"/>
          <w:b/>
          <w:sz w:val="24"/>
          <w:szCs w:val="24"/>
        </w:rPr>
      </w:pPr>
      <w:proofErr w:type="spellStart"/>
      <w:r w:rsidRPr="0006314B">
        <w:rPr>
          <w:rFonts w:ascii="Arial" w:hAnsi="Arial" w:cs="Arial"/>
          <w:b/>
          <w:sz w:val="24"/>
          <w:szCs w:val="24"/>
        </w:rPr>
        <w:t>Odvzduška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ab/>
      </w:r>
      <w:r w:rsidRPr="0006314B">
        <w:rPr>
          <w:rFonts w:ascii="Arial" w:hAnsi="Arial" w:cs="Arial"/>
          <w:b/>
          <w:sz w:val="24"/>
          <w:szCs w:val="24"/>
        </w:rPr>
        <w:tab/>
        <w:t>DN 25, PN 40 – 33,7</w:t>
      </w:r>
      <w:r w:rsidR="0067414F" w:rsidRPr="0006314B">
        <w:rPr>
          <w:rFonts w:ascii="Arial" w:hAnsi="Arial" w:cs="Arial"/>
          <w:b/>
          <w:sz w:val="24"/>
          <w:szCs w:val="24"/>
        </w:rPr>
        <w:t>x5mm</w:t>
      </w:r>
      <w:r w:rsidR="0067414F" w:rsidRPr="0006314B">
        <w:rPr>
          <w:rFonts w:ascii="Arial" w:hAnsi="Arial" w:cs="Arial"/>
          <w:b/>
          <w:sz w:val="24"/>
          <w:szCs w:val="24"/>
        </w:rPr>
        <w:tab/>
      </w:r>
      <w:r w:rsidR="0067414F" w:rsidRPr="0006314B">
        <w:rPr>
          <w:rFonts w:ascii="Arial" w:hAnsi="Arial" w:cs="Arial"/>
          <w:b/>
          <w:sz w:val="24"/>
          <w:szCs w:val="24"/>
        </w:rPr>
        <w:tab/>
      </w:r>
    </w:p>
    <w:p w:rsidR="00307898" w:rsidRPr="0006314B" w:rsidRDefault="00461B4E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>H102 do H104</w:t>
      </w:r>
      <w:r w:rsidR="00A73C0A" w:rsidRPr="0006314B">
        <w:rPr>
          <w:rFonts w:ascii="Arial" w:hAnsi="Arial" w:cs="Arial"/>
          <w:b/>
          <w:sz w:val="24"/>
          <w:szCs w:val="24"/>
        </w:rPr>
        <w:t xml:space="preserve"> </w:t>
      </w:r>
      <w:r w:rsidR="006A63AD" w:rsidRPr="0006314B">
        <w:rPr>
          <w:rFonts w:ascii="Arial" w:hAnsi="Arial" w:cs="Arial"/>
          <w:b/>
          <w:sz w:val="24"/>
          <w:szCs w:val="24"/>
        </w:rPr>
        <w:tab/>
      </w:r>
      <w:r w:rsidR="006A63AD" w:rsidRPr="0006314B">
        <w:rPr>
          <w:rFonts w:ascii="Arial" w:hAnsi="Arial" w:cs="Arial"/>
          <w:b/>
          <w:sz w:val="24"/>
          <w:szCs w:val="24"/>
        </w:rPr>
        <w:tab/>
      </w:r>
      <w:r w:rsidR="00A73C0A" w:rsidRPr="0006314B">
        <w:rPr>
          <w:rFonts w:ascii="Arial" w:hAnsi="Arial" w:cs="Arial"/>
          <w:b/>
          <w:sz w:val="24"/>
          <w:szCs w:val="24"/>
        </w:rPr>
        <w:t>DN 150 PN 16</w:t>
      </w:r>
      <w:r w:rsidR="00EF0C03" w:rsidRPr="0006314B">
        <w:rPr>
          <w:rFonts w:ascii="Arial" w:hAnsi="Arial" w:cs="Arial"/>
          <w:b/>
          <w:sz w:val="24"/>
          <w:szCs w:val="24"/>
        </w:rPr>
        <w:t xml:space="preserve"> -  168,3 </w:t>
      </w:r>
      <w:r w:rsidR="004273C8" w:rsidRPr="0006314B">
        <w:rPr>
          <w:rFonts w:ascii="Arial" w:hAnsi="Arial" w:cs="Arial"/>
          <w:b/>
          <w:sz w:val="24"/>
          <w:szCs w:val="24"/>
        </w:rPr>
        <w:t>x7</w:t>
      </w:r>
      <w:r w:rsidR="00EF0C03" w:rsidRPr="0006314B">
        <w:rPr>
          <w:rFonts w:ascii="Arial" w:hAnsi="Arial" w:cs="Arial"/>
          <w:b/>
          <w:sz w:val="24"/>
          <w:szCs w:val="24"/>
        </w:rPr>
        <w:t>mm</w:t>
      </w:r>
      <w:r w:rsidR="00307898" w:rsidRPr="0006314B">
        <w:rPr>
          <w:rFonts w:ascii="Arial" w:hAnsi="Arial" w:cs="Arial"/>
          <w:b/>
          <w:sz w:val="24"/>
          <w:szCs w:val="24"/>
        </w:rPr>
        <w:t xml:space="preserve"> </w:t>
      </w:r>
      <w:r w:rsidR="006A63AD" w:rsidRPr="0006314B">
        <w:rPr>
          <w:rFonts w:ascii="Arial" w:hAnsi="Arial" w:cs="Arial"/>
          <w:b/>
          <w:sz w:val="24"/>
          <w:szCs w:val="24"/>
        </w:rPr>
        <w:tab/>
      </w:r>
      <w:r w:rsidR="00307898" w:rsidRPr="0006314B">
        <w:rPr>
          <w:rFonts w:ascii="Arial" w:hAnsi="Arial" w:cs="Arial"/>
          <w:b/>
          <w:sz w:val="24"/>
          <w:szCs w:val="24"/>
        </w:rPr>
        <w:tab/>
      </w:r>
    </w:p>
    <w:p w:rsidR="00E8648F" w:rsidRPr="0006314B" w:rsidRDefault="00E8648F" w:rsidP="00CE6CD3">
      <w:pPr>
        <w:rPr>
          <w:rFonts w:ascii="Arial" w:hAnsi="Arial" w:cs="Arial"/>
          <w:b/>
          <w:sz w:val="24"/>
          <w:szCs w:val="24"/>
          <w:u w:val="single"/>
        </w:rPr>
      </w:pPr>
    </w:p>
    <w:p w:rsidR="003F283E" w:rsidRPr="0006314B" w:rsidRDefault="009C2B96" w:rsidP="00CE6CD3">
      <w:pPr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t>Rozsahy</w:t>
      </w:r>
      <w:r w:rsidR="00981A72" w:rsidRPr="0006314B">
        <w:rPr>
          <w:rFonts w:ascii="Arial" w:hAnsi="Arial" w:cs="Arial"/>
          <w:b/>
          <w:sz w:val="24"/>
          <w:szCs w:val="24"/>
          <w:u w:val="single"/>
        </w:rPr>
        <w:t xml:space="preserve"> nového potrubí</w:t>
      </w:r>
      <w:r w:rsidR="00152F32" w:rsidRPr="0006314B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81A72" w:rsidRPr="0006314B">
        <w:rPr>
          <w:rFonts w:ascii="Arial" w:hAnsi="Arial" w:cs="Arial"/>
          <w:b/>
          <w:sz w:val="24"/>
          <w:szCs w:val="24"/>
          <w:u w:val="single"/>
        </w:rPr>
        <w:t>vzdálenost</w:t>
      </w:r>
    </w:p>
    <w:p w:rsidR="00981A72" w:rsidRPr="0006314B" w:rsidRDefault="007E6CCE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>DN 50</w:t>
      </w:r>
      <w:r w:rsidR="00981A72" w:rsidRPr="0006314B">
        <w:rPr>
          <w:rFonts w:ascii="Arial" w:hAnsi="Arial" w:cs="Arial"/>
          <w:b/>
          <w:sz w:val="24"/>
          <w:szCs w:val="24"/>
        </w:rPr>
        <w:t xml:space="preserve">, PN 40 </w:t>
      </w:r>
      <w:r w:rsidRPr="0006314B">
        <w:rPr>
          <w:rFonts w:ascii="Arial" w:hAnsi="Arial" w:cs="Arial"/>
          <w:b/>
          <w:sz w:val="24"/>
          <w:szCs w:val="24"/>
        </w:rPr>
        <w:t>-</w:t>
      </w:r>
      <w:r w:rsidR="00981A72" w:rsidRPr="0006314B">
        <w:rPr>
          <w:rFonts w:ascii="Arial" w:hAnsi="Arial" w:cs="Arial"/>
          <w:b/>
          <w:sz w:val="24"/>
          <w:szCs w:val="24"/>
        </w:rPr>
        <w:t xml:space="preserve"> </w:t>
      </w:r>
      <w:r w:rsidRPr="0006314B">
        <w:rPr>
          <w:rFonts w:ascii="Arial" w:hAnsi="Arial" w:cs="Arial"/>
          <w:b/>
          <w:sz w:val="24"/>
          <w:szCs w:val="24"/>
        </w:rPr>
        <w:t xml:space="preserve">  </w:t>
      </w:r>
      <w:r w:rsidRPr="0006314B">
        <w:rPr>
          <w:rFonts w:ascii="Arial" w:hAnsi="Arial" w:cs="Arial"/>
          <w:b/>
          <w:sz w:val="24"/>
          <w:szCs w:val="24"/>
        </w:rPr>
        <w:tab/>
        <w:t xml:space="preserve">8m </w:t>
      </w:r>
      <w:r w:rsidRPr="0006314B">
        <w:rPr>
          <w:rFonts w:ascii="Arial" w:hAnsi="Arial" w:cs="Arial"/>
          <w:b/>
          <w:sz w:val="24"/>
          <w:szCs w:val="24"/>
        </w:rPr>
        <w:tab/>
        <w:t xml:space="preserve">+ 2x </w:t>
      </w:r>
      <w:proofErr w:type="spellStart"/>
      <w:r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 xml:space="preserve"> příruba </w:t>
      </w:r>
    </w:p>
    <w:p w:rsidR="007E6CCE" w:rsidRPr="0006314B" w:rsidRDefault="00581052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DN 40, PN 40 - </w:t>
      </w:r>
      <w:r w:rsidRPr="0006314B">
        <w:rPr>
          <w:rFonts w:ascii="Arial" w:hAnsi="Arial" w:cs="Arial"/>
          <w:b/>
          <w:sz w:val="24"/>
          <w:szCs w:val="24"/>
        </w:rPr>
        <w:tab/>
        <w:t>18m</w:t>
      </w:r>
      <w:r w:rsidRPr="0006314B">
        <w:rPr>
          <w:rFonts w:ascii="Arial" w:hAnsi="Arial" w:cs="Arial"/>
          <w:b/>
          <w:sz w:val="24"/>
          <w:szCs w:val="24"/>
        </w:rPr>
        <w:tab/>
        <w:t xml:space="preserve">+ 9x </w:t>
      </w:r>
      <w:proofErr w:type="spellStart"/>
      <w:r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 xml:space="preserve"> příruba + 5</w:t>
      </w:r>
      <w:r w:rsidR="007E6CCE" w:rsidRPr="0006314B">
        <w:rPr>
          <w:rFonts w:ascii="Arial" w:hAnsi="Arial" w:cs="Arial"/>
          <w:b/>
          <w:sz w:val="24"/>
          <w:szCs w:val="24"/>
        </w:rPr>
        <w:t xml:space="preserve">x </w:t>
      </w:r>
      <w:proofErr w:type="spellStart"/>
      <w:r w:rsidR="007E6CCE"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="007E6CCE" w:rsidRPr="0006314B">
        <w:rPr>
          <w:rFonts w:ascii="Arial" w:hAnsi="Arial" w:cs="Arial"/>
          <w:b/>
          <w:sz w:val="24"/>
          <w:szCs w:val="24"/>
        </w:rPr>
        <w:t xml:space="preserve"> koleno</w:t>
      </w:r>
    </w:p>
    <w:p w:rsidR="007E6CCE" w:rsidRPr="0006314B" w:rsidRDefault="00E01FA3" w:rsidP="00CE6CD3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DN 25, PN 40 - </w:t>
      </w:r>
      <w:r w:rsidRPr="0006314B">
        <w:rPr>
          <w:rFonts w:ascii="Arial" w:hAnsi="Arial" w:cs="Arial"/>
          <w:b/>
          <w:sz w:val="24"/>
          <w:szCs w:val="24"/>
        </w:rPr>
        <w:tab/>
        <w:t>3m</w:t>
      </w:r>
      <w:r w:rsidRPr="0006314B">
        <w:rPr>
          <w:rFonts w:ascii="Arial" w:hAnsi="Arial" w:cs="Arial"/>
          <w:b/>
          <w:sz w:val="24"/>
          <w:szCs w:val="24"/>
        </w:rPr>
        <w:tab/>
        <w:t>+ 2</w:t>
      </w:r>
      <w:r w:rsidR="007E6CCE" w:rsidRPr="0006314B">
        <w:rPr>
          <w:rFonts w:ascii="Arial" w:hAnsi="Arial" w:cs="Arial"/>
          <w:b/>
          <w:sz w:val="24"/>
          <w:szCs w:val="24"/>
        </w:rPr>
        <w:t xml:space="preserve">x </w:t>
      </w:r>
      <w:proofErr w:type="spellStart"/>
      <w:r w:rsidR="007E6CCE"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="007E6CCE" w:rsidRPr="0006314B">
        <w:rPr>
          <w:rFonts w:ascii="Arial" w:hAnsi="Arial" w:cs="Arial"/>
          <w:b/>
          <w:sz w:val="24"/>
          <w:szCs w:val="24"/>
        </w:rPr>
        <w:t xml:space="preserve"> příruba + 1x </w:t>
      </w:r>
      <w:proofErr w:type="spellStart"/>
      <w:r w:rsidR="007E6CCE"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="007E6CCE" w:rsidRPr="0006314B">
        <w:rPr>
          <w:rFonts w:ascii="Arial" w:hAnsi="Arial" w:cs="Arial"/>
          <w:b/>
          <w:sz w:val="24"/>
          <w:szCs w:val="24"/>
        </w:rPr>
        <w:t xml:space="preserve"> koleno</w:t>
      </w:r>
    </w:p>
    <w:p w:rsidR="00376A54" w:rsidRPr="0006314B" w:rsidRDefault="000E5F83" w:rsidP="00CA659D">
      <w:pPr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DN100,PN 40 - </w:t>
      </w:r>
      <w:r w:rsidRPr="0006314B">
        <w:rPr>
          <w:rFonts w:ascii="Arial" w:hAnsi="Arial" w:cs="Arial"/>
          <w:b/>
          <w:sz w:val="24"/>
          <w:szCs w:val="24"/>
        </w:rPr>
        <w:tab/>
        <w:t>55m</w:t>
      </w:r>
      <w:r w:rsidRPr="0006314B">
        <w:rPr>
          <w:rFonts w:ascii="Arial" w:hAnsi="Arial" w:cs="Arial"/>
          <w:b/>
          <w:sz w:val="24"/>
          <w:szCs w:val="24"/>
        </w:rPr>
        <w:tab/>
        <w:t>+ 1</w:t>
      </w:r>
      <w:r w:rsidR="008E4B0C" w:rsidRPr="0006314B">
        <w:rPr>
          <w:rFonts w:ascii="Arial" w:hAnsi="Arial" w:cs="Arial"/>
          <w:b/>
          <w:sz w:val="24"/>
          <w:szCs w:val="24"/>
        </w:rPr>
        <w:t xml:space="preserve">x </w:t>
      </w:r>
      <w:proofErr w:type="spellStart"/>
      <w:r w:rsidR="008E4B0C"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="008E4B0C" w:rsidRPr="0006314B">
        <w:rPr>
          <w:rFonts w:ascii="Arial" w:hAnsi="Arial" w:cs="Arial"/>
          <w:b/>
          <w:sz w:val="24"/>
          <w:szCs w:val="24"/>
        </w:rPr>
        <w:t xml:space="preserve"> příruba DN150 PN40 </w:t>
      </w:r>
    </w:p>
    <w:p w:rsidR="000E5F83" w:rsidRPr="0006314B" w:rsidRDefault="000E5F83" w:rsidP="0006314B">
      <w:pPr>
        <w:ind w:left="3119" w:hanging="287"/>
        <w:rPr>
          <w:rFonts w:ascii="Arial" w:hAnsi="Arial" w:cs="Arial"/>
          <w:b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</w:rPr>
        <w:t xml:space="preserve">+ 1x </w:t>
      </w:r>
      <w:proofErr w:type="spellStart"/>
      <w:r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 xml:space="preserve"> příruba DN100 PN40 + 2x </w:t>
      </w:r>
      <w:proofErr w:type="spellStart"/>
      <w:r w:rsidRPr="0006314B">
        <w:rPr>
          <w:rFonts w:ascii="Arial" w:hAnsi="Arial" w:cs="Arial"/>
          <w:b/>
          <w:sz w:val="24"/>
          <w:szCs w:val="24"/>
        </w:rPr>
        <w:t>přivařovací</w:t>
      </w:r>
      <w:proofErr w:type="spellEnd"/>
      <w:r w:rsidRPr="0006314B">
        <w:rPr>
          <w:rFonts w:ascii="Arial" w:hAnsi="Arial" w:cs="Arial"/>
          <w:b/>
          <w:sz w:val="24"/>
          <w:szCs w:val="24"/>
        </w:rPr>
        <w:t xml:space="preserve"> koleno</w:t>
      </w:r>
    </w:p>
    <w:p w:rsidR="00BB0F38" w:rsidRPr="0006314B" w:rsidRDefault="00BB0F38" w:rsidP="00CA659D">
      <w:pPr>
        <w:rPr>
          <w:rFonts w:ascii="Arial" w:hAnsi="Arial" w:cs="Arial"/>
          <w:b/>
          <w:sz w:val="24"/>
          <w:szCs w:val="24"/>
          <w:u w:val="single"/>
        </w:rPr>
      </w:pPr>
    </w:p>
    <w:p w:rsidR="003B65AB" w:rsidRPr="0006314B" w:rsidRDefault="00464789" w:rsidP="00CA659D">
      <w:pPr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t>Dodávka materiálu</w:t>
      </w:r>
    </w:p>
    <w:p w:rsidR="00F7440B" w:rsidRPr="0006314B" w:rsidRDefault="00F7440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Dodávka materiálu nového potrubí: P275NL1, ČSN EN 10217-3,</w:t>
      </w:r>
      <w:r w:rsidR="005B6350" w:rsidRPr="0006314B">
        <w:rPr>
          <w:rFonts w:ascii="Arial" w:hAnsi="Arial" w:cs="Arial"/>
          <w:sz w:val="24"/>
          <w:szCs w:val="24"/>
        </w:rPr>
        <w:t>ČSN EN 102116-4 (stanovené vlastnosti při nízkých teplotách)</w:t>
      </w:r>
      <w:r w:rsidRPr="0006314B">
        <w:rPr>
          <w:rFonts w:ascii="Arial" w:hAnsi="Arial" w:cs="Arial"/>
          <w:sz w:val="24"/>
          <w:szCs w:val="24"/>
        </w:rPr>
        <w:t xml:space="preserve"> trubky budou bud bezešvé, nebo podélně svařované.</w:t>
      </w:r>
      <w:r w:rsidR="0006314B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Trubka potrubního vedení vyrobena z C-MN oceli musí vyhovovat ISO 3183.</w:t>
      </w:r>
    </w:p>
    <w:p w:rsidR="00F7440B" w:rsidRPr="0006314B" w:rsidRDefault="00F7440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Dodávka materiálu s inspekčním certifikátem 3.1 (EN 10204)</w:t>
      </w:r>
      <w:r w:rsidR="002402A5">
        <w:rPr>
          <w:rFonts w:ascii="Arial" w:hAnsi="Arial" w:cs="Arial"/>
          <w:sz w:val="24"/>
          <w:szCs w:val="24"/>
        </w:rPr>
        <w:t>.</w:t>
      </w:r>
    </w:p>
    <w:p w:rsidR="00ED7BFF" w:rsidRPr="0006314B" w:rsidRDefault="00ED7BFF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Tvarovky: Musí vyhovovat požadavkům specifikovaným v ISO 15590-2. Tvarovky se musí vyrábět z dokonale uklidněné oceli a výroba musí využívat uznávané metody zajištují zamyšlený výsledek tepelného zpracování a vlastnosti houževnatosti citlivé na účinek vrubu.</w:t>
      </w:r>
    </w:p>
    <w:p w:rsidR="00ED7BFF" w:rsidRPr="0006314B" w:rsidRDefault="00ED7BFF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Tvarovky normální ČSN EN 10253-1 bez zvláštních kontrolních požadavků.</w:t>
      </w:r>
    </w:p>
    <w:p w:rsidR="003B65AB" w:rsidRPr="0006314B" w:rsidRDefault="004E022B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Dodavatel musí předložit objednateli seznam svářečů, kteří budou svařování provádět, s jejich kvalifikací, kterou každý svářeč má za povinnost označit každý zhotovený svár nesmazatelným způsobem pro identifikaci svářeče dohodnutým způsobem (číslo, značka apod.) a to minimálně do doby zaznamenání do </w:t>
      </w:r>
      <w:r w:rsidRPr="0006314B">
        <w:rPr>
          <w:rFonts w:ascii="Arial" w:hAnsi="Arial" w:cs="Arial"/>
          <w:sz w:val="24"/>
          <w:szCs w:val="24"/>
        </w:rPr>
        <w:lastRenderedPageBreak/>
        <w:t>kladečského plánu. U všech svárů bude provedena 100% kontrola VT,</w:t>
      </w:r>
      <w:r w:rsidR="0006314B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RT,</w:t>
      </w:r>
      <w:r w:rsidR="0006314B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 xml:space="preserve">UT. Vyhodnocení svárů potrubí dle tlakové třídy PN 63 podle standardů používaných v plynárenství (ČSN EN  12732+A1) a to tak, že VT s metodikou dle ČSN EN ISO 17637 s přípustností vad ve stupni B podle ČSN EN ISO 5817, Rentgenovým zařízením (RT) s metodikou kontroly dle ČSN EN ISO 5579 a ČSN EN ISO 17636 s přípustností vad ve stupni </w:t>
      </w:r>
      <w:r w:rsidR="00550BC9" w:rsidRPr="0006314B">
        <w:rPr>
          <w:rFonts w:ascii="Arial" w:hAnsi="Arial" w:cs="Arial"/>
          <w:sz w:val="24"/>
          <w:szCs w:val="24"/>
        </w:rPr>
        <w:t>2 podle ČSN EN ISO 10675-1</w:t>
      </w:r>
      <w:r w:rsidR="00BB0F38" w:rsidRPr="0006314B">
        <w:rPr>
          <w:rFonts w:ascii="Arial" w:hAnsi="Arial" w:cs="Arial"/>
          <w:sz w:val="24"/>
          <w:szCs w:val="24"/>
        </w:rPr>
        <w:t xml:space="preserve">. </w:t>
      </w:r>
      <w:r w:rsidRPr="0006314B">
        <w:rPr>
          <w:rFonts w:ascii="Arial" w:hAnsi="Arial" w:cs="Arial"/>
          <w:sz w:val="24"/>
          <w:szCs w:val="24"/>
        </w:rPr>
        <w:t>Zkoušení ultrazvukem (UT) s metodikou kontroly dle ČSN EN ISO 17640 s přípustností vad ve stupni 2 podle ČSN EN ISO 11666. Vše pro sváry zhotovené na stavbách.</w:t>
      </w:r>
      <w:r w:rsidR="00BB0F38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Pro provedené sváry budou vyhotoveny WPS v návaznosti na WPQR dle příslušných ČSN. Svářečský personál bude certifikován dle ČSN EN ISO 9606-1.</w:t>
      </w:r>
      <w:r w:rsidR="00BB0F38" w:rsidRPr="0006314B">
        <w:rPr>
          <w:rFonts w:ascii="Arial" w:hAnsi="Arial" w:cs="Arial"/>
          <w:sz w:val="24"/>
          <w:szCs w:val="24"/>
        </w:rPr>
        <w:t xml:space="preserve"> </w:t>
      </w:r>
      <w:r w:rsidRPr="0006314B">
        <w:rPr>
          <w:rFonts w:ascii="Arial" w:hAnsi="Arial" w:cs="Arial"/>
          <w:sz w:val="24"/>
          <w:szCs w:val="24"/>
        </w:rPr>
        <w:t>Svářečský dozor dle požadavku na jakost při tavném svařování. Svářečský dozor dle ČSN EN ISO 14731.</w:t>
      </w:r>
    </w:p>
    <w:p w:rsidR="00D51852" w:rsidRPr="0006314B" w:rsidRDefault="00D51852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 xml:space="preserve">Příruby slouží ke spojení trubek a s ostatními částmi potrubí a </w:t>
      </w:r>
      <w:proofErr w:type="gramStart"/>
      <w:r w:rsidRPr="0006314B">
        <w:rPr>
          <w:rFonts w:ascii="Arial" w:hAnsi="Arial" w:cs="Arial"/>
          <w:sz w:val="24"/>
          <w:szCs w:val="24"/>
        </w:rPr>
        <w:t>zařízení na</w:t>
      </w:r>
      <w:proofErr w:type="gramEnd"/>
      <w:r w:rsidRPr="0006314B">
        <w:rPr>
          <w:rFonts w:ascii="Arial" w:hAnsi="Arial" w:cs="Arial"/>
          <w:sz w:val="24"/>
          <w:szCs w:val="24"/>
        </w:rPr>
        <w:t xml:space="preserve"> něž potrubí navazuje nebo k jejímu zaslepení. Příruby jsou části rozebíratelného spojení pro výměnu částí potrubí nebo zařízení. Příruby se dělí dle použití na příruby s</w:t>
      </w:r>
      <w:r w:rsidR="0006314B">
        <w:rPr>
          <w:rFonts w:ascii="Arial" w:hAnsi="Arial" w:cs="Arial"/>
          <w:sz w:val="24"/>
          <w:szCs w:val="24"/>
        </w:rPr>
        <w:t> </w:t>
      </w:r>
      <w:r w:rsidRPr="0006314B">
        <w:rPr>
          <w:rFonts w:ascii="Arial" w:hAnsi="Arial" w:cs="Arial"/>
          <w:sz w:val="24"/>
          <w:szCs w:val="24"/>
        </w:rPr>
        <w:t>krkem, ploché, zaslepovací, závitové, točivé a kroužky.</w:t>
      </w:r>
    </w:p>
    <w:p w:rsidR="00D51852" w:rsidRPr="0006314B" w:rsidRDefault="00D51852" w:rsidP="0006314B">
      <w:pPr>
        <w:spacing w:after="120" w:line="240" w:lineRule="auto"/>
        <w:ind w:firstLine="425"/>
        <w:outlineLvl w:val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6314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Související normy: 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44"/>
        <w:gridCol w:w="5684"/>
      </w:tblGrid>
      <w:tr w:rsidR="00292DD6" w:rsidRPr="0006314B" w:rsidTr="0006314B">
        <w:trPr>
          <w:tblCellSpacing w:w="0" w:type="dxa"/>
        </w:trPr>
        <w:tc>
          <w:tcPr>
            <w:tcW w:w="20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852" w:rsidRPr="0006314B" w:rsidRDefault="00D51852" w:rsidP="0006314B">
            <w:pPr>
              <w:spacing w:after="450" w:line="240" w:lineRule="auto"/>
              <w:ind w:firstLine="426"/>
              <w:outlineLvl w:val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06314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Technicko</w:t>
            </w:r>
            <w:proofErr w:type="spellEnd"/>
            <w:r w:rsidRPr="0006314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dodací předpisy:</w:t>
            </w:r>
          </w:p>
        </w:tc>
        <w:tc>
          <w:tcPr>
            <w:tcW w:w="29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852" w:rsidRPr="0006314B" w:rsidRDefault="00D51852" w:rsidP="0006314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6314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ČSN 131550; </w:t>
            </w:r>
            <w:r w:rsidR="00292DD6" w:rsidRPr="0006314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ČSN EN 1092-1, ČSN 411369</w:t>
            </w:r>
          </w:p>
        </w:tc>
      </w:tr>
    </w:tbl>
    <w:p w:rsidR="00745A99" w:rsidRPr="0006314B" w:rsidRDefault="00745A99" w:rsidP="00425630">
      <w:pPr>
        <w:rPr>
          <w:rFonts w:ascii="Arial" w:hAnsi="Arial" w:cs="Arial"/>
          <w:sz w:val="24"/>
          <w:szCs w:val="24"/>
        </w:rPr>
      </w:pPr>
    </w:p>
    <w:p w:rsidR="00745A99" w:rsidRPr="0006314B" w:rsidRDefault="00745A99" w:rsidP="00745A9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t>Součástí předmětu plnění je vyhotovení průvodně technické dokumentace (PTD</w:t>
      </w:r>
      <w:r w:rsidRPr="0006314B">
        <w:rPr>
          <w:rFonts w:ascii="Arial" w:hAnsi="Arial" w:cs="Arial"/>
          <w:b/>
          <w:sz w:val="24"/>
          <w:szCs w:val="24"/>
        </w:rPr>
        <w:t>)</w:t>
      </w:r>
      <w:r w:rsidRPr="0006314B">
        <w:rPr>
          <w:rFonts w:ascii="Arial" w:hAnsi="Arial" w:cs="Arial"/>
          <w:sz w:val="24"/>
          <w:szCs w:val="24"/>
        </w:rPr>
        <w:t xml:space="preserve"> </w:t>
      </w:r>
    </w:p>
    <w:p w:rsidR="00745A99" w:rsidRPr="0006314B" w:rsidRDefault="00745A99" w:rsidP="00745A9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745A99" w:rsidRPr="0006314B" w:rsidRDefault="00745A99" w:rsidP="00745A9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Dokumentace realizační předložené ke schválení objednatelem a po ukončení realizace dokumentace skutečného stavu zařízení v českém jazyce a vyhotovení níže uvedených dokumentů v tištěné formě v počtu 2 ks, v elektronické formě 1 x na CD.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technologické postupy,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materiálové listy a certifikáty k novému potrubí</w:t>
      </w:r>
      <w:r w:rsidR="002402A5">
        <w:rPr>
          <w:rFonts w:ascii="Arial" w:hAnsi="Arial" w:cs="Arial"/>
          <w:sz w:val="24"/>
          <w:szCs w:val="24"/>
        </w:rPr>
        <w:t>,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výkresová dokumentace (dle pravidel pro výkresovou dokumentaci MERO)</w:t>
      </w:r>
      <w:r w:rsidR="002402A5">
        <w:rPr>
          <w:rFonts w:ascii="Arial" w:hAnsi="Arial" w:cs="Arial"/>
          <w:sz w:val="24"/>
          <w:szCs w:val="24"/>
        </w:rPr>
        <w:t>,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plán kontrol a kvality</w:t>
      </w:r>
      <w:r w:rsidR="002402A5">
        <w:rPr>
          <w:rFonts w:ascii="Arial" w:hAnsi="Arial" w:cs="Arial"/>
          <w:sz w:val="24"/>
          <w:szCs w:val="24"/>
        </w:rPr>
        <w:t>,</w:t>
      </w:r>
      <w:r w:rsidRPr="0006314B">
        <w:rPr>
          <w:rFonts w:ascii="Arial" w:hAnsi="Arial" w:cs="Arial"/>
          <w:sz w:val="24"/>
          <w:szCs w:val="24"/>
        </w:rPr>
        <w:tab/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protokol o jakosti a kompletnosti díla</w:t>
      </w:r>
      <w:r w:rsidR="002402A5">
        <w:rPr>
          <w:rFonts w:ascii="Arial" w:hAnsi="Arial" w:cs="Arial"/>
          <w:sz w:val="24"/>
          <w:szCs w:val="24"/>
        </w:rPr>
        <w:t>,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montážní předpisy,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předpisy pro provoz a údržbu,</w:t>
      </w:r>
    </w:p>
    <w:p w:rsidR="00745A99" w:rsidRPr="0006314B" w:rsidRDefault="00745A99" w:rsidP="000631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6314B">
        <w:rPr>
          <w:rFonts w:ascii="Arial" w:hAnsi="Arial" w:cs="Arial"/>
          <w:sz w:val="24"/>
          <w:szCs w:val="24"/>
        </w:rPr>
        <w:t>výrobní dokumentace.</w:t>
      </w:r>
    </w:p>
    <w:p w:rsidR="00794A90" w:rsidRPr="0006314B" w:rsidRDefault="00794A90" w:rsidP="00425630">
      <w:pPr>
        <w:rPr>
          <w:rFonts w:ascii="Arial" w:hAnsi="Arial" w:cs="Arial"/>
          <w:b/>
          <w:sz w:val="24"/>
          <w:szCs w:val="24"/>
          <w:u w:val="single"/>
        </w:rPr>
      </w:pPr>
    </w:p>
    <w:p w:rsidR="00672664" w:rsidRPr="0006314B" w:rsidRDefault="00672664" w:rsidP="00425630">
      <w:pPr>
        <w:rPr>
          <w:rFonts w:ascii="Arial" w:hAnsi="Arial" w:cs="Arial"/>
          <w:b/>
          <w:sz w:val="24"/>
          <w:szCs w:val="24"/>
          <w:u w:val="single"/>
        </w:rPr>
      </w:pPr>
    </w:p>
    <w:p w:rsidR="00A95EE5" w:rsidRPr="0006314B" w:rsidRDefault="00A95EE5" w:rsidP="00425630">
      <w:pPr>
        <w:rPr>
          <w:rFonts w:ascii="Arial" w:hAnsi="Arial" w:cs="Arial"/>
          <w:b/>
          <w:sz w:val="24"/>
          <w:szCs w:val="24"/>
          <w:u w:val="single"/>
        </w:rPr>
      </w:pPr>
    </w:p>
    <w:p w:rsidR="00A95EE5" w:rsidRPr="0006314B" w:rsidRDefault="00A95EE5" w:rsidP="00425630">
      <w:pPr>
        <w:rPr>
          <w:rFonts w:ascii="Arial" w:hAnsi="Arial" w:cs="Arial"/>
          <w:b/>
          <w:sz w:val="24"/>
          <w:szCs w:val="24"/>
          <w:u w:val="single"/>
        </w:rPr>
      </w:pPr>
    </w:p>
    <w:p w:rsidR="00A95EE5" w:rsidRPr="0006314B" w:rsidRDefault="00A95EE5" w:rsidP="00425630">
      <w:pPr>
        <w:rPr>
          <w:rFonts w:ascii="Arial" w:hAnsi="Arial" w:cs="Arial"/>
          <w:b/>
          <w:sz w:val="24"/>
          <w:szCs w:val="24"/>
          <w:u w:val="single"/>
        </w:rPr>
      </w:pPr>
    </w:p>
    <w:p w:rsidR="00A95EE5" w:rsidRPr="0006314B" w:rsidRDefault="00A95EE5" w:rsidP="00425630">
      <w:pPr>
        <w:rPr>
          <w:rFonts w:ascii="Arial" w:hAnsi="Arial" w:cs="Arial"/>
          <w:b/>
          <w:sz w:val="24"/>
          <w:szCs w:val="24"/>
          <w:u w:val="single"/>
        </w:rPr>
      </w:pPr>
    </w:p>
    <w:p w:rsidR="00425630" w:rsidRPr="0006314B" w:rsidRDefault="00425630" w:rsidP="00425630">
      <w:pPr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b/>
          <w:sz w:val="24"/>
          <w:szCs w:val="24"/>
          <w:u w:val="single"/>
        </w:rPr>
        <w:lastRenderedPageBreak/>
        <w:t>Jednoduché schéma potrubí určené k demontáži označeno fialovou barvou</w:t>
      </w:r>
    </w:p>
    <w:p w:rsidR="00425630" w:rsidRPr="0006314B" w:rsidRDefault="00425630" w:rsidP="00425630">
      <w:pPr>
        <w:rPr>
          <w:rFonts w:ascii="Arial" w:hAnsi="Arial" w:cs="Arial"/>
          <w:noProof/>
          <w:sz w:val="24"/>
          <w:szCs w:val="24"/>
          <w:lang w:eastAsia="cs-CZ"/>
        </w:rPr>
      </w:pPr>
    </w:p>
    <w:p w:rsidR="00425630" w:rsidRPr="0006314B" w:rsidRDefault="00425630" w:rsidP="00425630">
      <w:pPr>
        <w:rPr>
          <w:rFonts w:ascii="Arial" w:hAnsi="Arial" w:cs="Arial"/>
          <w:b/>
          <w:sz w:val="24"/>
          <w:szCs w:val="24"/>
          <w:u w:val="single"/>
        </w:rPr>
      </w:pPr>
      <w:r w:rsidRPr="0006314B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AACD660" wp14:editId="43A8EF06">
            <wp:extent cx="6681600" cy="4132800"/>
            <wp:effectExtent l="0" t="0" r="508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8540" t="27031" r="19840" b="5213"/>
                    <a:stretch/>
                  </pic:blipFill>
                  <pic:spPr bwMode="auto">
                    <a:xfrm>
                      <a:off x="0" y="0"/>
                      <a:ext cx="6681600" cy="413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7B9" w:rsidRPr="0006314B" w:rsidRDefault="00CE37B9" w:rsidP="00AC740F">
      <w:pPr>
        <w:rPr>
          <w:rFonts w:ascii="Arial" w:hAnsi="Arial" w:cs="Arial"/>
          <w:b/>
          <w:sz w:val="24"/>
          <w:szCs w:val="24"/>
        </w:rPr>
      </w:pPr>
    </w:p>
    <w:sectPr w:rsidR="00CE37B9" w:rsidRPr="0006314B" w:rsidSect="0006314B">
      <w:headerReference w:type="default" r:id="rId10"/>
      <w:footerReference w:type="default" r:id="rId11"/>
      <w:pgSz w:w="11906" w:h="16838"/>
      <w:pgMar w:top="1276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4B" w:rsidRDefault="0006314B" w:rsidP="0006314B">
      <w:pPr>
        <w:spacing w:after="0" w:line="240" w:lineRule="auto"/>
      </w:pPr>
      <w:r>
        <w:separator/>
      </w:r>
    </w:p>
  </w:endnote>
  <w:endnote w:type="continuationSeparator" w:id="0">
    <w:p w:rsidR="0006314B" w:rsidRDefault="0006314B" w:rsidP="0006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1681"/>
      <w:docPartObj>
        <w:docPartGallery w:val="Page Numbers (Bottom of Page)"/>
        <w:docPartUnique/>
      </w:docPartObj>
    </w:sdtPr>
    <w:sdtEndPr/>
    <w:sdtContent>
      <w:p w:rsidR="00D64C09" w:rsidRDefault="00D64C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27">
          <w:rPr>
            <w:noProof/>
          </w:rPr>
          <w:t>1</w:t>
        </w:r>
        <w:r>
          <w:fldChar w:fldCharType="end"/>
        </w:r>
      </w:p>
    </w:sdtContent>
  </w:sdt>
  <w:p w:rsidR="00D64C09" w:rsidRDefault="00D64C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4B" w:rsidRDefault="0006314B" w:rsidP="0006314B">
      <w:pPr>
        <w:spacing w:after="0" w:line="240" w:lineRule="auto"/>
      </w:pPr>
      <w:r>
        <w:separator/>
      </w:r>
    </w:p>
  </w:footnote>
  <w:footnote w:type="continuationSeparator" w:id="0">
    <w:p w:rsidR="0006314B" w:rsidRDefault="0006314B" w:rsidP="0006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4B" w:rsidRDefault="00634D0E" w:rsidP="0006314B">
    <w:pPr>
      <w:pStyle w:val="Zhlav"/>
      <w:jc w:val="right"/>
    </w:pPr>
    <w:r>
      <w:t xml:space="preserve">Příloha č. 2 k </w:t>
    </w:r>
    <w:r w:rsidRPr="00634D0E">
      <w:t>00435/SRV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B5C"/>
    <w:multiLevelType w:val="hybridMultilevel"/>
    <w:tmpl w:val="1F9060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2092F"/>
    <w:multiLevelType w:val="hybridMultilevel"/>
    <w:tmpl w:val="0F408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14036"/>
    <w:multiLevelType w:val="hybridMultilevel"/>
    <w:tmpl w:val="0DD0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152D"/>
    <w:multiLevelType w:val="hybridMultilevel"/>
    <w:tmpl w:val="09264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19F5"/>
    <w:multiLevelType w:val="hybridMultilevel"/>
    <w:tmpl w:val="CCE6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443F1"/>
    <w:multiLevelType w:val="hybridMultilevel"/>
    <w:tmpl w:val="6592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215CC"/>
    <w:multiLevelType w:val="hybridMultilevel"/>
    <w:tmpl w:val="C512C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C6459"/>
    <w:multiLevelType w:val="hybridMultilevel"/>
    <w:tmpl w:val="8A5A14CC"/>
    <w:lvl w:ilvl="0" w:tplc="8BF475F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73202"/>
    <w:multiLevelType w:val="hybridMultilevel"/>
    <w:tmpl w:val="2732FB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8"/>
    <w:rsid w:val="00000246"/>
    <w:rsid w:val="00041DB1"/>
    <w:rsid w:val="00046A42"/>
    <w:rsid w:val="000558A6"/>
    <w:rsid w:val="0006314B"/>
    <w:rsid w:val="00067B82"/>
    <w:rsid w:val="0007307F"/>
    <w:rsid w:val="000819CB"/>
    <w:rsid w:val="000845AE"/>
    <w:rsid w:val="000A404F"/>
    <w:rsid w:val="000C4F7F"/>
    <w:rsid w:val="000E5F83"/>
    <w:rsid w:val="00125C63"/>
    <w:rsid w:val="00140DFC"/>
    <w:rsid w:val="001442CB"/>
    <w:rsid w:val="00152F32"/>
    <w:rsid w:val="00166689"/>
    <w:rsid w:val="00194AFD"/>
    <w:rsid w:val="0019754F"/>
    <w:rsid w:val="0019778D"/>
    <w:rsid w:val="001B7C62"/>
    <w:rsid w:val="001D4525"/>
    <w:rsid w:val="001E43A3"/>
    <w:rsid w:val="001F4264"/>
    <w:rsid w:val="00205210"/>
    <w:rsid w:val="002074B8"/>
    <w:rsid w:val="0021227A"/>
    <w:rsid w:val="00212AF1"/>
    <w:rsid w:val="00214D84"/>
    <w:rsid w:val="0021783A"/>
    <w:rsid w:val="00223000"/>
    <w:rsid w:val="00230B08"/>
    <w:rsid w:val="002402A5"/>
    <w:rsid w:val="00250921"/>
    <w:rsid w:val="00251482"/>
    <w:rsid w:val="00262F5C"/>
    <w:rsid w:val="00270E26"/>
    <w:rsid w:val="00283F0F"/>
    <w:rsid w:val="00292DD6"/>
    <w:rsid w:val="00296923"/>
    <w:rsid w:val="002B0A1B"/>
    <w:rsid w:val="002B7440"/>
    <w:rsid w:val="002B7998"/>
    <w:rsid w:val="002E1DAA"/>
    <w:rsid w:val="002E7855"/>
    <w:rsid w:val="002F50FB"/>
    <w:rsid w:val="003027C1"/>
    <w:rsid w:val="00307898"/>
    <w:rsid w:val="0031454B"/>
    <w:rsid w:val="00320810"/>
    <w:rsid w:val="0032381B"/>
    <w:rsid w:val="00327B1A"/>
    <w:rsid w:val="00356D12"/>
    <w:rsid w:val="00361C9F"/>
    <w:rsid w:val="00376A54"/>
    <w:rsid w:val="003B238D"/>
    <w:rsid w:val="003B2D3C"/>
    <w:rsid w:val="003B65AB"/>
    <w:rsid w:val="003E1817"/>
    <w:rsid w:val="003F283E"/>
    <w:rsid w:val="00425630"/>
    <w:rsid w:val="004273C8"/>
    <w:rsid w:val="00430B9B"/>
    <w:rsid w:val="004467F1"/>
    <w:rsid w:val="00461B4E"/>
    <w:rsid w:val="00464789"/>
    <w:rsid w:val="004745A4"/>
    <w:rsid w:val="00482026"/>
    <w:rsid w:val="004B7CDB"/>
    <w:rsid w:val="004C0B20"/>
    <w:rsid w:val="004D6CAE"/>
    <w:rsid w:val="004E022B"/>
    <w:rsid w:val="004E2F8E"/>
    <w:rsid w:val="004E61D7"/>
    <w:rsid w:val="004F5C5C"/>
    <w:rsid w:val="005143EE"/>
    <w:rsid w:val="00515A8B"/>
    <w:rsid w:val="00517F0F"/>
    <w:rsid w:val="005414BB"/>
    <w:rsid w:val="00550BC9"/>
    <w:rsid w:val="0055539F"/>
    <w:rsid w:val="00581052"/>
    <w:rsid w:val="0059096E"/>
    <w:rsid w:val="00592B2E"/>
    <w:rsid w:val="005A547E"/>
    <w:rsid w:val="005B0C60"/>
    <w:rsid w:val="005B215B"/>
    <w:rsid w:val="005B58C1"/>
    <w:rsid w:val="005B6350"/>
    <w:rsid w:val="005D0ED6"/>
    <w:rsid w:val="005F5126"/>
    <w:rsid w:val="005F5B73"/>
    <w:rsid w:val="00600442"/>
    <w:rsid w:val="006059F2"/>
    <w:rsid w:val="00607497"/>
    <w:rsid w:val="00613BF1"/>
    <w:rsid w:val="00620671"/>
    <w:rsid w:val="00621E5D"/>
    <w:rsid w:val="00634D0E"/>
    <w:rsid w:val="00636820"/>
    <w:rsid w:val="0064518B"/>
    <w:rsid w:val="00650541"/>
    <w:rsid w:val="0065532C"/>
    <w:rsid w:val="00660503"/>
    <w:rsid w:val="00672664"/>
    <w:rsid w:val="0067414F"/>
    <w:rsid w:val="006A2F51"/>
    <w:rsid w:val="006A63AD"/>
    <w:rsid w:val="006C6439"/>
    <w:rsid w:val="006F348F"/>
    <w:rsid w:val="006F7136"/>
    <w:rsid w:val="00735EE3"/>
    <w:rsid w:val="00745A99"/>
    <w:rsid w:val="00776B44"/>
    <w:rsid w:val="007939A6"/>
    <w:rsid w:val="00794A90"/>
    <w:rsid w:val="007A5258"/>
    <w:rsid w:val="007B0F0D"/>
    <w:rsid w:val="007C775C"/>
    <w:rsid w:val="007E6CCE"/>
    <w:rsid w:val="00804915"/>
    <w:rsid w:val="00810516"/>
    <w:rsid w:val="0081461C"/>
    <w:rsid w:val="00816714"/>
    <w:rsid w:val="008215DD"/>
    <w:rsid w:val="00846490"/>
    <w:rsid w:val="008563A2"/>
    <w:rsid w:val="00856C4B"/>
    <w:rsid w:val="0086178A"/>
    <w:rsid w:val="008645E8"/>
    <w:rsid w:val="00875E0D"/>
    <w:rsid w:val="008E215B"/>
    <w:rsid w:val="008E3327"/>
    <w:rsid w:val="008E4B0C"/>
    <w:rsid w:val="008E4FFE"/>
    <w:rsid w:val="009378C6"/>
    <w:rsid w:val="00944EC8"/>
    <w:rsid w:val="00952C6E"/>
    <w:rsid w:val="00955A3E"/>
    <w:rsid w:val="00960C26"/>
    <w:rsid w:val="00973779"/>
    <w:rsid w:val="00981A72"/>
    <w:rsid w:val="00987D27"/>
    <w:rsid w:val="00991FE2"/>
    <w:rsid w:val="009A46BE"/>
    <w:rsid w:val="009B588A"/>
    <w:rsid w:val="009C2B96"/>
    <w:rsid w:val="009C5854"/>
    <w:rsid w:val="009E7D7C"/>
    <w:rsid w:val="009F4A51"/>
    <w:rsid w:val="00A00DAC"/>
    <w:rsid w:val="00A30E40"/>
    <w:rsid w:val="00A548FC"/>
    <w:rsid w:val="00A54D55"/>
    <w:rsid w:val="00A64573"/>
    <w:rsid w:val="00A73C0A"/>
    <w:rsid w:val="00A76618"/>
    <w:rsid w:val="00A95EE5"/>
    <w:rsid w:val="00AA02BF"/>
    <w:rsid w:val="00AA04E3"/>
    <w:rsid w:val="00AA1C66"/>
    <w:rsid w:val="00AB796D"/>
    <w:rsid w:val="00AC740F"/>
    <w:rsid w:val="00AD77F9"/>
    <w:rsid w:val="00AE7733"/>
    <w:rsid w:val="00B0150E"/>
    <w:rsid w:val="00B11C05"/>
    <w:rsid w:val="00B659F5"/>
    <w:rsid w:val="00B75DDB"/>
    <w:rsid w:val="00B7634E"/>
    <w:rsid w:val="00B80921"/>
    <w:rsid w:val="00BB0F38"/>
    <w:rsid w:val="00BC6F8D"/>
    <w:rsid w:val="00BD11D9"/>
    <w:rsid w:val="00BE7F16"/>
    <w:rsid w:val="00C029CA"/>
    <w:rsid w:val="00C178B2"/>
    <w:rsid w:val="00C260F0"/>
    <w:rsid w:val="00C361F1"/>
    <w:rsid w:val="00C50210"/>
    <w:rsid w:val="00C55828"/>
    <w:rsid w:val="00C5659C"/>
    <w:rsid w:val="00C61BCD"/>
    <w:rsid w:val="00C6752D"/>
    <w:rsid w:val="00C743BF"/>
    <w:rsid w:val="00C745AA"/>
    <w:rsid w:val="00C763B6"/>
    <w:rsid w:val="00CA659D"/>
    <w:rsid w:val="00CB24E3"/>
    <w:rsid w:val="00CB26B1"/>
    <w:rsid w:val="00CE37B9"/>
    <w:rsid w:val="00CE6CD3"/>
    <w:rsid w:val="00CF44FA"/>
    <w:rsid w:val="00D009F3"/>
    <w:rsid w:val="00D00F8C"/>
    <w:rsid w:val="00D0532B"/>
    <w:rsid w:val="00D2282F"/>
    <w:rsid w:val="00D51194"/>
    <w:rsid w:val="00D51852"/>
    <w:rsid w:val="00D626C1"/>
    <w:rsid w:val="00D63015"/>
    <w:rsid w:val="00D64C09"/>
    <w:rsid w:val="00D820A5"/>
    <w:rsid w:val="00D8230B"/>
    <w:rsid w:val="00DB4AB0"/>
    <w:rsid w:val="00DC121B"/>
    <w:rsid w:val="00DC73F9"/>
    <w:rsid w:val="00DC76A1"/>
    <w:rsid w:val="00DE0C17"/>
    <w:rsid w:val="00DE2616"/>
    <w:rsid w:val="00DF5B54"/>
    <w:rsid w:val="00E01FA3"/>
    <w:rsid w:val="00E2400D"/>
    <w:rsid w:val="00E34D79"/>
    <w:rsid w:val="00E3694C"/>
    <w:rsid w:val="00E40C6A"/>
    <w:rsid w:val="00E434BB"/>
    <w:rsid w:val="00E541A3"/>
    <w:rsid w:val="00E611E0"/>
    <w:rsid w:val="00E6173F"/>
    <w:rsid w:val="00E62E9A"/>
    <w:rsid w:val="00E8648F"/>
    <w:rsid w:val="00EA3D5B"/>
    <w:rsid w:val="00EA5A2F"/>
    <w:rsid w:val="00ED372A"/>
    <w:rsid w:val="00ED7BFF"/>
    <w:rsid w:val="00EE0886"/>
    <w:rsid w:val="00EF0C03"/>
    <w:rsid w:val="00EF765F"/>
    <w:rsid w:val="00F01B0D"/>
    <w:rsid w:val="00F3712A"/>
    <w:rsid w:val="00F37944"/>
    <w:rsid w:val="00F51588"/>
    <w:rsid w:val="00F540F1"/>
    <w:rsid w:val="00F64055"/>
    <w:rsid w:val="00F7440B"/>
    <w:rsid w:val="00F95191"/>
    <w:rsid w:val="00FC0D0F"/>
    <w:rsid w:val="00FC47B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51852"/>
    <w:pPr>
      <w:spacing w:after="0" w:line="240" w:lineRule="auto"/>
      <w:outlineLvl w:val="1"/>
    </w:pPr>
    <w:rPr>
      <w:rFonts w:ascii="Roboto Condensed" w:eastAsia="Times New Roman" w:hAnsi="Roboto Condensed" w:cs="Times New Roman"/>
      <w:color w:val="222222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B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630"/>
    <w:rPr>
      <w:rFonts w:ascii="Tahoma" w:hAnsi="Tahoma" w:cs="Tahoma"/>
      <w:sz w:val="16"/>
      <w:szCs w:val="16"/>
    </w:rPr>
  </w:style>
  <w:style w:type="character" w:customStyle="1" w:styleId="WW8Num1z3">
    <w:name w:val="WW8Num1z3"/>
    <w:basedOn w:val="Standardnpsmoodstavce"/>
    <w:rsid w:val="007B0F0D"/>
  </w:style>
  <w:style w:type="character" w:customStyle="1" w:styleId="Nadpis2Char">
    <w:name w:val="Nadpis 2 Char"/>
    <w:basedOn w:val="Standardnpsmoodstavce"/>
    <w:link w:val="Nadpis2"/>
    <w:uiPriority w:val="9"/>
    <w:rsid w:val="00D51852"/>
    <w:rPr>
      <w:rFonts w:ascii="Roboto Condensed" w:eastAsia="Times New Roman" w:hAnsi="Roboto Condensed" w:cs="Times New Roman"/>
      <w:color w:val="222222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5185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51852"/>
    <w:pPr>
      <w:spacing w:after="0" w:line="240" w:lineRule="auto"/>
    </w:pPr>
    <w:rPr>
      <w:rFonts w:ascii="Roboto" w:eastAsia="Times New Roman" w:hAnsi="Roboto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14B"/>
  </w:style>
  <w:style w:type="paragraph" w:styleId="Zpat">
    <w:name w:val="footer"/>
    <w:basedOn w:val="Normln"/>
    <w:link w:val="ZpatChar"/>
    <w:uiPriority w:val="99"/>
    <w:unhideWhenUsed/>
    <w:rsid w:val="0006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51852"/>
    <w:pPr>
      <w:spacing w:after="0" w:line="240" w:lineRule="auto"/>
      <w:outlineLvl w:val="1"/>
    </w:pPr>
    <w:rPr>
      <w:rFonts w:ascii="Roboto Condensed" w:eastAsia="Times New Roman" w:hAnsi="Roboto Condensed" w:cs="Times New Roman"/>
      <w:color w:val="222222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B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630"/>
    <w:rPr>
      <w:rFonts w:ascii="Tahoma" w:hAnsi="Tahoma" w:cs="Tahoma"/>
      <w:sz w:val="16"/>
      <w:szCs w:val="16"/>
    </w:rPr>
  </w:style>
  <w:style w:type="character" w:customStyle="1" w:styleId="WW8Num1z3">
    <w:name w:val="WW8Num1z3"/>
    <w:basedOn w:val="Standardnpsmoodstavce"/>
    <w:rsid w:val="007B0F0D"/>
  </w:style>
  <w:style w:type="character" w:customStyle="1" w:styleId="Nadpis2Char">
    <w:name w:val="Nadpis 2 Char"/>
    <w:basedOn w:val="Standardnpsmoodstavce"/>
    <w:link w:val="Nadpis2"/>
    <w:uiPriority w:val="9"/>
    <w:rsid w:val="00D51852"/>
    <w:rPr>
      <w:rFonts w:ascii="Roboto Condensed" w:eastAsia="Times New Roman" w:hAnsi="Roboto Condensed" w:cs="Times New Roman"/>
      <w:color w:val="222222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5185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51852"/>
    <w:pPr>
      <w:spacing w:after="0" w:line="240" w:lineRule="auto"/>
    </w:pPr>
    <w:rPr>
      <w:rFonts w:ascii="Roboto" w:eastAsia="Times New Roman" w:hAnsi="Roboto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14B"/>
  </w:style>
  <w:style w:type="paragraph" w:styleId="Zpat">
    <w:name w:val="footer"/>
    <w:basedOn w:val="Normln"/>
    <w:link w:val="ZpatChar"/>
    <w:uiPriority w:val="99"/>
    <w:unhideWhenUsed/>
    <w:rsid w:val="0006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8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0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0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A20A-F02C-4272-872D-22BED41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 Zdeněk</dc:creator>
  <cp:lastModifiedBy>Kateřina Nývltová</cp:lastModifiedBy>
  <cp:revision>2</cp:revision>
  <cp:lastPrinted>2018-10-17T11:55:00Z</cp:lastPrinted>
  <dcterms:created xsi:type="dcterms:W3CDTF">2018-10-31T13:58:00Z</dcterms:created>
  <dcterms:modified xsi:type="dcterms:W3CDTF">2018-10-31T13:58:00Z</dcterms:modified>
</cp:coreProperties>
</file>