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3A5F" w:rsidRPr="00187112" w:rsidRDefault="00883A5F">
      <w:pPr>
        <w:jc w:val="center"/>
        <w:rPr>
          <w:b/>
          <w:szCs w:val="24"/>
          <w:lang w:val="cs-CZ"/>
        </w:rPr>
      </w:pPr>
      <w:bookmarkStart w:id="0" w:name="_GoBack"/>
      <w:bookmarkEnd w:id="0"/>
      <w:r w:rsidRPr="00187112">
        <w:rPr>
          <w:b/>
          <w:szCs w:val="24"/>
          <w:lang w:val="cs-CZ"/>
        </w:rPr>
        <w:t xml:space="preserve">SMLOUVA O DÍLO </w:t>
      </w:r>
    </w:p>
    <w:p w:rsidR="00187112" w:rsidRPr="00187112" w:rsidRDefault="00187112" w:rsidP="00F31E33">
      <w:pPr>
        <w:pStyle w:val="Nadpis2"/>
        <w:numPr>
          <w:ilvl w:val="0"/>
          <w:numId w:val="0"/>
        </w:numPr>
        <w:tabs>
          <w:tab w:val="left" w:pos="0"/>
        </w:tabs>
        <w:rPr>
          <w:rFonts w:ascii="Times New Roman" w:hAnsi="Times New Roman"/>
          <w:b w:val="0"/>
          <w:bCs/>
          <w:sz w:val="24"/>
          <w:szCs w:val="24"/>
          <w:lang w:val="cs-CZ"/>
        </w:rPr>
      </w:pPr>
    </w:p>
    <w:p w:rsidR="00187112" w:rsidRPr="00187112" w:rsidRDefault="00132125" w:rsidP="00F31E33">
      <w:pPr>
        <w:pStyle w:val="Nadpis2"/>
        <w:numPr>
          <w:ilvl w:val="0"/>
          <w:numId w:val="0"/>
        </w:numPr>
        <w:tabs>
          <w:tab w:val="left" w:pos="0"/>
        </w:tabs>
        <w:rPr>
          <w:rFonts w:ascii="Times New Roman" w:hAnsi="Times New Roman"/>
          <w:bCs/>
          <w:sz w:val="24"/>
          <w:szCs w:val="24"/>
          <w:lang w:val="cs-CZ"/>
        </w:rPr>
      </w:pPr>
      <w:r w:rsidRPr="00187112">
        <w:rPr>
          <w:rFonts w:ascii="Times New Roman" w:hAnsi="Times New Roman"/>
          <w:bCs/>
          <w:sz w:val="24"/>
          <w:szCs w:val="24"/>
          <w:lang w:val="cs-CZ"/>
        </w:rPr>
        <w:t>Městská část Praha 19</w:t>
      </w:r>
    </w:p>
    <w:p w:rsidR="00883A5F" w:rsidRPr="00187112" w:rsidRDefault="00187112" w:rsidP="00187112">
      <w:pPr>
        <w:pStyle w:val="Nadpis2"/>
        <w:numPr>
          <w:ilvl w:val="0"/>
          <w:numId w:val="0"/>
        </w:numPr>
        <w:tabs>
          <w:tab w:val="left" w:pos="0"/>
        </w:tabs>
        <w:rPr>
          <w:rFonts w:ascii="Times New Roman" w:hAnsi="Times New Roman"/>
          <w:sz w:val="24"/>
          <w:szCs w:val="24"/>
          <w:lang w:val="cs-CZ"/>
        </w:rPr>
      </w:pPr>
      <w:r w:rsidRPr="00187112">
        <w:rPr>
          <w:rFonts w:ascii="Times New Roman" w:hAnsi="Times New Roman"/>
          <w:bCs/>
          <w:sz w:val="24"/>
          <w:szCs w:val="24"/>
          <w:lang w:val="cs-CZ"/>
        </w:rPr>
        <w:t xml:space="preserve">se sídlem </w:t>
      </w:r>
      <w:r w:rsidR="00132125" w:rsidRPr="00187112">
        <w:rPr>
          <w:rFonts w:ascii="Times New Roman" w:hAnsi="Times New Roman"/>
          <w:bCs/>
          <w:sz w:val="24"/>
          <w:szCs w:val="24"/>
          <w:lang w:val="cs-CZ"/>
        </w:rPr>
        <w:t>Semilská 43</w:t>
      </w:r>
      <w:r w:rsidRPr="00187112">
        <w:rPr>
          <w:rFonts w:ascii="Times New Roman" w:hAnsi="Times New Roman"/>
          <w:bCs/>
          <w:sz w:val="24"/>
          <w:szCs w:val="24"/>
          <w:lang w:val="cs-CZ"/>
        </w:rPr>
        <w:t>/1</w:t>
      </w:r>
      <w:r w:rsidR="00132125" w:rsidRPr="00187112">
        <w:rPr>
          <w:rFonts w:ascii="Times New Roman" w:hAnsi="Times New Roman"/>
          <w:bCs/>
          <w:sz w:val="24"/>
          <w:szCs w:val="24"/>
          <w:lang w:val="cs-CZ"/>
        </w:rPr>
        <w:t>, 197</w:t>
      </w:r>
      <w:r w:rsidRPr="00187112">
        <w:rPr>
          <w:rFonts w:ascii="Times New Roman" w:hAnsi="Times New Roman"/>
          <w:bCs/>
          <w:sz w:val="24"/>
          <w:szCs w:val="24"/>
          <w:lang w:val="cs-CZ"/>
        </w:rPr>
        <w:t xml:space="preserve"> </w:t>
      </w:r>
      <w:r w:rsidR="00132125" w:rsidRPr="00187112">
        <w:rPr>
          <w:rFonts w:ascii="Times New Roman" w:hAnsi="Times New Roman"/>
          <w:bCs/>
          <w:sz w:val="24"/>
          <w:szCs w:val="24"/>
          <w:lang w:val="cs-CZ"/>
        </w:rPr>
        <w:t>00</w:t>
      </w:r>
      <w:r w:rsidRPr="00187112">
        <w:rPr>
          <w:rFonts w:ascii="Times New Roman" w:hAnsi="Times New Roman"/>
          <w:bCs/>
          <w:sz w:val="24"/>
          <w:szCs w:val="24"/>
          <w:lang w:val="cs-CZ"/>
        </w:rPr>
        <w:t>,</w:t>
      </w:r>
      <w:r w:rsidR="00132125" w:rsidRPr="00187112">
        <w:rPr>
          <w:rFonts w:ascii="Times New Roman" w:hAnsi="Times New Roman"/>
          <w:bCs/>
          <w:sz w:val="24"/>
          <w:szCs w:val="24"/>
          <w:lang w:val="cs-CZ"/>
        </w:rPr>
        <w:t xml:space="preserve"> Praha 9</w:t>
      </w:r>
      <w:r w:rsidRPr="00187112">
        <w:rPr>
          <w:rFonts w:ascii="Times New Roman" w:hAnsi="Times New Roman"/>
          <w:bCs/>
          <w:sz w:val="24"/>
          <w:szCs w:val="24"/>
          <w:lang w:val="cs-CZ"/>
        </w:rPr>
        <w:t xml:space="preserve"> – Kbely, </w:t>
      </w:r>
      <w:r w:rsidR="00883A5F" w:rsidRPr="00187112">
        <w:rPr>
          <w:rFonts w:ascii="Times New Roman" w:hAnsi="Times New Roman"/>
          <w:bCs/>
          <w:sz w:val="24"/>
          <w:szCs w:val="24"/>
          <w:lang w:val="cs-CZ"/>
        </w:rPr>
        <w:t xml:space="preserve">IČ </w:t>
      </w:r>
      <w:r w:rsidR="00132125" w:rsidRPr="00187112">
        <w:rPr>
          <w:rFonts w:ascii="Times New Roman" w:hAnsi="Times New Roman"/>
          <w:sz w:val="24"/>
          <w:szCs w:val="24"/>
          <w:lang w:val="cs-CZ"/>
        </w:rPr>
        <w:t>00231304</w:t>
      </w:r>
      <w:r w:rsidRPr="00187112">
        <w:rPr>
          <w:rFonts w:ascii="Times New Roman" w:hAnsi="Times New Roman"/>
          <w:sz w:val="24"/>
          <w:szCs w:val="24"/>
          <w:lang w:val="cs-CZ"/>
        </w:rPr>
        <w:t xml:space="preserve">, </w:t>
      </w:r>
      <w:r w:rsidR="009F0FD2" w:rsidRPr="00187112">
        <w:rPr>
          <w:rFonts w:ascii="Times New Roman" w:hAnsi="Times New Roman"/>
          <w:sz w:val="24"/>
          <w:szCs w:val="24"/>
          <w:lang w:val="cs-CZ"/>
        </w:rPr>
        <w:t>zastoupen</w:t>
      </w:r>
      <w:r w:rsidRPr="00187112">
        <w:rPr>
          <w:rFonts w:ascii="Times New Roman" w:hAnsi="Times New Roman"/>
          <w:sz w:val="24"/>
          <w:szCs w:val="24"/>
          <w:lang w:val="cs-CZ"/>
        </w:rPr>
        <w:t>a</w:t>
      </w:r>
      <w:r w:rsidR="00883A5F" w:rsidRPr="00187112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132125" w:rsidRPr="00187112">
        <w:rPr>
          <w:rFonts w:ascii="Times New Roman" w:hAnsi="Times New Roman"/>
          <w:sz w:val="24"/>
          <w:szCs w:val="24"/>
          <w:lang w:val="cs-CZ"/>
        </w:rPr>
        <w:t>Pavlem Žďárským, starostou městské části</w:t>
      </w:r>
    </w:p>
    <w:p w:rsidR="00883A5F" w:rsidRPr="00187112" w:rsidRDefault="00883A5F">
      <w:pPr>
        <w:ind w:left="283" w:hanging="283"/>
        <w:jc w:val="both"/>
        <w:rPr>
          <w:szCs w:val="24"/>
          <w:lang w:val="cs-CZ"/>
        </w:rPr>
      </w:pPr>
      <w:r w:rsidRPr="00187112">
        <w:rPr>
          <w:szCs w:val="24"/>
          <w:lang w:val="cs-CZ"/>
        </w:rPr>
        <w:t>dále jen „</w:t>
      </w:r>
      <w:r w:rsidRPr="00187112">
        <w:rPr>
          <w:b/>
          <w:szCs w:val="24"/>
          <w:lang w:val="cs-CZ"/>
        </w:rPr>
        <w:t>Objednatel</w:t>
      </w:r>
      <w:r w:rsidR="00187112" w:rsidRPr="00187112">
        <w:rPr>
          <w:szCs w:val="24"/>
          <w:lang w:val="cs-CZ"/>
        </w:rPr>
        <w:t>“ na straně jedné</w:t>
      </w:r>
    </w:p>
    <w:p w:rsidR="00883A5F" w:rsidRPr="00187112" w:rsidRDefault="00883A5F">
      <w:pPr>
        <w:ind w:left="283" w:hanging="283"/>
        <w:jc w:val="both"/>
        <w:rPr>
          <w:szCs w:val="24"/>
          <w:lang w:val="cs-CZ"/>
        </w:rPr>
      </w:pPr>
    </w:p>
    <w:p w:rsidR="00883A5F" w:rsidRPr="00187112" w:rsidRDefault="00883A5F">
      <w:pPr>
        <w:ind w:left="283" w:hanging="283"/>
        <w:jc w:val="both"/>
        <w:rPr>
          <w:szCs w:val="24"/>
          <w:lang w:val="cs-CZ"/>
        </w:rPr>
      </w:pPr>
      <w:r w:rsidRPr="00187112">
        <w:rPr>
          <w:szCs w:val="24"/>
          <w:lang w:val="cs-CZ"/>
        </w:rPr>
        <w:t>a</w:t>
      </w:r>
    </w:p>
    <w:p w:rsidR="00883A5F" w:rsidRPr="00187112" w:rsidRDefault="00883A5F">
      <w:pPr>
        <w:ind w:left="283" w:hanging="283"/>
        <w:jc w:val="both"/>
        <w:rPr>
          <w:szCs w:val="24"/>
          <w:lang w:val="cs-CZ"/>
        </w:rPr>
      </w:pPr>
    </w:p>
    <w:p w:rsidR="00187112" w:rsidRPr="00D771D7" w:rsidRDefault="00606B19" w:rsidP="00606B19">
      <w:pPr>
        <w:pStyle w:val="BodyText3"/>
        <w:rPr>
          <w:rFonts w:ascii="Times New Roman" w:hAnsi="Times New Roman"/>
          <w:b/>
          <w:color w:val="auto"/>
          <w:szCs w:val="24"/>
        </w:rPr>
      </w:pPr>
      <w:r w:rsidRPr="00D771D7">
        <w:rPr>
          <w:rFonts w:ascii="Times New Roman" w:hAnsi="Times New Roman"/>
          <w:b/>
          <w:color w:val="auto"/>
          <w:szCs w:val="24"/>
        </w:rPr>
        <w:t>SKIP stavby</w:t>
      </w:r>
      <w:r w:rsidR="00D771D7">
        <w:rPr>
          <w:rFonts w:ascii="Times New Roman" w:hAnsi="Times New Roman"/>
          <w:b/>
          <w:color w:val="auto"/>
          <w:szCs w:val="24"/>
        </w:rPr>
        <w:t xml:space="preserve"> s.r.o</w:t>
      </w:r>
    </w:p>
    <w:p w:rsidR="004B46E9" w:rsidRDefault="00883A5F" w:rsidP="00187112">
      <w:pPr>
        <w:pStyle w:val="BodyText3"/>
        <w:rPr>
          <w:rFonts w:ascii="Times New Roman" w:hAnsi="Times New Roman"/>
          <w:b/>
          <w:color w:val="auto"/>
          <w:szCs w:val="24"/>
        </w:rPr>
      </w:pPr>
      <w:r w:rsidRPr="00D771D7">
        <w:rPr>
          <w:rFonts w:ascii="Times New Roman" w:hAnsi="Times New Roman"/>
          <w:b/>
          <w:color w:val="auto"/>
          <w:szCs w:val="24"/>
        </w:rPr>
        <w:t>se sídlem</w:t>
      </w:r>
      <w:r w:rsidR="00187112" w:rsidRPr="00D771D7">
        <w:rPr>
          <w:rFonts w:ascii="Times New Roman" w:hAnsi="Times New Roman"/>
          <w:b/>
          <w:color w:val="auto"/>
          <w:szCs w:val="24"/>
        </w:rPr>
        <w:t xml:space="preserve"> </w:t>
      </w:r>
      <w:r w:rsidR="00D771D7" w:rsidRPr="00D771D7">
        <w:rPr>
          <w:rFonts w:ascii="Times New Roman" w:hAnsi="Times New Roman"/>
          <w:b/>
          <w:color w:val="auto"/>
          <w:szCs w:val="24"/>
        </w:rPr>
        <w:t>Jednořadá 1051/5,</w:t>
      </w:r>
      <w:r w:rsidR="004B46E9">
        <w:rPr>
          <w:rFonts w:ascii="Times New Roman" w:hAnsi="Times New Roman"/>
          <w:b/>
          <w:color w:val="auto"/>
          <w:szCs w:val="24"/>
        </w:rPr>
        <w:t xml:space="preserve"> </w:t>
      </w:r>
      <w:r w:rsidR="00D771D7" w:rsidRPr="00D771D7">
        <w:rPr>
          <w:rFonts w:ascii="Times New Roman" w:hAnsi="Times New Roman"/>
          <w:b/>
          <w:color w:val="auto"/>
          <w:szCs w:val="24"/>
        </w:rPr>
        <w:t>Praha 6</w:t>
      </w:r>
      <w:r w:rsidR="004B46E9">
        <w:rPr>
          <w:rFonts w:ascii="Times New Roman" w:hAnsi="Times New Roman"/>
          <w:b/>
          <w:color w:val="auto"/>
          <w:szCs w:val="24"/>
        </w:rPr>
        <w:t xml:space="preserve"> – </w:t>
      </w:r>
      <w:r w:rsidR="00D771D7" w:rsidRPr="00D771D7">
        <w:rPr>
          <w:rFonts w:ascii="Times New Roman" w:hAnsi="Times New Roman"/>
          <w:b/>
          <w:color w:val="auto"/>
          <w:szCs w:val="24"/>
        </w:rPr>
        <w:t>Bubeneč</w:t>
      </w:r>
      <w:r w:rsidR="004B46E9">
        <w:rPr>
          <w:rFonts w:ascii="Times New Roman" w:hAnsi="Times New Roman"/>
          <w:b/>
          <w:color w:val="auto"/>
          <w:szCs w:val="24"/>
        </w:rPr>
        <w:t xml:space="preserve">, </w:t>
      </w:r>
      <w:r w:rsidR="00D771D7" w:rsidRPr="00D771D7">
        <w:rPr>
          <w:rFonts w:ascii="Times New Roman" w:hAnsi="Times New Roman"/>
          <w:b/>
          <w:color w:val="auto"/>
          <w:szCs w:val="24"/>
        </w:rPr>
        <w:t>I</w:t>
      </w:r>
      <w:r w:rsidR="004B46E9">
        <w:rPr>
          <w:rFonts w:ascii="Times New Roman" w:hAnsi="Times New Roman"/>
          <w:b/>
          <w:color w:val="auto"/>
          <w:szCs w:val="24"/>
        </w:rPr>
        <w:t>Č</w:t>
      </w:r>
      <w:r w:rsidR="00D771D7" w:rsidRPr="00D771D7">
        <w:rPr>
          <w:rFonts w:ascii="Times New Roman" w:hAnsi="Times New Roman"/>
          <w:b/>
          <w:color w:val="auto"/>
          <w:szCs w:val="24"/>
        </w:rPr>
        <w:t xml:space="preserve"> 04702344</w:t>
      </w:r>
      <w:r w:rsidR="00187112" w:rsidRPr="00D771D7">
        <w:rPr>
          <w:rFonts w:ascii="Times New Roman" w:hAnsi="Times New Roman"/>
          <w:b/>
          <w:color w:val="auto"/>
          <w:szCs w:val="24"/>
        </w:rPr>
        <w:t xml:space="preserve">, </w:t>
      </w:r>
      <w:r w:rsidRPr="00D771D7">
        <w:rPr>
          <w:rFonts w:ascii="Times New Roman" w:hAnsi="Times New Roman"/>
          <w:b/>
          <w:color w:val="auto"/>
          <w:szCs w:val="24"/>
        </w:rPr>
        <w:t>DIČ</w:t>
      </w:r>
      <w:r w:rsidR="00187112" w:rsidRPr="00D771D7">
        <w:rPr>
          <w:rFonts w:ascii="Times New Roman" w:hAnsi="Times New Roman"/>
          <w:b/>
          <w:color w:val="auto"/>
          <w:szCs w:val="24"/>
        </w:rPr>
        <w:t xml:space="preserve"> </w:t>
      </w:r>
      <w:r w:rsidR="00D771D7" w:rsidRPr="00D771D7">
        <w:rPr>
          <w:rFonts w:ascii="Times New Roman" w:hAnsi="Times New Roman"/>
          <w:b/>
          <w:color w:val="auto"/>
          <w:szCs w:val="24"/>
        </w:rPr>
        <w:t>CZ04702344</w:t>
      </w:r>
      <w:r w:rsidR="00187112" w:rsidRPr="00D771D7">
        <w:rPr>
          <w:rFonts w:ascii="Times New Roman" w:hAnsi="Times New Roman"/>
          <w:b/>
          <w:color w:val="auto"/>
          <w:szCs w:val="24"/>
        </w:rPr>
        <w:t xml:space="preserve">, zapsaná </w:t>
      </w:r>
      <w:r w:rsidR="00C16FF0">
        <w:rPr>
          <w:rFonts w:ascii="Times New Roman" w:hAnsi="Times New Roman"/>
          <w:b/>
          <w:color w:val="auto"/>
          <w:szCs w:val="24"/>
        </w:rPr>
        <w:br/>
      </w:r>
      <w:r w:rsidR="00187112" w:rsidRPr="00D771D7">
        <w:rPr>
          <w:rFonts w:ascii="Times New Roman" w:hAnsi="Times New Roman"/>
          <w:b/>
          <w:color w:val="auto"/>
          <w:szCs w:val="24"/>
        </w:rPr>
        <w:t xml:space="preserve">v </w:t>
      </w:r>
      <w:r w:rsidRPr="00D771D7">
        <w:rPr>
          <w:rFonts w:ascii="Times New Roman" w:hAnsi="Times New Roman"/>
          <w:b/>
          <w:color w:val="auto"/>
          <w:szCs w:val="24"/>
        </w:rPr>
        <w:t>obch</w:t>
      </w:r>
      <w:r w:rsidR="00187112" w:rsidRPr="00D771D7">
        <w:rPr>
          <w:rFonts w:ascii="Times New Roman" w:hAnsi="Times New Roman"/>
          <w:b/>
          <w:color w:val="auto"/>
          <w:szCs w:val="24"/>
        </w:rPr>
        <w:t>odním rejstříku vedeném  </w:t>
      </w:r>
      <w:r w:rsidR="00D771D7" w:rsidRPr="00D771D7">
        <w:rPr>
          <w:rFonts w:ascii="Times New Roman" w:hAnsi="Times New Roman"/>
          <w:b/>
          <w:color w:val="auto"/>
          <w:szCs w:val="24"/>
        </w:rPr>
        <w:t>u Městského soudu v Praze</w:t>
      </w:r>
      <w:r w:rsidR="00187112" w:rsidRPr="00D771D7">
        <w:rPr>
          <w:rFonts w:ascii="Times New Roman" w:hAnsi="Times New Roman"/>
          <w:b/>
          <w:color w:val="auto"/>
          <w:szCs w:val="24"/>
        </w:rPr>
        <w:t xml:space="preserve">, </w:t>
      </w:r>
      <w:r w:rsidRPr="00D771D7">
        <w:rPr>
          <w:rFonts w:ascii="Times New Roman" w:hAnsi="Times New Roman"/>
          <w:b/>
          <w:color w:val="auto"/>
          <w:szCs w:val="24"/>
        </w:rPr>
        <w:t>oddílu</w:t>
      </w:r>
      <w:r w:rsidR="004B46E9">
        <w:rPr>
          <w:rFonts w:ascii="Times New Roman" w:hAnsi="Times New Roman"/>
          <w:b/>
          <w:color w:val="auto"/>
          <w:szCs w:val="24"/>
        </w:rPr>
        <w:t xml:space="preserve"> </w:t>
      </w:r>
      <w:r w:rsidR="00D771D7" w:rsidRPr="00D771D7">
        <w:rPr>
          <w:rFonts w:ascii="Times New Roman" w:hAnsi="Times New Roman"/>
          <w:b/>
          <w:color w:val="auto"/>
          <w:szCs w:val="24"/>
        </w:rPr>
        <w:t>C</w:t>
      </w:r>
      <w:r w:rsidRPr="00D771D7">
        <w:rPr>
          <w:rFonts w:ascii="Times New Roman" w:hAnsi="Times New Roman"/>
          <w:b/>
          <w:color w:val="auto"/>
          <w:szCs w:val="24"/>
        </w:rPr>
        <w:t xml:space="preserve">, vložce </w:t>
      </w:r>
      <w:r w:rsidR="00D771D7" w:rsidRPr="00D771D7">
        <w:rPr>
          <w:rFonts w:ascii="Times New Roman" w:hAnsi="Times New Roman"/>
          <w:b/>
          <w:color w:val="auto"/>
          <w:szCs w:val="24"/>
        </w:rPr>
        <w:t>252341</w:t>
      </w:r>
    </w:p>
    <w:p w:rsidR="00883A5F" w:rsidRPr="00D771D7" w:rsidRDefault="00187112" w:rsidP="00187112">
      <w:pPr>
        <w:pStyle w:val="BodyText3"/>
        <w:rPr>
          <w:rFonts w:ascii="Times New Roman" w:hAnsi="Times New Roman"/>
          <w:b/>
          <w:color w:val="auto"/>
          <w:szCs w:val="24"/>
        </w:rPr>
      </w:pPr>
      <w:r w:rsidRPr="00D771D7">
        <w:rPr>
          <w:rFonts w:ascii="Times New Roman" w:hAnsi="Times New Roman"/>
          <w:b/>
          <w:color w:val="auto"/>
          <w:szCs w:val="24"/>
        </w:rPr>
        <w:t xml:space="preserve">bankovní spojení: </w:t>
      </w:r>
      <w:r w:rsidR="00D771D7" w:rsidRPr="00D771D7">
        <w:rPr>
          <w:rFonts w:ascii="Times New Roman" w:hAnsi="Times New Roman"/>
          <w:b/>
          <w:color w:val="auto"/>
          <w:szCs w:val="24"/>
        </w:rPr>
        <w:t>KB Banka</w:t>
      </w:r>
      <w:r w:rsidRPr="00D771D7">
        <w:rPr>
          <w:rFonts w:ascii="Times New Roman" w:hAnsi="Times New Roman"/>
          <w:b/>
          <w:color w:val="auto"/>
          <w:szCs w:val="24"/>
        </w:rPr>
        <w:t xml:space="preserve"> </w:t>
      </w:r>
      <w:r w:rsidR="00883A5F" w:rsidRPr="00D771D7">
        <w:rPr>
          <w:rFonts w:ascii="Times New Roman" w:hAnsi="Times New Roman"/>
          <w:b/>
          <w:color w:val="auto"/>
          <w:szCs w:val="24"/>
        </w:rPr>
        <w:t xml:space="preserve">číslo účtu: </w:t>
      </w:r>
      <w:r w:rsidR="00D771D7" w:rsidRPr="00D771D7">
        <w:rPr>
          <w:rFonts w:ascii="Times New Roman" w:hAnsi="Times New Roman"/>
          <w:b/>
          <w:color w:val="auto"/>
          <w:szCs w:val="24"/>
        </w:rPr>
        <w:t>115-2090060267</w:t>
      </w:r>
    </w:p>
    <w:p w:rsidR="00883A5F" w:rsidRPr="00D771D7" w:rsidRDefault="00883A5F" w:rsidP="00187112">
      <w:pPr>
        <w:pStyle w:val="BodyText3"/>
        <w:ind w:left="283" w:hanging="283"/>
        <w:rPr>
          <w:rFonts w:ascii="Times New Roman" w:hAnsi="Times New Roman"/>
          <w:b/>
          <w:color w:val="auto"/>
          <w:szCs w:val="24"/>
        </w:rPr>
      </w:pPr>
      <w:r w:rsidRPr="00D771D7">
        <w:rPr>
          <w:rFonts w:ascii="Times New Roman" w:hAnsi="Times New Roman"/>
          <w:b/>
          <w:color w:val="auto"/>
          <w:szCs w:val="24"/>
        </w:rPr>
        <w:t>jednající</w:t>
      </w:r>
      <w:r w:rsidR="00187112" w:rsidRPr="00D771D7">
        <w:rPr>
          <w:rFonts w:ascii="Times New Roman" w:hAnsi="Times New Roman"/>
          <w:b/>
          <w:color w:val="auto"/>
          <w:szCs w:val="24"/>
        </w:rPr>
        <w:t xml:space="preserve"> jednatelem </w:t>
      </w:r>
      <w:r w:rsidR="00D771D7" w:rsidRPr="00D771D7">
        <w:rPr>
          <w:rFonts w:ascii="Times New Roman" w:hAnsi="Times New Roman"/>
          <w:b/>
          <w:color w:val="auto"/>
          <w:szCs w:val="24"/>
        </w:rPr>
        <w:t>Michal</w:t>
      </w:r>
      <w:r w:rsidR="004B46E9">
        <w:rPr>
          <w:rFonts w:ascii="Times New Roman" w:hAnsi="Times New Roman"/>
          <w:b/>
          <w:color w:val="auto"/>
          <w:szCs w:val="24"/>
        </w:rPr>
        <w:t>em</w:t>
      </w:r>
      <w:r w:rsidR="004B46E9" w:rsidRPr="004B46E9">
        <w:rPr>
          <w:rFonts w:ascii="Times New Roman" w:hAnsi="Times New Roman"/>
          <w:b/>
          <w:color w:val="auto"/>
          <w:szCs w:val="24"/>
        </w:rPr>
        <w:t xml:space="preserve"> </w:t>
      </w:r>
      <w:r w:rsidR="004B46E9" w:rsidRPr="00D771D7">
        <w:rPr>
          <w:rFonts w:ascii="Times New Roman" w:hAnsi="Times New Roman"/>
          <w:b/>
          <w:color w:val="auto"/>
          <w:szCs w:val="24"/>
        </w:rPr>
        <w:t>Hikl</w:t>
      </w:r>
      <w:r w:rsidR="004B46E9">
        <w:rPr>
          <w:rFonts w:ascii="Times New Roman" w:hAnsi="Times New Roman"/>
          <w:b/>
          <w:color w:val="auto"/>
          <w:szCs w:val="24"/>
        </w:rPr>
        <w:t>em</w:t>
      </w:r>
    </w:p>
    <w:p w:rsidR="00883A5F" w:rsidRPr="00187112" w:rsidRDefault="00883A5F" w:rsidP="00187112">
      <w:pPr>
        <w:ind w:left="283" w:hanging="283"/>
        <w:jc w:val="both"/>
        <w:rPr>
          <w:szCs w:val="24"/>
          <w:lang w:val="cs-CZ"/>
        </w:rPr>
      </w:pPr>
      <w:r w:rsidRPr="00D771D7">
        <w:rPr>
          <w:szCs w:val="24"/>
          <w:lang w:val="cs-CZ"/>
        </w:rPr>
        <w:t>dále jen „</w:t>
      </w:r>
      <w:r w:rsidRPr="00D771D7">
        <w:rPr>
          <w:b/>
          <w:szCs w:val="24"/>
          <w:lang w:val="cs-CZ"/>
        </w:rPr>
        <w:t>Zhotovitel</w:t>
      </w:r>
      <w:r w:rsidR="00187112" w:rsidRPr="00D771D7">
        <w:rPr>
          <w:szCs w:val="24"/>
          <w:lang w:val="cs-CZ"/>
        </w:rPr>
        <w:t>“ na straně druhé</w:t>
      </w:r>
    </w:p>
    <w:p w:rsidR="00883A5F" w:rsidRPr="00187112" w:rsidRDefault="00883A5F" w:rsidP="00187112">
      <w:pPr>
        <w:tabs>
          <w:tab w:val="left" w:pos="4536"/>
        </w:tabs>
        <w:jc w:val="both"/>
        <w:rPr>
          <w:szCs w:val="24"/>
          <w:lang w:val="cs-CZ"/>
        </w:rPr>
      </w:pPr>
    </w:p>
    <w:p w:rsidR="00883A5F" w:rsidRPr="00187112" w:rsidRDefault="00883A5F" w:rsidP="00187112">
      <w:pPr>
        <w:tabs>
          <w:tab w:val="left" w:pos="4536"/>
        </w:tabs>
        <w:jc w:val="both"/>
        <w:rPr>
          <w:szCs w:val="24"/>
          <w:lang w:val="cs-CZ"/>
        </w:rPr>
      </w:pPr>
      <w:r w:rsidRPr="00187112">
        <w:rPr>
          <w:szCs w:val="24"/>
          <w:lang w:val="cs-CZ"/>
        </w:rPr>
        <w:t>(společně dále také jen „</w:t>
      </w:r>
      <w:r w:rsidRPr="00187112">
        <w:rPr>
          <w:b/>
          <w:szCs w:val="24"/>
          <w:lang w:val="cs-CZ"/>
        </w:rPr>
        <w:t>Smluvní strany</w:t>
      </w:r>
      <w:r w:rsidRPr="00187112">
        <w:rPr>
          <w:szCs w:val="24"/>
          <w:lang w:val="cs-CZ"/>
        </w:rPr>
        <w:t>“)</w:t>
      </w:r>
    </w:p>
    <w:p w:rsidR="00883A5F" w:rsidRPr="00187112" w:rsidRDefault="00883A5F">
      <w:pPr>
        <w:tabs>
          <w:tab w:val="left" w:pos="4536"/>
        </w:tabs>
        <w:jc w:val="both"/>
        <w:rPr>
          <w:szCs w:val="24"/>
          <w:lang w:val="cs-CZ"/>
        </w:rPr>
      </w:pPr>
    </w:p>
    <w:p w:rsidR="00883A5F" w:rsidRPr="00187112" w:rsidRDefault="00883A5F">
      <w:pPr>
        <w:tabs>
          <w:tab w:val="left" w:pos="4536"/>
        </w:tabs>
        <w:jc w:val="both"/>
        <w:rPr>
          <w:szCs w:val="24"/>
          <w:lang w:val="cs-CZ"/>
        </w:rPr>
      </w:pPr>
      <w:r w:rsidRPr="00187112">
        <w:rPr>
          <w:szCs w:val="24"/>
          <w:lang w:val="cs-CZ"/>
        </w:rPr>
        <w:t>Smluvní strany uzavírají níže uvedeného roku, měs</w:t>
      </w:r>
      <w:r w:rsidR="005337F8" w:rsidRPr="00187112">
        <w:rPr>
          <w:szCs w:val="24"/>
          <w:lang w:val="cs-CZ"/>
        </w:rPr>
        <w:t xml:space="preserve">íce a dne podle ustanovení § </w:t>
      </w:r>
      <w:r w:rsidR="00CB458A" w:rsidRPr="00187112">
        <w:rPr>
          <w:szCs w:val="24"/>
          <w:lang w:val="cs-CZ"/>
        </w:rPr>
        <w:t>2623</w:t>
      </w:r>
      <w:r w:rsidR="005337F8" w:rsidRPr="00187112">
        <w:rPr>
          <w:szCs w:val="24"/>
          <w:lang w:val="cs-CZ"/>
        </w:rPr>
        <w:t xml:space="preserve"> a následujících zákona č. 89/2012 Sb., občanského</w:t>
      </w:r>
      <w:r w:rsidRPr="00187112">
        <w:rPr>
          <w:szCs w:val="24"/>
          <w:lang w:val="cs-CZ"/>
        </w:rPr>
        <w:t xml:space="preserve"> zákoníku, ve znění pozdějších předpisů (dále jen „</w:t>
      </w:r>
      <w:r w:rsidR="005337F8" w:rsidRPr="00187112">
        <w:rPr>
          <w:szCs w:val="24"/>
          <w:lang w:val="cs-CZ"/>
        </w:rPr>
        <w:t>občanský</w:t>
      </w:r>
      <w:r w:rsidRPr="00187112">
        <w:rPr>
          <w:szCs w:val="24"/>
          <w:lang w:val="cs-CZ"/>
        </w:rPr>
        <w:t xml:space="preserve"> zákoník“) tuto smlouvu o dílo (dále jen „Smlouva“):</w:t>
      </w:r>
    </w:p>
    <w:p w:rsidR="00883A5F" w:rsidRPr="00187112" w:rsidRDefault="00883A5F">
      <w:pPr>
        <w:tabs>
          <w:tab w:val="left" w:pos="4536"/>
        </w:tabs>
        <w:jc w:val="center"/>
        <w:rPr>
          <w:b/>
          <w:bCs/>
          <w:szCs w:val="24"/>
          <w:lang w:val="cs-CZ"/>
        </w:rPr>
      </w:pPr>
    </w:p>
    <w:p w:rsidR="00883A5F" w:rsidRDefault="00883A5F">
      <w:pPr>
        <w:jc w:val="center"/>
        <w:rPr>
          <w:b/>
          <w:szCs w:val="24"/>
          <w:lang w:val="cs-CZ"/>
        </w:rPr>
      </w:pPr>
      <w:r w:rsidRPr="00187112">
        <w:rPr>
          <w:b/>
          <w:szCs w:val="24"/>
          <w:lang w:val="cs-CZ"/>
        </w:rPr>
        <w:t>Preambule</w:t>
      </w:r>
    </w:p>
    <w:p w:rsidR="006B6670" w:rsidRPr="00187112" w:rsidRDefault="006B6670">
      <w:pPr>
        <w:jc w:val="center"/>
        <w:rPr>
          <w:b/>
          <w:szCs w:val="24"/>
          <w:lang w:val="cs-CZ"/>
        </w:rPr>
      </w:pPr>
    </w:p>
    <w:p w:rsidR="00883A5F" w:rsidRPr="00187112" w:rsidRDefault="00177FA0">
      <w:pPr>
        <w:numPr>
          <w:ilvl w:val="0"/>
          <w:numId w:val="6"/>
        </w:numPr>
        <w:jc w:val="both"/>
        <w:rPr>
          <w:szCs w:val="24"/>
          <w:lang w:val="cs-CZ"/>
        </w:rPr>
      </w:pPr>
      <w:r>
        <w:rPr>
          <w:szCs w:val="24"/>
          <w:lang w:val="cs-CZ"/>
        </w:rPr>
        <w:t>Z</w:t>
      </w:r>
      <w:r w:rsidR="00883A5F" w:rsidRPr="00187112">
        <w:rPr>
          <w:szCs w:val="24"/>
          <w:lang w:val="cs-CZ"/>
        </w:rPr>
        <w:t xml:space="preserve">hotovitel je držitelem všech příslušných živnostenských oprávnění a osvědčení o odborné způsobilosti v rozsahu potřebném pro provádění díla a má řádné vybavení, zkušenosti a schopnosti, aby řádně a včas provedl dílo dle této smlouvy a je tak způsobilý splnit; </w:t>
      </w:r>
    </w:p>
    <w:p w:rsidR="00883A5F" w:rsidRPr="00187112" w:rsidRDefault="00883A5F">
      <w:pPr>
        <w:jc w:val="both"/>
        <w:rPr>
          <w:szCs w:val="24"/>
          <w:lang w:val="cs-CZ"/>
        </w:rPr>
      </w:pPr>
    </w:p>
    <w:p w:rsidR="00883A5F" w:rsidRPr="00187112" w:rsidRDefault="002A6B54" w:rsidP="00132125">
      <w:pPr>
        <w:numPr>
          <w:ilvl w:val="0"/>
          <w:numId w:val="6"/>
        </w:numPr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s ohledem na výši předmětu plnění se jedná o </w:t>
      </w:r>
      <w:r w:rsidR="008E18D6" w:rsidRPr="00187112">
        <w:rPr>
          <w:szCs w:val="24"/>
          <w:lang w:val="cs-CZ"/>
        </w:rPr>
        <w:t>zakázk</w:t>
      </w:r>
      <w:r>
        <w:rPr>
          <w:szCs w:val="24"/>
          <w:lang w:val="cs-CZ"/>
        </w:rPr>
        <w:t>u</w:t>
      </w:r>
      <w:r w:rsidR="008E18D6" w:rsidRPr="00187112">
        <w:rPr>
          <w:szCs w:val="24"/>
          <w:lang w:val="cs-CZ"/>
        </w:rPr>
        <w:t xml:space="preserve"> malého rozsahu nespadající pod aplikaci zákona č. 137/2006 Sb., o veřej</w:t>
      </w:r>
      <w:r>
        <w:rPr>
          <w:szCs w:val="24"/>
          <w:lang w:val="cs-CZ"/>
        </w:rPr>
        <w:t>ných zakázkách, v platném znění</w:t>
      </w:r>
      <w:r w:rsidR="00883A5F" w:rsidRPr="00187112">
        <w:rPr>
          <w:szCs w:val="24"/>
          <w:lang w:val="cs-CZ"/>
        </w:rPr>
        <w:t>;</w:t>
      </w:r>
    </w:p>
    <w:p w:rsidR="00883A5F" w:rsidRPr="00187112" w:rsidRDefault="00883A5F">
      <w:pPr>
        <w:jc w:val="both"/>
        <w:rPr>
          <w:szCs w:val="24"/>
          <w:lang w:val="cs-CZ"/>
        </w:rPr>
      </w:pPr>
    </w:p>
    <w:p w:rsidR="00883A5F" w:rsidRPr="00187112" w:rsidRDefault="00177FA0">
      <w:pPr>
        <w:numPr>
          <w:ilvl w:val="0"/>
          <w:numId w:val="6"/>
        </w:numPr>
        <w:jc w:val="both"/>
        <w:rPr>
          <w:szCs w:val="24"/>
          <w:lang w:val="cs-CZ"/>
        </w:rPr>
      </w:pPr>
      <w:r>
        <w:rPr>
          <w:szCs w:val="24"/>
          <w:lang w:val="cs-CZ"/>
        </w:rPr>
        <w:t>Z</w:t>
      </w:r>
      <w:r w:rsidR="00883A5F" w:rsidRPr="00187112">
        <w:rPr>
          <w:szCs w:val="24"/>
          <w:lang w:val="cs-CZ"/>
        </w:rPr>
        <w:t xml:space="preserve">hotovitel prohlašuje, že je schopný dílo dle této smlouvy provést  v souladu s touto smlouvou za sjednanou cenu a </w:t>
      </w:r>
      <w:r>
        <w:rPr>
          <w:szCs w:val="24"/>
          <w:lang w:val="cs-CZ"/>
        </w:rPr>
        <w:t>že si je vědom skutečnosti, že O</w:t>
      </w:r>
      <w:r w:rsidR="00883A5F" w:rsidRPr="00187112">
        <w:rPr>
          <w:szCs w:val="24"/>
          <w:lang w:val="cs-CZ"/>
        </w:rPr>
        <w:t>bjednatel má značný zájem na dokončení díla, které je předmětem této smlouvy v čas</w:t>
      </w:r>
      <w:r w:rsidR="00DC5F33">
        <w:rPr>
          <w:szCs w:val="24"/>
          <w:lang w:val="cs-CZ"/>
        </w:rPr>
        <w:t>e a kvalitě dle této smlouvy.</w:t>
      </w:r>
    </w:p>
    <w:p w:rsidR="005B31BC" w:rsidRPr="00187112" w:rsidRDefault="005B31BC">
      <w:pPr>
        <w:jc w:val="center"/>
        <w:rPr>
          <w:b/>
          <w:szCs w:val="24"/>
          <w:lang w:val="cs-CZ"/>
        </w:rPr>
      </w:pPr>
    </w:p>
    <w:p w:rsidR="00883A5F" w:rsidRPr="00187112" w:rsidRDefault="00883A5F">
      <w:pPr>
        <w:jc w:val="center"/>
        <w:rPr>
          <w:b/>
          <w:szCs w:val="24"/>
          <w:lang w:val="cs-CZ"/>
        </w:rPr>
      </w:pPr>
      <w:r w:rsidRPr="00187112">
        <w:rPr>
          <w:b/>
          <w:szCs w:val="24"/>
          <w:lang w:val="cs-CZ"/>
        </w:rPr>
        <w:t>I.</w:t>
      </w:r>
    </w:p>
    <w:p w:rsidR="00883A5F" w:rsidRDefault="00883A5F">
      <w:pPr>
        <w:jc w:val="center"/>
        <w:rPr>
          <w:b/>
          <w:szCs w:val="24"/>
          <w:lang w:val="cs-CZ"/>
        </w:rPr>
      </w:pPr>
      <w:r w:rsidRPr="00187112">
        <w:rPr>
          <w:b/>
          <w:szCs w:val="24"/>
          <w:lang w:val="cs-CZ"/>
        </w:rPr>
        <w:t>Předmět Smlouvy</w:t>
      </w:r>
    </w:p>
    <w:p w:rsidR="006B6670" w:rsidRPr="00187112" w:rsidRDefault="006B6670">
      <w:pPr>
        <w:jc w:val="center"/>
        <w:rPr>
          <w:b/>
          <w:szCs w:val="24"/>
          <w:lang w:val="cs-CZ"/>
        </w:rPr>
      </w:pPr>
    </w:p>
    <w:p w:rsidR="00883A5F" w:rsidRPr="00187112" w:rsidRDefault="00883A5F" w:rsidP="000F6B12">
      <w:pPr>
        <w:pStyle w:val="Zkladntext"/>
        <w:numPr>
          <w:ilvl w:val="0"/>
          <w:numId w:val="2"/>
        </w:numPr>
        <w:rPr>
          <w:rFonts w:ascii="Times New Roman" w:hAnsi="Times New Roman"/>
          <w:sz w:val="24"/>
          <w:szCs w:val="24"/>
          <w:lang w:val="cs-CZ"/>
        </w:rPr>
      </w:pPr>
      <w:r w:rsidRPr="00187112">
        <w:rPr>
          <w:rFonts w:ascii="Times New Roman" w:hAnsi="Times New Roman"/>
          <w:sz w:val="24"/>
          <w:szCs w:val="24"/>
          <w:lang w:val="cs-CZ"/>
        </w:rPr>
        <w:t xml:space="preserve">Předmětem této Smlouvy je závazek Zhotovitele provést pro Objednatele dílo blíže specifikované v článku II. této Smlouvy </w:t>
      </w:r>
      <w:r w:rsidRPr="00187112">
        <w:rPr>
          <w:rFonts w:ascii="Times New Roman" w:hAnsi="Times New Roman"/>
          <w:color w:val="000000"/>
          <w:sz w:val="24"/>
          <w:szCs w:val="24"/>
          <w:lang w:val="cs-CZ"/>
        </w:rPr>
        <w:t xml:space="preserve">(dále jen </w:t>
      </w:r>
      <w:r w:rsidRPr="00187112">
        <w:rPr>
          <w:rFonts w:ascii="Times New Roman" w:hAnsi="Times New Roman"/>
          <w:b/>
          <w:bCs/>
          <w:color w:val="000000"/>
          <w:sz w:val="24"/>
          <w:szCs w:val="24"/>
          <w:lang w:val="cs-CZ"/>
        </w:rPr>
        <w:t>„Dílo“</w:t>
      </w:r>
      <w:r w:rsidRPr="00187112">
        <w:rPr>
          <w:rFonts w:ascii="Times New Roman" w:hAnsi="Times New Roman"/>
          <w:color w:val="000000"/>
          <w:sz w:val="24"/>
          <w:szCs w:val="24"/>
          <w:lang w:val="cs-CZ"/>
        </w:rPr>
        <w:t xml:space="preserve">) </w:t>
      </w:r>
      <w:r w:rsidRPr="00187112">
        <w:rPr>
          <w:rFonts w:ascii="Times New Roman" w:hAnsi="Times New Roman"/>
          <w:sz w:val="24"/>
          <w:szCs w:val="24"/>
          <w:lang w:val="cs-CZ"/>
        </w:rPr>
        <w:t>a závazek Objednatele zaplatit Zhotoviteli za řádné provedení Díla sjednanou cenu, a to za podmínek a ve lhůtách vymezených v této Smlouvě.</w:t>
      </w:r>
    </w:p>
    <w:p w:rsidR="00883A5F" w:rsidRPr="00187112" w:rsidRDefault="00883A5F" w:rsidP="000F6B12">
      <w:pPr>
        <w:pStyle w:val="Zkladntext"/>
        <w:ind w:left="360"/>
        <w:rPr>
          <w:rFonts w:ascii="Times New Roman" w:hAnsi="Times New Roman"/>
          <w:sz w:val="24"/>
          <w:szCs w:val="24"/>
          <w:lang w:val="cs-CZ"/>
        </w:rPr>
      </w:pPr>
    </w:p>
    <w:p w:rsidR="00883A5F" w:rsidRPr="00187112" w:rsidRDefault="00883A5F" w:rsidP="000F6B12">
      <w:pPr>
        <w:ind w:left="426"/>
        <w:jc w:val="both"/>
        <w:rPr>
          <w:b/>
          <w:szCs w:val="24"/>
          <w:lang w:val="cs-CZ"/>
        </w:rPr>
      </w:pPr>
      <w:r w:rsidRPr="00187112">
        <w:rPr>
          <w:szCs w:val="24"/>
          <w:lang w:val="cs-CZ"/>
        </w:rPr>
        <w:t xml:space="preserve">Místem plnění závazku Zhotovitele </w:t>
      </w:r>
      <w:r w:rsidR="00177FA0">
        <w:rPr>
          <w:szCs w:val="24"/>
          <w:lang w:val="cs-CZ"/>
        </w:rPr>
        <w:t>jsou pozemky parc. č. 1963/218, 1963/219 a 1963/220, obec Praha, k. ú. Kbely.</w:t>
      </w:r>
    </w:p>
    <w:p w:rsidR="001C6D2B" w:rsidRDefault="001C6D2B">
      <w:pPr>
        <w:jc w:val="center"/>
        <w:rPr>
          <w:b/>
          <w:szCs w:val="24"/>
          <w:lang w:val="cs-CZ"/>
        </w:rPr>
      </w:pPr>
    </w:p>
    <w:p w:rsidR="001C6D2B" w:rsidRDefault="001C6D2B">
      <w:pPr>
        <w:jc w:val="center"/>
        <w:rPr>
          <w:b/>
          <w:szCs w:val="24"/>
          <w:lang w:val="cs-CZ"/>
        </w:rPr>
      </w:pPr>
    </w:p>
    <w:p w:rsidR="001C6D2B" w:rsidRDefault="001C6D2B">
      <w:pPr>
        <w:jc w:val="center"/>
        <w:rPr>
          <w:b/>
          <w:szCs w:val="24"/>
          <w:lang w:val="cs-CZ"/>
        </w:rPr>
      </w:pPr>
    </w:p>
    <w:p w:rsidR="001C6D2B" w:rsidRDefault="001C6D2B">
      <w:pPr>
        <w:jc w:val="center"/>
        <w:rPr>
          <w:b/>
          <w:szCs w:val="24"/>
          <w:lang w:val="cs-CZ"/>
        </w:rPr>
      </w:pPr>
    </w:p>
    <w:p w:rsidR="001C6D2B" w:rsidRDefault="001C6D2B">
      <w:pPr>
        <w:jc w:val="center"/>
        <w:rPr>
          <w:b/>
          <w:szCs w:val="24"/>
          <w:lang w:val="cs-CZ"/>
        </w:rPr>
      </w:pPr>
    </w:p>
    <w:p w:rsidR="00883A5F" w:rsidRPr="00187112" w:rsidRDefault="00883A5F">
      <w:pPr>
        <w:jc w:val="center"/>
        <w:rPr>
          <w:b/>
          <w:szCs w:val="24"/>
          <w:lang w:val="cs-CZ"/>
        </w:rPr>
      </w:pPr>
      <w:r w:rsidRPr="00187112">
        <w:rPr>
          <w:b/>
          <w:szCs w:val="24"/>
          <w:lang w:val="cs-CZ"/>
        </w:rPr>
        <w:lastRenderedPageBreak/>
        <w:t>II.</w:t>
      </w:r>
    </w:p>
    <w:p w:rsidR="00883A5F" w:rsidRDefault="00F161CE">
      <w:pPr>
        <w:jc w:val="center"/>
        <w:rPr>
          <w:b/>
          <w:szCs w:val="24"/>
          <w:lang w:val="cs-CZ"/>
        </w:rPr>
      </w:pPr>
      <w:r>
        <w:rPr>
          <w:b/>
          <w:szCs w:val="24"/>
          <w:lang w:val="cs-CZ"/>
        </w:rPr>
        <w:t>Vymezení D</w:t>
      </w:r>
      <w:r w:rsidR="00883A5F" w:rsidRPr="00187112">
        <w:rPr>
          <w:b/>
          <w:szCs w:val="24"/>
          <w:lang w:val="cs-CZ"/>
        </w:rPr>
        <w:t>íla</w:t>
      </w:r>
    </w:p>
    <w:p w:rsidR="006B6670" w:rsidRPr="00187112" w:rsidRDefault="006B6670">
      <w:pPr>
        <w:jc w:val="center"/>
        <w:rPr>
          <w:b/>
          <w:szCs w:val="24"/>
          <w:lang w:val="cs-CZ"/>
        </w:rPr>
      </w:pPr>
    </w:p>
    <w:p w:rsidR="00883A5F" w:rsidRPr="00187112" w:rsidRDefault="00883A5F" w:rsidP="00132125">
      <w:pPr>
        <w:numPr>
          <w:ilvl w:val="0"/>
          <w:numId w:val="26"/>
        </w:numPr>
        <w:jc w:val="both"/>
        <w:rPr>
          <w:szCs w:val="24"/>
          <w:lang w:val="cs-CZ"/>
        </w:rPr>
      </w:pPr>
      <w:r w:rsidRPr="00187112">
        <w:rPr>
          <w:color w:val="000000"/>
          <w:szCs w:val="24"/>
          <w:lang w:val="cs-CZ"/>
        </w:rPr>
        <w:t xml:space="preserve">Zhotovitel se touto Smlouvou zavazuje provést na své náklady a na své nebezpečí ve sjednané době pro Objednatele Dílo spočívající </w:t>
      </w:r>
      <w:r w:rsidRPr="00187112">
        <w:rPr>
          <w:szCs w:val="24"/>
          <w:lang w:val="cs-CZ"/>
        </w:rPr>
        <w:t xml:space="preserve">v provedení stavby </w:t>
      </w:r>
      <w:r w:rsidRPr="00DC5F33">
        <w:rPr>
          <w:b/>
          <w:szCs w:val="24"/>
          <w:lang w:val="cs-CZ"/>
        </w:rPr>
        <w:t>„</w:t>
      </w:r>
      <w:r w:rsidR="00177FA0" w:rsidRPr="00DC5F33">
        <w:rPr>
          <w:b/>
          <w:szCs w:val="24"/>
          <w:lang w:val="cs-CZ"/>
        </w:rPr>
        <w:t>Úprava parkovacích stání při ulici Semilská</w:t>
      </w:r>
      <w:r w:rsidRPr="00DC5F33">
        <w:rPr>
          <w:b/>
          <w:szCs w:val="24"/>
          <w:lang w:val="cs-CZ"/>
        </w:rPr>
        <w:t>“</w:t>
      </w:r>
      <w:r w:rsidR="00762B60" w:rsidRPr="00187112">
        <w:rPr>
          <w:szCs w:val="24"/>
          <w:lang w:val="cs-CZ"/>
        </w:rPr>
        <w:t xml:space="preserve">, kdy předmětem </w:t>
      </w:r>
      <w:r w:rsidR="00F161CE">
        <w:rPr>
          <w:szCs w:val="24"/>
          <w:lang w:val="cs-CZ"/>
        </w:rPr>
        <w:t>D</w:t>
      </w:r>
      <w:r w:rsidR="00762B60" w:rsidRPr="00187112">
        <w:rPr>
          <w:szCs w:val="24"/>
          <w:lang w:val="cs-CZ"/>
        </w:rPr>
        <w:t xml:space="preserve">íla je </w:t>
      </w:r>
      <w:r w:rsidR="00177FA0">
        <w:rPr>
          <w:noProof/>
          <w:kern w:val="32"/>
          <w:szCs w:val="24"/>
        </w:rPr>
        <w:t xml:space="preserve">provedení všech činností uvedených v projektové dokumentaci pro stavební úpravy zpracované autorizovaným inženýrem pro dopravní stavby Ing. </w:t>
      </w:r>
      <w:r w:rsidR="00104C73">
        <w:rPr>
          <w:noProof/>
          <w:kern w:val="32"/>
          <w:szCs w:val="24"/>
        </w:rPr>
        <w:t>D</w:t>
      </w:r>
      <w:r w:rsidR="00177FA0">
        <w:rPr>
          <w:noProof/>
          <w:kern w:val="32"/>
          <w:szCs w:val="24"/>
        </w:rPr>
        <w:t xml:space="preserve">avidem Bartůškem, ČKAIT č. 0007960, </w:t>
      </w:r>
      <w:r w:rsidR="00104C73">
        <w:rPr>
          <w:noProof/>
          <w:kern w:val="32"/>
          <w:szCs w:val="24"/>
        </w:rPr>
        <w:t>nazvané </w:t>
      </w:r>
      <w:r w:rsidR="00104C73" w:rsidRPr="00DC5F33">
        <w:rPr>
          <w:b/>
          <w:szCs w:val="24"/>
          <w:lang w:val="cs-CZ"/>
        </w:rPr>
        <w:t>„</w:t>
      </w:r>
      <w:r w:rsidR="00104C73">
        <w:rPr>
          <w:noProof/>
          <w:kern w:val="32"/>
          <w:szCs w:val="24"/>
        </w:rPr>
        <w:t>Úprava parkovacích stání při ulici Semilská, MČ Praha Kbely</w:t>
      </w:r>
      <w:r w:rsidR="00104C73" w:rsidRPr="00DC5F33">
        <w:rPr>
          <w:b/>
          <w:szCs w:val="24"/>
          <w:lang w:val="cs-CZ"/>
        </w:rPr>
        <w:t>„</w:t>
      </w:r>
      <w:r w:rsidR="00104C73">
        <w:rPr>
          <w:b/>
          <w:szCs w:val="24"/>
          <w:lang w:val="cs-CZ"/>
        </w:rPr>
        <w:t xml:space="preserve"> </w:t>
      </w:r>
      <w:r w:rsidR="00736773">
        <w:rPr>
          <w:noProof/>
          <w:kern w:val="32"/>
          <w:szCs w:val="24"/>
        </w:rPr>
        <w:t>ze dne 12/2015</w:t>
      </w:r>
      <w:r w:rsidR="00177FA0">
        <w:rPr>
          <w:noProof/>
          <w:kern w:val="32"/>
          <w:szCs w:val="24"/>
        </w:rPr>
        <w:t xml:space="preserve"> </w:t>
      </w:r>
      <w:r w:rsidR="00177FA0" w:rsidRPr="00177FA0">
        <w:rPr>
          <w:b/>
          <w:noProof/>
          <w:kern w:val="32"/>
          <w:szCs w:val="24"/>
        </w:rPr>
        <w:t>(příloha č. 1)</w:t>
      </w:r>
      <w:r w:rsidRPr="00187112">
        <w:rPr>
          <w:szCs w:val="24"/>
          <w:lang w:val="cs-CZ"/>
        </w:rPr>
        <w:t xml:space="preserve">. </w:t>
      </w:r>
    </w:p>
    <w:p w:rsidR="00883A5F" w:rsidRPr="00187112" w:rsidRDefault="00883A5F">
      <w:pPr>
        <w:ind w:left="-142"/>
        <w:jc w:val="both"/>
        <w:rPr>
          <w:szCs w:val="24"/>
          <w:lang w:val="cs-CZ"/>
        </w:rPr>
      </w:pPr>
    </w:p>
    <w:p w:rsidR="00883A5F" w:rsidRPr="00187112" w:rsidRDefault="00883A5F">
      <w:pPr>
        <w:numPr>
          <w:ilvl w:val="0"/>
          <w:numId w:val="26"/>
        </w:numPr>
        <w:jc w:val="both"/>
        <w:rPr>
          <w:szCs w:val="24"/>
          <w:lang w:val="cs-CZ"/>
        </w:rPr>
      </w:pPr>
      <w:r w:rsidRPr="00187112">
        <w:rPr>
          <w:szCs w:val="24"/>
          <w:lang w:val="cs-CZ"/>
        </w:rPr>
        <w:t>Dílo zahrnuje veškeré práce, dodávky a služby nezbytné k realizaci stavby. Toto platí i v případě, není-li služba, dodávka či práce výslovně uvedena ve Smlouvě či přílohách Smlouvy. Dílo zahrnuje zejména provedení veškerých stavebních a jiných výkonů včetně obstarání pracovních sil, potřebných mechanismů a materiálů, provedení veškerých předepsaných zkoušek a revizí, zabezpečení případné skládky a zpracování dokumentace o skutečném provedení Díla.</w:t>
      </w:r>
    </w:p>
    <w:p w:rsidR="00883A5F" w:rsidRPr="00187112" w:rsidRDefault="00883A5F">
      <w:pPr>
        <w:ind w:left="-142"/>
        <w:jc w:val="both"/>
        <w:rPr>
          <w:szCs w:val="24"/>
          <w:lang w:val="cs-CZ"/>
        </w:rPr>
      </w:pPr>
    </w:p>
    <w:p w:rsidR="00883A5F" w:rsidRPr="00187112" w:rsidRDefault="00883A5F">
      <w:pPr>
        <w:numPr>
          <w:ilvl w:val="0"/>
          <w:numId w:val="26"/>
        </w:numPr>
        <w:jc w:val="both"/>
        <w:rPr>
          <w:szCs w:val="24"/>
          <w:lang w:val="cs-CZ"/>
        </w:rPr>
      </w:pPr>
      <w:r w:rsidRPr="00187112">
        <w:rPr>
          <w:szCs w:val="24"/>
          <w:lang w:val="cs-CZ"/>
        </w:rPr>
        <w:t xml:space="preserve">Zhotovitel je povinen zajistit veškeré nezbytné doklady, prohlídky a přejímky spojené s prováděním stavby a vyžadované relevantními právními předpisy či orgány státní správy. </w:t>
      </w:r>
    </w:p>
    <w:p w:rsidR="00883A5F" w:rsidRPr="00187112" w:rsidRDefault="00883A5F">
      <w:pPr>
        <w:jc w:val="both"/>
        <w:rPr>
          <w:szCs w:val="24"/>
          <w:lang w:val="cs-CZ"/>
        </w:rPr>
      </w:pPr>
    </w:p>
    <w:p w:rsidR="00883A5F" w:rsidRPr="00187112" w:rsidRDefault="00883A5F">
      <w:pPr>
        <w:jc w:val="center"/>
        <w:rPr>
          <w:b/>
          <w:szCs w:val="24"/>
          <w:lang w:val="cs-CZ"/>
        </w:rPr>
      </w:pPr>
      <w:r w:rsidRPr="00187112">
        <w:rPr>
          <w:b/>
          <w:szCs w:val="24"/>
          <w:lang w:val="cs-CZ"/>
        </w:rPr>
        <w:t>III.</w:t>
      </w:r>
    </w:p>
    <w:p w:rsidR="00883A5F" w:rsidRDefault="00F161CE">
      <w:pPr>
        <w:jc w:val="center"/>
        <w:rPr>
          <w:b/>
          <w:szCs w:val="24"/>
          <w:lang w:val="cs-CZ"/>
        </w:rPr>
      </w:pPr>
      <w:r>
        <w:rPr>
          <w:b/>
          <w:szCs w:val="24"/>
          <w:lang w:val="cs-CZ"/>
        </w:rPr>
        <w:t>Cena D</w:t>
      </w:r>
      <w:r w:rsidR="00883A5F" w:rsidRPr="00187112">
        <w:rPr>
          <w:b/>
          <w:szCs w:val="24"/>
          <w:lang w:val="cs-CZ"/>
        </w:rPr>
        <w:t>íla</w:t>
      </w:r>
    </w:p>
    <w:p w:rsidR="006B6670" w:rsidRPr="00187112" w:rsidRDefault="006B6670">
      <w:pPr>
        <w:jc w:val="center"/>
        <w:rPr>
          <w:b/>
          <w:szCs w:val="24"/>
          <w:lang w:val="cs-CZ"/>
        </w:rPr>
      </w:pPr>
    </w:p>
    <w:p w:rsidR="00883A5F" w:rsidRPr="00187112" w:rsidRDefault="00883A5F">
      <w:pPr>
        <w:numPr>
          <w:ilvl w:val="0"/>
          <w:numId w:val="25"/>
        </w:numPr>
        <w:jc w:val="both"/>
        <w:rPr>
          <w:szCs w:val="24"/>
          <w:lang w:val="cs-CZ"/>
        </w:rPr>
      </w:pPr>
      <w:r w:rsidRPr="00187112">
        <w:rPr>
          <w:szCs w:val="24"/>
          <w:lang w:val="cs-CZ"/>
        </w:rPr>
        <w:t xml:space="preserve">Smluvní strany se dohodly, že za provedení Díla podle článku II. této Smlouvy zaplatí Objednatel Zhotoviteli sjednanou cenu ve výši </w:t>
      </w:r>
      <w:r w:rsidR="00177FA0">
        <w:rPr>
          <w:b/>
          <w:szCs w:val="24"/>
          <w:lang w:val="cs-CZ"/>
        </w:rPr>
        <w:t> </w:t>
      </w:r>
      <w:r w:rsidR="00736773">
        <w:rPr>
          <w:b/>
          <w:szCs w:val="24"/>
          <w:lang w:val="cs-CZ"/>
        </w:rPr>
        <w:t xml:space="preserve">384 459,61 </w:t>
      </w:r>
      <w:r w:rsidR="00736773" w:rsidRPr="00D771D7">
        <w:rPr>
          <w:b/>
          <w:szCs w:val="24"/>
          <w:lang w:val="cs-CZ"/>
        </w:rPr>
        <w:t>K</w:t>
      </w:r>
      <w:r w:rsidRPr="00D771D7">
        <w:rPr>
          <w:b/>
          <w:szCs w:val="24"/>
          <w:lang w:val="cs-CZ"/>
        </w:rPr>
        <w:t>č</w:t>
      </w:r>
      <w:r w:rsidRPr="00D771D7">
        <w:rPr>
          <w:szCs w:val="24"/>
          <w:lang w:val="cs-CZ"/>
        </w:rPr>
        <w:t xml:space="preserve"> </w:t>
      </w:r>
      <w:r w:rsidR="00D771D7" w:rsidRPr="00D771D7">
        <w:rPr>
          <w:szCs w:val="24"/>
          <w:lang w:val="cs-CZ"/>
        </w:rPr>
        <w:t>třistaosmdesátčtyřitisíc čtyřistapadesátdevět korun a šedesátjedna haléřů</w:t>
      </w:r>
      <w:r w:rsidRPr="00D771D7">
        <w:rPr>
          <w:szCs w:val="24"/>
          <w:lang w:val="cs-CZ"/>
        </w:rPr>
        <w:t xml:space="preserve"> bez daně z přidané hodnoty (dále jen „Cena</w:t>
      </w:r>
      <w:r w:rsidRPr="00187112">
        <w:rPr>
          <w:szCs w:val="24"/>
          <w:lang w:val="cs-CZ"/>
        </w:rPr>
        <w:t xml:space="preserve"> Díla“). K ceně </w:t>
      </w:r>
      <w:r w:rsidR="00F161CE">
        <w:rPr>
          <w:szCs w:val="24"/>
          <w:lang w:val="cs-CZ"/>
        </w:rPr>
        <w:t>D</w:t>
      </w:r>
      <w:r w:rsidRPr="00187112">
        <w:rPr>
          <w:szCs w:val="24"/>
          <w:lang w:val="cs-CZ"/>
        </w:rPr>
        <w:t>íla bude Zhotovitelem účtována daň z přidané hodnoty ve výši určené právními předpisy v době zdanitelného plnění.</w:t>
      </w:r>
    </w:p>
    <w:p w:rsidR="00883A5F" w:rsidRPr="00187112" w:rsidRDefault="00883A5F">
      <w:pPr>
        <w:jc w:val="both"/>
        <w:rPr>
          <w:szCs w:val="24"/>
          <w:lang w:val="cs-CZ"/>
        </w:rPr>
      </w:pPr>
    </w:p>
    <w:p w:rsidR="00883A5F" w:rsidRPr="00187112" w:rsidRDefault="00883A5F">
      <w:pPr>
        <w:numPr>
          <w:ilvl w:val="0"/>
          <w:numId w:val="25"/>
        </w:numPr>
        <w:jc w:val="both"/>
        <w:rPr>
          <w:szCs w:val="24"/>
          <w:lang w:val="cs-CZ"/>
        </w:rPr>
      </w:pPr>
      <w:r w:rsidRPr="00187112">
        <w:rPr>
          <w:szCs w:val="24"/>
          <w:lang w:val="cs-CZ"/>
        </w:rPr>
        <w:t>Cena Díla byla stanovena jako konečná a nejvýše přípustná. Cena Díla zahrnuje veškeré náklady Zhotovitele na řádné provedení Díla v rozsahu vymezeném v článku II. této Smlouvy. Na výši Ceny Díla nemají vliv žádné jiné skutečnosti než uvedené ve Smlouvě</w:t>
      </w:r>
      <w:r w:rsidR="00DC5F33">
        <w:rPr>
          <w:szCs w:val="24"/>
          <w:lang w:val="cs-CZ"/>
        </w:rPr>
        <w:t>, resp. předmětné projektové dokumentaci</w:t>
      </w:r>
      <w:r w:rsidRPr="00187112">
        <w:rPr>
          <w:szCs w:val="24"/>
          <w:lang w:val="cs-CZ"/>
        </w:rPr>
        <w:t xml:space="preserve">. </w:t>
      </w:r>
    </w:p>
    <w:p w:rsidR="00883A5F" w:rsidRPr="00187112" w:rsidRDefault="00883A5F">
      <w:pPr>
        <w:pStyle w:val="BodyTextIndent3"/>
        <w:rPr>
          <w:rFonts w:ascii="Times New Roman" w:hAnsi="Times New Roman"/>
          <w:sz w:val="24"/>
          <w:szCs w:val="24"/>
        </w:rPr>
      </w:pPr>
    </w:p>
    <w:p w:rsidR="00883A5F" w:rsidRPr="00187112" w:rsidRDefault="00883A5F">
      <w:pPr>
        <w:numPr>
          <w:ilvl w:val="0"/>
          <w:numId w:val="25"/>
        </w:numPr>
        <w:jc w:val="both"/>
        <w:rPr>
          <w:szCs w:val="24"/>
          <w:lang w:val="cs-CZ"/>
        </w:rPr>
      </w:pPr>
      <w:r w:rsidRPr="00187112">
        <w:rPr>
          <w:szCs w:val="24"/>
          <w:lang w:val="cs-CZ"/>
        </w:rPr>
        <w:t xml:space="preserve">Zhotovitel prohlašuje, že přezkoumal </w:t>
      </w:r>
      <w:r w:rsidR="00DC5F33">
        <w:rPr>
          <w:szCs w:val="24"/>
          <w:lang w:val="cs-CZ"/>
        </w:rPr>
        <w:t>předmětnou projektovou dokumentaci</w:t>
      </w:r>
      <w:r w:rsidRPr="00187112">
        <w:rPr>
          <w:szCs w:val="24"/>
          <w:lang w:val="cs-CZ"/>
        </w:rPr>
        <w:t>, dle kter</w:t>
      </w:r>
      <w:r w:rsidR="00DC5F33">
        <w:rPr>
          <w:szCs w:val="24"/>
          <w:lang w:val="cs-CZ"/>
        </w:rPr>
        <w:t>é</w:t>
      </w:r>
      <w:r w:rsidRPr="00187112">
        <w:rPr>
          <w:szCs w:val="24"/>
          <w:lang w:val="cs-CZ"/>
        </w:rPr>
        <w:t xml:space="preserve"> byla stanovena Cena Díla, před podpisem této Smlouvy. Jakékoliv v tomto ohledu později zjištěné nedostatky nebudou Objednatelem akceptovány, přičemž důsledky z toho plynoucí nebudou mít vliv na Cenu Díla. </w:t>
      </w:r>
    </w:p>
    <w:p w:rsidR="000F6B12" w:rsidRPr="00187112" w:rsidRDefault="000F6B12">
      <w:pPr>
        <w:jc w:val="both"/>
        <w:rPr>
          <w:szCs w:val="24"/>
          <w:lang w:val="cs-CZ"/>
        </w:rPr>
      </w:pPr>
    </w:p>
    <w:p w:rsidR="00883A5F" w:rsidRPr="00187112" w:rsidRDefault="00883A5F">
      <w:pPr>
        <w:numPr>
          <w:ilvl w:val="0"/>
          <w:numId w:val="25"/>
        </w:numPr>
        <w:jc w:val="both"/>
        <w:rPr>
          <w:szCs w:val="24"/>
          <w:lang w:val="cs-CZ"/>
        </w:rPr>
      </w:pPr>
      <w:r w:rsidRPr="00187112">
        <w:rPr>
          <w:szCs w:val="24"/>
          <w:lang w:val="cs-CZ"/>
        </w:rPr>
        <w:t>Zhotovitel je povinen zjistit s vynaložením odborné péče veškeré překážky bránící provedení Díla způsobem a v rozsahu vymezeném touto Smlouv</w:t>
      </w:r>
      <w:r w:rsidR="00177FA0">
        <w:rPr>
          <w:szCs w:val="24"/>
          <w:lang w:val="cs-CZ"/>
        </w:rPr>
        <w:t>ou a písemně o nich informovat O</w:t>
      </w:r>
      <w:r w:rsidRPr="00187112">
        <w:rPr>
          <w:szCs w:val="24"/>
          <w:lang w:val="cs-CZ"/>
        </w:rPr>
        <w:t>bjednatele nejpozději před započetím provádění Díla. Nesplní-li Zhotovitel včas tuto povinnost, nemá nárok na cenu za část Díla provedenou Zhotovitelem do doby zjištění takové překážky.</w:t>
      </w:r>
    </w:p>
    <w:p w:rsidR="00883A5F" w:rsidRPr="00187112" w:rsidRDefault="00883A5F">
      <w:pPr>
        <w:pStyle w:val="BodyText2"/>
        <w:tabs>
          <w:tab w:val="clear" w:pos="284"/>
        </w:tabs>
        <w:ind w:left="0" w:firstLine="0"/>
        <w:rPr>
          <w:rFonts w:ascii="Times New Roman" w:hAnsi="Times New Roman"/>
          <w:strike/>
          <w:sz w:val="24"/>
          <w:szCs w:val="24"/>
        </w:rPr>
      </w:pPr>
    </w:p>
    <w:p w:rsidR="00883A5F" w:rsidRPr="00187112" w:rsidRDefault="00883A5F">
      <w:pPr>
        <w:jc w:val="center"/>
        <w:rPr>
          <w:b/>
          <w:szCs w:val="24"/>
          <w:lang w:val="cs-CZ"/>
        </w:rPr>
      </w:pPr>
      <w:r w:rsidRPr="00187112">
        <w:rPr>
          <w:b/>
          <w:szCs w:val="24"/>
          <w:lang w:val="cs-CZ"/>
        </w:rPr>
        <w:t xml:space="preserve">IV. </w:t>
      </w:r>
    </w:p>
    <w:p w:rsidR="00883A5F" w:rsidRDefault="00883A5F">
      <w:pPr>
        <w:jc w:val="center"/>
        <w:rPr>
          <w:b/>
          <w:szCs w:val="24"/>
          <w:lang w:val="cs-CZ"/>
        </w:rPr>
      </w:pPr>
      <w:r w:rsidRPr="00187112">
        <w:rPr>
          <w:b/>
          <w:szCs w:val="24"/>
          <w:lang w:val="cs-CZ"/>
        </w:rPr>
        <w:t xml:space="preserve">Fakturace a platební podmínky </w:t>
      </w:r>
    </w:p>
    <w:p w:rsidR="006B6670" w:rsidRPr="00187112" w:rsidRDefault="006B6670">
      <w:pPr>
        <w:jc w:val="center"/>
        <w:rPr>
          <w:b/>
          <w:szCs w:val="24"/>
          <w:lang w:val="cs-CZ"/>
        </w:rPr>
      </w:pPr>
    </w:p>
    <w:p w:rsidR="00883A5F" w:rsidRPr="00187112" w:rsidRDefault="00883A5F">
      <w:pPr>
        <w:numPr>
          <w:ilvl w:val="0"/>
          <w:numId w:val="12"/>
        </w:numPr>
        <w:jc w:val="both"/>
        <w:rPr>
          <w:szCs w:val="24"/>
          <w:lang w:val="cs-CZ"/>
        </w:rPr>
      </w:pPr>
      <w:r w:rsidRPr="00187112">
        <w:rPr>
          <w:szCs w:val="24"/>
          <w:lang w:val="cs-CZ"/>
        </w:rPr>
        <w:t>Cenu Díla uhradí Objednatel Zhotoviteli</w:t>
      </w:r>
      <w:r w:rsidR="00F161CE">
        <w:rPr>
          <w:szCs w:val="24"/>
          <w:lang w:val="cs-CZ"/>
        </w:rPr>
        <w:t xml:space="preserve"> po řádném dokončení a předání D</w:t>
      </w:r>
      <w:r w:rsidR="001C6D2B">
        <w:rPr>
          <w:szCs w:val="24"/>
          <w:lang w:val="cs-CZ"/>
        </w:rPr>
        <w:t>íla bez jakýchkoliv vad</w:t>
      </w:r>
      <w:r w:rsidRPr="00187112">
        <w:rPr>
          <w:szCs w:val="24"/>
          <w:lang w:val="cs-CZ"/>
        </w:rPr>
        <w:t>.</w:t>
      </w:r>
    </w:p>
    <w:p w:rsidR="00883A5F" w:rsidRPr="00187112" w:rsidRDefault="00883A5F">
      <w:pPr>
        <w:jc w:val="both"/>
        <w:rPr>
          <w:szCs w:val="24"/>
          <w:lang w:val="cs-CZ"/>
        </w:rPr>
      </w:pPr>
    </w:p>
    <w:p w:rsidR="00883A5F" w:rsidRPr="00187112" w:rsidRDefault="00883A5F">
      <w:pPr>
        <w:numPr>
          <w:ilvl w:val="0"/>
          <w:numId w:val="12"/>
        </w:numPr>
        <w:jc w:val="both"/>
        <w:rPr>
          <w:szCs w:val="24"/>
          <w:lang w:val="cs-CZ"/>
        </w:rPr>
      </w:pPr>
      <w:r w:rsidRPr="00187112">
        <w:rPr>
          <w:szCs w:val="24"/>
          <w:lang w:val="cs-CZ"/>
        </w:rPr>
        <w:lastRenderedPageBreak/>
        <w:t>Lhůta splatnosti faktur</w:t>
      </w:r>
      <w:r w:rsidR="001C6D2B">
        <w:rPr>
          <w:szCs w:val="24"/>
          <w:lang w:val="cs-CZ"/>
        </w:rPr>
        <w:t>y j</w:t>
      </w:r>
      <w:r w:rsidRPr="00187112">
        <w:rPr>
          <w:szCs w:val="24"/>
          <w:lang w:val="cs-CZ"/>
        </w:rPr>
        <w:t xml:space="preserve">e </w:t>
      </w:r>
      <w:r w:rsidR="006E7FD6" w:rsidRPr="00187112">
        <w:rPr>
          <w:szCs w:val="24"/>
          <w:lang w:val="cs-CZ"/>
        </w:rPr>
        <w:t>15</w:t>
      </w:r>
      <w:r w:rsidRPr="00187112">
        <w:rPr>
          <w:szCs w:val="24"/>
          <w:lang w:val="cs-CZ"/>
        </w:rPr>
        <w:t xml:space="preserve"> kalendářních dnů od jej</w:t>
      </w:r>
      <w:r w:rsidR="001C6D2B">
        <w:rPr>
          <w:szCs w:val="24"/>
          <w:lang w:val="cs-CZ"/>
        </w:rPr>
        <w:t>í</w:t>
      </w:r>
      <w:r w:rsidRPr="00187112">
        <w:rPr>
          <w:szCs w:val="24"/>
          <w:lang w:val="cs-CZ"/>
        </w:rPr>
        <w:t>h</w:t>
      </w:r>
      <w:r w:rsidR="001C6D2B">
        <w:rPr>
          <w:szCs w:val="24"/>
          <w:lang w:val="cs-CZ"/>
        </w:rPr>
        <w:t>o</w:t>
      </w:r>
      <w:r w:rsidRPr="00187112">
        <w:rPr>
          <w:szCs w:val="24"/>
          <w:lang w:val="cs-CZ"/>
        </w:rPr>
        <w:t xml:space="preserve"> doručení Objednateli. Veškeré úhrady Objednatele dle této Smlouvy budou prováděny bezhotovostním převodem na bankovní účet Zhotovitele uvedený v záhlaví této Smlouvy. Dnem zaplacení se rozumí den, kdy došlo k odepsání příslušné částky, na kterou byla faktura vystavena, z účtu Objednatele ve prospěch účtu Zhotovitele.</w:t>
      </w:r>
    </w:p>
    <w:p w:rsidR="00883A5F" w:rsidRPr="00187112" w:rsidRDefault="00883A5F">
      <w:pPr>
        <w:pStyle w:val="Zkladntext"/>
        <w:rPr>
          <w:rFonts w:ascii="Times New Roman" w:hAnsi="Times New Roman"/>
          <w:sz w:val="24"/>
          <w:szCs w:val="24"/>
          <w:lang w:val="cs-CZ"/>
        </w:rPr>
      </w:pPr>
    </w:p>
    <w:p w:rsidR="00883A5F" w:rsidRPr="00187112" w:rsidRDefault="001C6D2B">
      <w:pPr>
        <w:pStyle w:val="Zkladntext"/>
        <w:numPr>
          <w:ilvl w:val="0"/>
          <w:numId w:val="12"/>
        </w:numPr>
        <w:tabs>
          <w:tab w:val="left" w:pos="4536"/>
        </w:tabs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F</w:t>
      </w:r>
      <w:r w:rsidR="00883A5F" w:rsidRPr="00187112">
        <w:rPr>
          <w:rFonts w:ascii="Times New Roman" w:hAnsi="Times New Roman"/>
          <w:sz w:val="24"/>
          <w:szCs w:val="24"/>
          <w:lang w:val="cs-CZ"/>
        </w:rPr>
        <w:t>aktur</w:t>
      </w:r>
      <w:r>
        <w:rPr>
          <w:rFonts w:ascii="Times New Roman" w:hAnsi="Times New Roman"/>
          <w:sz w:val="24"/>
          <w:szCs w:val="24"/>
          <w:lang w:val="cs-CZ"/>
        </w:rPr>
        <w:t>a</w:t>
      </w:r>
      <w:r w:rsidR="00883A5F" w:rsidRPr="00187112">
        <w:rPr>
          <w:rFonts w:ascii="Times New Roman" w:hAnsi="Times New Roman"/>
          <w:sz w:val="24"/>
          <w:szCs w:val="24"/>
          <w:lang w:val="cs-CZ"/>
        </w:rPr>
        <w:t xml:space="preserve"> vystaven</w:t>
      </w:r>
      <w:r>
        <w:rPr>
          <w:rFonts w:ascii="Times New Roman" w:hAnsi="Times New Roman"/>
          <w:sz w:val="24"/>
          <w:szCs w:val="24"/>
          <w:lang w:val="cs-CZ"/>
        </w:rPr>
        <w:t>á</w:t>
      </w:r>
      <w:r w:rsidR="00883A5F" w:rsidRPr="00187112">
        <w:rPr>
          <w:rFonts w:ascii="Times New Roman" w:hAnsi="Times New Roman"/>
          <w:sz w:val="24"/>
          <w:szCs w:val="24"/>
          <w:lang w:val="cs-CZ"/>
        </w:rPr>
        <w:t xml:space="preserve"> Zhotovitelem na základě této Smlouvy, musí obsahovat náležitosti daňového dokladu podle platných právních předpisů a náležitosti stanovené touto Smlouvou. Nebude-li faktura obsahovat tyto povinné náležitosti nebo v ní budou uvedeny nesprávné údaje, je Objednatel oprávněn vrátit bez zbytečného odkladu fakturu Zhotoviteli s vymezením chybějících náležitostí nebo nesprávných údajů. V takovém případě začíná doba splatnosti běžet až dnem doručení řádně opravené faktury. </w:t>
      </w:r>
    </w:p>
    <w:p w:rsidR="00883A5F" w:rsidRPr="00187112" w:rsidRDefault="00883A5F">
      <w:pPr>
        <w:jc w:val="center"/>
        <w:rPr>
          <w:b/>
          <w:szCs w:val="24"/>
          <w:lang w:val="cs-CZ"/>
        </w:rPr>
      </w:pPr>
    </w:p>
    <w:p w:rsidR="00883A5F" w:rsidRPr="00187112" w:rsidRDefault="00883A5F">
      <w:pPr>
        <w:jc w:val="center"/>
        <w:rPr>
          <w:b/>
          <w:szCs w:val="24"/>
          <w:lang w:val="cs-CZ"/>
        </w:rPr>
      </w:pPr>
      <w:r w:rsidRPr="00187112">
        <w:rPr>
          <w:b/>
          <w:szCs w:val="24"/>
          <w:lang w:val="cs-CZ"/>
        </w:rPr>
        <w:t>V.</w:t>
      </w:r>
    </w:p>
    <w:p w:rsidR="00883A5F" w:rsidRDefault="00883A5F">
      <w:pPr>
        <w:jc w:val="center"/>
        <w:rPr>
          <w:b/>
          <w:szCs w:val="24"/>
          <w:lang w:val="cs-CZ"/>
        </w:rPr>
      </w:pPr>
      <w:r w:rsidRPr="00187112">
        <w:rPr>
          <w:b/>
          <w:szCs w:val="24"/>
          <w:lang w:val="cs-CZ"/>
        </w:rPr>
        <w:t>Termíny plnění</w:t>
      </w:r>
    </w:p>
    <w:p w:rsidR="006B6670" w:rsidRPr="00187112" w:rsidRDefault="006B6670">
      <w:pPr>
        <w:jc w:val="center"/>
        <w:rPr>
          <w:b/>
          <w:szCs w:val="24"/>
          <w:lang w:val="cs-CZ"/>
        </w:rPr>
      </w:pPr>
    </w:p>
    <w:p w:rsidR="00883A5F" w:rsidRPr="00187112" w:rsidRDefault="00883A5F">
      <w:pPr>
        <w:numPr>
          <w:ilvl w:val="0"/>
          <w:numId w:val="8"/>
        </w:numPr>
        <w:jc w:val="both"/>
        <w:rPr>
          <w:szCs w:val="24"/>
          <w:lang w:val="cs-CZ"/>
        </w:rPr>
      </w:pPr>
      <w:r w:rsidRPr="00187112">
        <w:rPr>
          <w:szCs w:val="24"/>
          <w:lang w:val="cs-CZ"/>
        </w:rPr>
        <w:t xml:space="preserve"> Dílo bude prováděno od termínu předání staveniště a v následujících termínech:</w:t>
      </w:r>
    </w:p>
    <w:p w:rsidR="0083545E" w:rsidRPr="00187112" w:rsidRDefault="0083545E" w:rsidP="0083545E">
      <w:pPr>
        <w:ind w:left="1495"/>
        <w:jc w:val="both"/>
        <w:rPr>
          <w:b/>
          <w:szCs w:val="24"/>
          <w:shd w:val="clear" w:color="auto" w:fill="FFFF00"/>
          <w:lang w:val="cs-CZ"/>
        </w:rPr>
      </w:pPr>
    </w:p>
    <w:p w:rsidR="006C19FB" w:rsidRPr="00187112" w:rsidRDefault="006C19FB">
      <w:pPr>
        <w:numPr>
          <w:ilvl w:val="1"/>
          <w:numId w:val="5"/>
        </w:numPr>
        <w:jc w:val="both"/>
        <w:rPr>
          <w:b/>
          <w:szCs w:val="24"/>
          <w:shd w:val="clear" w:color="auto" w:fill="FFFF00"/>
          <w:lang w:val="cs-CZ"/>
        </w:rPr>
      </w:pPr>
      <w:r w:rsidRPr="00187112">
        <w:rPr>
          <w:szCs w:val="24"/>
          <w:lang w:val="cs-CZ"/>
        </w:rPr>
        <w:t xml:space="preserve">předání staveniště: bezodkladně, nejpozději </w:t>
      </w:r>
      <w:r w:rsidR="00A3525F">
        <w:rPr>
          <w:szCs w:val="24"/>
          <w:lang w:val="cs-CZ"/>
        </w:rPr>
        <w:t xml:space="preserve">však </w:t>
      </w:r>
      <w:r w:rsidRPr="00187112">
        <w:rPr>
          <w:szCs w:val="24"/>
          <w:lang w:val="cs-CZ"/>
        </w:rPr>
        <w:t xml:space="preserve">do </w:t>
      </w:r>
      <w:r w:rsidR="00A3525F">
        <w:rPr>
          <w:szCs w:val="24"/>
          <w:lang w:val="cs-CZ"/>
        </w:rPr>
        <w:t>10</w:t>
      </w:r>
      <w:r w:rsidRPr="00187112">
        <w:rPr>
          <w:szCs w:val="24"/>
          <w:lang w:val="cs-CZ"/>
        </w:rPr>
        <w:t xml:space="preserve"> dnů ode dne uzavření této smlouvy</w:t>
      </w:r>
    </w:p>
    <w:p w:rsidR="00883A5F" w:rsidRPr="007E2260" w:rsidRDefault="00883A5F">
      <w:pPr>
        <w:numPr>
          <w:ilvl w:val="1"/>
          <w:numId w:val="5"/>
        </w:numPr>
        <w:jc w:val="both"/>
        <w:rPr>
          <w:b/>
          <w:szCs w:val="24"/>
          <w:shd w:val="clear" w:color="auto" w:fill="FFFF00"/>
          <w:lang w:val="cs-CZ"/>
        </w:rPr>
      </w:pPr>
      <w:r w:rsidRPr="00187112">
        <w:rPr>
          <w:szCs w:val="24"/>
          <w:lang w:val="cs-CZ"/>
        </w:rPr>
        <w:t xml:space="preserve">dokončení a předání </w:t>
      </w:r>
      <w:r w:rsidR="00F161CE">
        <w:rPr>
          <w:szCs w:val="24"/>
          <w:lang w:val="cs-CZ"/>
        </w:rPr>
        <w:t>D</w:t>
      </w:r>
      <w:r w:rsidRPr="00187112">
        <w:rPr>
          <w:szCs w:val="24"/>
          <w:lang w:val="cs-CZ"/>
        </w:rPr>
        <w:t xml:space="preserve">íla nejpozději do </w:t>
      </w:r>
      <w:r w:rsidR="00736773" w:rsidRPr="007E2260">
        <w:rPr>
          <w:szCs w:val="24"/>
          <w:lang w:val="cs-CZ"/>
        </w:rPr>
        <w:t>60 dn</w:t>
      </w:r>
      <w:r w:rsidR="003462C4">
        <w:rPr>
          <w:szCs w:val="24"/>
          <w:lang w:val="cs-CZ"/>
        </w:rPr>
        <w:t>ů od předání staveniště</w:t>
      </w:r>
    </w:p>
    <w:p w:rsidR="00883A5F" w:rsidRPr="00187112" w:rsidRDefault="00883A5F">
      <w:pPr>
        <w:ind w:firstLine="284"/>
        <w:jc w:val="both"/>
        <w:rPr>
          <w:szCs w:val="24"/>
          <w:lang w:val="cs-CZ"/>
        </w:rPr>
      </w:pPr>
    </w:p>
    <w:p w:rsidR="00883A5F" w:rsidRPr="00187112" w:rsidRDefault="00C8582C" w:rsidP="00C8582C">
      <w:pPr>
        <w:ind w:left="284"/>
        <w:jc w:val="both"/>
        <w:rPr>
          <w:szCs w:val="24"/>
          <w:lang w:val="cs-CZ"/>
        </w:rPr>
      </w:pPr>
      <w:r w:rsidRPr="00187112">
        <w:rPr>
          <w:szCs w:val="24"/>
          <w:lang w:val="cs-CZ"/>
        </w:rPr>
        <w:t>Zhotovitel je opráv</w:t>
      </w:r>
      <w:r w:rsidR="00177FA0">
        <w:rPr>
          <w:szCs w:val="24"/>
          <w:lang w:val="cs-CZ"/>
        </w:rPr>
        <w:t xml:space="preserve">něn </w:t>
      </w:r>
      <w:r w:rsidR="00F161CE">
        <w:rPr>
          <w:szCs w:val="24"/>
          <w:lang w:val="cs-CZ"/>
        </w:rPr>
        <w:t>D</w:t>
      </w:r>
      <w:r w:rsidR="00177FA0">
        <w:rPr>
          <w:szCs w:val="24"/>
          <w:lang w:val="cs-CZ"/>
        </w:rPr>
        <w:t>ílo dokončit a předat jej O</w:t>
      </w:r>
      <w:r w:rsidRPr="00187112">
        <w:rPr>
          <w:szCs w:val="24"/>
          <w:lang w:val="cs-CZ"/>
        </w:rPr>
        <w:t>bjed</w:t>
      </w:r>
      <w:r w:rsidR="00F161CE">
        <w:rPr>
          <w:szCs w:val="24"/>
          <w:lang w:val="cs-CZ"/>
        </w:rPr>
        <w:t>nateli před termínem dokončení D</w:t>
      </w:r>
      <w:r w:rsidRPr="00187112">
        <w:rPr>
          <w:szCs w:val="24"/>
          <w:lang w:val="cs-CZ"/>
        </w:rPr>
        <w:t>íla dle písm. b) výše.</w:t>
      </w:r>
    </w:p>
    <w:p w:rsidR="00883A5F" w:rsidRPr="00187112" w:rsidRDefault="00883A5F">
      <w:pPr>
        <w:ind w:firstLine="284"/>
        <w:jc w:val="both"/>
        <w:rPr>
          <w:szCs w:val="24"/>
          <w:lang w:val="cs-CZ"/>
        </w:rPr>
      </w:pPr>
    </w:p>
    <w:p w:rsidR="00883A5F" w:rsidRPr="00187112" w:rsidRDefault="00883A5F">
      <w:pPr>
        <w:jc w:val="center"/>
        <w:rPr>
          <w:b/>
          <w:szCs w:val="24"/>
          <w:lang w:val="cs-CZ"/>
        </w:rPr>
      </w:pPr>
      <w:r w:rsidRPr="00187112">
        <w:rPr>
          <w:b/>
          <w:szCs w:val="24"/>
          <w:lang w:val="cs-CZ"/>
        </w:rPr>
        <w:t>VI.</w:t>
      </w:r>
    </w:p>
    <w:p w:rsidR="00883A5F" w:rsidRDefault="00883A5F">
      <w:pPr>
        <w:pStyle w:val="Nadpis5"/>
        <w:numPr>
          <w:ilvl w:val="0"/>
          <w:numId w:val="0"/>
        </w:numPr>
        <w:tabs>
          <w:tab w:val="left" w:pos="0"/>
        </w:tabs>
        <w:ind w:left="1008" w:hanging="1008"/>
        <w:jc w:val="center"/>
        <w:rPr>
          <w:rFonts w:ascii="Times New Roman" w:hAnsi="Times New Roman"/>
          <w:sz w:val="24"/>
          <w:szCs w:val="24"/>
          <w:lang w:val="cs-CZ"/>
        </w:rPr>
      </w:pPr>
      <w:r w:rsidRPr="00187112">
        <w:rPr>
          <w:rFonts w:ascii="Times New Roman" w:hAnsi="Times New Roman"/>
          <w:sz w:val="24"/>
          <w:szCs w:val="24"/>
          <w:lang w:val="cs-CZ"/>
        </w:rPr>
        <w:t>Staveniště</w:t>
      </w:r>
    </w:p>
    <w:p w:rsidR="006B6670" w:rsidRPr="006B6670" w:rsidRDefault="006B6670" w:rsidP="006B6670">
      <w:pPr>
        <w:rPr>
          <w:lang w:val="cs-CZ"/>
        </w:rPr>
      </w:pPr>
    </w:p>
    <w:p w:rsidR="001C6D2B" w:rsidRDefault="004413DB" w:rsidP="001C6D2B">
      <w:pPr>
        <w:numPr>
          <w:ilvl w:val="0"/>
          <w:numId w:val="33"/>
        </w:numPr>
        <w:ind w:left="360"/>
        <w:jc w:val="both"/>
        <w:rPr>
          <w:szCs w:val="24"/>
          <w:lang w:val="cs-CZ"/>
        </w:rPr>
      </w:pPr>
      <w:r w:rsidRPr="00187112">
        <w:rPr>
          <w:szCs w:val="24"/>
          <w:lang w:val="cs-CZ"/>
        </w:rPr>
        <w:t xml:space="preserve">Staveništěm se rozumí </w:t>
      </w:r>
      <w:r w:rsidR="001C6D2B">
        <w:rPr>
          <w:szCs w:val="24"/>
          <w:lang w:val="cs-CZ"/>
        </w:rPr>
        <w:t>pozemky parc. č. 1963/218, 1963/219 a 1963/220, obec Praha, k. ú. Kbely</w:t>
      </w:r>
      <w:r w:rsidR="007A3B62" w:rsidRPr="00187112">
        <w:rPr>
          <w:szCs w:val="24"/>
          <w:lang w:val="cs-CZ"/>
        </w:rPr>
        <w:t>.</w:t>
      </w:r>
    </w:p>
    <w:p w:rsidR="001C6D2B" w:rsidRDefault="001C6D2B" w:rsidP="001C6D2B">
      <w:pPr>
        <w:ind w:left="360"/>
        <w:jc w:val="both"/>
        <w:rPr>
          <w:szCs w:val="24"/>
          <w:lang w:val="cs-CZ"/>
        </w:rPr>
      </w:pPr>
    </w:p>
    <w:p w:rsidR="001C6D2B" w:rsidRDefault="00883A5F" w:rsidP="001C6D2B">
      <w:pPr>
        <w:numPr>
          <w:ilvl w:val="0"/>
          <w:numId w:val="33"/>
        </w:numPr>
        <w:ind w:left="360"/>
        <w:jc w:val="both"/>
        <w:rPr>
          <w:szCs w:val="24"/>
          <w:lang w:val="cs-CZ"/>
        </w:rPr>
      </w:pPr>
      <w:r w:rsidRPr="001C6D2B">
        <w:rPr>
          <w:szCs w:val="24"/>
          <w:lang w:val="cs-CZ"/>
        </w:rPr>
        <w:t>Objednatel předá Zhotoviteli staveniště ve lhůtě uvedené v čl. V. odst. 1</w:t>
      </w:r>
      <w:r w:rsidR="006C19FB" w:rsidRPr="001C6D2B">
        <w:rPr>
          <w:szCs w:val="24"/>
          <w:lang w:val="cs-CZ"/>
        </w:rPr>
        <w:t xml:space="preserve"> písm. a)</w:t>
      </w:r>
      <w:r w:rsidRPr="001C6D2B">
        <w:rPr>
          <w:szCs w:val="24"/>
          <w:lang w:val="cs-CZ"/>
        </w:rPr>
        <w:t xml:space="preserve"> této Smlouvy. O předání a převzetí staveniště bude sepsán protokol.</w:t>
      </w:r>
    </w:p>
    <w:p w:rsidR="001C6D2B" w:rsidRDefault="001C6D2B" w:rsidP="001C6D2B">
      <w:pPr>
        <w:ind w:left="360"/>
        <w:jc w:val="both"/>
        <w:rPr>
          <w:szCs w:val="24"/>
          <w:lang w:val="cs-CZ"/>
        </w:rPr>
      </w:pPr>
    </w:p>
    <w:p w:rsidR="001C6D2B" w:rsidRDefault="00883A5F" w:rsidP="001C6D2B">
      <w:pPr>
        <w:numPr>
          <w:ilvl w:val="0"/>
          <w:numId w:val="33"/>
        </w:numPr>
        <w:ind w:left="360"/>
        <w:jc w:val="both"/>
        <w:rPr>
          <w:szCs w:val="24"/>
          <w:lang w:val="cs-CZ"/>
        </w:rPr>
      </w:pPr>
      <w:r w:rsidRPr="001C6D2B">
        <w:rPr>
          <w:szCs w:val="24"/>
          <w:lang w:val="cs-CZ"/>
        </w:rPr>
        <w:t xml:space="preserve">Zhotovitel je oprávněn užívat staveniště až do doby předání Díla bezplatně. </w:t>
      </w:r>
    </w:p>
    <w:p w:rsidR="001C6D2B" w:rsidRDefault="001C6D2B" w:rsidP="001C6D2B">
      <w:pPr>
        <w:ind w:left="360"/>
        <w:jc w:val="both"/>
        <w:rPr>
          <w:szCs w:val="24"/>
          <w:lang w:val="cs-CZ"/>
        </w:rPr>
      </w:pPr>
    </w:p>
    <w:p w:rsidR="001C6D2B" w:rsidRDefault="006C19FB" w:rsidP="001C6D2B">
      <w:pPr>
        <w:numPr>
          <w:ilvl w:val="0"/>
          <w:numId w:val="33"/>
        </w:numPr>
        <w:ind w:left="360"/>
        <w:jc w:val="both"/>
        <w:rPr>
          <w:szCs w:val="24"/>
          <w:lang w:val="cs-CZ"/>
        </w:rPr>
      </w:pPr>
      <w:r w:rsidRPr="001C6D2B">
        <w:rPr>
          <w:szCs w:val="24"/>
          <w:lang w:val="cs-CZ"/>
        </w:rPr>
        <w:t>Nejpozději současně s</w:t>
      </w:r>
      <w:r w:rsidR="00883A5F" w:rsidRPr="001C6D2B">
        <w:rPr>
          <w:szCs w:val="24"/>
          <w:lang w:val="cs-CZ"/>
        </w:rPr>
        <w:t xml:space="preserve"> dokončení</w:t>
      </w:r>
      <w:r w:rsidRPr="001C6D2B">
        <w:rPr>
          <w:szCs w:val="24"/>
          <w:lang w:val="cs-CZ"/>
        </w:rPr>
        <w:t>m</w:t>
      </w:r>
      <w:r w:rsidR="00883A5F" w:rsidRPr="001C6D2B">
        <w:rPr>
          <w:szCs w:val="24"/>
          <w:lang w:val="cs-CZ"/>
        </w:rPr>
        <w:t xml:space="preserve"> a předání</w:t>
      </w:r>
      <w:r w:rsidRPr="001C6D2B">
        <w:rPr>
          <w:szCs w:val="24"/>
          <w:lang w:val="cs-CZ"/>
        </w:rPr>
        <w:t>m</w:t>
      </w:r>
      <w:r w:rsidR="00883A5F" w:rsidRPr="001C6D2B">
        <w:rPr>
          <w:szCs w:val="24"/>
          <w:lang w:val="cs-CZ"/>
        </w:rPr>
        <w:t xml:space="preserve"> Díla Objednateli je Zhotovitel povinen vyklidit a předat staveniště Objednateli. </w:t>
      </w:r>
    </w:p>
    <w:p w:rsidR="001C6D2B" w:rsidRDefault="001C6D2B" w:rsidP="001C6D2B">
      <w:pPr>
        <w:ind w:left="360"/>
        <w:jc w:val="both"/>
        <w:rPr>
          <w:szCs w:val="24"/>
          <w:lang w:val="cs-CZ"/>
        </w:rPr>
      </w:pPr>
    </w:p>
    <w:p w:rsidR="001C6D2B" w:rsidRDefault="00883A5F" w:rsidP="001C6D2B">
      <w:pPr>
        <w:numPr>
          <w:ilvl w:val="0"/>
          <w:numId w:val="33"/>
        </w:numPr>
        <w:ind w:left="360"/>
        <w:jc w:val="both"/>
        <w:rPr>
          <w:szCs w:val="24"/>
          <w:lang w:val="cs-CZ"/>
        </w:rPr>
      </w:pPr>
      <w:r w:rsidRPr="001C6D2B">
        <w:rPr>
          <w:szCs w:val="24"/>
          <w:lang w:val="cs-CZ"/>
        </w:rPr>
        <w:t>Zhotovitel vybuduje zařízení staveniště pro provádění svých prací ve shodě s platnými právními předpisy a zajistí jeho provoz a údrž</w:t>
      </w:r>
      <w:r w:rsidR="001C6D2B">
        <w:rPr>
          <w:szCs w:val="24"/>
          <w:lang w:val="cs-CZ"/>
        </w:rPr>
        <w:t>bu po celou dobu provádění Díla.</w:t>
      </w:r>
    </w:p>
    <w:p w:rsidR="001C6D2B" w:rsidRDefault="001C6D2B" w:rsidP="001C6D2B">
      <w:pPr>
        <w:ind w:left="360"/>
        <w:jc w:val="both"/>
        <w:rPr>
          <w:szCs w:val="24"/>
          <w:lang w:val="cs-CZ"/>
        </w:rPr>
      </w:pPr>
    </w:p>
    <w:p w:rsidR="001C6D2B" w:rsidRDefault="00883A5F" w:rsidP="001C6D2B">
      <w:pPr>
        <w:numPr>
          <w:ilvl w:val="0"/>
          <w:numId w:val="33"/>
        </w:numPr>
        <w:ind w:left="360"/>
        <w:jc w:val="both"/>
        <w:rPr>
          <w:szCs w:val="24"/>
          <w:lang w:val="cs-CZ"/>
        </w:rPr>
      </w:pPr>
      <w:r w:rsidRPr="001C6D2B">
        <w:rPr>
          <w:szCs w:val="24"/>
          <w:lang w:val="cs-CZ"/>
        </w:rPr>
        <w:t>Zhotovitel na staveništi provede veškerá bezpečnostní, hygienická, ochranná a jiná opatření předepsaná platnými právními předpisy.</w:t>
      </w:r>
    </w:p>
    <w:p w:rsidR="001C6D2B" w:rsidRDefault="001C6D2B" w:rsidP="001C6D2B">
      <w:pPr>
        <w:ind w:left="360"/>
        <w:jc w:val="both"/>
        <w:rPr>
          <w:szCs w:val="24"/>
          <w:lang w:val="cs-CZ"/>
        </w:rPr>
      </w:pPr>
    </w:p>
    <w:p w:rsidR="001C6D2B" w:rsidRDefault="00883A5F" w:rsidP="001C6D2B">
      <w:pPr>
        <w:numPr>
          <w:ilvl w:val="0"/>
          <w:numId w:val="33"/>
        </w:numPr>
        <w:ind w:left="360"/>
        <w:jc w:val="both"/>
        <w:rPr>
          <w:szCs w:val="24"/>
          <w:lang w:val="cs-CZ"/>
        </w:rPr>
      </w:pPr>
      <w:r w:rsidRPr="001C6D2B">
        <w:rPr>
          <w:szCs w:val="24"/>
          <w:lang w:val="cs-CZ"/>
        </w:rPr>
        <w:t>Zhotovitel na své náklady neprodleně odstraní veškerá případná znečištění a poškození komunikací, veřejných prostranství a nemovitostí třetích osob, ke kterým došlo provozem Zhotovitele,</w:t>
      </w:r>
      <w:r w:rsidR="005337F8" w:rsidRPr="001C6D2B">
        <w:rPr>
          <w:szCs w:val="24"/>
          <w:lang w:val="cs-CZ"/>
        </w:rPr>
        <w:t xml:space="preserve"> </w:t>
      </w:r>
      <w:r w:rsidRPr="001C6D2B">
        <w:rPr>
          <w:szCs w:val="24"/>
          <w:lang w:val="cs-CZ"/>
        </w:rPr>
        <w:t>nebo jeho dodavatelů.</w:t>
      </w:r>
    </w:p>
    <w:p w:rsidR="001C6D2B" w:rsidRDefault="001C6D2B" w:rsidP="001C6D2B">
      <w:pPr>
        <w:ind w:left="360"/>
        <w:jc w:val="both"/>
        <w:rPr>
          <w:szCs w:val="24"/>
          <w:lang w:val="cs-CZ"/>
        </w:rPr>
      </w:pPr>
    </w:p>
    <w:p w:rsidR="001C6D2B" w:rsidRDefault="00883A5F" w:rsidP="001C6D2B">
      <w:pPr>
        <w:numPr>
          <w:ilvl w:val="0"/>
          <w:numId w:val="33"/>
        </w:numPr>
        <w:ind w:left="360"/>
        <w:jc w:val="both"/>
        <w:rPr>
          <w:szCs w:val="24"/>
          <w:lang w:val="cs-CZ"/>
        </w:rPr>
      </w:pPr>
      <w:r w:rsidRPr="001C6D2B">
        <w:rPr>
          <w:szCs w:val="24"/>
          <w:lang w:val="cs-CZ"/>
        </w:rPr>
        <w:lastRenderedPageBreak/>
        <w:t>Pokud použije Zhotovitel v průběhu realizace Díla, zejména při zařizování staveniště, cizí pozemek, nese veškeré náklady spojené s touto činností (např. skladování materiálu, příjezd a odjezd vozidel či jiné techniky).</w:t>
      </w:r>
    </w:p>
    <w:p w:rsidR="001C6D2B" w:rsidRDefault="001C6D2B" w:rsidP="001C6D2B">
      <w:pPr>
        <w:ind w:left="360"/>
        <w:jc w:val="both"/>
        <w:rPr>
          <w:szCs w:val="24"/>
          <w:lang w:val="cs-CZ"/>
        </w:rPr>
      </w:pPr>
    </w:p>
    <w:p w:rsidR="00C8582C" w:rsidRPr="001C6D2B" w:rsidRDefault="00883A5F" w:rsidP="001C6D2B">
      <w:pPr>
        <w:numPr>
          <w:ilvl w:val="0"/>
          <w:numId w:val="33"/>
        </w:numPr>
        <w:ind w:left="360"/>
        <w:jc w:val="both"/>
        <w:rPr>
          <w:szCs w:val="24"/>
          <w:lang w:val="cs-CZ"/>
        </w:rPr>
      </w:pPr>
      <w:r w:rsidRPr="001C6D2B">
        <w:rPr>
          <w:szCs w:val="24"/>
          <w:lang w:val="cs-CZ"/>
        </w:rPr>
        <w:t>Zhotovitel se zavazuje na staveništi zachovávat čistotu a pořádek, odstraňovat na své náklady odpady, nečistoty vzniklé prováděním prací a je povinen staveniště řádně zabezpečit proti vniknutí třetích osob.</w:t>
      </w:r>
      <w:r w:rsidR="006C19FB" w:rsidRPr="001C6D2B">
        <w:rPr>
          <w:szCs w:val="24"/>
          <w:lang w:val="cs-CZ"/>
        </w:rPr>
        <w:t xml:space="preserve"> Zhotovitel se zavazuje provádět práce tak, aby byla v co možná nejmenší míře dotčena práva osob užívající budovu, v níž bude </w:t>
      </w:r>
      <w:r w:rsidR="00F161CE">
        <w:rPr>
          <w:szCs w:val="24"/>
          <w:lang w:val="cs-CZ"/>
        </w:rPr>
        <w:t>D</w:t>
      </w:r>
      <w:r w:rsidR="006C19FB" w:rsidRPr="001C6D2B">
        <w:rPr>
          <w:szCs w:val="24"/>
          <w:lang w:val="cs-CZ"/>
        </w:rPr>
        <w:t xml:space="preserve">ílo realizováno. </w:t>
      </w:r>
    </w:p>
    <w:p w:rsidR="00883A5F" w:rsidRPr="00187112" w:rsidRDefault="00883A5F">
      <w:pPr>
        <w:jc w:val="both"/>
        <w:rPr>
          <w:szCs w:val="24"/>
          <w:lang w:val="cs-CZ"/>
        </w:rPr>
      </w:pPr>
    </w:p>
    <w:p w:rsidR="00883A5F" w:rsidRPr="00187112" w:rsidRDefault="00883A5F">
      <w:pPr>
        <w:pStyle w:val="Nadpis1"/>
        <w:tabs>
          <w:tab w:val="left" w:pos="0"/>
          <w:tab w:val="left" w:pos="4536"/>
        </w:tabs>
        <w:rPr>
          <w:rFonts w:ascii="Times New Roman" w:hAnsi="Times New Roman"/>
          <w:color w:val="auto"/>
          <w:sz w:val="24"/>
          <w:szCs w:val="24"/>
          <w:lang w:val="cs-CZ"/>
        </w:rPr>
      </w:pPr>
      <w:r w:rsidRPr="00187112">
        <w:rPr>
          <w:rFonts w:ascii="Times New Roman" w:hAnsi="Times New Roman"/>
          <w:color w:val="auto"/>
          <w:sz w:val="24"/>
          <w:szCs w:val="24"/>
          <w:lang w:val="cs-CZ"/>
        </w:rPr>
        <w:t>VII.</w:t>
      </w:r>
    </w:p>
    <w:p w:rsidR="00883A5F" w:rsidRDefault="00883A5F">
      <w:pPr>
        <w:jc w:val="center"/>
        <w:rPr>
          <w:b/>
          <w:szCs w:val="24"/>
          <w:lang w:val="cs-CZ"/>
        </w:rPr>
      </w:pPr>
      <w:r w:rsidRPr="00187112">
        <w:rPr>
          <w:b/>
          <w:szCs w:val="24"/>
          <w:lang w:val="cs-CZ"/>
        </w:rPr>
        <w:t>Stavební deník</w:t>
      </w:r>
    </w:p>
    <w:p w:rsidR="006B6670" w:rsidRPr="00187112" w:rsidRDefault="006B6670">
      <w:pPr>
        <w:jc w:val="center"/>
        <w:rPr>
          <w:b/>
          <w:szCs w:val="24"/>
          <w:lang w:val="cs-CZ"/>
        </w:rPr>
      </w:pPr>
    </w:p>
    <w:p w:rsidR="00883A5F" w:rsidRPr="00187112" w:rsidRDefault="00C8582C" w:rsidP="001C6D2B">
      <w:pPr>
        <w:numPr>
          <w:ilvl w:val="0"/>
          <w:numId w:val="32"/>
        </w:numPr>
        <w:overflowPunct w:val="0"/>
        <w:autoSpaceDE w:val="0"/>
        <w:ind w:left="360"/>
        <w:jc w:val="both"/>
        <w:textAlignment w:val="baseline"/>
        <w:rPr>
          <w:b/>
          <w:szCs w:val="24"/>
          <w:lang w:val="cs-CZ"/>
        </w:rPr>
      </w:pPr>
      <w:r w:rsidRPr="00187112">
        <w:rPr>
          <w:szCs w:val="24"/>
          <w:lang w:val="cs-CZ"/>
        </w:rPr>
        <w:t xml:space="preserve">Je-li to právními předpisy vyžadováno, </w:t>
      </w:r>
      <w:r w:rsidR="00883A5F" w:rsidRPr="00187112">
        <w:rPr>
          <w:szCs w:val="24"/>
          <w:lang w:val="cs-CZ"/>
        </w:rPr>
        <w:t xml:space="preserve">je </w:t>
      </w:r>
      <w:r w:rsidR="00177FA0">
        <w:rPr>
          <w:szCs w:val="24"/>
          <w:lang w:val="cs-CZ"/>
        </w:rPr>
        <w:t>Z</w:t>
      </w:r>
      <w:r w:rsidRPr="00187112">
        <w:rPr>
          <w:szCs w:val="24"/>
          <w:lang w:val="cs-CZ"/>
        </w:rPr>
        <w:t xml:space="preserve">hotovitel </w:t>
      </w:r>
      <w:r w:rsidR="00883A5F" w:rsidRPr="00187112">
        <w:rPr>
          <w:szCs w:val="24"/>
          <w:lang w:val="cs-CZ"/>
        </w:rPr>
        <w:t xml:space="preserve">povinen vést ode dne převzetí staveniště o pracích, které provádí, stavební deník, do kterého je povinen zapisovat všechny skutečnosti rozhodné pro plnění smlouvy o dílo, minimálně v rozsahu stanoveném v § 157 zákona č. 183/2006 Sb., o územním plánování a stavebním řádu, ve znění pozdějších předpisů (dále jen „stavební zákon“). </w:t>
      </w:r>
    </w:p>
    <w:p w:rsidR="001C6D2B" w:rsidRDefault="001C6D2B">
      <w:pPr>
        <w:jc w:val="center"/>
        <w:rPr>
          <w:b/>
          <w:szCs w:val="24"/>
          <w:lang w:val="cs-CZ"/>
        </w:rPr>
      </w:pPr>
    </w:p>
    <w:p w:rsidR="00883A5F" w:rsidRPr="00187112" w:rsidRDefault="00883A5F">
      <w:pPr>
        <w:jc w:val="center"/>
        <w:rPr>
          <w:b/>
          <w:szCs w:val="24"/>
          <w:lang w:val="cs-CZ"/>
        </w:rPr>
      </w:pPr>
      <w:r w:rsidRPr="00187112">
        <w:rPr>
          <w:b/>
          <w:szCs w:val="24"/>
          <w:lang w:val="cs-CZ"/>
        </w:rPr>
        <w:t>VIII.</w:t>
      </w:r>
    </w:p>
    <w:p w:rsidR="00883A5F" w:rsidRDefault="00883A5F">
      <w:pPr>
        <w:pStyle w:val="Nadpis1"/>
        <w:tabs>
          <w:tab w:val="left" w:pos="0"/>
          <w:tab w:val="left" w:pos="4536"/>
        </w:tabs>
        <w:rPr>
          <w:rFonts w:ascii="Times New Roman" w:hAnsi="Times New Roman"/>
          <w:color w:val="auto"/>
          <w:sz w:val="24"/>
          <w:szCs w:val="24"/>
          <w:lang w:val="cs-CZ"/>
        </w:rPr>
      </w:pPr>
      <w:r w:rsidRPr="00187112">
        <w:rPr>
          <w:rFonts w:ascii="Times New Roman" w:hAnsi="Times New Roman"/>
          <w:color w:val="auto"/>
          <w:sz w:val="24"/>
          <w:szCs w:val="24"/>
          <w:lang w:val="cs-CZ"/>
        </w:rPr>
        <w:t>Provádění Díla</w:t>
      </w:r>
    </w:p>
    <w:p w:rsidR="006B6670" w:rsidRPr="006B6670" w:rsidRDefault="006B6670" w:rsidP="006B6670">
      <w:pPr>
        <w:rPr>
          <w:lang w:val="cs-CZ"/>
        </w:rPr>
      </w:pPr>
    </w:p>
    <w:p w:rsidR="001C6D2B" w:rsidRDefault="001C6D2B">
      <w:pPr>
        <w:pStyle w:val="Zkladntextodsazen"/>
        <w:numPr>
          <w:ilvl w:val="0"/>
          <w:numId w:val="9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Zhotovitel bere na vědomí, že ohledně Díla vydal odbor výstavby – stavební úřad Městské části Praha 19 dne 1.3.2016 pod č. j. P191491/2016-OV/NO rozhodnutí (stavební povolení), když Zhotovitel je povine</w:t>
      </w:r>
      <w:r w:rsidR="006B6670">
        <w:rPr>
          <w:sz w:val="24"/>
          <w:szCs w:val="24"/>
          <w:lang w:val="cs-CZ"/>
        </w:rPr>
        <w:t>n při provádění Díla postupovat</w:t>
      </w:r>
      <w:r>
        <w:rPr>
          <w:sz w:val="24"/>
          <w:szCs w:val="24"/>
          <w:lang w:val="cs-CZ"/>
        </w:rPr>
        <w:t xml:space="preserve"> v souladu s tímto rozhodnutím</w:t>
      </w:r>
      <w:r w:rsidR="00DC5F33">
        <w:rPr>
          <w:sz w:val="24"/>
          <w:szCs w:val="24"/>
          <w:lang w:val="cs-CZ"/>
        </w:rPr>
        <w:t xml:space="preserve"> a dodržovat veškeré podmínky a závazky uvedené v tomto roz</w:t>
      </w:r>
      <w:r w:rsidR="00A3525F">
        <w:rPr>
          <w:sz w:val="24"/>
          <w:szCs w:val="24"/>
          <w:lang w:val="cs-CZ"/>
        </w:rPr>
        <w:t>h</w:t>
      </w:r>
      <w:r w:rsidR="00DC5F33">
        <w:rPr>
          <w:sz w:val="24"/>
          <w:szCs w:val="24"/>
          <w:lang w:val="cs-CZ"/>
        </w:rPr>
        <w:t>odnutí</w:t>
      </w:r>
      <w:r>
        <w:rPr>
          <w:sz w:val="24"/>
          <w:szCs w:val="24"/>
          <w:lang w:val="cs-CZ"/>
        </w:rPr>
        <w:t>.</w:t>
      </w:r>
    </w:p>
    <w:p w:rsidR="001C6D2B" w:rsidRDefault="001C6D2B" w:rsidP="001C6D2B">
      <w:pPr>
        <w:pStyle w:val="Zkladntextodsazen"/>
        <w:ind w:left="360"/>
        <w:rPr>
          <w:sz w:val="24"/>
          <w:szCs w:val="24"/>
          <w:lang w:val="cs-CZ"/>
        </w:rPr>
      </w:pPr>
    </w:p>
    <w:p w:rsidR="00883A5F" w:rsidRPr="00187112" w:rsidRDefault="00883A5F">
      <w:pPr>
        <w:pStyle w:val="Zkladntextodsazen"/>
        <w:numPr>
          <w:ilvl w:val="0"/>
          <w:numId w:val="9"/>
        </w:numPr>
        <w:rPr>
          <w:sz w:val="24"/>
          <w:szCs w:val="24"/>
          <w:lang w:val="cs-CZ"/>
        </w:rPr>
      </w:pPr>
      <w:r w:rsidRPr="00187112">
        <w:rPr>
          <w:sz w:val="24"/>
          <w:szCs w:val="24"/>
          <w:lang w:val="cs-CZ"/>
        </w:rPr>
        <w:t xml:space="preserve">Zhotovitel se zavazuje při provádění Díla postupovat tak, aby na majetku Objednatele ani na majetku třetích osob nevznikly žádné škody. </w:t>
      </w:r>
    </w:p>
    <w:p w:rsidR="00883A5F" w:rsidRPr="00187112" w:rsidRDefault="00883A5F">
      <w:pPr>
        <w:pStyle w:val="Zkladntextodsazen"/>
        <w:rPr>
          <w:sz w:val="24"/>
          <w:szCs w:val="24"/>
          <w:lang w:val="cs-CZ"/>
        </w:rPr>
      </w:pPr>
    </w:p>
    <w:p w:rsidR="00883A5F" w:rsidRPr="00187112" w:rsidRDefault="00883A5F">
      <w:pPr>
        <w:pStyle w:val="Zkladntextodsazen"/>
        <w:numPr>
          <w:ilvl w:val="0"/>
          <w:numId w:val="9"/>
        </w:numPr>
        <w:rPr>
          <w:sz w:val="24"/>
          <w:szCs w:val="24"/>
          <w:lang w:val="cs-CZ"/>
        </w:rPr>
      </w:pPr>
      <w:r w:rsidRPr="00187112">
        <w:rPr>
          <w:sz w:val="24"/>
          <w:szCs w:val="24"/>
          <w:lang w:val="cs-CZ"/>
        </w:rPr>
        <w:t>Zhotovitel se zavazuje provádět Dílo v souladu s touto Smlouvou a s vynaložením odborné péče. Při provádění Díla postupuje Zhotovitel samostatně, ale v případě, že Objednatel dá Zhotoviteli určité pokyny ohledně způsobu provedení Díla, je Zhotovitel těmito pokyny vázán.</w:t>
      </w:r>
    </w:p>
    <w:p w:rsidR="00883A5F" w:rsidRPr="00187112" w:rsidRDefault="00883A5F">
      <w:pPr>
        <w:pStyle w:val="Zkladntextodsazen"/>
        <w:rPr>
          <w:sz w:val="24"/>
          <w:szCs w:val="24"/>
          <w:lang w:val="cs-CZ"/>
        </w:rPr>
      </w:pPr>
    </w:p>
    <w:p w:rsidR="00883A5F" w:rsidRPr="00187112" w:rsidRDefault="00883A5F">
      <w:pPr>
        <w:pStyle w:val="Zkladntextodsazen"/>
        <w:numPr>
          <w:ilvl w:val="0"/>
          <w:numId w:val="9"/>
        </w:numPr>
        <w:rPr>
          <w:sz w:val="24"/>
          <w:szCs w:val="24"/>
          <w:lang w:val="cs-CZ"/>
        </w:rPr>
      </w:pPr>
      <w:r w:rsidRPr="00187112">
        <w:rPr>
          <w:sz w:val="24"/>
          <w:szCs w:val="24"/>
          <w:lang w:val="cs-CZ"/>
        </w:rPr>
        <w:t xml:space="preserve">Zhotovitel přebírá v plném rozsahu odpovědnost za vlastní řízení postupu prací, dodržování předpisů o bezpečnosti práce a ochraně zdraví při práci, dodržování protipožárních opatření a předpisů, dodržování hygienických a jiných předpisů souvisejících s realizací Díla a je v tomto smyslu povinen uhradit veškeré škody na zdraví a majetku vzniklé porušením shora uvedených předpisů. </w:t>
      </w:r>
    </w:p>
    <w:p w:rsidR="00883A5F" w:rsidRPr="00187112" w:rsidRDefault="00883A5F">
      <w:pPr>
        <w:pStyle w:val="Zkladntextodsazen"/>
        <w:rPr>
          <w:sz w:val="24"/>
          <w:szCs w:val="24"/>
          <w:lang w:val="cs-CZ"/>
        </w:rPr>
      </w:pPr>
    </w:p>
    <w:p w:rsidR="00883A5F" w:rsidRPr="00187112" w:rsidRDefault="00883A5F" w:rsidP="006E7FD6">
      <w:pPr>
        <w:pStyle w:val="Zkladntextodsazen"/>
        <w:numPr>
          <w:ilvl w:val="0"/>
          <w:numId w:val="9"/>
        </w:numPr>
        <w:rPr>
          <w:sz w:val="24"/>
          <w:szCs w:val="24"/>
          <w:lang w:val="cs-CZ"/>
        </w:rPr>
      </w:pPr>
      <w:r w:rsidRPr="00187112">
        <w:rPr>
          <w:sz w:val="24"/>
          <w:szCs w:val="24"/>
          <w:lang w:val="cs-CZ"/>
        </w:rPr>
        <w:t xml:space="preserve">Zhotovitel může pověřit provedením Díla nebo jeho části jinou osobu. Při provádění </w:t>
      </w:r>
      <w:r w:rsidR="00F161CE">
        <w:rPr>
          <w:sz w:val="24"/>
          <w:szCs w:val="24"/>
          <w:lang w:val="cs-CZ"/>
        </w:rPr>
        <w:t>D</w:t>
      </w:r>
      <w:r w:rsidRPr="00187112">
        <w:rPr>
          <w:sz w:val="24"/>
          <w:szCs w:val="24"/>
          <w:lang w:val="cs-CZ"/>
        </w:rPr>
        <w:t xml:space="preserve">íla jinou osobou má Zhotovitel odpovědnost, jako by </w:t>
      </w:r>
      <w:r w:rsidR="00F161CE">
        <w:rPr>
          <w:sz w:val="24"/>
          <w:szCs w:val="24"/>
          <w:lang w:val="cs-CZ"/>
        </w:rPr>
        <w:t>D</w:t>
      </w:r>
      <w:r w:rsidRPr="00187112">
        <w:rPr>
          <w:sz w:val="24"/>
          <w:szCs w:val="24"/>
          <w:lang w:val="cs-CZ"/>
        </w:rPr>
        <w:t>ílo prováděl sám.</w:t>
      </w:r>
      <w:r w:rsidR="009A23A0" w:rsidRPr="00187112">
        <w:rPr>
          <w:sz w:val="24"/>
          <w:szCs w:val="24"/>
          <w:lang w:val="cs-CZ"/>
        </w:rPr>
        <w:t xml:space="preserve"> </w:t>
      </w:r>
    </w:p>
    <w:p w:rsidR="001C6D2B" w:rsidRDefault="001C6D2B" w:rsidP="006E7FD6">
      <w:pPr>
        <w:pStyle w:val="Zkladntextodsazen"/>
        <w:ind w:left="360"/>
        <w:rPr>
          <w:sz w:val="24"/>
          <w:szCs w:val="24"/>
          <w:lang w:val="cs-CZ"/>
        </w:rPr>
      </w:pPr>
    </w:p>
    <w:p w:rsidR="00883A5F" w:rsidRPr="00187112" w:rsidRDefault="00883A5F">
      <w:pPr>
        <w:numPr>
          <w:ilvl w:val="0"/>
          <w:numId w:val="9"/>
        </w:numPr>
        <w:overflowPunct w:val="0"/>
        <w:autoSpaceDE w:val="0"/>
        <w:jc w:val="both"/>
        <w:textAlignment w:val="baseline"/>
        <w:rPr>
          <w:szCs w:val="24"/>
          <w:lang w:val="cs-CZ"/>
        </w:rPr>
      </w:pPr>
      <w:r w:rsidRPr="00187112">
        <w:rPr>
          <w:szCs w:val="24"/>
          <w:lang w:val="cs-CZ"/>
        </w:rPr>
        <w:t xml:space="preserve">Zhotovitel je povinen umožnit Objednateli nebo osobě Objednatelem pověřené kdykoliv kontrolu prováděných prací a vstup na staveniště. Zhotovitel je povinen nejméně tři pracovní dny předem vyzvat </w:t>
      </w:r>
      <w:r w:rsidR="00C8582C" w:rsidRPr="00187112">
        <w:rPr>
          <w:szCs w:val="24"/>
          <w:lang w:val="cs-CZ"/>
        </w:rPr>
        <w:t xml:space="preserve">písemně </w:t>
      </w:r>
      <w:r w:rsidRPr="00187112">
        <w:rPr>
          <w:szCs w:val="24"/>
          <w:lang w:val="cs-CZ"/>
        </w:rPr>
        <w:t>Objednatele ke kontrole prací, které budou zakryty a zároveň provést fotodokumentaci, která bude součástí předávacího protokolu.</w:t>
      </w:r>
      <w:r w:rsidR="009A23A0" w:rsidRPr="00187112">
        <w:rPr>
          <w:szCs w:val="24"/>
          <w:lang w:val="cs-CZ"/>
        </w:rPr>
        <w:t xml:space="preserve"> </w:t>
      </w:r>
      <w:r w:rsidRPr="00187112">
        <w:rPr>
          <w:szCs w:val="24"/>
          <w:lang w:val="cs-CZ"/>
        </w:rPr>
        <w:t xml:space="preserve">Objednatel na základě výzvy Zhotovitele zakryté práce převezme za předpokladu, že jsou provedeny v souladu s touto Smlouvou. Nevyzve-li Zhotovitel řádně a včas Objednatele ke kontrole takových prací, je povinen na žádost Objednatele zakryté práce na vlastní náklady odkrýt. V případě, že se Objednatel ke kontrole bez předchozí omluvy nedostaví, má se za to, že kontrolu </w:t>
      </w:r>
      <w:r w:rsidRPr="00187112">
        <w:rPr>
          <w:szCs w:val="24"/>
          <w:lang w:val="cs-CZ"/>
        </w:rPr>
        <w:lastRenderedPageBreak/>
        <w:t>nepožaduje a Zhotovitel bude oprávněn pokračovat v provádění prací na Díle. Bude-li však Objednatel dodatečně požadovat jejich odkrytí, je Zhotovitel povinen toto odkrytí provést na náklady Objednatele. Pokud se však zjistí, že práce nebyly řádně provedeny, nese veškeré náklady spojené s odkrytím prací, opravou chybného stavu a následným zakrytím Zhotovitel.</w:t>
      </w:r>
    </w:p>
    <w:p w:rsidR="00883A5F" w:rsidRPr="00187112" w:rsidRDefault="00883A5F">
      <w:pPr>
        <w:overflowPunct w:val="0"/>
        <w:autoSpaceDE w:val="0"/>
        <w:jc w:val="both"/>
        <w:textAlignment w:val="baseline"/>
        <w:rPr>
          <w:szCs w:val="24"/>
          <w:lang w:val="cs-CZ"/>
        </w:rPr>
      </w:pPr>
    </w:p>
    <w:p w:rsidR="00883A5F" w:rsidRPr="00187112" w:rsidRDefault="00883A5F">
      <w:pPr>
        <w:pStyle w:val="Zkladntextodsazen"/>
        <w:numPr>
          <w:ilvl w:val="0"/>
          <w:numId w:val="9"/>
        </w:numPr>
        <w:rPr>
          <w:sz w:val="24"/>
          <w:szCs w:val="24"/>
          <w:lang w:val="cs-CZ"/>
        </w:rPr>
      </w:pPr>
      <w:r w:rsidRPr="00187112">
        <w:rPr>
          <w:sz w:val="24"/>
          <w:szCs w:val="24"/>
          <w:lang w:val="cs-CZ"/>
        </w:rPr>
        <w:t xml:space="preserve">Zjistí-li Zhotovitel při provádění Díla skryté překážky, které znemožňují provedení Díla dohodnutým způsobem v souladu s touto Smlouvou, je Zhotovitel povinen to neprodleně oznámit Objednateli, přerušit práce na Díle a navrhnout Objednateli změnu Díla. Nedohodnou-li se smluvní strany v přiměřené lhůtě na změně Díla, je </w:t>
      </w:r>
      <w:r w:rsidR="00177FA0">
        <w:rPr>
          <w:sz w:val="24"/>
          <w:szCs w:val="24"/>
          <w:lang w:val="cs-CZ"/>
        </w:rPr>
        <w:t>O</w:t>
      </w:r>
      <w:r w:rsidRPr="00187112">
        <w:rPr>
          <w:sz w:val="24"/>
          <w:szCs w:val="24"/>
          <w:lang w:val="cs-CZ"/>
        </w:rPr>
        <w:t xml:space="preserve">bjednatel oprávněn od Smlouvy odstoupit. </w:t>
      </w:r>
    </w:p>
    <w:p w:rsidR="00883A5F" w:rsidRPr="00187112" w:rsidRDefault="00883A5F">
      <w:pPr>
        <w:pStyle w:val="Zkladntextodsazen"/>
        <w:rPr>
          <w:sz w:val="24"/>
          <w:szCs w:val="24"/>
          <w:lang w:val="cs-CZ"/>
        </w:rPr>
      </w:pPr>
    </w:p>
    <w:p w:rsidR="00883A5F" w:rsidRPr="00187112" w:rsidRDefault="00883A5F">
      <w:pPr>
        <w:pStyle w:val="Zkladntextodsazen"/>
        <w:numPr>
          <w:ilvl w:val="0"/>
          <w:numId w:val="9"/>
        </w:numPr>
        <w:rPr>
          <w:sz w:val="24"/>
          <w:szCs w:val="24"/>
          <w:lang w:val="cs-CZ"/>
        </w:rPr>
      </w:pPr>
      <w:r w:rsidRPr="00187112">
        <w:rPr>
          <w:sz w:val="24"/>
          <w:szCs w:val="24"/>
          <w:lang w:val="cs-CZ"/>
        </w:rPr>
        <w:t>Objednatel je oprávněn k dozoru a provádění kontroly prací pověřit třetí osobu. Pověření takové osoby musí být Zhotoviteli prokázáno nejpozději při první kontrole prací touto osobou, jejími zaměstnanci či zástupci.</w:t>
      </w:r>
    </w:p>
    <w:p w:rsidR="001C6D2B" w:rsidRDefault="001C6D2B">
      <w:pPr>
        <w:jc w:val="center"/>
        <w:rPr>
          <w:b/>
          <w:szCs w:val="24"/>
          <w:lang w:val="cs-CZ"/>
        </w:rPr>
      </w:pPr>
    </w:p>
    <w:p w:rsidR="00883A5F" w:rsidRPr="00187112" w:rsidRDefault="00883A5F">
      <w:pPr>
        <w:jc w:val="center"/>
        <w:rPr>
          <w:b/>
          <w:szCs w:val="24"/>
          <w:lang w:val="cs-CZ"/>
        </w:rPr>
      </w:pPr>
      <w:r w:rsidRPr="00187112">
        <w:rPr>
          <w:b/>
          <w:szCs w:val="24"/>
          <w:lang w:val="cs-CZ"/>
        </w:rPr>
        <w:t>IX.</w:t>
      </w:r>
    </w:p>
    <w:p w:rsidR="00883A5F" w:rsidRDefault="00883A5F">
      <w:pPr>
        <w:jc w:val="center"/>
        <w:rPr>
          <w:b/>
          <w:szCs w:val="24"/>
          <w:lang w:val="cs-CZ"/>
        </w:rPr>
      </w:pPr>
      <w:r w:rsidRPr="00187112">
        <w:rPr>
          <w:b/>
          <w:szCs w:val="24"/>
          <w:lang w:val="cs-CZ"/>
        </w:rPr>
        <w:t>Kvalitativní podmínky Díla</w:t>
      </w:r>
    </w:p>
    <w:p w:rsidR="006B6670" w:rsidRPr="00187112" w:rsidRDefault="006B6670">
      <w:pPr>
        <w:jc w:val="center"/>
        <w:rPr>
          <w:b/>
          <w:szCs w:val="24"/>
          <w:lang w:val="cs-CZ"/>
        </w:rPr>
      </w:pPr>
    </w:p>
    <w:p w:rsidR="00883A5F" w:rsidRPr="00187112" w:rsidRDefault="00883A5F">
      <w:pPr>
        <w:pStyle w:val="Zkladntext"/>
        <w:numPr>
          <w:ilvl w:val="0"/>
          <w:numId w:val="13"/>
        </w:numPr>
        <w:rPr>
          <w:rFonts w:ascii="Times New Roman" w:hAnsi="Times New Roman"/>
          <w:sz w:val="24"/>
          <w:szCs w:val="24"/>
          <w:lang w:val="cs-CZ"/>
        </w:rPr>
      </w:pPr>
      <w:r w:rsidRPr="00187112">
        <w:rPr>
          <w:rFonts w:ascii="Times New Roman" w:hAnsi="Times New Roman"/>
          <w:sz w:val="24"/>
          <w:szCs w:val="24"/>
          <w:lang w:val="cs-CZ"/>
        </w:rPr>
        <w:t>Zhotovitel se zavazuje, že provedení Díla bude odpovídat této Smlouvě, obecně závazným právním předpisům, platným technickým normám a bude prosté jakýchkoli vad. Zhotovitel se dále zavazuje, že k provedení Díla budou použity obvyklé a vyzkoušené technologie, Dílo bude provedeno s vynaložením odborné péče. Technické a kvalitativní podmínky realizace Díla jsou mimo jiné vymezeny položkovým rozpočtem.</w:t>
      </w:r>
    </w:p>
    <w:p w:rsidR="00883A5F" w:rsidRPr="00187112" w:rsidRDefault="00883A5F">
      <w:pPr>
        <w:pStyle w:val="Zkladntext"/>
        <w:rPr>
          <w:rFonts w:ascii="Times New Roman" w:hAnsi="Times New Roman"/>
          <w:sz w:val="24"/>
          <w:szCs w:val="24"/>
          <w:lang w:val="cs-CZ"/>
        </w:rPr>
      </w:pPr>
    </w:p>
    <w:p w:rsidR="00883A5F" w:rsidRPr="00187112" w:rsidRDefault="00883A5F">
      <w:pPr>
        <w:pStyle w:val="Zkladntext"/>
        <w:numPr>
          <w:ilvl w:val="0"/>
          <w:numId w:val="13"/>
        </w:numPr>
        <w:rPr>
          <w:rFonts w:ascii="Times New Roman" w:hAnsi="Times New Roman"/>
          <w:sz w:val="24"/>
          <w:szCs w:val="24"/>
          <w:lang w:val="cs-CZ"/>
        </w:rPr>
      </w:pPr>
      <w:r w:rsidRPr="00187112">
        <w:rPr>
          <w:rFonts w:ascii="Times New Roman" w:hAnsi="Times New Roman"/>
          <w:sz w:val="24"/>
          <w:szCs w:val="24"/>
          <w:lang w:val="cs-CZ"/>
        </w:rPr>
        <w:t>Veškeré materiály a výrobky použité na stavbě musí mít vlastnosti požadované stavebním zákonem a jinými relevantními právními předpisy.</w:t>
      </w:r>
    </w:p>
    <w:p w:rsidR="00883A5F" w:rsidRPr="00187112" w:rsidRDefault="00883A5F">
      <w:pPr>
        <w:pStyle w:val="Zkladntext"/>
        <w:rPr>
          <w:rFonts w:ascii="Times New Roman" w:hAnsi="Times New Roman"/>
          <w:sz w:val="24"/>
          <w:szCs w:val="24"/>
          <w:lang w:val="cs-CZ"/>
        </w:rPr>
      </w:pPr>
    </w:p>
    <w:p w:rsidR="00883A5F" w:rsidRPr="00187112" w:rsidRDefault="00883A5F">
      <w:pPr>
        <w:pStyle w:val="Zkladntext"/>
        <w:numPr>
          <w:ilvl w:val="0"/>
          <w:numId w:val="13"/>
        </w:numPr>
        <w:rPr>
          <w:rFonts w:ascii="Times New Roman" w:hAnsi="Times New Roman"/>
          <w:sz w:val="24"/>
          <w:szCs w:val="24"/>
          <w:lang w:val="cs-CZ"/>
        </w:rPr>
      </w:pPr>
      <w:r w:rsidRPr="00187112">
        <w:rPr>
          <w:rFonts w:ascii="Times New Roman" w:hAnsi="Times New Roman"/>
          <w:sz w:val="24"/>
          <w:szCs w:val="24"/>
          <w:lang w:val="cs-CZ"/>
        </w:rPr>
        <w:t>Veškeré odborné práce musí vykonávat pracovníci, kteří mají příslušnou kvalifikaci. Doklad o kvalifikaci pracovníků je Zhotovitel na požádání povinen předložit Objednateli.</w:t>
      </w:r>
    </w:p>
    <w:p w:rsidR="00883A5F" w:rsidRPr="00187112" w:rsidRDefault="00883A5F">
      <w:pPr>
        <w:pStyle w:val="Zkladntext"/>
        <w:rPr>
          <w:rFonts w:ascii="Times New Roman" w:hAnsi="Times New Roman"/>
          <w:sz w:val="24"/>
          <w:szCs w:val="24"/>
          <w:lang w:val="cs-CZ"/>
        </w:rPr>
      </w:pPr>
    </w:p>
    <w:p w:rsidR="00883A5F" w:rsidRPr="00187112" w:rsidRDefault="00883A5F">
      <w:pPr>
        <w:pStyle w:val="Zkladntext"/>
        <w:numPr>
          <w:ilvl w:val="0"/>
          <w:numId w:val="13"/>
        </w:numPr>
        <w:rPr>
          <w:rFonts w:ascii="Times New Roman" w:hAnsi="Times New Roman"/>
          <w:sz w:val="24"/>
          <w:szCs w:val="24"/>
          <w:lang w:val="cs-CZ"/>
        </w:rPr>
      </w:pPr>
      <w:r w:rsidRPr="00187112">
        <w:rPr>
          <w:rFonts w:ascii="Times New Roman" w:hAnsi="Times New Roman"/>
          <w:sz w:val="24"/>
          <w:szCs w:val="24"/>
          <w:lang w:val="cs-CZ"/>
        </w:rPr>
        <w:t>Objednatel nebo jím pověřená osoba si může vyžádat výrobní výkresy nebo jiné podklady a výsledky kvalitativních zkoušek k nahlédnutí.</w:t>
      </w:r>
    </w:p>
    <w:p w:rsidR="00883A5F" w:rsidRPr="00187112" w:rsidRDefault="00883A5F">
      <w:pPr>
        <w:pStyle w:val="Zkladntext"/>
        <w:rPr>
          <w:rFonts w:ascii="Times New Roman" w:hAnsi="Times New Roman"/>
          <w:b/>
          <w:sz w:val="24"/>
          <w:szCs w:val="24"/>
          <w:lang w:val="cs-CZ"/>
        </w:rPr>
      </w:pPr>
    </w:p>
    <w:p w:rsidR="00883A5F" w:rsidRPr="00187112" w:rsidRDefault="00883A5F">
      <w:pPr>
        <w:pStyle w:val="Zkladntext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187112">
        <w:rPr>
          <w:rFonts w:ascii="Times New Roman" w:hAnsi="Times New Roman"/>
          <w:b/>
          <w:sz w:val="24"/>
          <w:szCs w:val="24"/>
          <w:lang w:val="cs-CZ"/>
        </w:rPr>
        <w:t>X.</w:t>
      </w:r>
    </w:p>
    <w:p w:rsidR="00883A5F" w:rsidRDefault="00883A5F">
      <w:pPr>
        <w:pStyle w:val="Zkladntext"/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187112">
        <w:rPr>
          <w:rFonts w:ascii="Times New Roman" w:hAnsi="Times New Roman"/>
          <w:b/>
          <w:sz w:val="24"/>
          <w:szCs w:val="24"/>
          <w:lang w:val="cs-CZ"/>
        </w:rPr>
        <w:t>Předání a převzetí Díla</w:t>
      </w:r>
    </w:p>
    <w:p w:rsidR="006B6670" w:rsidRPr="00187112" w:rsidRDefault="006B6670">
      <w:pPr>
        <w:pStyle w:val="Zkladntext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:rsidR="00883A5F" w:rsidRPr="00187112" w:rsidRDefault="00883A5F">
      <w:pPr>
        <w:pStyle w:val="Zkladntext"/>
        <w:numPr>
          <w:ilvl w:val="0"/>
          <w:numId w:val="20"/>
        </w:numPr>
        <w:rPr>
          <w:rFonts w:ascii="Times New Roman" w:hAnsi="Times New Roman"/>
          <w:sz w:val="24"/>
          <w:szCs w:val="24"/>
          <w:lang w:val="cs-CZ"/>
        </w:rPr>
      </w:pPr>
      <w:r w:rsidRPr="00187112">
        <w:rPr>
          <w:rFonts w:ascii="Times New Roman" w:hAnsi="Times New Roman"/>
          <w:sz w:val="24"/>
          <w:szCs w:val="24"/>
          <w:lang w:val="cs-CZ"/>
        </w:rPr>
        <w:t>Zhotovitel splní svou povinnost provést Dílo podle této Smlouvy jeho řádným ukončením a předáním Objednateli za podmínek uvedených v tomto článku.</w:t>
      </w:r>
    </w:p>
    <w:p w:rsidR="00883A5F" w:rsidRPr="00187112" w:rsidRDefault="00883A5F">
      <w:pPr>
        <w:pStyle w:val="Zkladntext"/>
        <w:rPr>
          <w:rFonts w:ascii="Times New Roman" w:hAnsi="Times New Roman"/>
          <w:sz w:val="24"/>
          <w:szCs w:val="24"/>
          <w:lang w:val="cs-CZ"/>
        </w:rPr>
      </w:pPr>
    </w:p>
    <w:p w:rsidR="00883A5F" w:rsidRPr="00187112" w:rsidRDefault="00883A5F">
      <w:pPr>
        <w:pStyle w:val="Zkladntext"/>
        <w:numPr>
          <w:ilvl w:val="0"/>
          <w:numId w:val="20"/>
        </w:numPr>
        <w:rPr>
          <w:rFonts w:ascii="Times New Roman" w:hAnsi="Times New Roman"/>
          <w:sz w:val="24"/>
          <w:szCs w:val="24"/>
          <w:lang w:val="cs-CZ"/>
        </w:rPr>
      </w:pPr>
      <w:r w:rsidRPr="00187112">
        <w:rPr>
          <w:rFonts w:ascii="Times New Roman" w:hAnsi="Times New Roman"/>
          <w:sz w:val="24"/>
          <w:szCs w:val="24"/>
          <w:lang w:val="cs-CZ"/>
        </w:rPr>
        <w:t>Zhotovitel je povinen píse</w:t>
      </w:r>
      <w:r w:rsidR="00736773">
        <w:rPr>
          <w:rFonts w:ascii="Times New Roman" w:hAnsi="Times New Roman"/>
          <w:sz w:val="24"/>
          <w:szCs w:val="24"/>
          <w:lang w:val="cs-CZ"/>
        </w:rPr>
        <w:t>mně oznámit Objednateli nejméně 5 pr</w:t>
      </w:r>
      <w:r w:rsidRPr="00187112">
        <w:rPr>
          <w:rFonts w:ascii="Times New Roman" w:hAnsi="Times New Roman"/>
          <w:sz w:val="24"/>
          <w:szCs w:val="24"/>
          <w:lang w:val="cs-CZ"/>
        </w:rPr>
        <w:t>acovních dnů předem termín, ve kterém bude řádně ukončené Dílo připraveno k předání.</w:t>
      </w:r>
    </w:p>
    <w:p w:rsidR="00883A5F" w:rsidRPr="00187112" w:rsidRDefault="00883A5F">
      <w:pPr>
        <w:pStyle w:val="Zkladntext"/>
        <w:rPr>
          <w:rFonts w:ascii="Times New Roman" w:hAnsi="Times New Roman"/>
          <w:sz w:val="24"/>
          <w:szCs w:val="24"/>
          <w:lang w:val="cs-CZ"/>
        </w:rPr>
      </w:pPr>
    </w:p>
    <w:p w:rsidR="00883A5F" w:rsidRPr="00187112" w:rsidRDefault="00883A5F" w:rsidP="00B91854">
      <w:pPr>
        <w:pStyle w:val="Zkladntext"/>
        <w:numPr>
          <w:ilvl w:val="0"/>
          <w:numId w:val="20"/>
        </w:numPr>
        <w:rPr>
          <w:rFonts w:ascii="Times New Roman" w:hAnsi="Times New Roman"/>
          <w:sz w:val="24"/>
          <w:szCs w:val="24"/>
          <w:lang w:val="cs-CZ"/>
        </w:rPr>
      </w:pPr>
      <w:r w:rsidRPr="00187112">
        <w:rPr>
          <w:rFonts w:ascii="Times New Roman" w:hAnsi="Times New Roman"/>
          <w:sz w:val="24"/>
          <w:szCs w:val="24"/>
          <w:lang w:val="cs-CZ"/>
        </w:rPr>
        <w:t>Objednatel není povinen Dílo převzít v případě, že jeho provedení neodpovídá této Smlouvě, není plně funkční, je nezpůsobilé k užívání nebo není prosté vad a nedodělků.</w:t>
      </w:r>
      <w:r w:rsidR="00B91854" w:rsidRPr="00187112">
        <w:rPr>
          <w:rFonts w:ascii="Times New Roman" w:hAnsi="Times New Roman"/>
          <w:sz w:val="24"/>
          <w:szCs w:val="24"/>
          <w:lang w:val="cs-CZ"/>
        </w:rPr>
        <w:t xml:space="preserve"> O </w:t>
      </w:r>
      <w:r w:rsidRPr="00187112">
        <w:rPr>
          <w:rFonts w:ascii="Times New Roman" w:hAnsi="Times New Roman"/>
          <w:sz w:val="24"/>
          <w:szCs w:val="24"/>
          <w:lang w:val="cs-CZ"/>
        </w:rPr>
        <w:t xml:space="preserve">předání a převzetí Díla bude smluvními stranami sepsán protokol, který bude součástí předávacího protokolu, bude obsahovat zhodnocení prací, soupis zjištěných vad a nedodělků, dohodnuté lhůty k jejich odstranění nebo jiná opatření (byla-li dohodnuta) či Objednatelem uplatněné jiné zákonné či smluvní nároky vyplývající z odpovědnosti Zhotovitele za vady Díla a soupis dokladů předávaných Objednateli Zhotovitelem při předání Díla. Pokud Zhotovitel </w:t>
      </w:r>
      <w:r w:rsidRPr="00187112">
        <w:rPr>
          <w:rFonts w:ascii="Times New Roman" w:hAnsi="Times New Roman"/>
          <w:sz w:val="24"/>
          <w:szCs w:val="24"/>
          <w:lang w:val="cs-CZ"/>
        </w:rPr>
        <w:lastRenderedPageBreak/>
        <w:t xml:space="preserve">vady, uvedené v přejímacím protokolu v dohodnuté době neodstraní, je Objednatel oprávněn zajistit odstranění vad na náklady Zhotovitele. </w:t>
      </w:r>
    </w:p>
    <w:p w:rsidR="00883A5F" w:rsidRPr="00187112" w:rsidRDefault="00883A5F">
      <w:pPr>
        <w:pStyle w:val="Zkladntext"/>
        <w:rPr>
          <w:rFonts w:ascii="Times New Roman" w:hAnsi="Times New Roman"/>
          <w:sz w:val="24"/>
          <w:szCs w:val="24"/>
          <w:lang w:val="cs-CZ"/>
        </w:rPr>
      </w:pPr>
    </w:p>
    <w:p w:rsidR="00883A5F" w:rsidRPr="00187112" w:rsidRDefault="00177FA0">
      <w:pPr>
        <w:pStyle w:val="Zkladntext"/>
        <w:numPr>
          <w:ilvl w:val="0"/>
          <w:numId w:val="20"/>
        </w:num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V případě, že O</w:t>
      </w:r>
      <w:r w:rsidR="00883A5F" w:rsidRPr="00187112">
        <w:rPr>
          <w:rFonts w:ascii="Times New Roman" w:hAnsi="Times New Roman"/>
          <w:sz w:val="24"/>
          <w:szCs w:val="24"/>
          <w:lang w:val="cs-CZ"/>
        </w:rPr>
        <w:t>bjednatel Dílo nepřevezme, bude mezi smluvními stranami sepsán zápis s uvedením důvodu nepřevzetí Díla a s uvedením stanovisek obou smluvních stran. V případě nepřevzetí Díla dohodnou smluvní strany náhradní termín předání a převzetí Díla.</w:t>
      </w:r>
    </w:p>
    <w:p w:rsidR="00883A5F" w:rsidRDefault="00883A5F">
      <w:pPr>
        <w:pStyle w:val="Zkladntext"/>
        <w:rPr>
          <w:rFonts w:ascii="Times New Roman" w:hAnsi="Times New Roman"/>
          <w:sz w:val="24"/>
          <w:szCs w:val="24"/>
          <w:lang w:val="cs-CZ"/>
        </w:rPr>
      </w:pPr>
    </w:p>
    <w:p w:rsidR="001C6D2B" w:rsidRPr="00187112" w:rsidRDefault="001C6D2B">
      <w:pPr>
        <w:pStyle w:val="Zkladntext"/>
        <w:rPr>
          <w:rFonts w:ascii="Times New Roman" w:hAnsi="Times New Roman"/>
          <w:sz w:val="24"/>
          <w:szCs w:val="24"/>
          <w:lang w:val="cs-CZ"/>
        </w:rPr>
      </w:pPr>
    </w:p>
    <w:p w:rsidR="00883A5F" w:rsidRPr="00187112" w:rsidRDefault="00883A5F">
      <w:pPr>
        <w:pStyle w:val="Zkladntext"/>
        <w:numPr>
          <w:ilvl w:val="0"/>
          <w:numId w:val="20"/>
        </w:numPr>
        <w:rPr>
          <w:rFonts w:ascii="Times New Roman" w:hAnsi="Times New Roman"/>
          <w:sz w:val="24"/>
          <w:szCs w:val="24"/>
          <w:lang w:val="cs-CZ"/>
        </w:rPr>
      </w:pPr>
      <w:r w:rsidRPr="00187112">
        <w:rPr>
          <w:rFonts w:ascii="Times New Roman" w:hAnsi="Times New Roman"/>
          <w:sz w:val="24"/>
          <w:szCs w:val="24"/>
          <w:lang w:val="cs-CZ"/>
        </w:rPr>
        <w:t>Pro účely této Smlouvy se Dílo považuje za řádně dokončené okamžikem podpisu protokolu o předání a převzetí Díla oběma smluvními stranami. Bude-li však Dílo Objednatelem převzato i s vadami nebo nedodělky, považuje se Dílo za řádně dokončené teprve odstraněním všech vad nebo nedodělků uvedených v protokolu o předání a převzetí Díla nebo řádným uspokojením jiného zákonného či smluvního nároku uplatněného Objednatelem z titulu odpovědnosti Zhotovitele za vady Díla, nebude-li mezi smluvními stranami písemně dohodnuto jinak.</w:t>
      </w:r>
    </w:p>
    <w:p w:rsidR="00883A5F" w:rsidRPr="00187112" w:rsidRDefault="00883A5F">
      <w:pPr>
        <w:jc w:val="both"/>
        <w:rPr>
          <w:szCs w:val="24"/>
          <w:lang w:val="cs-CZ"/>
        </w:rPr>
      </w:pPr>
    </w:p>
    <w:p w:rsidR="00883A5F" w:rsidRPr="00187112" w:rsidRDefault="00883A5F">
      <w:pPr>
        <w:pStyle w:val="Zkladntext"/>
        <w:numPr>
          <w:ilvl w:val="0"/>
          <w:numId w:val="20"/>
        </w:numPr>
        <w:rPr>
          <w:rFonts w:ascii="Times New Roman" w:hAnsi="Times New Roman"/>
          <w:sz w:val="24"/>
          <w:szCs w:val="24"/>
          <w:lang w:val="cs-CZ"/>
        </w:rPr>
      </w:pPr>
      <w:r w:rsidRPr="00187112">
        <w:rPr>
          <w:rFonts w:ascii="Times New Roman" w:hAnsi="Times New Roman"/>
          <w:sz w:val="24"/>
          <w:szCs w:val="24"/>
          <w:lang w:val="cs-CZ"/>
        </w:rPr>
        <w:t>Zhotovitel se zavazuje řádně odstranit veškeré vady a nedodělky, jež vyplynou při přejímacím řízení, a to v termínu stanoveném v protokolu o předání a převzetí Díla nebo v zápise o nepřevzetí Díla. Nebude-li termín odstranění vady nebo nedodělku stanoven tímto způsobem a neuplatní-li Objednatel ohledně zjištěné vady nebo nedodělku jiný zákonný či smluvní nárok vyplývající z odpovědnosti Zhotovitele za vady Díla, je Zhotovitel povinen vadu nebo nedodělek odstranit nejpozději do 14 dnů ode dne jeho nahlášení Objednatelem.</w:t>
      </w:r>
    </w:p>
    <w:p w:rsidR="00883A5F" w:rsidRPr="00187112" w:rsidRDefault="00883A5F">
      <w:pPr>
        <w:pStyle w:val="Zkladntext"/>
        <w:rPr>
          <w:rFonts w:ascii="Times New Roman" w:hAnsi="Times New Roman"/>
          <w:sz w:val="24"/>
          <w:szCs w:val="24"/>
          <w:lang w:val="cs-CZ"/>
        </w:rPr>
      </w:pPr>
    </w:p>
    <w:p w:rsidR="00883A5F" w:rsidRPr="00187112" w:rsidRDefault="00883A5F">
      <w:pPr>
        <w:pStyle w:val="Zkladntext"/>
        <w:numPr>
          <w:ilvl w:val="0"/>
          <w:numId w:val="20"/>
        </w:numPr>
        <w:tabs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  <w:r w:rsidRPr="00187112">
        <w:rPr>
          <w:rFonts w:ascii="Times New Roman" w:hAnsi="Times New Roman"/>
          <w:sz w:val="24"/>
          <w:szCs w:val="24"/>
          <w:lang w:val="cs-CZ"/>
        </w:rPr>
        <w:t xml:space="preserve">Zhotovitel se zavazuje poskytovat Objednateli nezbytnou součinnost a </w:t>
      </w:r>
      <w:r w:rsidR="00B91854" w:rsidRPr="00187112">
        <w:rPr>
          <w:rFonts w:ascii="Times New Roman" w:hAnsi="Times New Roman"/>
          <w:sz w:val="24"/>
          <w:szCs w:val="24"/>
          <w:lang w:val="cs-CZ"/>
        </w:rPr>
        <w:t xml:space="preserve">zajistit oprávnění k užívání Díla, je-li takové oprávnění k užívání </w:t>
      </w:r>
      <w:r w:rsidR="00F161CE">
        <w:rPr>
          <w:rFonts w:ascii="Times New Roman" w:hAnsi="Times New Roman"/>
          <w:sz w:val="24"/>
          <w:szCs w:val="24"/>
          <w:lang w:val="cs-CZ"/>
        </w:rPr>
        <w:t>D</w:t>
      </w:r>
      <w:r w:rsidR="00B91854" w:rsidRPr="00187112">
        <w:rPr>
          <w:rFonts w:ascii="Times New Roman" w:hAnsi="Times New Roman"/>
          <w:sz w:val="24"/>
          <w:szCs w:val="24"/>
          <w:lang w:val="cs-CZ"/>
        </w:rPr>
        <w:t>íla potřeba</w:t>
      </w:r>
      <w:r w:rsidRPr="00187112">
        <w:rPr>
          <w:rFonts w:ascii="Times New Roman" w:hAnsi="Times New Roman"/>
          <w:sz w:val="24"/>
          <w:szCs w:val="24"/>
          <w:lang w:val="cs-CZ"/>
        </w:rPr>
        <w:t xml:space="preserve">. </w:t>
      </w:r>
    </w:p>
    <w:p w:rsidR="00883A5F" w:rsidRPr="00187112" w:rsidRDefault="00883A5F">
      <w:pPr>
        <w:rPr>
          <w:b/>
          <w:szCs w:val="24"/>
          <w:lang w:val="cs-CZ"/>
        </w:rPr>
      </w:pPr>
    </w:p>
    <w:p w:rsidR="00883A5F" w:rsidRPr="00187112" w:rsidRDefault="00883A5F">
      <w:pPr>
        <w:jc w:val="center"/>
        <w:rPr>
          <w:b/>
          <w:szCs w:val="24"/>
          <w:lang w:val="cs-CZ"/>
        </w:rPr>
      </w:pPr>
      <w:r w:rsidRPr="00187112">
        <w:rPr>
          <w:b/>
          <w:szCs w:val="24"/>
          <w:lang w:val="cs-CZ"/>
        </w:rPr>
        <w:t>XI.</w:t>
      </w:r>
    </w:p>
    <w:p w:rsidR="00883A5F" w:rsidRDefault="00883A5F">
      <w:pPr>
        <w:jc w:val="center"/>
        <w:rPr>
          <w:b/>
          <w:szCs w:val="24"/>
          <w:lang w:val="cs-CZ"/>
        </w:rPr>
      </w:pPr>
      <w:r w:rsidRPr="00187112">
        <w:rPr>
          <w:b/>
          <w:szCs w:val="24"/>
          <w:lang w:val="cs-CZ"/>
        </w:rPr>
        <w:t>Záruka za jakost Díla, odpovědnost za vady</w:t>
      </w:r>
    </w:p>
    <w:p w:rsidR="006B6670" w:rsidRPr="00187112" w:rsidRDefault="006B6670">
      <w:pPr>
        <w:jc w:val="center"/>
        <w:rPr>
          <w:b/>
          <w:szCs w:val="24"/>
          <w:lang w:val="cs-CZ"/>
        </w:rPr>
      </w:pPr>
    </w:p>
    <w:p w:rsidR="00883A5F" w:rsidRPr="00187112" w:rsidRDefault="00883A5F">
      <w:pPr>
        <w:numPr>
          <w:ilvl w:val="0"/>
          <w:numId w:val="21"/>
        </w:numPr>
        <w:jc w:val="both"/>
        <w:rPr>
          <w:szCs w:val="24"/>
          <w:lang w:val="cs-CZ"/>
        </w:rPr>
      </w:pPr>
      <w:r w:rsidRPr="00187112">
        <w:rPr>
          <w:szCs w:val="24"/>
          <w:lang w:val="cs-CZ"/>
        </w:rPr>
        <w:t>Zhotovitel odpovídá za to, že Dílo provedené jím podle této Smlouvy bude kompletní, plně funkční, způsobilé k</w:t>
      </w:r>
      <w:r w:rsidR="002A6B54">
        <w:rPr>
          <w:szCs w:val="24"/>
          <w:lang w:val="cs-CZ"/>
        </w:rPr>
        <w:t> </w:t>
      </w:r>
      <w:r w:rsidRPr="00187112">
        <w:rPr>
          <w:szCs w:val="24"/>
          <w:lang w:val="cs-CZ"/>
        </w:rPr>
        <w:t>účelu</w:t>
      </w:r>
      <w:r w:rsidR="002A6B54">
        <w:rPr>
          <w:szCs w:val="24"/>
          <w:lang w:val="cs-CZ"/>
        </w:rPr>
        <w:t>,</w:t>
      </w:r>
      <w:r w:rsidRPr="00187112">
        <w:rPr>
          <w:szCs w:val="24"/>
          <w:lang w:val="cs-CZ"/>
        </w:rPr>
        <w:t xml:space="preserve"> k němuž bylo vytvořeno a že jeho kvalita bude odpovídat Smlouvě.</w:t>
      </w:r>
    </w:p>
    <w:p w:rsidR="00883A5F" w:rsidRPr="00187112" w:rsidRDefault="00883A5F">
      <w:pPr>
        <w:rPr>
          <w:szCs w:val="24"/>
          <w:lang w:val="cs-CZ"/>
        </w:rPr>
      </w:pPr>
    </w:p>
    <w:p w:rsidR="00883A5F" w:rsidRPr="00187112" w:rsidRDefault="00883A5F">
      <w:pPr>
        <w:numPr>
          <w:ilvl w:val="0"/>
          <w:numId w:val="21"/>
        </w:numPr>
        <w:jc w:val="both"/>
        <w:rPr>
          <w:szCs w:val="24"/>
          <w:lang w:val="cs-CZ"/>
        </w:rPr>
      </w:pPr>
      <w:r w:rsidRPr="007E2260">
        <w:rPr>
          <w:szCs w:val="24"/>
          <w:lang w:val="cs-CZ"/>
        </w:rPr>
        <w:t xml:space="preserve">Zhotovitel touto Smlouvou poskytuje Objednateli záruku za jakost Díla v rozsahu </w:t>
      </w:r>
      <w:r w:rsidR="00736773" w:rsidRPr="007E2260">
        <w:rPr>
          <w:szCs w:val="24"/>
          <w:lang w:val="cs-CZ"/>
        </w:rPr>
        <w:t xml:space="preserve">60 </w:t>
      </w:r>
      <w:r w:rsidRPr="00187112">
        <w:rPr>
          <w:szCs w:val="24"/>
          <w:lang w:val="cs-CZ"/>
        </w:rPr>
        <w:t>měsíců (dále jen „Záruka“).</w:t>
      </w:r>
      <w:r w:rsidR="00B91854" w:rsidRPr="00187112">
        <w:rPr>
          <w:szCs w:val="24"/>
          <w:lang w:val="cs-CZ"/>
        </w:rPr>
        <w:t xml:space="preserve"> </w:t>
      </w:r>
      <w:r w:rsidRPr="00187112">
        <w:rPr>
          <w:szCs w:val="24"/>
          <w:lang w:val="cs-CZ"/>
        </w:rPr>
        <w:t xml:space="preserve">Záruční doba počíná běžet dnem podpisu protokolu o předání a převzetí Díla oběma smluvními stranami. Zárukou za jakost Zhotovitel přejímá závazek, že Dílo bude po celou záruční dobu plně funkční a způsobilé k řádnému užívání a že si zachová vlastnosti vymezené touto Smlouvou. </w:t>
      </w:r>
    </w:p>
    <w:p w:rsidR="00883A5F" w:rsidRDefault="00883A5F">
      <w:pPr>
        <w:jc w:val="both"/>
        <w:rPr>
          <w:szCs w:val="24"/>
          <w:lang w:val="cs-CZ"/>
        </w:rPr>
      </w:pPr>
    </w:p>
    <w:p w:rsidR="00883A5F" w:rsidRDefault="00883A5F">
      <w:pPr>
        <w:numPr>
          <w:ilvl w:val="0"/>
          <w:numId w:val="21"/>
        </w:numPr>
        <w:jc w:val="both"/>
        <w:rPr>
          <w:szCs w:val="24"/>
          <w:lang w:val="cs-CZ"/>
        </w:rPr>
      </w:pPr>
      <w:r w:rsidRPr="00187112">
        <w:rPr>
          <w:szCs w:val="24"/>
          <w:lang w:val="cs-CZ"/>
        </w:rPr>
        <w:t xml:space="preserve">Vady Díla zjištěné Objednatelem po předání a převzetí Díla je Objednatel povinen oznámit Zhotoviteli bez zbytečného odkladu, nejpozději v poslední den záruční doby. Smluvní strany tímto souhlasí s vyloučením aplikace ustanovení § </w:t>
      </w:r>
      <w:r w:rsidR="00CB458A" w:rsidRPr="00187112">
        <w:rPr>
          <w:szCs w:val="24"/>
          <w:lang w:val="cs-CZ"/>
        </w:rPr>
        <w:t xml:space="preserve">2629 </w:t>
      </w:r>
      <w:r w:rsidR="005337F8" w:rsidRPr="00187112">
        <w:rPr>
          <w:szCs w:val="24"/>
          <w:lang w:val="cs-CZ"/>
        </w:rPr>
        <w:t>občanského</w:t>
      </w:r>
      <w:r w:rsidRPr="00187112">
        <w:rPr>
          <w:szCs w:val="24"/>
          <w:lang w:val="cs-CZ"/>
        </w:rPr>
        <w:t xml:space="preserve"> zákoníku. Vady uvedené v oznámení odeslaném Objednatelem Zhotoviteli v poslední den záruční lhůty se považují za oznámené včas. Pro účely této Smlouvy se vadou rozumí i nedodělek, tj. nedokončená práce oproti dohodnutému předmětu Díla.</w:t>
      </w:r>
    </w:p>
    <w:p w:rsidR="006B6670" w:rsidRPr="00187112" w:rsidRDefault="006B6670" w:rsidP="006B6670">
      <w:pPr>
        <w:ind w:left="360"/>
        <w:jc w:val="both"/>
        <w:rPr>
          <w:szCs w:val="24"/>
          <w:lang w:val="cs-CZ"/>
        </w:rPr>
      </w:pPr>
    </w:p>
    <w:p w:rsidR="00883A5F" w:rsidRPr="00187112" w:rsidRDefault="00883A5F">
      <w:pPr>
        <w:numPr>
          <w:ilvl w:val="0"/>
          <w:numId w:val="21"/>
        </w:numPr>
        <w:jc w:val="both"/>
        <w:rPr>
          <w:szCs w:val="24"/>
          <w:lang w:val="cs-CZ"/>
        </w:rPr>
      </w:pPr>
      <w:r w:rsidRPr="00187112">
        <w:rPr>
          <w:szCs w:val="24"/>
          <w:lang w:val="cs-CZ"/>
        </w:rPr>
        <w:t xml:space="preserve">Zhotovitel se zavazuje bezplatně odstranit jakékoliv vady Díla, které vznikly nebo které se projevily v průběhu záruční doby, a to ve lhůtě </w:t>
      </w:r>
      <w:r w:rsidR="00736773" w:rsidRPr="007E2260">
        <w:rPr>
          <w:szCs w:val="24"/>
          <w:lang w:val="cs-CZ"/>
        </w:rPr>
        <w:t>14</w:t>
      </w:r>
      <w:r w:rsidRPr="007E2260">
        <w:rPr>
          <w:szCs w:val="24"/>
          <w:lang w:val="cs-CZ"/>
        </w:rPr>
        <w:t xml:space="preserve"> pracovních</w:t>
      </w:r>
      <w:r w:rsidRPr="00187112">
        <w:rPr>
          <w:szCs w:val="24"/>
          <w:lang w:val="cs-CZ"/>
        </w:rPr>
        <w:t xml:space="preserve"> dnů ode dne jejich oznámení Objednatelem, nebo ve stejné lhůtě řádně uspokojit jiný smluvní či zákonný nárok uplatněný Objednatelem u Zhotovitele z titulu odpovědnosti za vady Díla.</w:t>
      </w:r>
    </w:p>
    <w:p w:rsidR="00883A5F" w:rsidRPr="00187112" w:rsidRDefault="00883A5F">
      <w:pPr>
        <w:jc w:val="both"/>
        <w:rPr>
          <w:szCs w:val="24"/>
          <w:lang w:val="cs-CZ"/>
        </w:rPr>
      </w:pPr>
    </w:p>
    <w:p w:rsidR="00883A5F" w:rsidRPr="00187112" w:rsidRDefault="00883A5F">
      <w:pPr>
        <w:numPr>
          <w:ilvl w:val="0"/>
          <w:numId w:val="21"/>
        </w:numPr>
        <w:jc w:val="both"/>
        <w:rPr>
          <w:szCs w:val="24"/>
          <w:lang w:val="cs-CZ"/>
        </w:rPr>
      </w:pPr>
      <w:r w:rsidRPr="00187112">
        <w:rPr>
          <w:szCs w:val="24"/>
          <w:lang w:val="cs-CZ"/>
        </w:rPr>
        <w:lastRenderedPageBreak/>
        <w:t xml:space="preserve">Vady Díla, jejichž působením by mohly vzniknout další škody na majetku Objednatele nebo na majetku třetích osob nebo jejichž působením by došlo k omezení řádného užívání Díla, se Zhotovitel zavazuje odstranit do </w:t>
      </w:r>
      <w:r w:rsidR="001C6D2B" w:rsidRPr="007E2260">
        <w:rPr>
          <w:szCs w:val="24"/>
          <w:lang w:val="cs-CZ"/>
        </w:rPr>
        <w:t>……</w:t>
      </w:r>
      <w:r w:rsidR="00736773" w:rsidRPr="007E2260">
        <w:rPr>
          <w:szCs w:val="24"/>
          <w:lang w:val="cs-CZ"/>
        </w:rPr>
        <w:t>8</w:t>
      </w:r>
      <w:r w:rsidR="001C6D2B" w:rsidRPr="007E2260">
        <w:rPr>
          <w:szCs w:val="24"/>
          <w:lang w:val="cs-CZ"/>
        </w:rPr>
        <w:t>…</w:t>
      </w:r>
      <w:r w:rsidRPr="007E2260">
        <w:rPr>
          <w:szCs w:val="24"/>
          <w:lang w:val="cs-CZ"/>
        </w:rPr>
        <w:t xml:space="preserve"> hodin</w:t>
      </w:r>
      <w:r w:rsidRPr="00187112">
        <w:rPr>
          <w:szCs w:val="24"/>
          <w:lang w:val="cs-CZ"/>
        </w:rPr>
        <w:t xml:space="preserve"> od jejich oznámení Objednatelem.</w:t>
      </w:r>
    </w:p>
    <w:p w:rsidR="00883A5F" w:rsidRPr="00187112" w:rsidRDefault="00883A5F">
      <w:pPr>
        <w:jc w:val="both"/>
        <w:rPr>
          <w:szCs w:val="24"/>
          <w:lang w:val="cs-CZ"/>
        </w:rPr>
      </w:pPr>
    </w:p>
    <w:p w:rsidR="00883A5F" w:rsidRPr="00187112" w:rsidRDefault="00883A5F">
      <w:pPr>
        <w:numPr>
          <w:ilvl w:val="0"/>
          <w:numId w:val="21"/>
        </w:numPr>
        <w:jc w:val="both"/>
        <w:rPr>
          <w:szCs w:val="24"/>
          <w:lang w:val="cs-CZ"/>
        </w:rPr>
      </w:pPr>
      <w:r w:rsidRPr="00187112">
        <w:rPr>
          <w:szCs w:val="24"/>
          <w:lang w:val="cs-CZ"/>
        </w:rPr>
        <w:t>Záruční doba podle odst. 2 tohoto článku se prodlužuje o dobu, po kterou nebylo možno Dílo v plném rozsahu užívat z důvodu nastalé vady a jejího odstraňování.</w:t>
      </w:r>
    </w:p>
    <w:p w:rsidR="001C6D2B" w:rsidRPr="00187112" w:rsidRDefault="001C6D2B">
      <w:pPr>
        <w:jc w:val="both"/>
        <w:rPr>
          <w:szCs w:val="24"/>
          <w:lang w:val="cs-CZ"/>
        </w:rPr>
      </w:pPr>
    </w:p>
    <w:p w:rsidR="00883A5F" w:rsidRPr="00187112" w:rsidRDefault="00883A5F">
      <w:pPr>
        <w:numPr>
          <w:ilvl w:val="0"/>
          <w:numId w:val="21"/>
        </w:numPr>
        <w:jc w:val="both"/>
        <w:rPr>
          <w:color w:val="000000"/>
          <w:szCs w:val="24"/>
          <w:lang w:val="cs-CZ"/>
        </w:rPr>
      </w:pPr>
      <w:r w:rsidRPr="00187112">
        <w:rPr>
          <w:szCs w:val="24"/>
          <w:lang w:val="cs-CZ"/>
        </w:rPr>
        <w:t xml:space="preserve">V případě, že Zhotovitel vady Díla řádně a včas neodstraní, je Objednatel oprávněn zadat odstranění vad Díla jinému subjektu. </w:t>
      </w:r>
      <w:r w:rsidRPr="00187112">
        <w:rPr>
          <w:color w:val="000000"/>
          <w:szCs w:val="24"/>
          <w:lang w:val="cs-CZ"/>
        </w:rPr>
        <w:t>Zhotovitel se v tomto případě zavazuje uhradit Objednateli veškeré náklady na odstranění vady Díla, a to do 30 pracovních dnů od jejich písemného uplatnění Objednatelem.</w:t>
      </w:r>
      <w:r w:rsidR="006E7FD6" w:rsidRPr="00187112">
        <w:rPr>
          <w:color w:val="000000"/>
          <w:szCs w:val="24"/>
          <w:lang w:val="cs-CZ"/>
        </w:rPr>
        <w:t xml:space="preserve"> </w:t>
      </w:r>
    </w:p>
    <w:p w:rsidR="00883A5F" w:rsidRPr="00187112" w:rsidRDefault="00883A5F">
      <w:pPr>
        <w:jc w:val="both"/>
        <w:rPr>
          <w:szCs w:val="24"/>
          <w:lang w:val="cs-CZ"/>
        </w:rPr>
      </w:pPr>
    </w:p>
    <w:p w:rsidR="00883A5F" w:rsidRPr="00187112" w:rsidRDefault="00883A5F" w:rsidP="006B6670">
      <w:pPr>
        <w:numPr>
          <w:ilvl w:val="1"/>
          <w:numId w:val="21"/>
        </w:numPr>
        <w:tabs>
          <w:tab w:val="clear" w:pos="1440"/>
          <w:tab w:val="num" w:pos="720"/>
        </w:tabs>
        <w:ind w:left="720"/>
        <w:jc w:val="both"/>
        <w:rPr>
          <w:szCs w:val="24"/>
          <w:lang w:val="cs-CZ"/>
        </w:rPr>
      </w:pPr>
      <w:r w:rsidRPr="00187112">
        <w:rPr>
          <w:szCs w:val="24"/>
          <w:lang w:val="cs-CZ"/>
        </w:rPr>
        <w:t>O době a způsobu odstranění vady bude sepsán zápis o odstranění vad podepsaný oběma smluvními stranami.</w:t>
      </w:r>
    </w:p>
    <w:p w:rsidR="00883A5F" w:rsidRPr="00187112" w:rsidRDefault="00883A5F">
      <w:pPr>
        <w:jc w:val="both"/>
        <w:rPr>
          <w:szCs w:val="24"/>
          <w:lang w:val="cs-CZ"/>
        </w:rPr>
      </w:pPr>
    </w:p>
    <w:p w:rsidR="00883A5F" w:rsidRPr="00187112" w:rsidRDefault="00883A5F">
      <w:pPr>
        <w:numPr>
          <w:ilvl w:val="0"/>
          <w:numId w:val="21"/>
        </w:numPr>
        <w:jc w:val="both"/>
        <w:rPr>
          <w:szCs w:val="24"/>
          <w:lang w:val="cs-CZ"/>
        </w:rPr>
      </w:pPr>
      <w:r w:rsidRPr="00187112">
        <w:rPr>
          <w:szCs w:val="24"/>
          <w:lang w:val="cs-CZ"/>
        </w:rPr>
        <w:t>Objednatel se zavazuje, že umožní Zhotoviteli po předání Díla přístup do objektu za účelem oprav a odstranění nedodělků.</w:t>
      </w:r>
    </w:p>
    <w:p w:rsidR="00883A5F" w:rsidRPr="00187112" w:rsidRDefault="00883A5F">
      <w:pPr>
        <w:jc w:val="both"/>
        <w:rPr>
          <w:szCs w:val="24"/>
          <w:lang w:val="cs-CZ"/>
        </w:rPr>
      </w:pPr>
    </w:p>
    <w:p w:rsidR="00883A5F" w:rsidRPr="00187112" w:rsidRDefault="00883A5F">
      <w:pPr>
        <w:numPr>
          <w:ilvl w:val="0"/>
          <w:numId w:val="21"/>
        </w:numPr>
        <w:jc w:val="both"/>
        <w:rPr>
          <w:szCs w:val="24"/>
          <w:lang w:val="cs-CZ"/>
        </w:rPr>
      </w:pPr>
      <w:r w:rsidRPr="00187112">
        <w:rPr>
          <w:szCs w:val="24"/>
          <w:lang w:val="cs-CZ"/>
        </w:rPr>
        <w:t>Zhotovitel se zavazuje, že po dobu stavby a doby záruky bude řádně pojištěn pro případ odpovědnosti za škodu vzniklou třetí osobě.</w:t>
      </w:r>
    </w:p>
    <w:p w:rsidR="00883A5F" w:rsidRPr="00187112" w:rsidRDefault="00883A5F">
      <w:pPr>
        <w:rPr>
          <w:b/>
          <w:szCs w:val="24"/>
          <w:lang w:val="cs-CZ"/>
        </w:rPr>
      </w:pPr>
    </w:p>
    <w:p w:rsidR="00883A5F" w:rsidRPr="00187112" w:rsidRDefault="00883A5F">
      <w:pPr>
        <w:jc w:val="center"/>
        <w:rPr>
          <w:b/>
          <w:szCs w:val="24"/>
          <w:lang w:val="cs-CZ"/>
        </w:rPr>
      </w:pPr>
      <w:r w:rsidRPr="00187112">
        <w:rPr>
          <w:b/>
          <w:szCs w:val="24"/>
          <w:lang w:val="cs-CZ"/>
        </w:rPr>
        <w:t>XII.</w:t>
      </w:r>
    </w:p>
    <w:p w:rsidR="00883A5F" w:rsidRDefault="00883A5F">
      <w:pPr>
        <w:jc w:val="center"/>
        <w:rPr>
          <w:b/>
          <w:szCs w:val="24"/>
          <w:lang w:val="cs-CZ"/>
        </w:rPr>
      </w:pPr>
      <w:r w:rsidRPr="00187112">
        <w:rPr>
          <w:b/>
          <w:szCs w:val="24"/>
          <w:lang w:val="cs-CZ"/>
        </w:rPr>
        <w:t>Smluvní sankce</w:t>
      </w:r>
    </w:p>
    <w:p w:rsidR="006B6670" w:rsidRPr="00187112" w:rsidRDefault="006B6670">
      <w:pPr>
        <w:jc w:val="center"/>
        <w:rPr>
          <w:b/>
          <w:szCs w:val="24"/>
          <w:lang w:val="cs-CZ"/>
        </w:rPr>
      </w:pPr>
    </w:p>
    <w:p w:rsidR="00883A5F" w:rsidRPr="00187112" w:rsidRDefault="00883A5F" w:rsidP="008E60D3">
      <w:pPr>
        <w:pStyle w:val="Zkladntext"/>
        <w:numPr>
          <w:ilvl w:val="0"/>
          <w:numId w:val="31"/>
        </w:numPr>
        <w:tabs>
          <w:tab w:val="left" w:pos="360"/>
          <w:tab w:val="left" w:pos="426"/>
        </w:tabs>
        <w:ind w:left="426" w:hanging="426"/>
        <w:rPr>
          <w:rFonts w:ascii="Times New Roman" w:hAnsi="Times New Roman"/>
          <w:sz w:val="24"/>
          <w:szCs w:val="24"/>
          <w:lang w:val="cs-CZ"/>
        </w:rPr>
      </w:pPr>
      <w:r w:rsidRPr="00187112">
        <w:rPr>
          <w:rFonts w:ascii="Times New Roman" w:hAnsi="Times New Roman"/>
          <w:sz w:val="24"/>
          <w:szCs w:val="24"/>
          <w:lang w:val="cs-CZ"/>
        </w:rPr>
        <w:t xml:space="preserve">Pro případ prodlení Zhotovitele s dokončením Díla podle této Smlouvy nebo za prodlení s vyklizením staveniště, si smluvní strany sjednávají ve prospěch Objednatele smluvní pokutu ve výši </w:t>
      </w:r>
      <w:r w:rsidR="006E7FD6" w:rsidRPr="00187112">
        <w:rPr>
          <w:rFonts w:ascii="Times New Roman" w:hAnsi="Times New Roman"/>
          <w:sz w:val="24"/>
          <w:szCs w:val="24"/>
          <w:lang w:val="cs-CZ"/>
        </w:rPr>
        <w:t>0,</w:t>
      </w:r>
      <w:r w:rsidR="001C6D2B">
        <w:rPr>
          <w:rFonts w:ascii="Times New Roman" w:hAnsi="Times New Roman"/>
          <w:sz w:val="24"/>
          <w:szCs w:val="24"/>
          <w:lang w:val="cs-CZ"/>
        </w:rPr>
        <w:t xml:space="preserve">2 </w:t>
      </w:r>
      <w:r w:rsidR="006E7FD6" w:rsidRPr="00187112">
        <w:rPr>
          <w:rFonts w:ascii="Times New Roman" w:hAnsi="Times New Roman"/>
          <w:sz w:val="24"/>
          <w:szCs w:val="24"/>
          <w:lang w:val="cs-CZ"/>
        </w:rPr>
        <w:t xml:space="preserve">% z celkové ceny </w:t>
      </w:r>
      <w:r w:rsidR="00F161CE">
        <w:rPr>
          <w:rFonts w:ascii="Times New Roman" w:hAnsi="Times New Roman"/>
          <w:sz w:val="24"/>
          <w:szCs w:val="24"/>
          <w:lang w:val="cs-CZ"/>
        </w:rPr>
        <w:t>D</w:t>
      </w:r>
      <w:r w:rsidR="00FC20B4" w:rsidRPr="00187112">
        <w:rPr>
          <w:rFonts w:ascii="Times New Roman" w:hAnsi="Times New Roman"/>
          <w:sz w:val="24"/>
          <w:szCs w:val="24"/>
          <w:lang w:val="cs-CZ"/>
        </w:rPr>
        <w:t>íla denně.</w:t>
      </w:r>
      <w:r w:rsidR="006E7FD6" w:rsidRPr="00187112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FC20B4" w:rsidRPr="00187112" w:rsidRDefault="00FC20B4" w:rsidP="008E60D3">
      <w:pPr>
        <w:pStyle w:val="Zkladntext"/>
        <w:tabs>
          <w:tab w:val="left" w:pos="360"/>
          <w:tab w:val="left" w:pos="4536"/>
        </w:tabs>
        <w:ind w:hanging="720"/>
        <w:rPr>
          <w:rFonts w:ascii="Times New Roman" w:hAnsi="Times New Roman"/>
          <w:sz w:val="24"/>
          <w:szCs w:val="24"/>
          <w:lang w:val="cs-CZ"/>
        </w:rPr>
      </w:pPr>
    </w:p>
    <w:p w:rsidR="00883A5F" w:rsidRPr="00187112" w:rsidRDefault="00883A5F" w:rsidP="008E60D3">
      <w:pPr>
        <w:pStyle w:val="Zkladntext"/>
        <w:numPr>
          <w:ilvl w:val="0"/>
          <w:numId w:val="31"/>
        </w:numPr>
        <w:tabs>
          <w:tab w:val="left" w:pos="360"/>
          <w:tab w:val="left" w:pos="709"/>
        </w:tabs>
        <w:ind w:left="426" w:hanging="426"/>
        <w:rPr>
          <w:rFonts w:ascii="Times New Roman" w:hAnsi="Times New Roman"/>
          <w:sz w:val="24"/>
          <w:szCs w:val="24"/>
          <w:lang w:val="cs-CZ"/>
        </w:rPr>
      </w:pPr>
      <w:r w:rsidRPr="00187112">
        <w:rPr>
          <w:rFonts w:ascii="Times New Roman" w:hAnsi="Times New Roman"/>
          <w:sz w:val="24"/>
          <w:szCs w:val="24"/>
          <w:lang w:val="cs-CZ"/>
        </w:rPr>
        <w:t xml:space="preserve">Pro případ prodlení Zhotovitele s odstraněním vad nebo nedodělků vyplývajících z přejímacího řízení, ze správního řízení týkajícího se oprávnění k užívání Díla nebo zjištěných v záruční době si smluvní strany sjednávají ve prospěch Objednatele smluvní pokutu ve výši </w:t>
      </w:r>
      <w:r w:rsidR="001C6D2B">
        <w:rPr>
          <w:rFonts w:ascii="Times New Roman" w:hAnsi="Times New Roman"/>
          <w:sz w:val="24"/>
          <w:szCs w:val="24"/>
          <w:lang w:val="cs-CZ"/>
        </w:rPr>
        <w:t xml:space="preserve">0,2 </w:t>
      </w:r>
      <w:r w:rsidR="00FC20B4" w:rsidRPr="00187112">
        <w:rPr>
          <w:rFonts w:ascii="Times New Roman" w:hAnsi="Times New Roman"/>
          <w:sz w:val="24"/>
          <w:szCs w:val="24"/>
          <w:lang w:val="cs-CZ"/>
        </w:rPr>
        <w:t xml:space="preserve">% z celkové ceny </w:t>
      </w:r>
      <w:r w:rsidR="00F161CE">
        <w:rPr>
          <w:rFonts w:ascii="Times New Roman" w:hAnsi="Times New Roman"/>
          <w:sz w:val="24"/>
          <w:szCs w:val="24"/>
          <w:lang w:val="cs-CZ"/>
        </w:rPr>
        <w:t>D</w:t>
      </w:r>
      <w:r w:rsidR="00FC20B4" w:rsidRPr="00187112">
        <w:rPr>
          <w:rFonts w:ascii="Times New Roman" w:hAnsi="Times New Roman"/>
          <w:sz w:val="24"/>
          <w:szCs w:val="24"/>
          <w:lang w:val="cs-CZ"/>
        </w:rPr>
        <w:t>íla denně.</w:t>
      </w:r>
    </w:p>
    <w:p w:rsidR="00883A5F" w:rsidRPr="00187112" w:rsidRDefault="00883A5F" w:rsidP="008E60D3">
      <w:pPr>
        <w:pStyle w:val="Zkladntext"/>
        <w:tabs>
          <w:tab w:val="left" w:pos="360"/>
          <w:tab w:val="left" w:pos="4536"/>
        </w:tabs>
        <w:ind w:hanging="720"/>
        <w:rPr>
          <w:rFonts w:ascii="Times New Roman" w:hAnsi="Times New Roman"/>
          <w:sz w:val="24"/>
          <w:szCs w:val="24"/>
          <w:lang w:val="cs-CZ"/>
        </w:rPr>
      </w:pPr>
    </w:p>
    <w:p w:rsidR="00883A5F" w:rsidRPr="00187112" w:rsidRDefault="00883A5F" w:rsidP="008E60D3">
      <w:pPr>
        <w:pStyle w:val="Zkladntext"/>
        <w:numPr>
          <w:ilvl w:val="0"/>
          <w:numId w:val="31"/>
        </w:numPr>
        <w:tabs>
          <w:tab w:val="left" w:pos="360"/>
          <w:tab w:val="left" w:pos="709"/>
        </w:tabs>
        <w:ind w:left="426" w:hanging="426"/>
        <w:rPr>
          <w:rFonts w:ascii="Times New Roman" w:hAnsi="Times New Roman"/>
          <w:sz w:val="24"/>
          <w:szCs w:val="24"/>
          <w:lang w:val="cs-CZ"/>
        </w:rPr>
      </w:pPr>
      <w:r w:rsidRPr="00187112">
        <w:rPr>
          <w:rFonts w:ascii="Times New Roman" w:hAnsi="Times New Roman"/>
          <w:sz w:val="24"/>
          <w:szCs w:val="24"/>
          <w:lang w:val="cs-CZ"/>
        </w:rPr>
        <w:t xml:space="preserve">Pro případ neodstranění nečistot a nepořádku na stavbě si smluvní strany sjednávají ve prospěch Objednatele smluvní pokutu ve výši </w:t>
      </w:r>
      <w:r w:rsidR="001C6D2B">
        <w:rPr>
          <w:rFonts w:ascii="Times New Roman" w:hAnsi="Times New Roman"/>
          <w:sz w:val="24"/>
          <w:szCs w:val="24"/>
          <w:lang w:val="cs-CZ"/>
        </w:rPr>
        <w:t>5</w:t>
      </w:r>
      <w:r w:rsidRPr="00187112">
        <w:rPr>
          <w:rFonts w:ascii="Times New Roman" w:hAnsi="Times New Roman"/>
          <w:sz w:val="24"/>
          <w:szCs w:val="24"/>
          <w:lang w:val="cs-CZ"/>
        </w:rPr>
        <w:t>.000,-Kč za jednotlivé případy.</w:t>
      </w:r>
    </w:p>
    <w:p w:rsidR="00883A5F" w:rsidRPr="00187112" w:rsidRDefault="00883A5F" w:rsidP="008E60D3">
      <w:pPr>
        <w:pStyle w:val="Zkladntext"/>
        <w:tabs>
          <w:tab w:val="left" w:pos="360"/>
        </w:tabs>
        <w:ind w:hanging="720"/>
        <w:rPr>
          <w:rFonts w:ascii="Times New Roman" w:hAnsi="Times New Roman"/>
          <w:sz w:val="24"/>
          <w:szCs w:val="24"/>
          <w:lang w:val="cs-CZ"/>
        </w:rPr>
      </w:pPr>
    </w:p>
    <w:p w:rsidR="00883A5F" w:rsidRPr="00187112" w:rsidRDefault="00883A5F" w:rsidP="008E60D3">
      <w:pPr>
        <w:pStyle w:val="Zkladntext"/>
        <w:numPr>
          <w:ilvl w:val="0"/>
          <w:numId w:val="31"/>
        </w:numPr>
        <w:tabs>
          <w:tab w:val="left" w:pos="360"/>
          <w:tab w:val="left" w:pos="709"/>
        </w:tabs>
        <w:ind w:hanging="720"/>
        <w:rPr>
          <w:rFonts w:ascii="Times New Roman" w:hAnsi="Times New Roman"/>
          <w:sz w:val="24"/>
          <w:szCs w:val="24"/>
          <w:lang w:val="cs-CZ"/>
        </w:rPr>
      </w:pPr>
      <w:r w:rsidRPr="00187112">
        <w:rPr>
          <w:rFonts w:ascii="Times New Roman" w:hAnsi="Times New Roman"/>
          <w:sz w:val="24"/>
          <w:szCs w:val="24"/>
          <w:lang w:val="cs-CZ"/>
        </w:rPr>
        <w:t xml:space="preserve">Zaplacením sjednané smluvní pokuty není dotčeno právo Objednatele na náhradu škody. </w:t>
      </w:r>
    </w:p>
    <w:p w:rsidR="00883A5F" w:rsidRPr="00187112" w:rsidRDefault="00883A5F" w:rsidP="008E60D3">
      <w:pPr>
        <w:pStyle w:val="Zkladntext"/>
        <w:tabs>
          <w:tab w:val="left" w:pos="360"/>
          <w:tab w:val="left" w:pos="4536"/>
        </w:tabs>
        <w:ind w:hanging="720"/>
        <w:rPr>
          <w:rFonts w:ascii="Times New Roman" w:hAnsi="Times New Roman"/>
          <w:sz w:val="24"/>
          <w:szCs w:val="24"/>
          <w:lang w:val="cs-CZ"/>
        </w:rPr>
      </w:pPr>
    </w:p>
    <w:p w:rsidR="00883A5F" w:rsidRPr="00187112" w:rsidRDefault="00883A5F" w:rsidP="008E60D3">
      <w:pPr>
        <w:pStyle w:val="Zkladntext"/>
        <w:numPr>
          <w:ilvl w:val="0"/>
          <w:numId w:val="31"/>
        </w:numPr>
        <w:tabs>
          <w:tab w:val="left" w:pos="360"/>
          <w:tab w:val="left" w:pos="709"/>
        </w:tabs>
        <w:ind w:left="426" w:hanging="426"/>
        <w:rPr>
          <w:rFonts w:ascii="Times New Roman" w:hAnsi="Times New Roman"/>
          <w:spacing w:val="-3"/>
          <w:sz w:val="24"/>
          <w:szCs w:val="24"/>
          <w:lang w:val="cs-CZ"/>
        </w:rPr>
      </w:pPr>
      <w:r w:rsidRPr="00187112">
        <w:rPr>
          <w:rFonts w:ascii="Times New Roman" w:hAnsi="Times New Roman"/>
          <w:spacing w:val="-3"/>
          <w:sz w:val="24"/>
          <w:szCs w:val="24"/>
          <w:lang w:val="cs-CZ"/>
        </w:rPr>
        <w:t>Jakákoli smluvní pokuta sjednaná podle této smlouvy je splatná do pěti pracovních dnů od jejího uplatnění Objednatelem u Zhotovitele.</w:t>
      </w:r>
    </w:p>
    <w:p w:rsidR="001C6D2B" w:rsidRPr="00187112" w:rsidRDefault="001C6D2B">
      <w:pPr>
        <w:rPr>
          <w:b/>
          <w:szCs w:val="24"/>
          <w:lang w:val="cs-CZ"/>
        </w:rPr>
      </w:pPr>
    </w:p>
    <w:p w:rsidR="00883A5F" w:rsidRPr="00187112" w:rsidRDefault="00883A5F">
      <w:pPr>
        <w:jc w:val="center"/>
        <w:rPr>
          <w:b/>
          <w:szCs w:val="24"/>
          <w:lang w:val="cs-CZ"/>
        </w:rPr>
      </w:pPr>
      <w:r w:rsidRPr="00187112">
        <w:rPr>
          <w:b/>
          <w:szCs w:val="24"/>
          <w:lang w:val="cs-CZ"/>
        </w:rPr>
        <w:t>XIII.</w:t>
      </w:r>
    </w:p>
    <w:p w:rsidR="00883A5F" w:rsidRDefault="00883A5F">
      <w:pPr>
        <w:pStyle w:val="Zkladntextodsazen"/>
        <w:jc w:val="center"/>
        <w:rPr>
          <w:b/>
          <w:sz w:val="24"/>
          <w:szCs w:val="24"/>
          <w:lang w:val="cs-CZ"/>
        </w:rPr>
      </w:pPr>
      <w:r w:rsidRPr="00187112">
        <w:rPr>
          <w:b/>
          <w:sz w:val="24"/>
          <w:szCs w:val="24"/>
          <w:lang w:val="cs-CZ"/>
        </w:rPr>
        <w:t>Technický dozor Objednatele</w:t>
      </w:r>
    </w:p>
    <w:p w:rsidR="006B6670" w:rsidRPr="00187112" w:rsidRDefault="006B6670">
      <w:pPr>
        <w:pStyle w:val="Zkladntextodsazen"/>
        <w:jc w:val="center"/>
        <w:rPr>
          <w:b/>
          <w:sz w:val="24"/>
          <w:szCs w:val="24"/>
          <w:lang w:val="cs-CZ"/>
        </w:rPr>
      </w:pPr>
    </w:p>
    <w:p w:rsidR="00883A5F" w:rsidRPr="00187112" w:rsidRDefault="00883A5F">
      <w:pPr>
        <w:numPr>
          <w:ilvl w:val="0"/>
          <w:numId w:val="7"/>
        </w:numPr>
        <w:ind w:left="426" w:hanging="426"/>
        <w:jc w:val="both"/>
        <w:rPr>
          <w:szCs w:val="24"/>
          <w:lang w:val="cs-CZ"/>
        </w:rPr>
      </w:pPr>
      <w:r w:rsidRPr="00187112">
        <w:rPr>
          <w:szCs w:val="24"/>
          <w:lang w:val="cs-CZ"/>
        </w:rPr>
        <w:t>Objednatel nebo jím pověřená třetí osoba vykonává na staveništi kontrolu prostřednictvím technického dozoru Objednatele (dále jen „TDO“), a v jeho průběhu sleduje zejména, zda práce jsou prováděny v souladu se Smlouvou, jsou realizovány dle schválené dokumentace, podle technických a technologických norem a zda jsou v souladu s obecně závaznými právními předpisy, hygienickými normami, ČSN a zda jsou v souladu s rozhodnutími veřejnoprávních orgánů. Za tím účelem má Objednatel nebo pověřená osoba (případně její zástupce či zaměstnanec) přístup na staveniště.</w:t>
      </w:r>
    </w:p>
    <w:p w:rsidR="00883A5F" w:rsidRPr="00187112" w:rsidRDefault="00883A5F">
      <w:pPr>
        <w:jc w:val="both"/>
        <w:rPr>
          <w:szCs w:val="24"/>
          <w:lang w:val="cs-CZ"/>
        </w:rPr>
      </w:pPr>
    </w:p>
    <w:p w:rsidR="00883A5F" w:rsidRPr="00187112" w:rsidRDefault="00883A5F">
      <w:pPr>
        <w:numPr>
          <w:ilvl w:val="0"/>
          <w:numId w:val="7"/>
        </w:numPr>
        <w:ind w:left="426" w:hanging="426"/>
        <w:jc w:val="both"/>
        <w:rPr>
          <w:szCs w:val="24"/>
          <w:lang w:val="cs-CZ"/>
        </w:rPr>
      </w:pPr>
      <w:r w:rsidRPr="00187112">
        <w:rPr>
          <w:szCs w:val="24"/>
          <w:lang w:val="cs-CZ"/>
        </w:rPr>
        <w:t>TDO je oprávněn udělovat Zhotoviteli pokyny.</w:t>
      </w:r>
    </w:p>
    <w:p w:rsidR="00883A5F" w:rsidRPr="00187112" w:rsidRDefault="00883A5F">
      <w:pPr>
        <w:jc w:val="both"/>
        <w:rPr>
          <w:szCs w:val="24"/>
          <w:lang w:val="cs-CZ"/>
        </w:rPr>
      </w:pPr>
    </w:p>
    <w:p w:rsidR="00883A5F" w:rsidRPr="00187112" w:rsidRDefault="00883A5F">
      <w:pPr>
        <w:numPr>
          <w:ilvl w:val="0"/>
          <w:numId w:val="7"/>
        </w:numPr>
        <w:jc w:val="both"/>
        <w:rPr>
          <w:szCs w:val="24"/>
          <w:lang w:val="cs-CZ"/>
        </w:rPr>
      </w:pPr>
      <w:r w:rsidRPr="00187112">
        <w:rPr>
          <w:szCs w:val="24"/>
          <w:lang w:val="cs-CZ"/>
        </w:rPr>
        <w:t>TDO je oprávněn k přerušení prací Zhotovitele v případě, že je ohrožena bez</w:t>
      </w:r>
      <w:r w:rsidR="00F161CE">
        <w:rPr>
          <w:szCs w:val="24"/>
          <w:lang w:val="cs-CZ"/>
        </w:rPr>
        <w:t>pečnost realizace D</w:t>
      </w:r>
      <w:r w:rsidRPr="00187112">
        <w:rPr>
          <w:szCs w:val="24"/>
          <w:lang w:val="cs-CZ"/>
        </w:rPr>
        <w:t xml:space="preserve">íla, život nebo zdraví osob pohybujících se na staveništi nebo hrozí-li nebezpečí škody na majetku Objednatele či třetích osob. </w:t>
      </w:r>
    </w:p>
    <w:p w:rsidR="00883A5F" w:rsidRDefault="00883A5F">
      <w:pPr>
        <w:jc w:val="both"/>
        <w:rPr>
          <w:szCs w:val="24"/>
          <w:lang w:val="cs-CZ"/>
        </w:rPr>
      </w:pPr>
    </w:p>
    <w:p w:rsidR="00883A5F" w:rsidRPr="00187112" w:rsidRDefault="00883A5F">
      <w:pPr>
        <w:numPr>
          <w:ilvl w:val="0"/>
          <w:numId w:val="7"/>
        </w:numPr>
        <w:jc w:val="both"/>
        <w:rPr>
          <w:szCs w:val="24"/>
          <w:lang w:val="cs-CZ"/>
        </w:rPr>
      </w:pPr>
      <w:r w:rsidRPr="00187112">
        <w:rPr>
          <w:szCs w:val="24"/>
          <w:lang w:val="cs-CZ"/>
        </w:rPr>
        <w:t>TDO je dále oprávněn přerušit práce taktéž</w:t>
      </w:r>
      <w:r w:rsidR="002A6B54">
        <w:rPr>
          <w:szCs w:val="24"/>
          <w:lang w:val="cs-CZ"/>
        </w:rPr>
        <w:t>,</w:t>
      </w:r>
      <w:r w:rsidRPr="00187112">
        <w:rPr>
          <w:szCs w:val="24"/>
          <w:lang w:val="cs-CZ"/>
        </w:rPr>
        <w:t xml:space="preserve"> pokud zjistí, že Zhotovitel provádí Dílo v rozporu se sjednanou kvalitou či používá nevhodné materiály</w:t>
      </w:r>
      <w:r w:rsidR="00EE35AC" w:rsidRPr="00187112">
        <w:rPr>
          <w:szCs w:val="24"/>
          <w:lang w:val="cs-CZ"/>
        </w:rPr>
        <w:t xml:space="preserve"> s tím, že určí lhůtu k nápravě</w:t>
      </w:r>
      <w:r w:rsidRPr="00187112">
        <w:rPr>
          <w:szCs w:val="24"/>
          <w:lang w:val="cs-CZ"/>
        </w:rPr>
        <w:t>.  V případě, že Zhotovitel v určené lhůtě zjištěné nedostatky neodstraní, je Objednatel oprávněn tyto odstranit na náklady Zhotovitele sám, s tím, že vzniklé náklady započte na svou povinnost k úhradě ceny Díla Zhotoviteli anebo je Objednatel oprávněn od této Smlouvy odstoupit.</w:t>
      </w:r>
    </w:p>
    <w:p w:rsidR="002A6B54" w:rsidRPr="00187112" w:rsidRDefault="002A6B54">
      <w:pPr>
        <w:jc w:val="center"/>
        <w:rPr>
          <w:b/>
          <w:szCs w:val="24"/>
          <w:lang w:val="cs-CZ"/>
        </w:rPr>
      </w:pPr>
    </w:p>
    <w:p w:rsidR="00883A5F" w:rsidRPr="00187112" w:rsidRDefault="00883A5F">
      <w:pPr>
        <w:jc w:val="center"/>
        <w:rPr>
          <w:b/>
          <w:szCs w:val="24"/>
          <w:lang w:val="cs-CZ"/>
        </w:rPr>
      </w:pPr>
      <w:r w:rsidRPr="00187112">
        <w:rPr>
          <w:b/>
          <w:szCs w:val="24"/>
          <w:lang w:val="cs-CZ"/>
        </w:rPr>
        <w:t>XIV.</w:t>
      </w:r>
    </w:p>
    <w:p w:rsidR="00883A5F" w:rsidRDefault="00883A5F">
      <w:pPr>
        <w:jc w:val="center"/>
        <w:rPr>
          <w:b/>
          <w:szCs w:val="24"/>
          <w:lang w:val="cs-CZ"/>
        </w:rPr>
      </w:pPr>
      <w:r w:rsidRPr="00187112">
        <w:rPr>
          <w:b/>
          <w:szCs w:val="24"/>
          <w:lang w:val="cs-CZ"/>
        </w:rPr>
        <w:t>Ukončení smluvního vztahu</w:t>
      </w:r>
    </w:p>
    <w:p w:rsidR="006B6670" w:rsidRPr="00187112" w:rsidRDefault="006B6670">
      <w:pPr>
        <w:jc w:val="center"/>
        <w:rPr>
          <w:b/>
          <w:szCs w:val="24"/>
          <w:lang w:val="cs-CZ"/>
        </w:rPr>
      </w:pPr>
    </w:p>
    <w:p w:rsidR="00883A5F" w:rsidRPr="00187112" w:rsidRDefault="00883A5F">
      <w:pPr>
        <w:pStyle w:val="Text0"/>
        <w:numPr>
          <w:ilvl w:val="0"/>
          <w:numId w:val="3"/>
        </w:numPr>
        <w:tabs>
          <w:tab w:val="clear" w:pos="227"/>
          <w:tab w:val="left" w:pos="284"/>
        </w:tabs>
        <w:spacing w:line="240" w:lineRule="auto"/>
        <w:rPr>
          <w:rFonts w:ascii="Times New Roman" w:hAnsi="Times New Roman"/>
          <w:color w:val="auto"/>
          <w:sz w:val="24"/>
          <w:szCs w:val="24"/>
          <w:lang w:val="cs-CZ"/>
        </w:rPr>
      </w:pPr>
      <w:r w:rsidRPr="00187112">
        <w:rPr>
          <w:rFonts w:ascii="Times New Roman" w:hAnsi="Times New Roman"/>
          <w:color w:val="auto"/>
          <w:sz w:val="24"/>
          <w:szCs w:val="24"/>
          <w:lang w:val="cs-CZ"/>
        </w:rPr>
        <w:t xml:space="preserve"> Smluvní strany mohou tuto Smlouvu ukončit dohodou, která musí mít písemnou formu. </w:t>
      </w:r>
    </w:p>
    <w:p w:rsidR="00883A5F" w:rsidRPr="00187112" w:rsidRDefault="00883A5F">
      <w:pPr>
        <w:pStyle w:val="Text0"/>
        <w:tabs>
          <w:tab w:val="clear" w:pos="227"/>
          <w:tab w:val="left" w:pos="284"/>
        </w:tabs>
        <w:spacing w:line="240" w:lineRule="auto"/>
        <w:rPr>
          <w:rFonts w:ascii="Times New Roman" w:hAnsi="Times New Roman"/>
          <w:color w:val="auto"/>
          <w:sz w:val="24"/>
          <w:szCs w:val="24"/>
          <w:lang w:val="cs-CZ"/>
        </w:rPr>
      </w:pPr>
    </w:p>
    <w:p w:rsidR="00883A5F" w:rsidRPr="00187112" w:rsidRDefault="00883A5F">
      <w:pPr>
        <w:numPr>
          <w:ilvl w:val="0"/>
          <w:numId w:val="3"/>
        </w:numPr>
        <w:jc w:val="both"/>
        <w:rPr>
          <w:szCs w:val="24"/>
          <w:lang w:val="cs-CZ"/>
        </w:rPr>
      </w:pPr>
      <w:r w:rsidRPr="00187112">
        <w:rPr>
          <w:szCs w:val="24"/>
          <w:lang w:val="cs-CZ"/>
        </w:rPr>
        <w:t>Objednatel je oprávněn od této Smlouvy odstoupit zejména z následujících důvodů:</w:t>
      </w:r>
    </w:p>
    <w:p w:rsidR="00883A5F" w:rsidRPr="00187112" w:rsidRDefault="00883A5F">
      <w:pPr>
        <w:numPr>
          <w:ilvl w:val="1"/>
          <w:numId w:val="3"/>
        </w:numPr>
        <w:tabs>
          <w:tab w:val="left" w:pos="900"/>
        </w:tabs>
        <w:jc w:val="both"/>
        <w:rPr>
          <w:szCs w:val="24"/>
          <w:lang w:val="cs-CZ"/>
        </w:rPr>
      </w:pPr>
      <w:r w:rsidRPr="00187112">
        <w:rPr>
          <w:szCs w:val="24"/>
          <w:lang w:val="cs-CZ"/>
        </w:rPr>
        <w:t>Zhotovitel bude v prodlení s prováděním nebo dokončením Díla podle této Smlouvy po dobu delší než 14 kalendářních dnů a k nápravě nedojde ani v přiměřené dodatečné lhůtě uvedené v písemné výzvě Objednatele k nápravě, která nesmí být kratší než 14 kalendářních dnů ode dne, kdy Zhotovitel tuto výzvu od Objednatele obdrží,</w:t>
      </w:r>
    </w:p>
    <w:p w:rsidR="00883A5F" w:rsidRPr="00187112" w:rsidRDefault="00883A5F">
      <w:pPr>
        <w:numPr>
          <w:ilvl w:val="1"/>
          <w:numId w:val="3"/>
        </w:numPr>
        <w:tabs>
          <w:tab w:val="left" w:pos="900"/>
        </w:tabs>
        <w:jc w:val="both"/>
        <w:rPr>
          <w:szCs w:val="24"/>
          <w:lang w:val="cs-CZ"/>
        </w:rPr>
      </w:pPr>
      <w:r w:rsidRPr="00187112">
        <w:rPr>
          <w:szCs w:val="24"/>
          <w:lang w:val="cs-CZ"/>
        </w:rPr>
        <w:t xml:space="preserve">Zhotovitel bude provádět Dílo v rozporu s touto Smlouvou a nezjedná nápravu, ačkoliv byl Zhotovitel na toto své chování nebo porušování povinností Objednatelem písemně upozorněn a vyzván ke zjednání nápravy, </w:t>
      </w:r>
    </w:p>
    <w:p w:rsidR="00883A5F" w:rsidRPr="00187112" w:rsidRDefault="00883A5F">
      <w:pPr>
        <w:pStyle w:val="BodyText2"/>
        <w:numPr>
          <w:ilvl w:val="1"/>
          <w:numId w:val="3"/>
        </w:numPr>
        <w:tabs>
          <w:tab w:val="clear" w:pos="284"/>
          <w:tab w:val="left" w:pos="9072"/>
        </w:tabs>
        <w:rPr>
          <w:rFonts w:ascii="Times New Roman" w:hAnsi="Times New Roman"/>
          <w:sz w:val="24"/>
          <w:szCs w:val="24"/>
        </w:rPr>
      </w:pPr>
      <w:r w:rsidRPr="00187112">
        <w:rPr>
          <w:rFonts w:ascii="Times New Roman" w:hAnsi="Times New Roman"/>
          <w:sz w:val="24"/>
          <w:szCs w:val="24"/>
        </w:rPr>
        <w:t xml:space="preserve">Zhotovitel neoprávněně zastaví či přeruší práce, nebo </w:t>
      </w:r>
    </w:p>
    <w:p w:rsidR="00883A5F" w:rsidRPr="00187112" w:rsidRDefault="00883A5F">
      <w:pPr>
        <w:numPr>
          <w:ilvl w:val="1"/>
          <w:numId w:val="3"/>
        </w:numPr>
        <w:tabs>
          <w:tab w:val="left" w:pos="900"/>
        </w:tabs>
        <w:jc w:val="both"/>
        <w:rPr>
          <w:szCs w:val="24"/>
          <w:lang w:val="cs-CZ"/>
        </w:rPr>
      </w:pPr>
      <w:r w:rsidRPr="00187112">
        <w:rPr>
          <w:szCs w:val="24"/>
          <w:lang w:val="cs-CZ"/>
        </w:rPr>
        <w:t>Zhotovitel bude v prodlení s odstraněním jakékoliv vady nebo nedodělku Díla podle</w:t>
      </w:r>
      <w:r w:rsidR="00736773">
        <w:rPr>
          <w:szCs w:val="24"/>
          <w:lang w:val="cs-CZ"/>
        </w:rPr>
        <w:t xml:space="preserve"> této Smlouvy po dobu delší než 14</w:t>
      </w:r>
      <w:r w:rsidRPr="00187112">
        <w:rPr>
          <w:szCs w:val="24"/>
          <w:lang w:val="cs-CZ"/>
        </w:rPr>
        <w:t xml:space="preserve"> pracovních dnů</w:t>
      </w:r>
    </w:p>
    <w:p w:rsidR="00883A5F" w:rsidRPr="00187112" w:rsidRDefault="00883A5F">
      <w:pPr>
        <w:numPr>
          <w:ilvl w:val="1"/>
          <w:numId w:val="3"/>
        </w:numPr>
        <w:tabs>
          <w:tab w:val="left" w:pos="900"/>
        </w:tabs>
        <w:jc w:val="both"/>
        <w:rPr>
          <w:szCs w:val="24"/>
          <w:lang w:val="cs-CZ"/>
        </w:rPr>
      </w:pPr>
      <w:r w:rsidRPr="00187112">
        <w:rPr>
          <w:szCs w:val="24"/>
          <w:lang w:val="cs-CZ"/>
        </w:rPr>
        <w:t xml:space="preserve">Vůči majetku </w:t>
      </w:r>
      <w:r w:rsidR="00177FA0">
        <w:rPr>
          <w:szCs w:val="24"/>
          <w:lang w:val="cs-CZ"/>
        </w:rPr>
        <w:t>Z</w:t>
      </w:r>
      <w:r w:rsidRPr="00187112">
        <w:rPr>
          <w:szCs w:val="24"/>
          <w:lang w:val="cs-CZ"/>
        </w:rPr>
        <w:t xml:space="preserve">hotovitele probíhá insolvenční řízení, v němž bylo vydáno rozhodnutí o úpadku nebo insolvenční návrh byl zamítnut proto, že majetek nepostačuje k úhradě nákladů insolvenčního řízení, nebo byl konkurs zrušen proto, že majetek byl zcela nepostačující. </w:t>
      </w:r>
    </w:p>
    <w:p w:rsidR="00883A5F" w:rsidRPr="00187112" w:rsidRDefault="00883A5F">
      <w:pPr>
        <w:tabs>
          <w:tab w:val="left" w:pos="900"/>
        </w:tabs>
        <w:ind w:left="360"/>
        <w:jc w:val="both"/>
        <w:rPr>
          <w:szCs w:val="24"/>
          <w:lang w:val="cs-CZ"/>
        </w:rPr>
      </w:pPr>
    </w:p>
    <w:p w:rsidR="00883A5F" w:rsidRPr="00187112" w:rsidRDefault="00883A5F">
      <w:pPr>
        <w:pStyle w:val="Text0"/>
        <w:numPr>
          <w:ilvl w:val="0"/>
          <w:numId w:val="3"/>
        </w:numPr>
        <w:tabs>
          <w:tab w:val="clear" w:pos="227"/>
          <w:tab w:val="left" w:pos="284"/>
        </w:tabs>
        <w:spacing w:line="240" w:lineRule="auto"/>
        <w:ind w:left="357" w:hanging="357"/>
        <w:rPr>
          <w:rFonts w:ascii="Times New Roman" w:hAnsi="Times New Roman"/>
          <w:color w:val="auto"/>
          <w:sz w:val="24"/>
          <w:szCs w:val="24"/>
          <w:lang w:val="cs-CZ"/>
        </w:rPr>
      </w:pPr>
      <w:r w:rsidRPr="00187112">
        <w:rPr>
          <w:rFonts w:ascii="Times New Roman" w:hAnsi="Times New Roman"/>
          <w:color w:val="auto"/>
          <w:sz w:val="24"/>
          <w:szCs w:val="24"/>
          <w:lang w:val="cs-CZ"/>
        </w:rPr>
        <w:t xml:space="preserve"> Odstoupení musí mít písemnou formu s tím, že je účinné dnem jeho doručení druhé smluvní straně. V případě pochybností se má za to, že je odstoupení doručeno třetí den od jeho odeslání.  </w:t>
      </w:r>
    </w:p>
    <w:p w:rsidR="00883A5F" w:rsidRPr="00736773" w:rsidRDefault="00883A5F" w:rsidP="00736773">
      <w:pPr>
        <w:pStyle w:val="Text0"/>
        <w:numPr>
          <w:ilvl w:val="0"/>
          <w:numId w:val="3"/>
        </w:numPr>
        <w:tabs>
          <w:tab w:val="clear" w:pos="227"/>
          <w:tab w:val="left" w:pos="284"/>
        </w:tabs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 w:rsidRPr="00187112">
        <w:rPr>
          <w:rFonts w:ascii="Times New Roman" w:hAnsi="Times New Roman"/>
          <w:sz w:val="24"/>
          <w:szCs w:val="24"/>
          <w:lang w:val="cs-CZ"/>
        </w:rPr>
        <w:t xml:space="preserve"> V případě, že bude Smlouva porušena podstatným způsobem, je dotčená smluvní strana oprávněna odstoupit od smlouvy bez poskytnutí lhůty k nápravě písemným oznámením druhé smluvní straně. Takové písemné oznámení musí být druhé smluvní straně doručeno bez zbytečného odkladu poté, kdy se dotčená smluvní strana </w:t>
      </w:r>
      <w:r w:rsidR="00736773">
        <w:rPr>
          <w:rFonts w:ascii="Times New Roman" w:hAnsi="Times New Roman"/>
          <w:sz w:val="24"/>
          <w:szCs w:val="24"/>
          <w:lang w:val="cs-CZ"/>
        </w:rPr>
        <w:t>o porušení povinností dozvěděla</w:t>
      </w:r>
    </w:p>
    <w:p w:rsidR="00883A5F" w:rsidRPr="00187112" w:rsidRDefault="00883A5F">
      <w:pPr>
        <w:pStyle w:val="BodyText2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87112">
        <w:rPr>
          <w:rFonts w:ascii="Times New Roman" w:hAnsi="Times New Roman"/>
          <w:sz w:val="24"/>
          <w:szCs w:val="24"/>
        </w:rPr>
        <w:t xml:space="preserve"> V případě odstoupení od Smlouvy smluvní strany provedou inventuru prací, dodávek provedených Zhotovitelem do odstoupení od smlouvy a vyúčtování dosud pro</w:t>
      </w:r>
      <w:r w:rsidR="00F161CE">
        <w:rPr>
          <w:rFonts w:ascii="Times New Roman" w:hAnsi="Times New Roman"/>
          <w:sz w:val="24"/>
          <w:szCs w:val="24"/>
        </w:rPr>
        <w:t>vedených prací na D</w:t>
      </w:r>
      <w:r w:rsidRPr="00187112">
        <w:rPr>
          <w:rFonts w:ascii="Times New Roman" w:hAnsi="Times New Roman"/>
          <w:sz w:val="24"/>
          <w:szCs w:val="24"/>
        </w:rPr>
        <w:t xml:space="preserve">íle nebo již dokončených částí </w:t>
      </w:r>
      <w:r w:rsidR="00F161CE">
        <w:rPr>
          <w:rFonts w:ascii="Times New Roman" w:hAnsi="Times New Roman"/>
          <w:sz w:val="24"/>
          <w:szCs w:val="24"/>
        </w:rPr>
        <w:t>D</w:t>
      </w:r>
      <w:r w:rsidRPr="00187112">
        <w:rPr>
          <w:rFonts w:ascii="Times New Roman" w:hAnsi="Times New Roman"/>
          <w:sz w:val="24"/>
          <w:szCs w:val="24"/>
        </w:rPr>
        <w:t xml:space="preserve">íla. Zhotovitel je zároveň povinen do 14 pracovních dnů od doručení odstoupení od této Smlouvy vyklidit staveniště a opustit všechny další prostory poskytnuté mu Objednatelem. </w:t>
      </w:r>
    </w:p>
    <w:p w:rsidR="00883A5F" w:rsidRPr="00187112" w:rsidRDefault="00883A5F">
      <w:pPr>
        <w:pStyle w:val="BodyText2"/>
        <w:ind w:left="0" w:firstLine="0"/>
        <w:rPr>
          <w:rFonts w:ascii="Times New Roman" w:hAnsi="Times New Roman"/>
          <w:sz w:val="24"/>
          <w:szCs w:val="24"/>
        </w:rPr>
      </w:pPr>
    </w:p>
    <w:p w:rsidR="00883A5F" w:rsidRPr="00187112" w:rsidRDefault="00883A5F">
      <w:pPr>
        <w:numPr>
          <w:ilvl w:val="0"/>
          <w:numId w:val="3"/>
        </w:numPr>
        <w:jc w:val="both"/>
        <w:rPr>
          <w:szCs w:val="24"/>
          <w:lang w:val="cs-CZ"/>
        </w:rPr>
      </w:pPr>
      <w:r w:rsidRPr="00187112">
        <w:rPr>
          <w:szCs w:val="24"/>
          <w:lang w:val="cs-CZ"/>
        </w:rPr>
        <w:t xml:space="preserve">V případě, že od této Smlouvy oprávněně odstoupí Objednatel před řádným dokončením Díla, je oprávněn zadat dokončení Díla třetí osobě. Dojde-li v důsledku dokončení Díla třetí </w:t>
      </w:r>
      <w:r w:rsidRPr="00187112">
        <w:rPr>
          <w:szCs w:val="24"/>
          <w:lang w:val="cs-CZ"/>
        </w:rPr>
        <w:lastRenderedPageBreak/>
        <w:t>osobou ke zvýšení Ceny Díla sjednané smluvními stranami, zavazuje se Zhotovitel příslušný rozdíl Objednateli uhradit.</w:t>
      </w:r>
    </w:p>
    <w:p w:rsidR="00883A5F" w:rsidRPr="00187112" w:rsidRDefault="00883A5F">
      <w:pPr>
        <w:jc w:val="both"/>
        <w:rPr>
          <w:szCs w:val="24"/>
          <w:lang w:val="cs-CZ"/>
        </w:rPr>
      </w:pPr>
    </w:p>
    <w:p w:rsidR="00883A5F" w:rsidRPr="00187112" w:rsidRDefault="00883A5F">
      <w:pPr>
        <w:numPr>
          <w:ilvl w:val="0"/>
          <w:numId w:val="3"/>
        </w:numPr>
        <w:jc w:val="both"/>
        <w:rPr>
          <w:szCs w:val="24"/>
          <w:lang w:val="cs-CZ"/>
        </w:rPr>
      </w:pPr>
      <w:r w:rsidRPr="00187112">
        <w:rPr>
          <w:szCs w:val="24"/>
          <w:lang w:val="cs-CZ"/>
        </w:rPr>
        <w:t xml:space="preserve">Odstoupením od smlouvy zůstávají nedotčena ustanovení této Smlouvy o náhradě škody, smluvních pokutách, ustanovení o odpovědnosti Zhotovitele za vady Díla, o záruce a záruční době či jiná ustanovení, která podle projevené vůle smluvních stran nebo vzhledem ke své povaze </w:t>
      </w:r>
      <w:r w:rsidR="009A23A0" w:rsidRPr="00187112">
        <w:rPr>
          <w:szCs w:val="24"/>
          <w:lang w:val="cs-CZ"/>
        </w:rPr>
        <w:t>mají trvat i po ukončení Smlouvy</w:t>
      </w:r>
      <w:r w:rsidRPr="00187112">
        <w:rPr>
          <w:szCs w:val="24"/>
          <w:lang w:val="cs-CZ"/>
        </w:rPr>
        <w:t xml:space="preserve">. </w:t>
      </w:r>
    </w:p>
    <w:p w:rsidR="009A23A0" w:rsidRPr="00187112" w:rsidRDefault="009A23A0" w:rsidP="009A23A0">
      <w:pPr>
        <w:pStyle w:val="Odstavecseseznamem"/>
        <w:rPr>
          <w:szCs w:val="24"/>
          <w:lang w:val="cs-CZ"/>
        </w:rPr>
      </w:pPr>
    </w:p>
    <w:p w:rsidR="00883A5F" w:rsidRPr="00187112" w:rsidRDefault="00883A5F">
      <w:pPr>
        <w:tabs>
          <w:tab w:val="left" w:pos="284"/>
          <w:tab w:val="left" w:pos="9072"/>
        </w:tabs>
        <w:jc w:val="center"/>
        <w:rPr>
          <w:b/>
          <w:szCs w:val="24"/>
          <w:lang w:val="cs-CZ"/>
        </w:rPr>
      </w:pPr>
      <w:r w:rsidRPr="00187112">
        <w:rPr>
          <w:b/>
          <w:szCs w:val="24"/>
          <w:lang w:val="cs-CZ"/>
        </w:rPr>
        <w:t>XV.</w:t>
      </w:r>
    </w:p>
    <w:p w:rsidR="00883A5F" w:rsidRDefault="00883A5F">
      <w:pPr>
        <w:pStyle w:val="Nadpis1"/>
        <w:tabs>
          <w:tab w:val="left" w:pos="0"/>
          <w:tab w:val="left" w:pos="4536"/>
        </w:tabs>
        <w:rPr>
          <w:rFonts w:ascii="Times New Roman" w:hAnsi="Times New Roman"/>
          <w:color w:val="auto"/>
          <w:sz w:val="24"/>
          <w:szCs w:val="24"/>
          <w:lang w:val="cs-CZ"/>
        </w:rPr>
      </w:pPr>
      <w:r w:rsidRPr="00187112">
        <w:rPr>
          <w:rFonts w:ascii="Times New Roman" w:hAnsi="Times New Roman"/>
          <w:color w:val="auto"/>
          <w:sz w:val="24"/>
          <w:szCs w:val="24"/>
          <w:lang w:val="cs-CZ"/>
        </w:rPr>
        <w:t>Způsob komunikace, kontakty</w:t>
      </w:r>
    </w:p>
    <w:p w:rsidR="006B6670" w:rsidRPr="006B6670" w:rsidRDefault="006B6670" w:rsidP="006B6670">
      <w:pPr>
        <w:rPr>
          <w:lang w:val="cs-CZ"/>
        </w:rPr>
      </w:pPr>
    </w:p>
    <w:p w:rsidR="00883A5F" w:rsidRPr="00187112" w:rsidRDefault="00883A5F" w:rsidP="00EE35AC">
      <w:pPr>
        <w:pStyle w:val="Zkladntext"/>
        <w:numPr>
          <w:ilvl w:val="0"/>
          <w:numId w:val="11"/>
        </w:numPr>
        <w:rPr>
          <w:rFonts w:ascii="Times New Roman" w:hAnsi="Times New Roman"/>
          <w:sz w:val="24"/>
          <w:szCs w:val="24"/>
          <w:lang w:val="cs-CZ"/>
        </w:rPr>
      </w:pPr>
      <w:r w:rsidRPr="00187112">
        <w:rPr>
          <w:rFonts w:ascii="Times New Roman" w:hAnsi="Times New Roman"/>
          <w:sz w:val="24"/>
          <w:szCs w:val="24"/>
          <w:lang w:val="cs-CZ"/>
        </w:rPr>
        <w:t>Není-li v této Smlouvě v konkrétním případě ujednáno jinak, platí</w:t>
      </w:r>
      <w:r w:rsidR="00EE35AC" w:rsidRPr="00187112">
        <w:rPr>
          <w:rFonts w:ascii="Times New Roman" w:hAnsi="Times New Roman"/>
          <w:sz w:val="24"/>
          <w:szCs w:val="24"/>
          <w:lang w:val="cs-CZ"/>
        </w:rPr>
        <w:t xml:space="preserve">, že veškerá oznámení, žádosti </w:t>
      </w:r>
      <w:r w:rsidRPr="00187112">
        <w:rPr>
          <w:rFonts w:ascii="Times New Roman" w:hAnsi="Times New Roman"/>
          <w:sz w:val="24"/>
          <w:szCs w:val="24"/>
          <w:lang w:val="cs-CZ"/>
        </w:rPr>
        <w:t>nebo jiná sdělení učiněná některou ze smluvních stran</w:t>
      </w:r>
      <w:r w:rsidR="00EE35AC" w:rsidRPr="00187112">
        <w:rPr>
          <w:rFonts w:ascii="Times New Roman" w:hAnsi="Times New Roman"/>
          <w:sz w:val="24"/>
          <w:szCs w:val="24"/>
          <w:lang w:val="cs-CZ"/>
        </w:rPr>
        <w:t xml:space="preserve"> na základě této Smlouvy budou </w:t>
      </w:r>
      <w:r w:rsidRPr="00187112">
        <w:rPr>
          <w:rFonts w:ascii="Times New Roman" w:hAnsi="Times New Roman"/>
          <w:sz w:val="24"/>
          <w:szCs w:val="24"/>
          <w:lang w:val="cs-CZ"/>
        </w:rPr>
        <w:t xml:space="preserve">uskutečněna písemně a budou považována za řádně učiněná, jakmile budou doručena druhé </w:t>
      </w:r>
      <w:r w:rsidRPr="00187112">
        <w:rPr>
          <w:rFonts w:ascii="Times New Roman" w:hAnsi="Times New Roman"/>
          <w:sz w:val="24"/>
          <w:szCs w:val="24"/>
          <w:lang w:val="cs-CZ"/>
        </w:rPr>
        <w:tab/>
        <w:t>smluvní</w:t>
      </w:r>
      <w:r w:rsidR="00EE35AC" w:rsidRPr="00187112">
        <w:rPr>
          <w:rFonts w:ascii="Times New Roman" w:hAnsi="Times New Roman"/>
          <w:sz w:val="24"/>
          <w:szCs w:val="24"/>
          <w:lang w:val="cs-CZ"/>
        </w:rPr>
        <w:t xml:space="preserve"> straně osobně, kurýrní službou nebo</w:t>
      </w:r>
      <w:r w:rsidRPr="00187112">
        <w:rPr>
          <w:rFonts w:ascii="Times New Roman" w:hAnsi="Times New Roman"/>
          <w:sz w:val="24"/>
          <w:szCs w:val="24"/>
          <w:lang w:val="cs-CZ"/>
        </w:rPr>
        <w:t xml:space="preserve"> doporučenou poštou na adres</w:t>
      </w:r>
      <w:r w:rsidR="00EE35AC" w:rsidRPr="00187112">
        <w:rPr>
          <w:rFonts w:ascii="Times New Roman" w:hAnsi="Times New Roman"/>
          <w:sz w:val="24"/>
          <w:szCs w:val="24"/>
          <w:lang w:val="cs-CZ"/>
        </w:rPr>
        <w:t xml:space="preserve">u uvedenou </w:t>
      </w:r>
      <w:r w:rsidR="00EE35AC" w:rsidRPr="00187112">
        <w:rPr>
          <w:rFonts w:ascii="Times New Roman" w:hAnsi="Times New Roman"/>
          <w:sz w:val="24"/>
          <w:szCs w:val="24"/>
          <w:lang w:val="cs-CZ"/>
        </w:rPr>
        <w:tab/>
        <w:t xml:space="preserve">v záhlaví Smlouvy k </w:t>
      </w:r>
      <w:r w:rsidRPr="00187112">
        <w:rPr>
          <w:rFonts w:ascii="Times New Roman" w:hAnsi="Times New Roman"/>
          <w:sz w:val="24"/>
          <w:szCs w:val="24"/>
          <w:lang w:val="cs-CZ"/>
        </w:rPr>
        <w:t>rukám níže uvedené osoby určené pro komunika</w:t>
      </w:r>
      <w:r w:rsidR="00177FA0">
        <w:rPr>
          <w:rFonts w:ascii="Times New Roman" w:hAnsi="Times New Roman"/>
          <w:sz w:val="24"/>
          <w:szCs w:val="24"/>
          <w:lang w:val="cs-CZ"/>
        </w:rPr>
        <w:t xml:space="preserve">ci. Za řádně učiněné </w:t>
      </w:r>
      <w:r w:rsidRPr="00187112">
        <w:rPr>
          <w:rFonts w:ascii="Times New Roman" w:hAnsi="Times New Roman"/>
          <w:sz w:val="24"/>
          <w:szCs w:val="24"/>
          <w:lang w:val="cs-CZ"/>
        </w:rPr>
        <w:t>oznámení smluvní strany považují i oznámení učiněné elektronickou poštou (e-mailem).</w:t>
      </w:r>
    </w:p>
    <w:p w:rsidR="00883A5F" w:rsidRPr="00187112" w:rsidRDefault="00883A5F">
      <w:pPr>
        <w:pStyle w:val="Zkladntext"/>
        <w:rPr>
          <w:rFonts w:ascii="Times New Roman" w:hAnsi="Times New Roman"/>
          <w:sz w:val="24"/>
          <w:szCs w:val="24"/>
          <w:lang w:val="cs-CZ"/>
        </w:rPr>
      </w:pPr>
    </w:p>
    <w:p w:rsidR="00883A5F" w:rsidRPr="00187112" w:rsidRDefault="00883A5F">
      <w:pPr>
        <w:pStyle w:val="Zkladntextodsazen"/>
        <w:numPr>
          <w:ilvl w:val="0"/>
          <w:numId w:val="11"/>
        </w:numPr>
        <w:rPr>
          <w:bCs/>
          <w:sz w:val="24"/>
          <w:szCs w:val="24"/>
          <w:lang w:val="cs-CZ"/>
        </w:rPr>
      </w:pPr>
      <w:r w:rsidRPr="00187112">
        <w:rPr>
          <w:bCs/>
          <w:sz w:val="24"/>
          <w:szCs w:val="24"/>
          <w:lang w:val="cs-CZ"/>
        </w:rPr>
        <w:t>Není-li v této Smlouvě v konkrétním případě stanoveno jinak, plat</w:t>
      </w:r>
      <w:r w:rsidR="006B6670">
        <w:rPr>
          <w:bCs/>
          <w:sz w:val="24"/>
          <w:szCs w:val="24"/>
          <w:lang w:val="cs-CZ"/>
        </w:rPr>
        <w:t xml:space="preserve">í, že veškerá oznámení učiněná </w:t>
      </w:r>
      <w:r w:rsidRPr="00187112">
        <w:rPr>
          <w:bCs/>
          <w:sz w:val="24"/>
          <w:szCs w:val="24"/>
          <w:lang w:val="cs-CZ"/>
        </w:rPr>
        <w:t>na základě této Smlouvy budou považována za doručená:</w:t>
      </w:r>
    </w:p>
    <w:p w:rsidR="00883A5F" w:rsidRPr="00187112" w:rsidRDefault="00883A5F">
      <w:pPr>
        <w:numPr>
          <w:ilvl w:val="1"/>
          <w:numId w:val="11"/>
        </w:numPr>
        <w:tabs>
          <w:tab w:val="left" w:pos="900"/>
        </w:tabs>
        <w:jc w:val="both"/>
        <w:rPr>
          <w:szCs w:val="24"/>
          <w:lang w:val="cs-CZ"/>
        </w:rPr>
      </w:pPr>
      <w:r w:rsidRPr="00187112">
        <w:rPr>
          <w:szCs w:val="24"/>
          <w:lang w:val="cs-CZ"/>
        </w:rPr>
        <w:t>v den jejich fyzického převzetí adresátem v případě doručení osobně nebo kurýrní službou; nebo</w:t>
      </w:r>
    </w:p>
    <w:p w:rsidR="00883A5F" w:rsidRPr="00187112" w:rsidRDefault="00883A5F">
      <w:pPr>
        <w:numPr>
          <w:ilvl w:val="1"/>
          <w:numId w:val="11"/>
        </w:numPr>
        <w:tabs>
          <w:tab w:val="left" w:pos="900"/>
        </w:tabs>
        <w:jc w:val="both"/>
        <w:rPr>
          <w:szCs w:val="24"/>
          <w:lang w:val="cs-CZ"/>
        </w:rPr>
      </w:pPr>
      <w:r w:rsidRPr="00187112">
        <w:rPr>
          <w:szCs w:val="24"/>
          <w:lang w:val="cs-CZ"/>
        </w:rPr>
        <w:t>v den uvedený na doručence v případě doručení poštou do vlastních rukou; pro účely této Smlouvy se za den doručení poštou jakékoliv písemnosti jiným způsobem považuje třetí den po prokazatelném odeslání takové písemnosti; nebo</w:t>
      </w:r>
    </w:p>
    <w:p w:rsidR="00883A5F" w:rsidRPr="00187112" w:rsidRDefault="00883A5F">
      <w:pPr>
        <w:numPr>
          <w:ilvl w:val="1"/>
          <w:numId w:val="11"/>
        </w:numPr>
        <w:tabs>
          <w:tab w:val="left" w:pos="900"/>
        </w:tabs>
        <w:jc w:val="both"/>
        <w:rPr>
          <w:szCs w:val="24"/>
          <w:lang w:val="cs-CZ"/>
        </w:rPr>
      </w:pPr>
      <w:r w:rsidRPr="00187112">
        <w:rPr>
          <w:szCs w:val="24"/>
          <w:lang w:val="cs-CZ"/>
        </w:rPr>
        <w:t>v den uvedený na potvrzení o přečtení zprávy adresátem nebo potvrzení o doručení zprávy adresátovi v případě doručení elektronickou poštou (e-mailem).</w:t>
      </w:r>
    </w:p>
    <w:p w:rsidR="00883A5F" w:rsidRPr="00187112" w:rsidRDefault="00883A5F">
      <w:pPr>
        <w:pStyle w:val="Zkladntextodsazen"/>
        <w:rPr>
          <w:bCs/>
          <w:sz w:val="24"/>
          <w:szCs w:val="24"/>
          <w:lang w:val="cs-CZ"/>
        </w:rPr>
      </w:pPr>
    </w:p>
    <w:p w:rsidR="00883A5F" w:rsidRPr="00187112" w:rsidRDefault="00883A5F">
      <w:pPr>
        <w:pStyle w:val="Zkladntextodsazen"/>
        <w:numPr>
          <w:ilvl w:val="0"/>
          <w:numId w:val="11"/>
        </w:numPr>
        <w:rPr>
          <w:sz w:val="24"/>
          <w:szCs w:val="24"/>
          <w:lang w:val="cs-CZ"/>
        </w:rPr>
      </w:pPr>
      <w:r w:rsidRPr="00187112">
        <w:rPr>
          <w:sz w:val="24"/>
          <w:szCs w:val="24"/>
          <w:lang w:val="cs-CZ"/>
        </w:rPr>
        <w:t>Osoby určené pro komunikaci (dále také jen „kontaktní osoby“) nejsou pověřeny k jednáním o změnách obsahu této Smlouvy ani k zastupování smluvních stran v jakýchkoli smluvních záležitostech, ledaže toto pověření či oprávnění přímo vyplývá z jejich postavení, funkce či ze zvláštního zmocnění.</w:t>
      </w:r>
    </w:p>
    <w:p w:rsidR="00883A5F" w:rsidRPr="00187112" w:rsidRDefault="00883A5F">
      <w:pPr>
        <w:pStyle w:val="Zkladntextodsazen"/>
        <w:rPr>
          <w:sz w:val="24"/>
          <w:szCs w:val="24"/>
          <w:lang w:val="cs-CZ"/>
        </w:rPr>
      </w:pPr>
    </w:p>
    <w:p w:rsidR="00883A5F" w:rsidRPr="00187112" w:rsidRDefault="00883A5F">
      <w:pPr>
        <w:pStyle w:val="Zkladntextodsazen"/>
        <w:numPr>
          <w:ilvl w:val="0"/>
          <w:numId w:val="11"/>
        </w:numPr>
        <w:rPr>
          <w:sz w:val="24"/>
          <w:szCs w:val="24"/>
          <w:lang w:val="cs-CZ"/>
        </w:rPr>
      </w:pPr>
      <w:r w:rsidRPr="00187112">
        <w:rPr>
          <w:sz w:val="24"/>
          <w:szCs w:val="24"/>
          <w:lang w:val="cs-CZ"/>
        </w:rPr>
        <w:t>Smluvní strany jsou oprávněny změnit kontaktní osoby, jakož i adresu určenou pro oznamování či jiné údaje uvedené v odst. 1 tohoto článku, jsou však povinny na takovou změnu bez zbytečného odkladu písemně upozornit druhou smluvní stranu.</w:t>
      </w:r>
    </w:p>
    <w:p w:rsidR="00883A5F" w:rsidRPr="006B6670" w:rsidRDefault="00883A5F" w:rsidP="00B43D3F">
      <w:pPr>
        <w:pStyle w:val="Zkladntextodsazen"/>
        <w:numPr>
          <w:ilvl w:val="0"/>
          <w:numId w:val="11"/>
        </w:numPr>
        <w:rPr>
          <w:sz w:val="24"/>
          <w:szCs w:val="24"/>
          <w:lang w:val="cs-CZ"/>
        </w:rPr>
      </w:pPr>
      <w:r w:rsidRPr="006B6670">
        <w:rPr>
          <w:sz w:val="24"/>
          <w:szCs w:val="24"/>
          <w:lang w:val="cs-CZ"/>
        </w:rPr>
        <w:t>Prvními kontaktními osobami jsou</w:t>
      </w:r>
      <w:r w:rsidR="006B6670">
        <w:rPr>
          <w:sz w:val="24"/>
          <w:szCs w:val="24"/>
          <w:lang w:val="cs-CZ"/>
        </w:rPr>
        <w:t>:</w:t>
      </w:r>
    </w:p>
    <w:p w:rsidR="00883A5F" w:rsidRPr="00187112" w:rsidRDefault="00736773" w:rsidP="006B6670">
      <w:pPr>
        <w:pStyle w:val="Zkladntextodsazen"/>
        <w:ind w:left="36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na straně Objednatele:</w:t>
      </w:r>
      <w:r w:rsidR="004B46E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Bc.</w:t>
      </w:r>
      <w:r w:rsidR="000D65B1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Blanka Pokorná,</w:t>
      </w:r>
      <w:r w:rsidR="004B46E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DiS.</w:t>
      </w:r>
    </w:p>
    <w:p w:rsidR="00883A5F" w:rsidRPr="00187112" w:rsidRDefault="00736773" w:rsidP="006B6670">
      <w:pPr>
        <w:pStyle w:val="Zkladntextodsazen"/>
        <w:ind w:left="36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na straně Zhotovitele:</w:t>
      </w:r>
      <w:r w:rsidR="004B46E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Václav Větrovský</w:t>
      </w:r>
    </w:p>
    <w:p w:rsidR="00883A5F" w:rsidRPr="00187112" w:rsidRDefault="00883A5F">
      <w:pPr>
        <w:rPr>
          <w:b/>
          <w:szCs w:val="24"/>
          <w:lang w:val="cs-CZ"/>
        </w:rPr>
      </w:pPr>
    </w:p>
    <w:p w:rsidR="00883A5F" w:rsidRPr="00187112" w:rsidRDefault="00883A5F">
      <w:pPr>
        <w:jc w:val="center"/>
        <w:rPr>
          <w:b/>
          <w:szCs w:val="24"/>
          <w:lang w:val="cs-CZ"/>
        </w:rPr>
      </w:pPr>
      <w:r w:rsidRPr="00187112">
        <w:rPr>
          <w:b/>
          <w:szCs w:val="24"/>
          <w:lang w:val="cs-CZ"/>
        </w:rPr>
        <w:t>XVI.</w:t>
      </w:r>
    </w:p>
    <w:p w:rsidR="00883A5F" w:rsidRDefault="00883A5F">
      <w:pPr>
        <w:jc w:val="center"/>
        <w:rPr>
          <w:b/>
          <w:szCs w:val="24"/>
          <w:lang w:val="cs-CZ"/>
        </w:rPr>
      </w:pPr>
      <w:r w:rsidRPr="00187112">
        <w:rPr>
          <w:b/>
          <w:szCs w:val="24"/>
          <w:lang w:val="cs-CZ"/>
        </w:rPr>
        <w:t>Další ujednání</w:t>
      </w:r>
    </w:p>
    <w:p w:rsidR="006B6670" w:rsidRPr="00187112" w:rsidRDefault="006B6670">
      <w:pPr>
        <w:jc w:val="center"/>
        <w:rPr>
          <w:b/>
          <w:szCs w:val="24"/>
          <w:lang w:val="cs-CZ"/>
        </w:rPr>
      </w:pPr>
    </w:p>
    <w:p w:rsidR="00883A5F" w:rsidRPr="00187112" w:rsidRDefault="00883A5F">
      <w:pPr>
        <w:pStyle w:val="BodyText2"/>
        <w:rPr>
          <w:rFonts w:ascii="Times New Roman" w:hAnsi="Times New Roman"/>
          <w:sz w:val="24"/>
          <w:szCs w:val="24"/>
        </w:rPr>
      </w:pPr>
      <w:r w:rsidRPr="00187112">
        <w:rPr>
          <w:rFonts w:ascii="Times New Roman" w:hAnsi="Times New Roman"/>
          <w:sz w:val="24"/>
          <w:szCs w:val="24"/>
        </w:rPr>
        <w:t>1.</w:t>
      </w:r>
      <w:r w:rsidRPr="00187112">
        <w:rPr>
          <w:rFonts w:ascii="Times New Roman" w:hAnsi="Times New Roman"/>
          <w:sz w:val="24"/>
          <w:szCs w:val="24"/>
        </w:rPr>
        <w:tab/>
        <w:t>Ze strany Zhotovitele bude na staveništi stále přítomen odpovědný stavbyvedoucí.</w:t>
      </w:r>
    </w:p>
    <w:p w:rsidR="00883A5F" w:rsidRPr="00187112" w:rsidRDefault="00883A5F">
      <w:pPr>
        <w:jc w:val="both"/>
        <w:rPr>
          <w:szCs w:val="24"/>
          <w:lang w:val="cs-CZ"/>
        </w:rPr>
      </w:pPr>
    </w:p>
    <w:p w:rsidR="00883A5F" w:rsidRPr="00187112" w:rsidRDefault="004B46E9">
      <w:pPr>
        <w:pStyle w:val="Zkladntext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2</w:t>
      </w:r>
      <w:r w:rsidR="00883A5F" w:rsidRPr="00187112">
        <w:rPr>
          <w:rFonts w:ascii="Times New Roman" w:hAnsi="Times New Roman"/>
          <w:sz w:val="24"/>
          <w:szCs w:val="24"/>
          <w:lang w:val="cs-CZ"/>
        </w:rPr>
        <w:t xml:space="preserve">.  Zhotovitel nese nebezpečí škody na Díle až do řádného provedení </w:t>
      </w:r>
      <w:r w:rsidR="00F161CE">
        <w:rPr>
          <w:rFonts w:ascii="Times New Roman" w:hAnsi="Times New Roman"/>
          <w:sz w:val="24"/>
          <w:szCs w:val="24"/>
          <w:lang w:val="cs-CZ"/>
        </w:rPr>
        <w:t>D</w:t>
      </w:r>
      <w:r w:rsidR="00883A5F" w:rsidRPr="00187112">
        <w:rPr>
          <w:rFonts w:ascii="Times New Roman" w:hAnsi="Times New Roman"/>
          <w:sz w:val="24"/>
          <w:szCs w:val="24"/>
          <w:lang w:val="cs-CZ"/>
        </w:rPr>
        <w:t>íla.</w:t>
      </w:r>
    </w:p>
    <w:p w:rsidR="00883A5F" w:rsidRPr="00187112" w:rsidRDefault="00883A5F">
      <w:pPr>
        <w:pStyle w:val="Zkladntext"/>
        <w:rPr>
          <w:rFonts w:ascii="Times New Roman" w:hAnsi="Times New Roman"/>
          <w:sz w:val="24"/>
          <w:szCs w:val="24"/>
          <w:lang w:val="cs-CZ"/>
        </w:rPr>
      </w:pPr>
    </w:p>
    <w:p w:rsidR="00883A5F" w:rsidRPr="00187112" w:rsidRDefault="004B46E9">
      <w:pPr>
        <w:ind w:left="284" w:hanging="284"/>
        <w:jc w:val="both"/>
        <w:rPr>
          <w:szCs w:val="24"/>
          <w:lang w:val="cs-CZ"/>
        </w:rPr>
      </w:pPr>
      <w:r>
        <w:rPr>
          <w:szCs w:val="24"/>
          <w:lang w:val="cs-CZ"/>
        </w:rPr>
        <w:t>3</w:t>
      </w:r>
      <w:r w:rsidR="00883A5F" w:rsidRPr="00187112">
        <w:rPr>
          <w:szCs w:val="24"/>
          <w:lang w:val="cs-CZ"/>
        </w:rPr>
        <w:t xml:space="preserve">. Zhotovitel je povinen dodržovat platební morálku vůči svým subdodavatelům, v opačném případě je Objednatel oprávněn odstoupit od této Smlouvy. </w:t>
      </w:r>
    </w:p>
    <w:p w:rsidR="00177FA0" w:rsidRDefault="00177FA0">
      <w:pPr>
        <w:jc w:val="center"/>
        <w:rPr>
          <w:b/>
          <w:szCs w:val="24"/>
          <w:lang w:val="cs-CZ"/>
        </w:rPr>
      </w:pPr>
    </w:p>
    <w:p w:rsidR="00883A5F" w:rsidRPr="00187112" w:rsidRDefault="00883A5F">
      <w:pPr>
        <w:jc w:val="center"/>
        <w:rPr>
          <w:b/>
          <w:szCs w:val="24"/>
          <w:lang w:val="cs-CZ"/>
        </w:rPr>
      </w:pPr>
      <w:r w:rsidRPr="00187112">
        <w:rPr>
          <w:b/>
          <w:szCs w:val="24"/>
          <w:lang w:val="cs-CZ"/>
        </w:rPr>
        <w:lastRenderedPageBreak/>
        <w:t>XVII.</w:t>
      </w:r>
    </w:p>
    <w:p w:rsidR="00883A5F" w:rsidRDefault="00883A5F">
      <w:pPr>
        <w:jc w:val="center"/>
        <w:rPr>
          <w:b/>
          <w:szCs w:val="24"/>
          <w:lang w:val="cs-CZ"/>
        </w:rPr>
      </w:pPr>
      <w:r w:rsidRPr="00187112">
        <w:rPr>
          <w:b/>
          <w:szCs w:val="24"/>
          <w:lang w:val="cs-CZ"/>
        </w:rPr>
        <w:t>Odpovědnost za škody a vyšší moc</w:t>
      </w:r>
    </w:p>
    <w:p w:rsidR="006B6670" w:rsidRPr="00187112" w:rsidRDefault="006B6670">
      <w:pPr>
        <w:jc w:val="center"/>
        <w:rPr>
          <w:b/>
          <w:szCs w:val="24"/>
          <w:lang w:val="cs-CZ"/>
        </w:rPr>
      </w:pPr>
    </w:p>
    <w:p w:rsidR="00883A5F" w:rsidRPr="00187112" w:rsidRDefault="00883A5F">
      <w:pPr>
        <w:numPr>
          <w:ilvl w:val="0"/>
          <w:numId w:val="22"/>
        </w:numPr>
        <w:jc w:val="both"/>
        <w:rPr>
          <w:szCs w:val="24"/>
          <w:lang w:val="cs-CZ"/>
        </w:rPr>
      </w:pPr>
      <w:r w:rsidRPr="00187112">
        <w:rPr>
          <w:szCs w:val="24"/>
          <w:lang w:val="cs-CZ"/>
        </w:rPr>
        <w:t>Každá ze smluvních stran nese odpovědnost za škodu způsobenou druhé smluvní straně porušením jakékoli povinnosti vyplývající pro n</w:t>
      </w:r>
      <w:r w:rsidR="00A3525F">
        <w:rPr>
          <w:szCs w:val="24"/>
          <w:lang w:val="cs-CZ"/>
        </w:rPr>
        <w:t>i</w:t>
      </w:r>
      <w:r w:rsidRPr="00187112">
        <w:rPr>
          <w:szCs w:val="24"/>
          <w:lang w:val="cs-CZ"/>
        </w:rPr>
        <w:t xml:space="preserve"> z této Smlouvy. Smluvní strany se zavazují vyvinout maximální úsilí k předcházení škodám a k minimalizaci vzniklých škod.</w:t>
      </w:r>
    </w:p>
    <w:p w:rsidR="00883A5F" w:rsidRPr="00187112" w:rsidRDefault="00883A5F">
      <w:pPr>
        <w:jc w:val="both"/>
        <w:rPr>
          <w:szCs w:val="24"/>
          <w:lang w:val="cs-CZ"/>
        </w:rPr>
      </w:pPr>
    </w:p>
    <w:p w:rsidR="00883A5F" w:rsidRPr="00187112" w:rsidRDefault="00883A5F">
      <w:pPr>
        <w:pStyle w:val="Zkladntextodsazen"/>
        <w:numPr>
          <w:ilvl w:val="0"/>
          <w:numId w:val="22"/>
        </w:numPr>
        <w:rPr>
          <w:sz w:val="24"/>
          <w:szCs w:val="24"/>
          <w:lang w:val="cs-CZ"/>
        </w:rPr>
      </w:pPr>
      <w:r w:rsidRPr="00187112">
        <w:rPr>
          <w:sz w:val="24"/>
          <w:szCs w:val="24"/>
          <w:lang w:val="cs-CZ"/>
        </w:rPr>
        <w:t>Zhotovitel odpovídá za škodu způsobenou Objednateli či třetím osobám v souvislosti s prováděním Díla.</w:t>
      </w:r>
    </w:p>
    <w:p w:rsidR="00883A5F" w:rsidRPr="00187112" w:rsidRDefault="00883A5F">
      <w:pPr>
        <w:pStyle w:val="Zkladntext"/>
        <w:rPr>
          <w:rFonts w:ascii="Times New Roman" w:hAnsi="Times New Roman"/>
          <w:sz w:val="24"/>
          <w:szCs w:val="24"/>
          <w:lang w:val="cs-CZ"/>
        </w:rPr>
      </w:pPr>
    </w:p>
    <w:p w:rsidR="00883A5F" w:rsidRPr="00187112" w:rsidRDefault="00883A5F">
      <w:pPr>
        <w:pStyle w:val="Zkladntext"/>
        <w:numPr>
          <w:ilvl w:val="0"/>
          <w:numId w:val="22"/>
        </w:numPr>
        <w:rPr>
          <w:rFonts w:ascii="Times New Roman" w:hAnsi="Times New Roman"/>
          <w:sz w:val="24"/>
          <w:szCs w:val="24"/>
          <w:lang w:val="cs-CZ"/>
        </w:rPr>
      </w:pPr>
      <w:r w:rsidRPr="00187112">
        <w:rPr>
          <w:rFonts w:ascii="Times New Roman" w:hAnsi="Times New Roman"/>
          <w:sz w:val="24"/>
          <w:szCs w:val="24"/>
          <w:lang w:val="cs-CZ"/>
        </w:rPr>
        <w:t>Pokud se plnění této Smlouvy stane nemožné vlivem zásahu vyšší moci, strana, která se bude na vyšší moc odvolávat,</w:t>
      </w:r>
      <w:r w:rsidR="00EE35AC" w:rsidRPr="00187112">
        <w:rPr>
          <w:rFonts w:ascii="Times New Roman" w:hAnsi="Times New Roman"/>
          <w:sz w:val="24"/>
          <w:szCs w:val="24"/>
          <w:lang w:val="cs-CZ"/>
        </w:rPr>
        <w:t xml:space="preserve"> tuto skutečnost bez prodlení (nejpozději do 24 hodin</w:t>
      </w:r>
      <w:r w:rsidRPr="00187112">
        <w:rPr>
          <w:rFonts w:ascii="Times New Roman" w:hAnsi="Times New Roman"/>
          <w:sz w:val="24"/>
          <w:szCs w:val="24"/>
          <w:lang w:val="cs-CZ"/>
        </w:rPr>
        <w:t>) oznámí druhé straně s uvedením předpokládané doby jejího trvání a zároveň požádá druhou stranu o úpravu Smlouvy ve vztahu k předmětu, ceně a době plnění Díla.</w:t>
      </w:r>
    </w:p>
    <w:p w:rsidR="00883A5F" w:rsidRPr="00187112" w:rsidRDefault="00883A5F">
      <w:pPr>
        <w:pStyle w:val="Zkladntext"/>
        <w:rPr>
          <w:rFonts w:ascii="Times New Roman" w:hAnsi="Times New Roman"/>
          <w:sz w:val="24"/>
          <w:szCs w:val="24"/>
          <w:lang w:val="cs-CZ"/>
        </w:rPr>
      </w:pPr>
    </w:p>
    <w:p w:rsidR="00883A5F" w:rsidRPr="00187112" w:rsidRDefault="00883A5F">
      <w:pPr>
        <w:pStyle w:val="Zkladntext"/>
        <w:numPr>
          <w:ilvl w:val="0"/>
          <w:numId w:val="22"/>
        </w:numPr>
        <w:rPr>
          <w:rFonts w:ascii="Times New Roman" w:hAnsi="Times New Roman"/>
          <w:sz w:val="24"/>
          <w:szCs w:val="24"/>
          <w:lang w:val="cs-CZ"/>
        </w:rPr>
      </w:pPr>
      <w:r w:rsidRPr="00187112">
        <w:rPr>
          <w:rFonts w:ascii="Times New Roman" w:hAnsi="Times New Roman"/>
          <w:sz w:val="24"/>
          <w:szCs w:val="24"/>
          <w:lang w:val="cs-CZ"/>
        </w:rPr>
        <w:t>Pokud působení okolností vyšší moci pomine, je ta strana, u níž okolnosti vyšší moci nastaly, povinna</w:t>
      </w:r>
      <w:r w:rsidR="00412BCD" w:rsidRPr="00187112">
        <w:rPr>
          <w:rFonts w:ascii="Times New Roman" w:hAnsi="Times New Roman"/>
          <w:sz w:val="24"/>
          <w:szCs w:val="24"/>
          <w:lang w:val="cs-CZ"/>
        </w:rPr>
        <w:t xml:space="preserve"> jejich ukončení bez prodlení (</w:t>
      </w:r>
      <w:r w:rsidRPr="00187112">
        <w:rPr>
          <w:rFonts w:ascii="Times New Roman" w:hAnsi="Times New Roman"/>
          <w:sz w:val="24"/>
          <w:szCs w:val="24"/>
          <w:lang w:val="cs-CZ"/>
        </w:rPr>
        <w:t>nejpozději do 24 hodin po jejich ukončení) tuto skutečnost oznámit druhé smluvní straně.</w:t>
      </w:r>
    </w:p>
    <w:p w:rsidR="00883A5F" w:rsidRPr="00187112" w:rsidRDefault="00883A5F">
      <w:pPr>
        <w:pStyle w:val="Zkladntext"/>
        <w:rPr>
          <w:rFonts w:ascii="Times New Roman" w:hAnsi="Times New Roman"/>
          <w:sz w:val="24"/>
          <w:szCs w:val="24"/>
          <w:lang w:val="cs-CZ"/>
        </w:rPr>
      </w:pPr>
    </w:p>
    <w:p w:rsidR="00883A5F" w:rsidRPr="00187112" w:rsidRDefault="00883A5F">
      <w:pPr>
        <w:pStyle w:val="Zkladntext"/>
        <w:numPr>
          <w:ilvl w:val="0"/>
          <w:numId w:val="22"/>
        </w:numPr>
        <w:rPr>
          <w:rFonts w:ascii="Times New Roman" w:hAnsi="Times New Roman"/>
          <w:sz w:val="24"/>
          <w:szCs w:val="24"/>
          <w:lang w:val="cs-CZ"/>
        </w:rPr>
      </w:pPr>
      <w:r w:rsidRPr="00187112">
        <w:rPr>
          <w:rFonts w:ascii="Times New Roman" w:hAnsi="Times New Roman"/>
          <w:sz w:val="24"/>
          <w:szCs w:val="24"/>
          <w:lang w:val="cs-CZ"/>
        </w:rPr>
        <w:t>V případě, že nebudou dodrženy lhůty uvedené v odstavcích 3 a 4 tohoto článku, nemůže se ta smluvní strana, u níž okolnosti vyšší moci nastaly, jejich působení dovolávat.</w:t>
      </w:r>
    </w:p>
    <w:p w:rsidR="00883A5F" w:rsidRPr="00187112" w:rsidRDefault="00883A5F">
      <w:pPr>
        <w:jc w:val="center"/>
        <w:rPr>
          <w:b/>
          <w:szCs w:val="24"/>
          <w:lang w:val="cs-CZ"/>
        </w:rPr>
      </w:pPr>
    </w:p>
    <w:p w:rsidR="00883A5F" w:rsidRPr="00187112" w:rsidRDefault="00883A5F">
      <w:pPr>
        <w:jc w:val="center"/>
        <w:rPr>
          <w:b/>
          <w:szCs w:val="24"/>
          <w:lang w:val="cs-CZ"/>
        </w:rPr>
      </w:pPr>
      <w:r w:rsidRPr="00187112">
        <w:rPr>
          <w:b/>
          <w:szCs w:val="24"/>
          <w:lang w:val="cs-CZ"/>
        </w:rPr>
        <w:t>XVIII.</w:t>
      </w:r>
    </w:p>
    <w:p w:rsidR="00883A5F" w:rsidRDefault="00883A5F">
      <w:pPr>
        <w:jc w:val="center"/>
        <w:rPr>
          <w:b/>
          <w:szCs w:val="24"/>
          <w:lang w:val="cs-CZ"/>
        </w:rPr>
      </w:pPr>
      <w:r w:rsidRPr="00187112">
        <w:rPr>
          <w:b/>
          <w:szCs w:val="24"/>
          <w:lang w:val="cs-CZ"/>
        </w:rPr>
        <w:t>Závěrečná ustanovení</w:t>
      </w:r>
    </w:p>
    <w:p w:rsidR="006B6670" w:rsidRPr="00187112" w:rsidRDefault="006B6670">
      <w:pPr>
        <w:jc w:val="center"/>
        <w:rPr>
          <w:b/>
          <w:szCs w:val="24"/>
          <w:lang w:val="cs-CZ"/>
        </w:rPr>
      </w:pPr>
    </w:p>
    <w:p w:rsidR="00883A5F" w:rsidRPr="00187112" w:rsidRDefault="00883A5F">
      <w:pPr>
        <w:autoSpaceDE w:val="0"/>
        <w:ind w:left="284" w:hanging="284"/>
        <w:jc w:val="both"/>
        <w:rPr>
          <w:color w:val="000000"/>
          <w:szCs w:val="24"/>
          <w:lang w:val="cs-CZ"/>
        </w:rPr>
      </w:pPr>
      <w:r w:rsidRPr="00187112">
        <w:rPr>
          <w:szCs w:val="24"/>
          <w:lang w:val="cs-CZ"/>
        </w:rPr>
        <w:t xml:space="preserve">1. Smluvní strany výslovně </w:t>
      </w:r>
      <w:r w:rsidRPr="00187112">
        <w:rPr>
          <w:color w:val="000000"/>
          <w:szCs w:val="24"/>
          <w:lang w:val="cs-CZ"/>
        </w:rPr>
        <w:t xml:space="preserve">prohlašují, že skutečnosti uvedené v této smlouvě nepovažují za obchodní tajemství ve smyslu § </w:t>
      </w:r>
      <w:r w:rsidR="00CB458A" w:rsidRPr="00187112">
        <w:rPr>
          <w:color w:val="000000"/>
          <w:szCs w:val="24"/>
          <w:lang w:val="cs-CZ"/>
        </w:rPr>
        <w:t>2985</w:t>
      </w:r>
      <w:r w:rsidR="00177FA0">
        <w:rPr>
          <w:color w:val="000000"/>
          <w:szCs w:val="24"/>
          <w:lang w:val="cs-CZ"/>
        </w:rPr>
        <w:t xml:space="preserve"> </w:t>
      </w:r>
      <w:r w:rsidRPr="00187112">
        <w:rPr>
          <w:color w:val="000000"/>
          <w:szCs w:val="24"/>
          <w:lang w:val="cs-CZ"/>
        </w:rPr>
        <w:t xml:space="preserve">zákona č. </w:t>
      </w:r>
      <w:r w:rsidR="00CB458A" w:rsidRPr="00187112">
        <w:rPr>
          <w:color w:val="000000"/>
          <w:szCs w:val="24"/>
          <w:lang w:val="cs-CZ"/>
        </w:rPr>
        <w:t>89/2012</w:t>
      </w:r>
      <w:r w:rsidRPr="00187112">
        <w:rPr>
          <w:color w:val="000000"/>
          <w:szCs w:val="24"/>
          <w:lang w:val="cs-CZ"/>
        </w:rPr>
        <w:t xml:space="preserve"> Sb., </w:t>
      </w:r>
      <w:r w:rsidR="005337F8" w:rsidRPr="00187112">
        <w:rPr>
          <w:color w:val="000000"/>
          <w:szCs w:val="24"/>
          <w:lang w:val="cs-CZ"/>
        </w:rPr>
        <w:t>občanský</w:t>
      </w:r>
      <w:r w:rsidRPr="00187112">
        <w:rPr>
          <w:color w:val="000000"/>
          <w:szCs w:val="24"/>
          <w:lang w:val="cs-CZ"/>
        </w:rPr>
        <w:t xml:space="preserve"> zákoník, ve znění pozdějších předpisů, a dále, že udělují svolení k jejich užití a zveřejnění bez stanovení jakýchkoliv dalších podmínek a v souladu s právním řádem České republiky. Smluvní strany dále výslovně souhlasí s tím, aby tato smlouva a informace v ní obsažené byly přístupné v rozsahu a způsobem podle zákona č.</w:t>
      </w:r>
      <w:r w:rsidR="00F161CE">
        <w:rPr>
          <w:color w:val="000000"/>
          <w:szCs w:val="24"/>
          <w:lang w:val="cs-CZ"/>
        </w:rPr>
        <w:t xml:space="preserve"> </w:t>
      </w:r>
      <w:r w:rsidRPr="00187112">
        <w:rPr>
          <w:color w:val="000000"/>
          <w:szCs w:val="24"/>
          <w:lang w:val="cs-CZ"/>
        </w:rPr>
        <w:t xml:space="preserve">106/1999 Sb., o svobodném přístupu k informacím, ve znění pozdějších předpisů. </w:t>
      </w:r>
    </w:p>
    <w:p w:rsidR="00883A5F" w:rsidRPr="00187112" w:rsidRDefault="00883A5F">
      <w:pPr>
        <w:tabs>
          <w:tab w:val="left" w:pos="284"/>
        </w:tabs>
        <w:jc w:val="both"/>
        <w:rPr>
          <w:szCs w:val="24"/>
          <w:lang w:val="cs-CZ"/>
        </w:rPr>
      </w:pPr>
    </w:p>
    <w:p w:rsidR="00883A5F" w:rsidRPr="00187112" w:rsidRDefault="00883A5F">
      <w:pPr>
        <w:pStyle w:val="Zkladntextodsazen"/>
        <w:numPr>
          <w:ilvl w:val="0"/>
          <w:numId w:val="5"/>
        </w:numPr>
        <w:rPr>
          <w:sz w:val="24"/>
          <w:szCs w:val="24"/>
          <w:lang w:val="cs-CZ"/>
        </w:rPr>
      </w:pPr>
      <w:r w:rsidRPr="00187112">
        <w:rPr>
          <w:sz w:val="24"/>
          <w:szCs w:val="24"/>
          <w:lang w:val="cs-CZ"/>
        </w:rPr>
        <w:t xml:space="preserve">V záležitostech neupravených touto Smlouvou se práva a povinnosti smluvních stran řídí </w:t>
      </w:r>
      <w:r w:rsidR="005337F8" w:rsidRPr="00187112">
        <w:rPr>
          <w:sz w:val="24"/>
          <w:szCs w:val="24"/>
          <w:lang w:val="cs-CZ"/>
        </w:rPr>
        <w:t>občanským</w:t>
      </w:r>
      <w:r w:rsidRPr="00187112">
        <w:rPr>
          <w:sz w:val="24"/>
          <w:szCs w:val="24"/>
          <w:lang w:val="cs-CZ"/>
        </w:rPr>
        <w:t xml:space="preserve"> zákoníkem a dalšími obecně závaznými právními předpisy České republiky.</w:t>
      </w:r>
    </w:p>
    <w:p w:rsidR="00883A5F" w:rsidRPr="00187112" w:rsidRDefault="00883A5F">
      <w:pPr>
        <w:jc w:val="both"/>
        <w:rPr>
          <w:szCs w:val="24"/>
          <w:lang w:val="cs-CZ"/>
        </w:rPr>
      </w:pPr>
    </w:p>
    <w:p w:rsidR="00883A5F" w:rsidRDefault="00DC5F33">
      <w:pPr>
        <w:numPr>
          <w:ilvl w:val="0"/>
          <w:numId w:val="5"/>
        </w:numPr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Tato Smlouva nabývá platnosti </w:t>
      </w:r>
      <w:r w:rsidR="00883A5F" w:rsidRPr="00187112">
        <w:rPr>
          <w:szCs w:val="24"/>
          <w:lang w:val="cs-CZ"/>
        </w:rPr>
        <w:t>dnem jejího podpisu oběma smluvními stranami. Měnit nebo doplňovat text této Smlouvy je možné jen formou písemných a očíslovaných dodatků podepsaných oběma smluvními stranami.</w:t>
      </w:r>
    </w:p>
    <w:p w:rsidR="00DC5F33" w:rsidRDefault="00DC5F33" w:rsidP="00DC5F33">
      <w:pPr>
        <w:ind w:left="360"/>
        <w:jc w:val="both"/>
        <w:rPr>
          <w:szCs w:val="24"/>
          <w:lang w:val="cs-CZ"/>
        </w:rPr>
      </w:pPr>
    </w:p>
    <w:p w:rsidR="00DC5F33" w:rsidRPr="00187112" w:rsidRDefault="00DC5F33">
      <w:pPr>
        <w:numPr>
          <w:ilvl w:val="0"/>
          <w:numId w:val="5"/>
        </w:numPr>
        <w:jc w:val="both"/>
        <w:rPr>
          <w:szCs w:val="24"/>
          <w:lang w:val="cs-CZ"/>
        </w:rPr>
      </w:pPr>
      <w:r>
        <w:rPr>
          <w:szCs w:val="24"/>
          <w:lang w:val="cs-CZ"/>
        </w:rPr>
        <w:t>Ve smyslu zákona č. 340/2015 Sb., o registru smluv, je s ohledem na výši hodnoty předmětu plnění dle této smlouvy povinná registrace této smlouvy a smlouva nabývá účinnosti dnem uveřejnění dle tohoto zákona.</w:t>
      </w:r>
    </w:p>
    <w:p w:rsidR="00883A5F" w:rsidRPr="00187112" w:rsidRDefault="00883A5F">
      <w:pPr>
        <w:pStyle w:val="Zkladntextodsazen"/>
        <w:rPr>
          <w:sz w:val="24"/>
          <w:szCs w:val="24"/>
          <w:lang w:val="cs-CZ"/>
        </w:rPr>
      </w:pPr>
    </w:p>
    <w:p w:rsidR="00883A5F" w:rsidRPr="00187112" w:rsidRDefault="00883A5F">
      <w:pPr>
        <w:pStyle w:val="Zkladntextodsazen"/>
        <w:numPr>
          <w:ilvl w:val="0"/>
          <w:numId w:val="5"/>
        </w:numPr>
        <w:ind w:left="357" w:hanging="357"/>
        <w:rPr>
          <w:sz w:val="24"/>
          <w:szCs w:val="24"/>
          <w:lang w:val="cs-CZ"/>
        </w:rPr>
      </w:pPr>
      <w:r w:rsidRPr="00187112">
        <w:rPr>
          <w:sz w:val="24"/>
          <w:szCs w:val="24"/>
          <w:lang w:val="cs-CZ"/>
        </w:rPr>
        <w:t xml:space="preserve">Stane-li se některé ustanovení Smlouvy neplatným, zůstávají ostatní </w:t>
      </w:r>
      <w:r w:rsidR="00DC5F33">
        <w:rPr>
          <w:sz w:val="24"/>
          <w:szCs w:val="24"/>
          <w:lang w:val="cs-CZ"/>
        </w:rPr>
        <w:t xml:space="preserve">ustanovení Smlouvy v platnosti </w:t>
      </w:r>
      <w:r w:rsidRPr="00187112">
        <w:rPr>
          <w:sz w:val="24"/>
          <w:szCs w:val="24"/>
          <w:lang w:val="cs-CZ"/>
        </w:rPr>
        <w:t>v plném znění a smluvní strany se zavazují k doplnění Smlouvy ve smyslu co možná nejbližším neplatným ustanovením.</w:t>
      </w:r>
    </w:p>
    <w:p w:rsidR="00883A5F" w:rsidRPr="00187112" w:rsidRDefault="00883A5F">
      <w:pPr>
        <w:pStyle w:val="Zkladntextodsazen"/>
        <w:rPr>
          <w:sz w:val="24"/>
          <w:szCs w:val="24"/>
          <w:lang w:val="cs-CZ"/>
        </w:rPr>
      </w:pPr>
    </w:p>
    <w:p w:rsidR="00883A5F" w:rsidRPr="00F161CE" w:rsidRDefault="00883A5F" w:rsidP="00F161CE">
      <w:pPr>
        <w:pStyle w:val="Zkladntextodsazen"/>
        <w:numPr>
          <w:ilvl w:val="0"/>
          <w:numId w:val="5"/>
        </w:numPr>
        <w:rPr>
          <w:sz w:val="24"/>
          <w:szCs w:val="24"/>
          <w:lang w:val="cs-CZ"/>
        </w:rPr>
      </w:pPr>
      <w:r w:rsidRPr="00187112">
        <w:rPr>
          <w:sz w:val="24"/>
          <w:szCs w:val="24"/>
          <w:lang w:val="cs-CZ"/>
        </w:rPr>
        <w:t xml:space="preserve">Nedílnou </w:t>
      </w:r>
      <w:r w:rsidRPr="00F161CE">
        <w:rPr>
          <w:sz w:val="24"/>
          <w:szCs w:val="24"/>
          <w:lang w:val="cs-CZ"/>
        </w:rPr>
        <w:t>souč</w:t>
      </w:r>
      <w:r w:rsidR="00F161CE">
        <w:rPr>
          <w:sz w:val="24"/>
          <w:szCs w:val="24"/>
          <w:lang w:val="cs-CZ"/>
        </w:rPr>
        <w:t>ástí Smlouvy j</w:t>
      </w:r>
      <w:r w:rsidR="00DC5F33">
        <w:rPr>
          <w:sz w:val="24"/>
          <w:szCs w:val="24"/>
          <w:lang w:val="cs-CZ"/>
        </w:rPr>
        <w:t xml:space="preserve">e </w:t>
      </w:r>
      <w:r w:rsidRPr="00F161CE">
        <w:rPr>
          <w:sz w:val="24"/>
          <w:szCs w:val="24"/>
          <w:lang w:val="cs-CZ"/>
        </w:rPr>
        <w:t>Příloha č. 1 –</w:t>
      </w:r>
      <w:r w:rsidR="00A910C8" w:rsidRPr="00F161CE">
        <w:rPr>
          <w:sz w:val="24"/>
          <w:szCs w:val="24"/>
          <w:lang w:val="cs-CZ"/>
        </w:rPr>
        <w:t xml:space="preserve"> </w:t>
      </w:r>
      <w:r w:rsidR="00F161CE" w:rsidRPr="00F161CE">
        <w:rPr>
          <w:sz w:val="24"/>
          <w:szCs w:val="24"/>
          <w:lang w:val="cs-CZ"/>
        </w:rPr>
        <w:t>projektová dokumentace</w:t>
      </w:r>
      <w:r w:rsidR="00DC5F33">
        <w:rPr>
          <w:sz w:val="24"/>
          <w:szCs w:val="24"/>
          <w:lang w:val="cs-CZ"/>
        </w:rPr>
        <w:t>.</w:t>
      </w:r>
    </w:p>
    <w:p w:rsidR="005F765B" w:rsidRPr="00F161CE" w:rsidRDefault="005F765B">
      <w:pPr>
        <w:tabs>
          <w:tab w:val="left" w:pos="360"/>
        </w:tabs>
        <w:ind w:left="360"/>
        <w:jc w:val="both"/>
        <w:rPr>
          <w:szCs w:val="24"/>
          <w:lang w:val="cs-CZ"/>
        </w:rPr>
      </w:pPr>
    </w:p>
    <w:p w:rsidR="00883A5F" w:rsidRPr="00187112" w:rsidRDefault="00691EC0">
      <w:pPr>
        <w:ind w:left="284" w:hanging="284"/>
        <w:jc w:val="both"/>
        <w:rPr>
          <w:szCs w:val="24"/>
          <w:lang w:val="cs-CZ"/>
        </w:rPr>
      </w:pPr>
      <w:r>
        <w:rPr>
          <w:szCs w:val="24"/>
          <w:lang w:val="cs-CZ"/>
        </w:rPr>
        <w:lastRenderedPageBreak/>
        <w:t>7</w:t>
      </w:r>
      <w:r w:rsidR="00C72C01" w:rsidRPr="00187112">
        <w:rPr>
          <w:szCs w:val="24"/>
          <w:lang w:val="cs-CZ"/>
        </w:rPr>
        <w:t>. Tato Smlouva je vyhotovena v</w:t>
      </w:r>
      <w:r w:rsidR="00F161CE">
        <w:rPr>
          <w:szCs w:val="24"/>
          <w:lang w:val="cs-CZ"/>
        </w:rPr>
        <w:t xml:space="preserve">e </w:t>
      </w:r>
      <w:r w:rsidR="00C72C01" w:rsidRPr="00187112">
        <w:rPr>
          <w:szCs w:val="24"/>
          <w:lang w:val="cs-CZ"/>
        </w:rPr>
        <w:t>3</w:t>
      </w:r>
      <w:r w:rsidR="00883A5F" w:rsidRPr="00187112">
        <w:rPr>
          <w:szCs w:val="24"/>
          <w:lang w:val="cs-CZ"/>
        </w:rPr>
        <w:t xml:space="preserve"> vyhotoveních s platností originálu, z nichž </w:t>
      </w:r>
      <w:r w:rsidR="00177FA0">
        <w:rPr>
          <w:szCs w:val="24"/>
          <w:lang w:val="cs-CZ"/>
        </w:rPr>
        <w:t>O</w:t>
      </w:r>
      <w:r w:rsidR="00883A5F" w:rsidRPr="00187112">
        <w:rPr>
          <w:szCs w:val="24"/>
          <w:lang w:val="cs-CZ"/>
        </w:rPr>
        <w:t xml:space="preserve">bjednatel obdrží </w:t>
      </w:r>
      <w:r w:rsidR="00DC5F33">
        <w:rPr>
          <w:szCs w:val="24"/>
          <w:lang w:val="cs-CZ"/>
        </w:rPr>
        <w:t>2</w:t>
      </w:r>
      <w:r w:rsidR="00C72C01" w:rsidRPr="00187112">
        <w:rPr>
          <w:szCs w:val="24"/>
          <w:lang w:val="cs-CZ"/>
        </w:rPr>
        <w:t xml:space="preserve"> </w:t>
      </w:r>
      <w:r w:rsidR="00883A5F" w:rsidRPr="00187112">
        <w:rPr>
          <w:szCs w:val="24"/>
          <w:lang w:val="cs-CZ"/>
        </w:rPr>
        <w:t xml:space="preserve">vyhotovení a </w:t>
      </w:r>
      <w:r w:rsidR="00177FA0">
        <w:rPr>
          <w:szCs w:val="24"/>
          <w:lang w:val="cs-CZ"/>
        </w:rPr>
        <w:t>Z</w:t>
      </w:r>
      <w:r w:rsidR="00883A5F" w:rsidRPr="00187112">
        <w:rPr>
          <w:szCs w:val="24"/>
          <w:lang w:val="cs-CZ"/>
        </w:rPr>
        <w:t xml:space="preserve">hotovitel </w:t>
      </w:r>
      <w:r w:rsidR="00DC5F33">
        <w:rPr>
          <w:szCs w:val="24"/>
          <w:lang w:val="cs-CZ"/>
        </w:rPr>
        <w:t>1</w:t>
      </w:r>
      <w:r w:rsidR="00C72C01" w:rsidRPr="00187112">
        <w:rPr>
          <w:szCs w:val="24"/>
          <w:lang w:val="cs-CZ"/>
        </w:rPr>
        <w:t xml:space="preserve"> </w:t>
      </w:r>
      <w:r w:rsidR="00883A5F" w:rsidRPr="00187112">
        <w:rPr>
          <w:szCs w:val="24"/>
          <w:lang w:val="cs-CZ"/>
        </w:rPr>
        <w:t>vyhotovení.</w:t>
      </w:r>
    </w:p>
    <w:p w:rsidR="00A910C8" w:rsidRDefault="00A910C8">
      <w:pPr>
        <w:jc w:val="both"/>
        <w:rPr>
          <w:szCs w:val="24"/>
          <w:lang w:val="cs-CZ"/>
        </w:rPr>
      </w:pPr>
    </w:p>
    <w:p w:rsidR="00691EC0" w:rsidRDefault="00691EC0">
      <w:pPr>
        <w:jc w:val="both"/>
        <w:rPr>
          <w:szCs w:val="24"/>
          <w:lang w:val="cs-CZ"/>
        </w:rPr>
      </w:pPr>
    </w:p>
    <w:p w:rsidR="00691EC0" w:rsidRDefault="00691EC0" w:rsidP="00736773">
      <w:pPr>
        <w:tabs>
          <w:tab w:val="left" w:pos="6550"/>
        </w:tabs>
        <w:jc w:val="both"/>
        <w:rPr>
          <w:szCs w:val="24"/>
          <w:lang w:val="cs-CZ"/>
        </w:rPr>
      </w:pPr>
    </w:p>
    <w:p w:rsidR="006B6670" w:rsidRPr="00187112" w:rsidRDefault="00736773" w:rsidP="00736773">
      <w:pPr>
        <w:tabs>
          <w:tab w:val="left" w:pos="6550"/>
        </w:tabs>
        <w:jc w:val="both"/>
        <w:rPr>
          <w:szCs w:val="24"/>
          <w:lang w:val="cs-CZ"/>
        </w:rPr>
      </w:pPr>
      <w:r>
        <w:rPr>
          <w:szCs w:val="24"/>
          <w:lang w:val="cs-CZ"/>
        </w:rPr>
        <w:tab/>
      </w:r>
    </w:p>
    <w:p w:rsidR="00883A5F" w:rsidRPr="00187112" w:rsidRDefault="00F161CE">
      <w:pPr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 V Praze</w:t>
      </w:r>
      <w:r w:rsidR="00883A5F" w:rsidRPr="00187112">
        <w:rPr>
          <w:szCs w:val="24"/>
          <w:lang w:val="cs-CZ"/>
        </w:rPr>
        <w:t xml:space="preserve"> dne</w:t>
      </w:r>
      <w:r w:rsidR="00691EC0">
        <w:rPr>
          <w:szCs w:val="24"/>
          <w:lang w:val="cs-CZ"/>
        </w:rPr>
        <w:t xml:space="preserve"> 4. 8. 2016</w:t>
      </w:r>
      <w:r>
        <w:rPr>
          <w:szCs w:val="24"/>
          <w:lang w:val="cs-CZ"/>
        </w:rPr>
        <w:tab/>
      </w:r>
      <w:r>
        <w:rPr>
          <w:szCs w:val="24"/>
          <w:lang w:val="cs-CZ"/>
        </w:rPr>
        <w:tab/>
      </w:r>
      <w:r w:rsidR="00691EC0">
        <w:rPr>
          <w:szCs w:val="24"/>
          <w:lang w:val="cs-CZ"/>
        </w:rPr>
        <w:tab/>
      </w:r>
      <w:r w:rsidR="00691EC0">
        <w:rPr>
          <w:szCs w:val="24"/>
          <w:lang w:val="cs-CZ"/>
        </w:rPr>
        <w:tab/>
      </w:r>
      <w:r w:rsidR="00691EC0">
        <w:rPr>
          <w:szCs w:val="24"/>
          <w:lang w:val="cs-CZ"/>
        </w:rPr>
        <w:tab/>
      </w:r>
      <w:r w:rsidR="00691EC0">
        <w:rPr>
          <w:szCs w:val="24"/>
          <w:lang w:val="cs-CZ"/>
        </w:rPr>
        <w:tab/>
      </w:r>
      <w:r>
        <w:rPr>
          <w:szCs w:val="24"/>
          <w:lang w:val="cs-CZ"/>
        </w:rPr>
        <w:t>V Praze</w:t>
      </w:r>
      <w:r w:rsidRPr="00187112">
        <w:rPr>
          <w:szCs w:val="24"/>
          <w:lang w:val="cs-CZ"/>
        </w:rPr>
        <w:t xml:space="preserve"> dne</w:t>
      </w:r>
      <w:r>
        <w:rPr>
          <w:szCs w:val="24"/>
          <w:lang w:val="cs-CZ"/>
        </w:rPr>
        <w:t xml:space="preserve"> </w:t>
      </w:r>
      <w:r w:rsidR="00691EC0">
        <w:rPr>
          <w:szCs w:val="24"/>
          <w:lang w:val="cs-CZ"/>
        </w:rPr>
        <w:t>4. 8. 2016</w:t>
      </w:r>
    </w:p>
    <w:p w:rsidR="00883A5F" w:rsidRPr="00187112" w:rsidRDefault="00883A5F">
      <w:pPr>
        <w:jc w:val="both"/>
        <w:rPr>
          <w:szCs w:val="24"/>
          <w:lang w:val="cs-CZ"/>
        </w:rPr>
      </w:pPr>
    </w:p>
    <w:p w:rsidR="00A910C8" w:rsidRDefault="00A910C8">
      <w:pPr>
        <w:jc w:val="both"/>
        <w:rPr>
          <w:szCs w:val="24"/>
          <w:lang w:val="cs-CZ"/>
        </w:rPr>
      </w:pPr>
    </w:p>
    <w:p w:rsidR="00F161CE" w:rsidRDefault="00F161CE">
      <w:pPr>
        <w:jc w:val="both"/>
        <w:rPr>
          <w:szCs w:val="24"/>
          <w:lang w:val="cs-CZ"/>
        </w:rPr>
      </w:pPr>
    </w:p>
    <w:p w:rsidR="00DF730F" w:rsidRDefault="00DF730F" w:rsidP="00F161CE">
      <w:pPr>
        <w:jc w:val="both"/>
        <w:rPr>
          <w:szCs w:val="24"/>
          <w:lang w:val="cs-CZ"/>
        </w:rPr>
      </w:pPr>
    </w:p>
    <w:p w:rsidR="00691EC0" w:rsidRDefault="00691EC0" w:rsidP="00F161CE">
      <w:pPr>
        <w:jc w:val="both"/>
        <w:rPr>
          <w:szCs w:val="24"/>
          <w:lang w:val="cs-CZ"/>
        </w:rPr>
      </w:pPr>
    </w:p>
    <w:p w:rsidR="00DF730F" w:rsidRDefault="00DF730F" w:rsidP="00F161CE">
      <w:pPr>
        <w:jc w:val="both"/>
        <w:rPr>
          <w:szCs w:val="24"/>
          <w:lang w:val="cs-CZ"/>
        </w:rPr>
      </w:pPr>
    </w:p>
    <w:p w:rsidR="00F161CE" w:rsidRPr="00187112" w:rsidRDefault="00F161CE" w:rsidP="00F161CE">
      <w:pPr>
        <w:jc w:val="both"/>
        <w:rPr>
          <w:szCs w:val="24"/>
          <w:lang w:val="cs-CZ"/>
        </w:rPr>
      </w:pPr>
      <w:r>
        <w:rPr>
          <w:szCs w:val="24"/>
          <w:lang w:val="cs-CZ"/>
        </w:rPr>
        <w:t>______________________________</w:t>
      </w:r>
      <w:r>
        <w:rPr>
          <w:szCs w:val="24"/>
          <w:lang w:val="cs-CZ"/>
        </w:rPr>
        <w:tab/>
      </w:r>
      <w:r>
        <w:rPr>
          <w:szCs w:val="24"/>
          <w:lang w:val="cs-CZ"/>
        </w:rPr>
        <w:tab/>
      </w:r>
      <w:r>
        <w:rPr>
          <w:szCs w:val="24"/>
          <w:lang w:val="cs-CZ"/>
        </w:rPr>
        <w:tab/>
        <w:t>______________________________</w:t>
      </w:r>
    </w:p>
    <w:p w:rsidR="00F161CE" w:rsidRDefault="00F161CE" w:rsidP="00F31E33">
      <w:pPr>
        <w:jc w:val="both"/>
        <w:rPr>
          <w:szCs w:val="24"/>
          <w:lang w:val="cs-CZ"/>
        </w:rPr>
      </w:pPr>
      <w:r>
        <w:rPr>
          <w:szCs w:val="24"/>
          <w:lang w:val="cs-CZ"/>
        </w:rPr>
        <w:t>Městská část Praha 19</w:t>
      </w:r>
      <w:r>
        <w:rPr>
          <w:szCs w:val="24"/>
          <w:lang w:val="cs-CZ"/>
        </w:rPr>
        <w:tab/>
      </w:r>
      <w:r>
        <w:rPr>
          <w:szCs w:val="24"/>
          <w:lang w:val="cs-CZ"/>
        </w:rPr>
        <w:tab/>
      </w:r>
      <w:r>
        <w:rPr>
          <w:szCs w:val="24"/>
          <w:lang w:val="cs-CZ"/>
        </w:rPr>
        <w:tab/>
      </w:r>
      <w:r>
        <w:rPr>
          <w:szCs w:val="24"/>
          <w:lang w:val="cs-CZ"/>
        </w:rPr>
        <w:tab/>
      </w:r>
      <w:r>
        <w:rPr>
          <w:szCs w:val="24"/>
          <w:lang w:val="cs-CZ"/>
        </w:rPr>
        <w:tab/>
      </w:r>
      <w:r>
        <w:rPr>
          <w:szCs w:val="24"/>
          <w:lang w:val="cs-CZ"/>
        </w:rPr>
        <w:tab/>
      </w:r>
      <w:r w:rsidR="00736773" w:rsidRPr="007E2260">
        <w:rPr>
          <w:szCs w:val="24"/>
          <w:lang w:val="cs-CZ"/>
        </w:rPr>
        <w:t>SKIP Stavby s.r.o</w:t>
      </w:r>
    </w:p>
    <w:p w:rsidR="009F0FD2" w:rsidRDefault="00A910C8" w:rsidP="00F31E33">
      <w:pPr>
        <w:jc w:val="both"/>
        <w:rPr>
          <w:szCs w:val="24"/>
          <w:lang w:val="cs-CZ"/>
        </w:rPr>
      </w:pPr>
      <w:r w:rsidRPr="00187112">
        <w:rPr>
          <w:szCs w:val="24"/>
          <w:lang w:val="cs-CZ"/>
        </w:rPr>
        <w:t>Pavel Žďárský, star</w:t>
      </w:r>
      <w:r w:rsidR="00736773">
        <w:rPr>
          <w:szCs w:val="24"/>
          <w:lang w:val="cs-CZ"/>
        </w:rPr>
        <w:t>osta</w:t>
      </w:r>
      <w:r w:rsidR="00736773">
        <w:rPr>
          <w:szCs w:val="24"/>
          <w:lang w:val="cs-CZ"/>
        </w:rPr>
        <w:tab/>
      </w:r>
      <w:r w:rsidR="00736773">
        <w:rPr>
          <w:szCs w:val="24"/>
          <w:lang w:val="cs-CZ"/>
        </w:rPr>
        <w:tab/>
      </w:r>
      <w:r w:rsidR="00736773">
        <w:rPr>
          <w:szCs w:val="24"/>
          <w:lang w:val="cs-CZ"/>
        </w:rPr>
        <w:tab/>
      </w:r>
      <w:r w:rsidR="00736773">
        <w:rPr>
          <w:szCs w:val="24"/>
          <w:lang w:val="cs-CZ"/>
        </w:rPr>
        <w:tab/>
      </w:r>
      <w:r w:rsidR="00736773">
        <w:rPr>
          <w:szCs w:val="24"/>
          <w:lang w:val="cs-CZ"/>
        </w:rPr>
        <w:tab/>
      </w:r>
      <w:r w:rsidR="00736773">
        <w:rPr>
          <w:szCs w:val="24"/>
          <w:lang w:val="cs-CZ"/>
        </w:rPr>
        <w:tab/>
        <w:t>Michal Hikl,jednatel</w:t>
      </w:r>
    </w:p>
    <w:p w:rsidR="00F161CE" w:rsidRPr="00F161CE" w:rsidRDefault="00736773" w:rsidP="00F31E33">
      <w:pPr>
        <w:jc w:val="both"/>
        <w:rPr>
          <w:szCs w:val="24"/>
          <w:lang w:val="cs-CZ"/>
        </w:rPr>
      </w:pPr>
      <w:r>
        <w:rPr>
          <w:szCs w:val="24"/>
          <w:lang w:val="cs-CZ"/>
        </w:rPr>
        <w:t>O</w:t>
      </w:r>
      <w:r w:rsidR="00F161CE">
        <w:rPr>
          <w:szCs w:val="24"/>
          <w:lang w:val="cs-CZ"/>
        </w:rPr>
        <w:t>bjednatel</w:t>
      </w:r>
      <w:r>
        <w:rPr>
          <w:szCs w:val="24"/>
          <w:lang w:val="cs-CZ"/>
        </w:rPr>
        <w:t xml:space="preserve">                                                                    Zhotovitel</w:t>
      </w:r>
    </w:p>
    <w:sectPr w:rsidR="00F161CE" w:rsidRPr="00F161CE">
      <w:footerReference w:type="default" r:id="rId7"/>
      <w:pgSz w:w="11906" w:h="16838"/>
      <w:pgMar w:top="1298" w:right="1298" w:bottom="1077" w:left="129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778" w:rsidRDefault="00CB4778">
      <w:r>
        <w:separator/>
      </w:r>
    </w:p>
  </w:endnote>
  <w:endnote w:type="continuationSeparator" w:id="0">
    <w:p w:rsidR="00CB4778" w:rsidRDefault="00CB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B54" w:rsidRDefault="002A6B5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20C5B" w:rsidRPr="00120C5B">
      <w:rPr>
        <w:noProof/>
        <w:lang w:val="cs-CZ"/>
      </w:rPr>
      <w:t>11</w:t>
    </w:r>
    <w:r>
      <w:fldChar w:fldCharType="end"/>
    </w:r>
  </w:p>
  <w:p w:rsidR="002A6B54" w:rsidRDefault="002A6B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778" w:rsidRDefault="00CB4778">
      <w:r>
        <w:separator/>
      </w:r>
    </w:p>
  </w:footnote>
  <w:footnote w:type="continuationSeparator" w:id="0">
    <w:p w:rsidR="00CB4778" w:rsidRDefault="00CB4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i w:val="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794"/>
      </w:pPr>
      <w:rPr>
        <w:rFonts w:ascii="Times New Roman" w:hAnsi="Times New Roman" w:cs="Times New Roman"/>
        <w:b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ascii="Times New Roman" w:hAnsi="Times New Roman" w:cs="Times New Roman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4" w:hanging="284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49766C3A"/>
    <w:multiLevelType w:val="hybridMultilevel"/>
    <w:tmpl w:val="5210A8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655156"/>
    <w:multiLevelType w:val="hybridMultilevel"/>
    <w:tmpl w:val="B19636C2"/>
    <w:lvl w:ilvl="0" w:tplc="0248F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D309CF"/>
    <w:multiLevelType w:val="hybridMultilevel"/>
    <w:tmpl w:val="FFE8E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1E35B9"/>
    <w:multiLevelType w:val="hybridMultilevel"/>
    <w:tmpl w:val="76B68F4C"/>
    <w:lvl w:ilvl="0" w:tplc="C18A6B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30"/>
  </w:num>
  <w:num w:numId="31">
    <w:abstractNumId w:val="29"/>
  </w:num>
  <w:num w:numId="32">
    <w:abstractNumId w:val="32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E75"/>
    <w:rsid w:val="00051592"/>
    <w:rsid w:val="00097D29"/>
    <w:rsid w:val="000D65B1"/>
    <w:rsid w:val="000E48BA"/>
    <w:rsid w:val="000F53BA"/>
    <w:rsid w:val="000F6B12"/>
    <w:rsid w:val="00104C73"/>
    <w:rsid w:val="00120C5B"/>
    <w:rsid w:val="00132125"/>
    <w:rsid w:val="001474FA"/>
    <w:rsid w:val="00151BDF"/>
    <w:rsid w:val="00160C86"/>
    <w:rsid w:val="0016446A"/>
    <w:rsid w:val="0016721E"/>
    <w:rsid w:val="00177FA0"/>
    <w:rsid w:val="00187112"/>
    <w:rsid w:val="0019412C"/>
    <w:rsid w:val="001C41BB"/>
    <w:rsid w:val="001C6D2B"/>
    <w:rsid w:val="001D0863"/>
    <w:rsid w:val="001E3A9E"/>
    <w:rsid w:val="00264DBB"/>
    <w:rsid w:val="00275F56"/>
    <w:rsid w:val="002A6B54"/>
    <w:rsid w:val="002B2E43"/>
    <w:rsid w:val="00310082"/>
    <w:rsid w:val="00313098"/>
    <w:rsid w:val="003348D3"/>
    <w:rsid w:val="003462C4"/>
    <w:rsid w:val="003846FD"/>
    <w:rsid w:val="003F7EBB"/>
    <w:rsid w:val="00411ABC"/>
    <w:rsid w:val="00412BCD"/>
    <w:rsid w:val="004413DB"/>
    <w:rsid w:val="00460E75"/>
    <w:rsid w:val="004B46E9"/>
    <w:rsid w:val="004B5854"/>
    <w:rsid w:val="005337F8"/>
    <w:rsid w:val="00557221"/>
    <w:rsid w:val="005B31BC"/>
    <w:rsid w:val="005C1E09"/>
    <w:rsid w:val="005D5694"/>
    <w:rsid w:val="005E1DF0"/>
    <w:rsid w:val="005F765B"/>
    <w:rsid w:val="00606B19"/>
    <w:rsid w:val="006214CB"/>
    <w:rsid w:val="00635ADC"/>
    <w:rsid w:val="00665BE5"/>
    <w:rsid w:val="00667EFB"/>
    <w:rsid w:val="00671BFB"/>
    <w:rsid w:val="00691EC0"/>
    <w:rsid w:val="006A13EB"/>
    <w:rsid w:val="006B6670"/>
    <w:rsid w:val="006C19FB"/>
    <w:rsid w:val="006D4387"/>
    <w:rsid w:val="006E6D3F"/>
    <w:rsid w:val="006E7FD6"/>
    <w:rsid w:val="006F533D"/>
    <w:rsid w:val="00715555"/>
    <w:rsid w:val="00716186"/>
    <w:rsid w:val="00736773"/>
    <w:rsid w:val="00762B60"/>
    <w:rsid w:val="007A3B62"/>
    <w:rsid w:val="007E2260"/>
    <w:rsid w:val="007E28DB"/>
    <w:rsid w:val="0083545E"/>
    <w:rsid w:val="00846F03"/>
    <w:rsid w:val="00874BA2"/>
    <w:rsid w:val="00883A5F"/>
    <w:rsid w:val="00894047"/>
    <w:rsid w:val="008A53DF"/>
    <w:rsid w:val="008D2B2F"/>
    <w:rsid w:val="008E18D6"/>
    <w:rsid w:val="008E60D3"/>
    <w:rsid w:val="008F1355"/>
    <w:rsid w:val="008F4126"/>
    <w:rsid w:val="00900700"/>
    <w:rsid w:val="009A23A0"/>
    <w:rsid w:val="009F0FD2"/>
    <w:rsid w:val="00A074C7"/>
    <w:rsid w:val="00A33909"/>
    <w:rsid w:val="00A34072"/>
    <w:rsid w:val="00A3525F"/>
    <w:rsid w:val="00A412DE"/>
    <w:rsid w:val="00A55FB8"/>
    <w:rsid w:val="00A660A0"/>
    <w:rsid w:val="00A7675E"/>
    <w:rsid w:val="00A8671A"/>
    <w:rsid w:val="00A909F4"/>
    <w:rsid w:val="00A910C8"/>
    <w:rsid w:val="00AC4061"/>
    <w:rsid w:val="00B23B36"/>
    <w:rsid w:val="00B43D3F"/>
    <w:rsid w:val="00B87466"/>
    <w:rsid w:val="00B876DE"/>
    <w:rsid w:val="00B91854"/>
    <w:rsid w:val="00B93088"/>
    <w:rsid w:val="00B965F8"/>
    <w:rsid w:val="00BC1E71"/>
    <w:rsid w:val="00BC3D8E"/>
    <w:rsid w:val="00BE6264"/>
    <w:rsid w:val="00C16FF0"/>
    <w:rsid w:val="00C24C59"/>
    <w:rsid w:val="00C61143"/>
    <w:rsid w:val="00C72C01"/>
    <w:rsid w:val="00C8582C"/>
    <w:rsid w:val="00C96D79"/>
    <w:rsid w:val="00CA0DF7"/>
    <w:rsid w:val="00CB3E4C"/>
    <w:rsid w:val="00CB458A"/>
    <w:rsid w:val="00CB4778"/>
    <w:rsid w:val="00CD5045"/>
    <w:rsid w:val="00CE09C1"/>
    <w:rsid w:val="00CE1BF0"/>
    <w:rsid w:val="00D11B2F"/>
    <w:rsid w:val="00D75521"/>
    <w:rsid w:val="00D771D7"/>
    <w:rsid w:val="00DC5F33"/>
    <w:rsid w:val="00DF6D2A"/>
    <w:rsid w:val="00DF730F"/>
    <w:rsid w:val="00E01FE6"/>
    <w:rsid w:val="00E129BD"/>
    <w:rsid w:val="00E30572"/>
    <w:rsid w:val="00E54AB5"/>
    <w:rsid w:val="00E56B6E"/>
    <w:rsid w:val="00E56BED"/>
    <w:rsid w:val="00EA3D9B"/>
    <w:rsid w:val="00EE35AC"/>
    <w:rsid w:val="00EF4EE6"/>
    <w:rsid w:val="00F161CE"/>
    <w:rsid w:val="00F31E33"/>
    <w:rsid w:val="00F56B7F"/>
    <w:rsid w:val="00F8258C"/>
    <w:rsid w:val="00FA0C2C"/>
    <w:rsid w:val="00FC20B4"/>
    <w:rsid w:val="00FE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lang w:val="fr-FR"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Arial" w:hAnsi="Arial"/>
      <w:b/>
      <w:color w:val="FF0000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color w:val="FF0000"/>
      <w:sz w:val="3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360"/>
      </w:tabs>
      <w:spacing w:before="240" w:after="60"/>
      <w:outlineLvl w:val="3"/>
    </w:pPr>
    <w:rPr>
      <w:rFonts w:ascii="Arial" w:hAnsi="Arial"/>
      <w:b/>
      <w:lang w:val="sv-S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sz w:val="20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rFonts w:ascii="Arial" w:hAnsi="Arial" w:cs="Arial"/>
      <w:color w:val="00FF00"/>
      <w:lang w:val="en-GB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rFonts w:ascii="Arial" w:hAnsi="Arial"/>
      <w:b/>
      <w:color w:val="008000"/>
      <w:sz w:val="32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tabs>
        <w:tab w:val="left" w:pos="360"/>
      </w:tabs>
      <w:ind w:left="360" w:hanging="360"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tabs>
        <w:tab w:val="left" w:leader="dot" w:pos="3384"/>
        <w:tab w:val="left" w:leader="dot" w:pos="3996"/>
        <w:tab w:val="left" w:leader="dot" w:pos="4716"/>
        <w:tab w:val="left" w:leader="dot" w:pos="5580"/>
      </w:tabs>
      <w:spacing w:line="228" w:lineRule="atLeast"/>
      <w:jc w:val="center"/>
      <w:outlineLvl w:val="8"/>
    </w:pPr>
    <w:rPr>
      <w:rFonts w:ascii="Arial" w:hAnsi="Arial" w:cs="Arial"/>
      <w:b/>
      <w:bCs/>
      <w:iCs/>
      <w:sz w:val="28"/>
      <w:szCs w:val="28"/>
      <w:lang w:val="cs-CZ"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3">
    <w:name w:val="WW8Num3z3"/>
    <w:rPr>
      <w:rFonts w:ascii="Symbol" w:hAnsi="Symbol"/>
      <w:color w:val="auto"/>
    </w:rPr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i w:val="0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1z3">
    <w:name w:val="WW8Num11z3"/>
    <w:rPr>
      <w:rFonts w:ascii="Symbol" w:hAnsi="Symbol"/>
      <w:color w:val="auto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5z0">
    <w:name w:val="WW8Num15z0"/>
    <w:rPr>
      <w:i w:val="0"/>
    </w:rPr>
  </w:style>
  <w:style w:type="character" w:customStyle="1" w:styleId="WW8Num15z1">
    <w:name w:val="WW8Num15z1"/>
    <w:rPr>
      <w:rFonts w:ascii="Times New Roman" w:hAnsi="Times New Roman" w:cs="Times New Roman"/>
      <w:b/>
      <w:i w:val="0"/>
      <w:color w:val="auto"/>
      <w:sz w:val="22"/>
      <w:szCs w:val="22"/>
    </w:rPr>
  </w:style>
  <w:style w:type="character" w:customStyle="1" w:styleId="WW8Num15z2">
    <w:name w:val="WW8Num15z2"/>
    <w:rPr>
      <w:sz w:val="22"/>
      <w:szCs w:val="22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Symbol" w:eastAsia="Times New Roman" w:hAnsi="Symbol" w:cs="Times New Roman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Symbol" w:hAnsi="Symbol" w:cs="Times New Roman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3z0">
    <w:name w:val="WW8Num23z0"/>
    <w:rPr>
      <w:rFonts w:ascii="Times New Roman" w:hAnsi="Times New Roman" w:cs="Times New Roman"/>
      <w:sz w:val="22"/>
      <w:szCs w:val="22"/>
    </w:rPr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6z0">
    <w:name w:val="WW8Num26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3">
    <w:name w:val="WW8Num2z3"/>
    <w:rPr>
      <w:rFonts w:ascii="Symbol" w:hAnsi="Symbol"/>
      <w:color w:val="auto"/>
    </w:rPr>
  </w:style>
  <w:style w:type="character" w:customStyle="1" w:styleId="WW8Num3z0">
    <w:name w:val="WW8Num3z0"/>
    <w:rPr>
      <w:i w:val="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9z1">
    <w:name w:val="WW8Num9z1"/>
    <w:rPr>
      <w:b w:val="0"/>
    </w:rPr>
  </w:style>
  <w:style w:type="character" w:customStyle="1" w:styleId="WW8Num10z3">
    <w:name w:val="WW8Num10z3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3z1">
    <w:name w:val="WW8Num13z1"/>
    <w:rPr>
      <w:rFonts w:ascii="Georgia" w:eastAsia="Times New Roman" w:hAnsi="Georgia" w:cs="Arial"/>
    </w:rPr>
  </w:style>
  <w:style w:type="character" w:customStyle="1" w:styleId="WW8Num14z0">
    <w:name w:val="WW8Num14z0"/>
    <w:rPr>
      <w:rFonts w:ascii="Times New Roman" w:hAnsi="Times New Roman" w:cs="Times New Roman"/>
      <w:sz w:val="22"/>
      <w:szCs w:val="22"/>
    </w:rPr>
  </w:style>
  <w:style w:type="character" w:customStyle="1" w:styleId="WW8Num14z1">
    <w:name w:val="WW8Num14z1"/>
    <w:rPr>
      <w:rFonts w:ascii="Times New Roman" w:hAnsi="Times New Roman" w:cs="Times New Roman"/>
      <w:b/>
      <w:i w:val="0"/>
      <w:color w:val="auto"/>
      <w:sz w:val="22"/>
      <w:szCs w:val="22"/>
    </w:rPr>
  </w:style>
  <w:style w:type="character" w:customStyle="1" w:styleId="WW8Num14z2">
    <w:name w:val="WW8Num14z2"/>
    <w:rPr>
      <w:sz w:val="22"/>
      <w:szCs w:val="22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Symbol" w:eastAsia="Times New Roman" w:hAnsi="Symbol" w:cs="Times New Roman"/>
    </w:rPr>
  </w:style>
  <w:style w:type="character" w:customStyle="1" w:styleId="WW8Num23z1">
    <w:name w:val="WW8Num23z1"/>
    <w:rPr>
      <w:rFonts w:ascii="Times New Roman" w:hAnsi="Times New Roman" w:cs="Times New Roman"/>
      <w:b/>
      <w:i w:val="0"/>
      <w:color w:val="auto"/>
      <w:sz w:val="22"/>
      <w:szCs w:val="22"/>
    </w:rPr>
  </w:style>
  <w:style w:type="character" w:customStyle="1" w:styleId="WW8Num23z2">
    <w:name w:val="WW8Num23z2"/>
    <w:rPr>
      <w:sz w:val="22"/>
      <w:szCs w:val="22"/>
    </w:rPr>
  </w:style>
  <w:style w:type="character" w:customStyle="1" w:styleId="WW8Num27z0">
    <w:name w:val="WW8Num27z0"/>
    <w:rPr>
      <w:rFonts w:ascii="Times New Roman" w:hAnsi="Times New Roman" w:cs="Times New Roman"/>
      <w:sz w:val="22"/>
      <w:szCs w:val="22"/>
    </w:rPr>
  </w:style>
  <w:style w:type="character" w:customStyle="1" w:styleId="WW8Num27z1">
    <w:name w:val="WW8Num27z1"/>
    <w:rPr>
      <w:rFonts w:ascii="Times New Roman" w:hAnsi="Times New Roman" w:cs="Times New Roman"/>
      <w:b/>
      <w:i w:val="0"/>
      <w:color w:val="auto"/>
      <w:sz w:val="22"/>
      <w:szCs w:val="22"/>
    </w:rPr>
  </w:style>
  <w:style w:type="character" w:customStyle="1" w:styleId="WW8Num27z2">
    <w:name w:val="WW8Num27z2"/>
    <w:rPr>
      <w:sz w:val="22"/>
      <w:szCs w:val="22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Znakypropoznmkupodarou">
    <w:name w:val="Znaky pro poznámku pod čarou"/>
    <w:rPr>
      <w:vertAlign w:val="superscript"/>
    </w:rPr>
  </w:style>
  <w:style w:type="character" w:styleId="slostrnky">
    <w:name w:val="page number"/>
    <w:basedOn w:val="Standardnpsmoodstavce1"/>
  </w:style>
  <w:style w:type="character" w:styleId="Sledovanodkaz">
    <w:name w:val="FollowedHyperlink"/>
    <w:rPr>
      <w:color w:val="800080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styleId="Siln">
    <w:name w:val="Strong"/>
    <w:qFormat/>
    <w:rPr>
      <w:b/>
    </w:rPr>
  </w:style>
  <w:style w:type="character" w:styleId="Zvraznn">
    <w:name w:val="Emphasis"/>
    <w:qFormat/>
    <w:rPr>
      <w:i/>
    </w:rPr>
  </w:style>
  <w:style w:type="character" w:customStyle="1" w:styleId="ANadpis2CharChar">
    <w:name w:val="A_Nadpis2 Char Char"/>
    <w:rPr>
      <w:b/>
      <w:sz w:val="24"/>
      <w:szCs w:val="24"/>
      <w:lang w:val="cs-CZ" w:eastAsia="ar-SA" w:bidi="ar-SA"/>
    </w:rPr>
  </w:style>
  <w:style w:type="character" w:customStyle="1" w:styleId="Char">
    <w:name w:val=" Char"/>
    <w:rPr>
      <w:rFonts w:ascii="Arial" w:hAnsi="Arial"/>
      <w:b/>
      <w:lang w:val="fr-FR" w:eastAsia="ar-SA" w:bidi="ar-SA"/>
    </w:rPr>
  </w:style>
  <w:style w:type="character" w:customStyle="1" w:styleId="AANadpis5Char">
    <w:name w:val="AA_Nadpis5 Char"/>
    <w:rPr>
      <w:rFonts w:ascii="Arial" w:hAnsi="Arial"/>
      <w:b/>
      <w:caps/>
      <w:lang w:val="fr-FR" w:eastAsia="ar-SA" w:bidi="ar-SA"/>
    </w:rPr>
  </w:style>
  <w:style w:type="character" w:customStyle="1" w:styleId="Char2">
    <w:name w:val=" Char2"/>
    <w:rPr>
      <w:rFonts w:ascii="Arial" w:hAnsi="Arial"/>
      <w:b/>
      <w:lang w:val="fr-FR" w:eastAsia="ar-SA" w:bidi="ar-SA"/>
    </w:rPr>
  </w:style>
  <w:style w:type="character" w:customStyle="1" w:styleId="AANadpis2Char">
    <w:name w:val="AA_Nadpis2 Char"/>
    <w:rPr>
      <w:rFonts w:ascii="Arial" w:hAnsi="Arial"/>
      <w:b/>
      <w:caps/>
      <w:sz w:val="32"/>
      <w:szCs w:val="32"/>
      <w:lang w:val="fr-FR" w:eastAsia="ar-SA" w:bidi="ar-SA"/>
    </w:rPr>
  </w:style>
  <w:style w:type="character" w:customStyle="1" w:styleId="ANadpis5Char">
    <w:name w:val="A_Nadpis5 Char"/>
    <w:basedOn w:val="AANadpis5Char"/>
    <w:rPr>
      <w:rFonts w:ascii="Arial" w:hAnsi="Arial"/>
      <w:b/>
      <w:caps/>
      <w:lang w:val="fr-FR" w:eastAsia="ar-SA" w:bidi="ar-SA"/>
    </w:rPr>
  </w:style>
  <w:style w:type="character" w:customStyle="1" w:styleId="Char1">
    <w:name w:val=" Char1"/>
    <w:rPr>
      <w:rFonts w:ascii="Arial" w:hAnsi="Arial"/>
      <w:b/>
      <w:sz w:val="24"/>
      <w:lang w:val="sv-SE" w:eastAsia="ar-SA" w:bidi="ar-SA"/>
    </w:rPr>
  </w:style>
  <w:style w:type="character" w:customStyle="1" w:styleId="AANadpis4Char">
    <w:name w:val="AA_Nadpis4 Char"/>
    <w:rPr>
      <w:rFonts w:ascii="Arial" w:hAnsi="Arial"/>
      <w:b/>
      <w:caps/>
      <w:sz w:val="24"/>
      <w:szCs w:val="24"/>
      <w:lang w:val="sv-SE" w:eastAsia="ar-SA" w:bidi="ar-SA"/>
    </w:rPr>
  </w:style>
  <w:style w:type="character" w:customStyle="1" w:styleId="AANadpis3Char">
    <w:name w:val="AA_Nadpis3 Char"/>
    <w:rPr>
      <w:rFonts w:ascii="Arial" w:hAnsi="Arial"/>
      <w:sz w:val="24"/>
      <w:lang w:val="cs-CZ" w:eastAsia="ar-SA" w:bidi="ar-SA"/>
    </w:rPr>
  </w:style>
  <w:style w:type="character" w:customStyle="1" w:styleId="AAOdstavecChar">
    <w:name w:val="AA_Odstavec Char"/>
    <w:rPr>
      <w:rFonts w:ascii="Arial" w:hAnsi="Arial" w:cs="Arial"/>
      <w:lang w:val="cs-CZ" w:eastAsia="ar-SA" w:bidi="ar-SA"/>
    </w:rPr>
  </w:style>
  <w:style w:type="character" w:customStyle="1" w:styleId="Char3">
    <w:name w:val=" Char3"/>
    <w:rPr>
      <w:rFonts w:ascii="Arial" w:hAnsi="Arial"/>
      <w:b/>
      <w:color w:val="FF0000"/>
      <w:sz w:val="28"/>
      <w:lang w:val="fr-FR" w:eastAsia="ar-SA" w:bidi="ar-SA"/>
    </w:rPr>
  </w:style>
  <w:style w:type="character" w:customStyle="1" w:styleId="AANadpis1Char">
    <w:name w:val="AA_Nadpis1 Char"/>
    <w:rPr>
      <w:rFonts w:ascii="Arial" w:hAnsi="Arial"/>
      <w:b/>
      <w:caps/>
      <w:color w:val="FF0000"/>
      <w:sz w:val="36"/>
      <w:szCs w:val="40"/>
      <w:lang w:val="fr-FR" w:eastAsia="ar-SA" w:bidi="ar-SA"/>
    </w:rPr>
  </w:style>
  <w:style w:type="character" w:customStyle="1" w:styleId="AvymerChar">
    <w:name w:val="A_vymer Char"/>
    <w:rPr>
      <w:sz w:val="24"/>
      <w:szCs w:val="24"/>
      <w:lang w:val="cs-CZ" w:eastAsia="ar-SA" w:bidi="ar-SA"/>
    </w:rPr>
  </w:style>
  <w:style w:type="character" w:customStyle="1" w:styleId="AAvymerChar">
    <w:name w:val="AA_vymer Char"/>
    <w:rPr>
      <w:rFonts w:ascii="Arial" w:hAnsi="Arial"/>
      <w:sz w:val="24"/>
      <w:szCs w:val="24"/>
      <w:lang w:val="cs-CZ" w:eastAsia="ar-SA" w:bidi="ar-SA"/>
    </w:rPr>
  </w:style>
  <w:style w:type="character" w:customStyle="1" w:styleId="AAOdstavecCharChar">
    <w:name w:val="AA_Odstavec Char Char"/>
    <w:rPr>
      <w:rFonts w:ascii="Arial" w:hAnsi="Arial" w:cs="Arial"/>
      <w:lang w:val="cs-CZ" w:eastAsia="ar-SA" w:bidi="ar-SA"/>
    </w:rPr>
  </w:style>
  <w:style w:type="character" w:customStyle="1" w:styleId="WW-AANadpis4Char">
    <w:name w:val="WW-AA_Nadpis4 Char"/>
    <w:rPr>
      <w:rFonts w:ascii="Arial" w:hAnsi="Arial"/>
      <w:b/>
      <w:caps/>
      <w:sz w:val="24"/>
      <w:szCs w:val="24"/>
      <w:lang w:val="sv-SE" w:eastAsia="ar-SA" w:bidi="ar-SA"/>
    </w:rPr>
  </w:style>
  <w:style w:type="character" w:customStyle="1" w:styleId="AANadpis4Char1">
    <w:name w:val="AA_Nadpis4 Char1"/>
    <w:rPr>
      <w:rFonts w:ascii="Arial" w:hAnsi="Arial"/>
      <w:b/>
      <w:caps/>
      <w:sz w:val="24"/>
      <w:szCs w:val="24"/>
      <w:lang w:val="sv-SE" w:eastAsia="ar-SA" w:bidi="ar-SA"/>
    </w:rPr>
  </w:style>
  <w:style w:type="character" w:customStyle="1" w:styleId="CharChar">
    <w:name w:val=" Char Char"/>
    <w:rPr>
      <w:sz w:val="24"/>
      <w:lang w:val="fr-FR" w:eastAsia="ar-SA" w:bidi="ar-S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rFonts w:ascii="Arial" w:hAnsi="Arial"/>
      <w:sz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ddl-nadpis">
    <w:name w:val="oddíl-nadpis"/>
    <w:basedOn w:val="Normln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ln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Normln"/>
    <w:pPr>
      <w:widowControl w:val="0"/>
      <w:spacing w:before="60" w:line="240" w:lineRule="exact"/>
      <w:ind w:left="2127" w:hanging="1418"/>
      <w:jc w:val="both"/>
    </w:pPr>
    <w:rPr>
      <w:rFonts w:ascii="Arial" w:hAnsi="Arial"/>
      <w:lang w:val="cs-CZ"/>
    </w:rPr>
  </w:style>
  <w:style w:type="paragraph" w:customStyle="1" w:styleId="2zanoren">
    <w:name w:val="2.zanorení"/>
    <w:basedOn w:val="Normln"/>
    <w:pPr>
      <w:widowControl w:val="0"/>
      <w:spacing w:before="60" w:line="240" w:lineRule="exact"/>
      <w:ind w:left="3402" w:hanging="1278"/>
      <w:jc w:val="both"/>
    </w:pPr>
    <w:rPr>
      <w:rFonts w:ascii="Arial" w:hAnsi="Arial"/>
      <w:lang w:val="cs-CZ"/>
    </w:rPr>
  </w:style>
  <w:style w:type="paragraph" w:customStyle="1" w:styleId="bulletsub">
    <w:name w:val="bullet_sub"/>
    <w:basedOn w:val="Normln"/>
    <w:pPr>
      <w:numPr>
        <w:numId w:val="27"/>
      </w:num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/>
      <w:jc w:val="both"/>
    </w:pPr>
    <w:rPr>
      <w:rFonts w:ascii="Arial" w:hAnsi="Arial"/>
      <w:sz w:val="22"/>
    </w:rPr>
  </w:style>
  <w:style w:type="paragraph" w:styleId="Obsah2">
    <w:name w:val="toc 2"/>
    <w:basedOn w:val="Normln"/>
    <w:next w:val="Normln"/>
    <w:pPr>
      <w:tabs>
        <w:tab w:val="left" w:pos="1418"/>
        <w:tab w:val="right" w:leader="hyphen" w:pos="9356"/>
      </w:tabs>
      <w:spacing w:before="20" w:after="20"/>
      <w:ind w:left="850" w:right="-45" w:hanging="425"/>
    </w:pPr>
    <w:rPr>
      <w:rFonts w:ascii="Arial" w:hAnsi="Arial" w:cs="Arial"/>
      <w:b/>
      <w:smallCaps/>
      <w:color w:val="00FF00"/>
      <w:sz w:val="20"/>
      <w:szCs w:val="22"/>
      <w:lang w:val="cs-CZ"/>
    </w:rPr>
  </w:style>
  <w:style w:type="paragraph" w:styleId="Obsah1">
    <w:name w:val="toc 1"/>
    <w:basedOn w:val="Normln"/>
    <w:next w:val="Normln"/>
    <w:pPr>
      <w:tabs>
        <w:tab w:val="left" w:pos="400"/>
        <w:tab w:val="left" w:pos="1134"/>
        <w:tab w:val="left" w:pos="1701"/>
        <w:tab w:val="left" w:pos="8789"/>
        <w:tab w:val="right" w:leader="hyphen" w:pos="9356"/>
      </w:tabs>
      <w:ind w:left="3261" w:hanging="2268"/>
    </w:pPr>
    <w:rPr>
      <w:i/>
      <w:sz w:val="22"/>
      <w:lang w:val="cs-CZ"/>
    </w:rPr>
  </w:style>
  <w:style w:type="paragraph" w:customStyle="1" w:styleId="bullet-3">
    <w:name w:val="bullet-3"/>
    <w:basedOn w:val="Normln"/>
    <w:pPr>
      <w:widowControl w:val="0"/>
      <w:numPr>
        <w:numId w:val="28"/>
      </w:numPr>
      <w:spacing w:before="240" w:line="240" w:lineRule="exact"/>
      <w:ind w:left="2212"/>
      <w:jc w:val="both"/>
    </w:pPr>
    <w:rPr>
      <w:rFonts w:ascii="Arial" w:hAnsi="Arial"/>
      <w:lang w:val="cs-CZ"/>
    </w:rPr>
  </w:style>
  <w:style w:type="paragraph" w:styleId="Zpat">
    <w:name w:val="footer"/>
    <w:basedOn w:val="Normln"/>
    <w:link w:val="ZpatChar"/>
    <w:uiPriority w:val="99"/>
    <w:pPr>
      <w:tabs>
        <w:tab w:val="center" w:pos="4320"/>
        <w:tab w:val="right" w:pos="8640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kladntextodsazen">
    <w:name w:val="Body Text Indent"/>
    <w:basedOn w:val="Normln"/>
    <w:pPr>
      <w:jc w:val="both"/>
    </w:pPr>
    <w:rPr>
      <w:sz w:val="22"/>
    </w:rPr>
  </w:style>
  <w:style w:type="paragraph" w:customStyle="1" w:styleId="Normlnodsazen1">
    <w:name w:val="Normální odsazený1"/>
    <w:basedOn w:val="Normln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Textpoznpodarou">
    <w:name w:val="footnote text"/>
    <w:basedOn w:val="Normln"/>
    <w:rPr>
      <w:sz w:val="20"/>
    </w:r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sz w:val="24"/>
      <w:lang w:eastAsia="ar-SA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numPr>
        <w:numId w:val="29"/>
      </w:numPr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paragraph" w:customStyle="1" w:styleId="Prosttext1">
    <w:name w:val="Prostý text1"/>
    <w:basedOn w:val="Normln"/>
    <w:rPr>
      <w:rFonts w:ascii="Courier New" w:hAnsi="Courier New"/>
      <w:sz w:val="20"/>
      <w:lang w:val="en-GB"/>
    </w:rPr>
  </w:style>
  <w:style w:type="paragraph" w:customStyle="1" w:styleId="Blockquote">
    <w:name w:val="Blockquote"/>
    <w:basedOn w:val="Normln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ln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ln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ln"/>
    <w:pPr>
      <w:spacing w:before="120" w:after="120"/>
      <w:ind w:left="1418" w:hanging="567"/>
      <w:jc w:val="both"/>
    </w:pPr>
  </w:style>
  <w:style w:type="paragraph" w:styleId="Podtitul">
    <w:name w:val="Subtitle"/>
    <w:basedOn w:val="Normln"/>
    <w:next w:val="Zkladntext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Nzev">
    <w:name w:val="Title"/>
    <w:basedOn w:val="Normln"/>
    <w:next w:val="Podtitu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Obsah3">
    <w:name w:val="toc 3"/>
    <w:basedOn w:val="Normln"/>
    <w:next w:val="Normln"/>
    <w:pPr>
      <w:ind w:left="480"/>
    </w:pPr>
  </w:style>
  <w:style w:type="paragraph" w:styleId="Obsah4">
    <w:name w:val="toc 4"/>
    <w:basedOn w:val="Normln"/>
    <w:next w:val="Normln"/>
    <w:pPr>
      <w:ind w:left="720"/>
    </w:pPr>
  </w:style>
  <w:style w:type="paragraph" w:styleId="Obsah5">
    <w:name w:val="toc 5"/>
    <w:basedOn w:val="Normln"/>
    <w:next w:val="Normln"/>
    <w:pPr>
      <w:ind w:left="960"/>
    </w:pPr>
  </w:style>
  <w:style w:type="paragraph" w:styleId="Obsah6">
    <w:name w:val="toc 6"/>
    <w:basedOn w:val="Normln"/>
    <w:next w:val="Normln"/>
    <w:pPr>
      <w:ind w:left="1200"/>
    </w:pPr>
  </w:style>
  <w:style w:type="paragraph" w:styleId="Obsah7">
    <w:name w:val="toc 7"/>
    <w:basedOn w:val="Normln"/>
    <w:next w:val="Normln"/>
    <w:pPr>
      <w:ind w:left="1440"/>
    </w:pPr>
  </w:style>
  <w:style w:type="paragraph" w:styleId="Obsah8">
    <w:name w:val="toc 8"/>
    <w:basedOn w:val="Normln"/>
    <w:next w:val="Normln"/>
    <w:pPr>
      <w:ind w:left="1680"/>
    </w:pPr>
  </w:style>
  <w:style w:type="paragraph" w:styleId="Obsah9">
    <w:name w:val="toc 9"/>
    <w:basedOn w:val="Normln"/>
    <w:next w:val="Normln"/>
    <w:pPr>
      <w:ind w:left="1920"/>
    </w:pPr>
  </w:style>
  <w:style w:type="paragraph" w:customStyle="1" w:styleId="berschriftKzfsg2">
    <w:name w:val="Überschrift Kzfsg 2"/>
    <w:basedOn w:val="Normln"/>
    <w:next w:val="Normln"/>
    <w:pPr>
      <w:tabs>
        <w:tab w:val="left" w:pos="851"/>
      </w:tabs>
      <w:spacing w:before="240" w:after="240" w:line="280" w:lineRule="atLeast"/>
    </w:pPr>
    <w:rPr>
      <w:rFonts w:ascii="Arial" w:hAnsi="Arial"/>
      <w:spacing w:val="14"/>
      <w:sz w:val="17"/>
      <w:lang w:val="de-AT"/>
    </w:rPr>
  </w:style>
  <w:style w:type="paragraph" w:customStyle="1" w:styleId="titre4">
    <w:name w:val="titre4"/>
    <w:basedOn w:val="Normln"/>
    <w:pPr>
      <w:ind w:left="851"/>
      <w:jc w:val="both"/>
    </w:pPr>
    <w:rPr>
      <w:sz w:val="22"/>
      <w:szCs w:val="22"/>
      <w:lang w:val="sv-SE"/>
    </w:rPr>
  </w:style>
  <w:style w:type="paragraph" w:styleId="Rejstk1">
    <w:name w:val="index 1"/>
    <w:basedOn w:val="Normln"/>
    <w:next w:val="Normln"/>
    <w:pPr>
      <w:ind w:left="240" w:hanging="240"/>
    </w:pPr>
  </w:style>
  <w:style w:type="paragraph" w:customStyle="1" w:styleId="Textkomente1">
    <w:name w:val="Text komentáře1"/>
    <w:basedOn w:val="Normln"/>
    <w:rPr>
      <w:sz w:val="20"/>
    </w:rPr>
  </w:style>
  <w:style w:type="paragraph" w:customStyle="1" w:styleId="Kommentarthema">
    <w:name w:val="Kommentarthema"/>
    <w:basedOn w:val="Textkomente1"/>
    <w:next w:val="Textkomente1"/>
    <w:rPr>
      <w:b/>
      <w:bCs/>
    </w:rPr>
  </w:style>
  <w:style w:type="paragraph" w:customStyle="1" w:styleId="Sprechblasentext">
    <w:name w:val="Sprechblasentext"/>
    <w:basedOn w:val="Normln"/>
    <w:rPr>
      <w:rFonts w:ascii="Tahoma" w:hAnsi="Tahoma" w:cs="Tahoma"/>
      <w:sz w:val="16"/>
      <w:szCs w:val="16"/>
    </w:r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ObjednatelZhotovitel">
    <w:name w:val="Objednatel Zhotovitel"/>
    <w:basedOn w:val="Normln"/>
    <w:pPr>
      <w:tabs>
        <w:tab w:val="left" w:pos="5103"/>
      </w:tabs>
      <w:spacing w:before="120" w:after="720"/>
      <w:jc w:val="both"/>
    </w:pPr>
    <w:rPr>
      <w:rFonts w:ascii="Arial" w:hAnsi="Arial"/>
      <w:sz w:val="20"/>
      <w:lang w:val="cs-CZ"/>
    </w:rPr>
  </w:style>
  <w:style w:type="paragraph" w:styleId="Normlnweb">
    <w:name w:val="Normal (Web)"/>
    <w:basedOn w:val="Normln"/>
    <w:pPr>
      <w:spacing w:before="100" w:after="100"/>
    </w:pPr>
    <w:rPr>
      <w:szCs w:val="24"/>
      <w:lang w:val="cs-CZ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AANadpis2">
    <w:name w:val="AA_Nadpis2"/>
    <w:basedOn w:val="Nadpis2"/>
    <w:pPr>
      <w:numPr>
        <w:ilvl w:val="0"/>
        <w:numId w:val="0"/>
      </w:numPr>
      <w:ind w:left="1276" w:hanging="425"/>
    </w:pPr>
    <w:rPr>
      <w:caps/>
      <w:sz w:val="32"/>
      <w:szCs w:val="32"/>
    </w:rPr>
  </w:style>
  <w:style w:type="paragraph" w:customStyle="1" w:styleId="ANadpis2Char">
    <w:name w:val="A_Nadpis2 Char"/>
    <w:basedOn w:val="AANadpis2"/>
    <w:next w:val="Normln"/>
    <w:rPr>
      <w:rFonts w:ascii="Times New Roman" w:hAnsi="Times New Roman"/>
      <w:caps w:val="0"/>
      <w:sz w:val="24"/>
      <w:szCs w:val="24"/>
      <w:lang w:val="cs-CZ"/>
    </w:rPr>
  </w:style>
  <w:style w:type="paragraph" w:customStyle="1" w:styleId="Aodsazen">
    <w:name w:val="A_odsazení"/>
    <w:basedOn w:val="Normln"/>
    <w:pPr>
      <w:tabs>
        <w:tab w:val="left" w:pos="1140"/>
        <w:tab w:val="right" w:leader="dot" w:pos="7371"/>
      </w:tabs>
      <w:autoSpaceDE w:val="0"/>
      <w:spacing w:before="120"/>
      <w:ind w:left="1140" w:hanging="360"/>
      <w:jc w:val="both"/>
    </w:pPr>
    <w:rPr>
      <w:szCs w:val="24"/>
      <w:lang w:val="cs-CZ"/>
    </w:rPr>
  </w:style>
  <w:style w:type="paragraph" w:customStyle="1" w:styleId="AANadpis1">
    <w:name w:val="AA_Nadpis1"/>
    <w:basedOn w:val="Nadpis1"/>
    <w:next w:val="Normln"/>
    <w:pPr>
      <w:numPr>
        <w:numId w:val="0"/>
      </w:numPr>
    </w:pPr>
    <w:rPr>
      <w:caps/>
      <w:color w:val="auto"/>
      <w:sz w:val="36"/>
      <w:szCs w:val="40"/>
    </w:rPr>
  </w:style>
  <w:style w:type="paragraph" w:customStyle="1" w:styleId="ANadpis1">
    <w:name w:val="A_Nadpis1"/>
    <w:basedOn w:val="AANadpis1"/>
    <w:next w:val="Normln"/>
    <w:rPr>
      <w:rFonts w:ascii="Times New Roman" w:hAnsi="Times New Roman"/>
    </w:rPr>
  </w:style>
  <w:style w:type="paragraph" w:customStyle="1" w:styleId="Avymer">
    <w:name w:val="A_vymer"/>
    <w:basedOn w:val="Normln"/>
    <w:pPr>
      <w:tabs>
        <w:tab w:val="left" w:pos="1701"/>
        <w:tab w:val="right" w:leader="dot" w:pos="6237"/>
      </w:tabs>
      <w:autoSpaceDE w:val="0"/>
      <w:spacing w:before="120"/>
      <w:ind w:left="927"/>
    </w:pPr>
    <w:rPr>
      <w:szCs w:val="24"/>
      <w:lang w:val="cs-CZ"/>
    </w:rPr>
  </w:style>
  <w:style w:type="paragraph" w:customStyle="1" w:styleId="AANadpis3">
    <w:name w:val="AA_Nadpis3"/>
    <w:basedOn w:val="Normln"/>
    <w:pPr>
      <w:widowControl w:val="0"/>
      <w:spacing w:before="60" w:line="240" w:lineRule="exact"/>
      <w:ind w:left="2127" w:hanging="1418"/>
      <w:jc w:val="both"/>
    </w:pPr>
    <w:rPr>
      <w:rFonts w:ascii="Arial" w:hAnsi="Arial"/>
      <w:lang w:val="cs-CZ"/>
    </w:rPr>
  </w:style>
  <w:style w:type="paragraph" w:customStyle="1" w:styleId="ANadpis3">
    <w:name w:val="A_Nadpis3"/>
    <w:basedOn w:val="AANadpis3"/>
    <w:next w:val="Normln"/>
    <w:rPr>
      <w:rFonts w:ascii="Times New Roman" w:hAnsi="Times New Roman"/>
    </w:rPr>
  </w:style>
  <w:style w:type="paragraph" w:customStyle="1" w:styleId="AANadpis4">
    <w:name w:val="AA_Nadpis4"/>
    <w:basedOn w:val="Nadpis4"/>
    <w:next w:val="Normln"/>
    <w:pPr>
      <w:numPr>
        <w:ilvl w:val="0"/>
        <w:numId w:val="0"/>
      </w:numPr>
    </w:pPr>
    <w:rPr>
      <w:caps/>
      <w:szCs w:val="24"/>
    </w:rPr>
  </w:style>
  <w:style w:type="paragraph" w:customStyle="1" w:styleId="ANadpis4">
    <w:name w:val="A_Nadpis4"/>
    <w:basedOn w:val="AANadpis4"/>
    <w:next w:val="Normln"/>
    <w:rPr>
      <w:rFonts w:ascii="Times New Roman" w:hAnsi="Times New Roman"/>
    </w:rPr>
  </w:style>
  <w:style w:type="paragraph" w:customStyle="1" w:styleId="AANadpis5">
    <w:name w:val="AA_Nadpis5"/>
    <w:basedOn w:val="Nadpis5"/>
    <w:next w:val="Normln"/>
    <w:pPr>
      <w:numPr>
        <w:ilvl w:val="0"/>
        <w:numId w:val="0"/>
      </w:numPr>
    </w:pPr>
    <w:rPr>
      <w:caps/>
    </w:rPr>
  </w:style>
  <w:style w:type="paragraph" w:customStyle="1" w:styleId="ANadpis5">
    <w:name w:val="A_Nadpis5"/>
    <w:basedOn w:val="AANadpis5"/>
    <w:next w:val="Normln"/>
    <w:rPr>
      <w:rFonts w:ascii="Times New Roman" w:hAnsi="Times New Roman"/>
    </w:rPr>
  </w:style>
  <w:style w:type="paragraph" w:customStyle="1" w:styleId="AAOdstavec">
    <w:name w:val="AA_Odstavec"/>
    <w:basedOn w:val="Normln"/>
    <w:pPr>
      <w:jc w:val="both"/>
    </w:pPr>
    <w:rPr>
      <w:rFonts w:ascii="Arial" w:hAnsi="Arial" w:cs="Arial"/>
      <w:sz w:val="20"/>
      <w:lang w:val="cs-CZ"/>
    </w:rPr>
  </w:style>
  <w:style w:type="paragraph" w:customStyle="1" w:styleId="AOdstavec">
    <w:name w:val="A_Odstavec"/>
    <w:basedOn w:val="AAOdstavec"/>
    <w:rPr>
      <w:rFonts w:ascii="Times New Roman" w:hAnsi="Times New Roman"/>
    </w:rPr>
  </w:style>
  <w:style w:type="paragraph" w:customStyle="1" w:styleId="AAodsazen">
    <w:name w:val="AA_odsazení"/>
    <w:basedOn w:val="Aodsazen"/>
    <w:rPr>
      <w:rFonts w:ascii="Arial" w:hAnsi="Arial" w:cs="Arial"/>
    </w:rPr>
  </w:style>
  <w:style w:type="paragraph" w:customStyle="1" w:styleId="AAvymer">
    <w:name w:val="AA_vymer"/>
    <w:basedOn w:val="Avymer"/>
    <w:rPr>
      <w:rFonts w:ascii="Arial" w:hAnsi="Arial"/>
    </w:rPr>
  </w:style>
  <w:style w:type="paragraph" w:customStyle="1" w:styleId="Styl1">
    <w:name w:val="Styl1"/>
    <w:basedOn w:val="Normln"/>
    <w:pPr>
      <w:spacing w:before="120"/>
    </w:pPr>
    <w:rPr>
      <w:lang w:val="cs-CZ"/>
    </w:rPr>
  </w:style>
  <w:style w:type="paragraph" w:customStyle="1" w:styleId="ANadpis2">
    <w:name w:val="A_Nadpis2"/>
    <w:basedOn w:val="Normln"/>
    <w:pPr>
      <w:tabs>
        <w:tab w:val="left" w:pos="567"/>
      </w:tabs>
      <w:overflowPunct w:val="0"/>
      <w:autoSpaceDE w:val="0"/>
      <w:spacing w:before="120"/>
      <w:ind w:left="567" w:hanging="567"/>
      <w:jc w:val="both"/>
      <w:textAlignment w:val="baseline"/>
    </w:pPr>
    <w:rPr>
      <w:b/>
      <w:lang w:val="cs-CZ"/>
    </w:rPr>
  </w:style>
  <w:style w:type="paragraph" w:customStyle="1" w:styleId="Adresa">
    <w:name w:val="Adresa"/>
    <w:basedOn w:val="Zkladntext"/>
    <w:pPr>
      <w:keepLines/>
      <w:jc w:val="left"/>
    </w:pPr>
    <w:rPr>
      <w:rFonts w:ascii="Times New Roman" w:hAnsi="Times New Roman"/>
      <w:sz w:val="24"/>
      <w:lang w:val="cs-CZ"/>
    </w:rPr>
  </w:style>
  <w:style w:type="paragraph" w:customStyle="1" w:styleId="odsazen">
    <w:name w:val="odsazení"/>
    <w:basedOn w:val="Normln"/>
    <w:pPr>
      <w:keepLines/>
      <w:spacing w:before="120" w:after="120"/>
      <w:ind w:left="680"/>
      <w:jc w:val="both"/>
    </w:pPr>
    <w:rPr>
      <w:rFonts w:ascii="Arial" w:hAnsi="Arial" w:cs="Arial"/>
      <w:lang w:val="en-GB"/>
    </w:rPr>
  </w:style>
  <w:style w:type="paragraph" w:customStyle="1" w:styleId="odstavec1">
    <w:name w:val="odstavec1"/>
    <w:basedOn w:val="Normln"/>
    <w:next w:val="Normln"/>
    <w:pPr>
      <w:keepLines/>
      <w:tabs>
        <w:tab w:val="left" w:pos="1390"/>
      </w:tabs>
      <w:spacing w:before="120" w:after="120"/>
      <w:ind w:left="1390" w:hanging="709"/>
      <w:jc w:val="both"/>
    </w:pPr>
    <w:rPr>
      <w:rFonts w:ascii="Arial" w:hAnsi="Arial" w:cs="Arial"/>
      <w:lang w:val="en-GB"/>
    </w:rPr>
  </w:style>
  <w:style w:type="paragraph" w:customStyle="1" w:styleId="Normln2">
    <w:name w:val="Normální 2"/>
    <w:basedOn w:val="Normln"/>
    <w:pPr>
      <w:keepNext/>
      <w:jc w:val="both"/>
    </w:pPr>
    <w:rPr>
      <w:lang w:val="cs-CZ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BodyText21">
    <w:name w:val="Body Text 21"/>
    <w:basedOn w:val="Normln"/>
    <w:pPr>
      <w:widowControl w:val="0"/>
      <w:jc w:val="both"/>
    </w:pPr>
    <w:rPr>
      <w:sz w:val="22"/>
      <w:lang w:val="cs-CZ"/>
    </w:rPr>
  </w:style>
  <w:style w:type="paragraph" w:customStyle="1" w:styleId="N2">
    <w:name w:val="N2"/>
    <w:basedOn w:val="Normln"/>
    <w:pPr>
      <w:numPr>
        <w:numId w:val="15"/>
      </w:numPr>
    </w:pPr>
  </w:style>
  <w:style w:type="paragraph" w:customStyle="1" w:styleId="N1">
    <w:name w:val="N1"/>
    <w:basedOn w:val="AANadpis4"/>
    <w:pPr>
      <w:keepNext w:val="0"/>
      <w:widowControl w:val="0"/>
      <w:tabs>
        <w:tab w:val="clear" w:pos="360"/>
        <w:tab w:val="left" w:pos="851"/>
      </w:tabs>
      <w:spacing w:before="480" w:after="120"/>
      <w:ind w:left="357" w:hanging="357"/>
    </w:pPr>
    <w:rPr>
      <w:rFonts w:ascii="Times New Roman" w:hAnsi="Times New Roman"/>
      <w:sz w:val="22"/>
      <w:szCs w:val="22"/>
      <w:lang w:val="cs-CZ"/>
    </w:rPr>
  </w:style>
  <w:style w:type="paragraph" w:customStyle="1" w:styleId="Odstavec">
    <w:name w:val="Odstavec"/>
    <w:basedOn w:val="AAOdstavec"/>
    <w:pPr>
      <w:widowControl w:val="0"/>
      <w:tabs>
        <w:tab w:val="left" w:pos="792"/>
      </w:tabs>
      <w:spacing w:after="120"/>
      <w:ind w:left="794" w:hanging="794"/>
    </w:pPr>
    <w:rPr>
      <w:rFonts w:ascii="Times New Roman" w:hAnsi="Times New Roman" w:cs="Times New Roman"/>
    </w:rPr>
  </w:style>
  <w:style w:type="paragraph" w:customStyle="1" w:styleId="Text0">
    <w:name w:val="Text"/>
    <w:basedOn w:val="Normln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lang w:val="en-US"/>
    </w:rPr>
  </w:style>
  <w:style w:type="paragraph" w:customStyle="1" w:styleId="BodyText2">
    <w:name w:val="Body Text 2"/>
    <w:basedOn w:val="Normln"/>
    <w:pPr>
      <w:tabs>
        <w:tab w:val="left" w:pos="284"/>
      </w:tabs>
      <w:ind w:left="284" w:hanging="284"/>
      <w:jc w:val="both"/>
    </w:pPr>
    <w:rPr>
      <w:rFonts w:ascii="Arial" w:hAnsi="Arial"/>
      <w:sz w:val="22"/>
      <w:lang w:val="cs-CZ"/>
    </w:rPr>
  </w:style>
  <w:style w:type="paragraph" w:customStyle="1" w:styleId="BodyTextIndent3">
    <w:name w:val="Body Text Indent 3"/>
    <w:basedOn w:val="Normln"/>
    <w:pPr>
      <w:ind w:left="283"/>
      <w:jc w:val="both"/>
    </w:pPr>
    <w:rPr>
      <w:rFonts w:ascii="Arial" w:hAnsi="Arial"/>
      <w:color w:val="FF0000"/>
      <w:sz w:val="22"/>
      <w:lang w:val="cs-CZ"/>
    </w:rPr>
  </w:style>
  <w:style w:type="paragraph" w:customStyle="1" w:styleId="BodyText3">
    <w:name w:val="Body Text 3"/>
    <w:basedOn w:val="Normln"/>
    <w:pPr>
      <w:jc w:val="both"/>
    </w:pPr>
    <w:rPr>
      <w:rFonts w:ascii="Arial" w:hAnsi="Arial"/>
      <w:color w:val="FF0000"/>
      <w:lang w:val="cs-CZ"/>
    </w:rPr>
  </w:style>
  <w:style w:type="paragraph" w:customStyle="1" w:styleId="Obsahrmce">
    <w:name w:val="Obsah rámce"/>
    <w:basedOn w:val="Zkladntext"/>
  </w:style>
  <w:style w:type="character" w:styleId="Odkaznakoment">
    <w:name w:val="annotation reference"/>
    <w:rsid w:val="008E18D6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18D6"/>
    <w:rPr>
      <w:sz w:val="20"/>
    </w:rPr>
  </w:style>
  <w:style w:type="character" w:customStyle="1" w:styleId="TextkomenteChar">
    <w:name w:val="Text komentáře Char"/>
    <w:link w:val="Textkomente"/>
    <w:rsid w:val="008E18D6"/>
    <w:rPr>
      <w:lang w:val="fr-FR" w:eastAsia="ar-SA"/>
    </w:rPr>
  </w:style>
  <w:style w:type="character" w:customStyle="1" w:styleId="ZpatChar">
    <w:name w:val="Zápatí Char"/>
    <w:link w:val="Zpat"/>
    <w:uiPriority w:val="99"/>
    <w:rsid w:val="002A6B54"/>
    <w:rPr>
      <w:sz w:val="24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3880</Words>
  <Characters>22895</Characters>
  <Application>Microsoft Office Word</Application>
  <DocSecurity>2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thejl</dc:creator>
  <cp:lastModifiedBy>Tejrovský Lubomír</cp:lastModifiedBy>
  <cp:revision>2</cp:revision>
  <cp:lastPrinted>2016-06-29T10:22:00Z</cp:lastPrinted>
  <dcterms:created xsi:type="dcterms:W3CDTF">2016-08-08T14:33:00Z</dcterms:created>
  <dcterms:modified xsi:type="dcterms:W3CDTF">2016-08-08T14:33:00Z</dcterms:modified>
</cp:coreProperties>
</file>