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jc w:val="center"/>
        <w:tblLayout w:type="fixed"/>
        <w:tblCellMar>
          <w:left w:w="70" w:type="dxa"/>
          <w:right w:w="70" w:type="dxa"/>
        </w:tblCellMar>
        <w:tblLook w:val="04A0" w:firstRow="1" w:lastRow="0" w:firstColumn="1" w:lastColumn="0" w:noHBand="0" w:noVBand="1"/>
      </w:tblPr>
      <w:tblGrid>
        <w:gridCol w:w="1702"/>
        <w:gridCol w:w="425"/>
        <w:gridCol w:w="2410"/>
        <w:gridCol w:w="1103"/>
        <w:gridCol w:w="881"/>
        <w:gridCol w:w="3253"/>
        <w:gridCol w:w="7"/>
      </w:tblGrid>
      <w:tr w:rsidR="001D002C" w:rsidRPr="00612B67" w:rsidTr="001D002C">
        <w:trPr>
          <w:trHeight w:val="530"/>
          <w:jc w:val="center"/>
        </w:trPr>
        <w:tc>
          <w:tcPr>
            <w:tcW w:w="2127" w:type="dxa"/>
            <w:gridSpan w:val="2"/>
            <w:tcBorders>
              <w:top w:val="single" w:sz="6" w:space="0" w:color="auto"/>
              <w:left w:val="single" w:sz="6" w:space="0" w:color="auto"/>
              <w:bottom w:val="nil"/>
              <w:right w:val="single" w:sz="6" w:space="0" w:color="auto"/>
            </w:tcBorders>
            <w:vAlign w:val="center"/>
            <w:hideMark/>
          </w:tcPr>
          <w:p w:rsidR="001D002C" w:rsidRPr="00013DC1" w:rsidRDefault="001D002C" w:rsidP="00EB05FD">
            <w:pPr>
              <w:spacing w:before="0"/>
              <w:rPr>
                <w:rFonts w:cs="Calibri"/>
                <w:b/>
                <w:color w:val="262626" w:themeColor="text1" w:themeTint="D9"/>
                <w:sz w:val="18"/>
                <w:lang w:val="cs-CZ"/>
              </w:rPr>
            </w:pPr>
            <w:bookmarkStart w:id="0" w:name="_GoBack"/>
            <w:bookmarkEnd w:id="0"/>
            <w:r w:rsidRPr="00013DC1">
              <w:rPr>
                <w:rFonts w:cs="Calibri"/>
                <w:b/>
                <w:color w:val="262626" w:themeColor="text1" w:themeTint="D9"/>
                <w:sz w:val="18"/>
                <w:lang w:val="cs-CZ"/>
              </w:rPr>
              <w:t>Klasifikace dokumentu</w:t>
            </w:r>
          </w:p>
        </w:tc>
        <w:sdt>
          <w:sdtPr>
            <w:rPr>
              <w:rFonts w:cs="Calibri"/>
              <w:i/>
              <w:color w:val="262626" w:themeColor="text1" w:themeTint="D9"/>
              <w:lang w:val="cs-CZ"/>
            </w:rPr>
            <w:alias w:val="Document Classification"/>
            <w:tag w:val="CLS"/>
            <w:id w:val="859705443"/>
            <w:placeholder>
              <w:docPart w:val="858840D87F9C489BAD2237617345E4BB"/>
            </w:placeholder>
            <w:comboBox>
              <w:listItem w:displayText="PU - Publish" w:value="PU - Publish"/>
              <w:listItem w:displayText="UC - Unclassified" w:value="UC - Unclassified"/>
              <w:listItem w:displayText="BL - Restricted for internal use" w:value="BL - Restricted for internal use"/>
              <w:listItem w:displayText="RP - Restricted by policies" w:value="RP - Restricted by policies"/>
              <w:listItem w:displayText="SE - Restricted individually " w:value="SE - Restricted individually "/>
            </w:comboBox>
          </w:sdtPr>
          <w:sdtEndPr/>
          <w:sdtContent>
            <w:tc>
              <w:tcPr>
                <w:tcW w:w="2410" w:type="dxa"/>
                <w:tcBorders>
                  <w:top w:val="single" w:sz="6" w:space="0" w:color="auto"/>
                  <w:left w:val="single" w:sz="6" w:space="0" w:color="auto"/>
                  <w:bottom w:val="nil"/>
                  <w:right w:val="single" w:sz="4" w:space="0" w:color="auto"/>
                </w:tcBorders>
                <w:vAlign w:val="center"/>
                <w:hideMark/>
              </w:tcPr>
              <w:p w:rsidR="001D002C" w:rsidRPr="00013DC1" w:rsidRDefault="008C39F2" w:rsidP="002D59FF">
                <w:pPr>
                  <w:spacing w:before="60"/>
                  <w:jc w:val="left"/>
                  <w:rPr>
                    <w:rFonts w:ascii="Calibri" w:hAnsi="Calibri" w:cs="Calibri"/>
                    <w:i/>
                    <w:color w:val="262626" w:themeColor="text1" w:themeTint="D9"/>
                    <w:szCs w:val="24"/>
                    <w:lang w:val="cs-CZ"/>
                  </w:rPr>
                </w:pPr>
                <w:r w:rsidRPr="00013DC1">
                  <w:rPr>
                    <w:rFonts w:cs="Calibri"/>
                    <w:i/>
                    <w:color w:val="262626" w:themeColor="text1" w:themeTint="D9"/>
                    <w:lang w:val="cs-CZ"/>
                  </w:rPr>
                  <w:t>BL - Restricted for internal use</w:t>
                </w:r>
              </w:p>
            </w:tc>
          </w:sdtContent>
        </w:sdt>
        <w:tc>
          <w:tcPr>
            <w:tcW w:w="1984" w:type="dxa"/>
            <w:gridSpan w:val="2"/>
            <w:tcBorders>
              <w:top w:val="single" w:sz="6" w:space="0" w:color="auto"/>
              <w:left w:val="single" w:sz="4" w:space="0" w:color="auto"/>
              <w:bottom w:val="nil"/>
              <w:right w:val="single" w:sz="6" w:space="0" w:color="auto"/>
            </w:tcBorders>
            <w:vAlign w:val="center"/>
            <w:hideMark/>
          </w:tcPr>
          <w:p w:rsidR="001D002C" w:rsidRPr="00013DC1" w:rsidRDefault="001D002C" w:rsidP="00EB05FD">
            <w:pPr>
              <w:spacing w:before="0"/>
              <w:rPr>
                <w:rFonts w:cs="Calibri"/>
                <w:b/>
                <w:color w:val="262626" w:themeColor="text1" w:themeTint="D9"/>
                <w:sz w:val="16"/>
                <w:lang w:val="cs-CZ"/>
              </w:rPr>
            </w:pPr>
            <w:r w:rsidRPr="00013DC1">
              <w:rPr>
                <w:rFonts w:cs="Calibri"/>
                <w:b/>
                <w:color w:val="262626" w:themeColor="text1" w:themeTint="D9"/>
                <w:sz w:val="18"/>
                <w:lang w:val="cs-CZ"/>
              </w:rPr>
              <w:t>TC ID / Revize</w:t>
            </w:r>
          </w:p>
        </w:tc>
        <w:tc>
          <w:tcPr>
            <w:tcW w:w="3260" w:type="dxa"/>
            <w:gridSpan w:val="2"/>
            <w:tcBorders>
              <w:top w:val="single" w:sz="6" w:space="0" w:color="auto"/>
              <w:left w:val="single" w:sz="6" w:space="0" w:color="auto"/>
              <w:bottom w:val="nil"/>
              <w:right w:val="single" w:sz="6" w:space="0" w:color="auto"/>
            </w:tcBorders>
            <w:vAlign w:val="center"/>
          </w:tcPr>
          <w:p w:rsidR="001D002C" w:rsidRPr="00013DC1" w:rsidRDefault="00DF2734" w:rsidP="009B0D68">
            <w:pPr>
              <w:spacing w:before="0"/>
              <w:rPr>
                <w:rFonts w:cs="Calibri"/>
                <w:color w:val="262626" w:themeColor="text1" w:themeTint="D9"/>
                <w:sz w:val="18"/>
                <w:lang w:val="cs-CZ"/>
              </w:rPr>
            </w:pPr>
            <w:r w:rsidRPr="00013DC1">
              <w:rPr>
                <w:rFonts w:cs="Calibri"/>
                <w:color w:val="262626" w:themeColor="text1" w:themeTint="D9"/>
                <w:sz w:val="18"/>
                <w:lang w:val="cs-CZ"/>
              </w:rPr>
              <w:t xml:space="preserve">00176388 / </w:t>
            </w:r>
            <w:r w:rsidR="009B0D68" w:rsidRPr="00013DC1">
              <w:rPr>
                <w:rFonts w:cs="Calibri"/>
                <w:color w:val="262626" w:themeColor="text1" w:themeTint="D9"/>
                <w:sz w:val="18"/>
                <w:lang w:val="cs-CZ"/>
              </w:rPr>
              <w:t>C</w:t>
            </w:r>
          </w:p>
        </w:tc>
      </w:tr>
      <w:tr w:rsidR="001D002C" w:rsidRPr="00612B67" w:rsidTr="001D002C">
        <w:trPr>
          <w:trHeight w:val="530"/>
          <w:jc w:val="center"/>
        </w:trPr>
        <w:tc>
          <w:tcPr>
            <w:tcW w:w="2127" w:type="dxa"/>
            <w:gridSpan w:val="2"/>
            <w:tcBorders>
              <w:top w:val="single" w:sz="6" w:space="0" w:color="auto"/>
              <w:left w:val="single" w:sz="6" w:space="0" w:color="auto"/>
              <w:bottom w:val="nil"/>
              <w:right w:val="single" w:sz="6" w:space="0" w:color="auto"/>
            </w:tcBorders>
            <w:vAlign w:val="center"/>
            <w:hideMark/>
          </w:tcPr>
          <w:p w:rsidR="001D002C" w:rsidRPr="00013DC1" w:rsidRDefault="001D002C" w:rsidP="00EB05FD">
            <w:pPr>
              <w:spacing w:before="0"/>
              <w:rPr>
                <w:rFonts w:cs="Calibri"/>
                <w:b/>
                <w:color w:val="262626" w:themeColor="text1" w:themeTint="D9"/>
                <w:sz w:val="18"/>
                <w:lang w:val="cs-CZ"/>
              </w:rPr>
            </w:pPr>
            <w:r w:rsidRPr="00013DC1">
              <w:rPr>
                <w:rFonts w:cs="Calibri"/>
                <w:b/>
                <w:color w:val="262626" w:themeColor="text1" w:themeTint="D9"/>
                <w:sz w:val="18"/>
                <w:lang w:val="cs-CZ"/>
              </w:rPr>
              <w:t>Statut dokumentu</w:t>
            </w:r>
          </w:p>
        </w:tc>
        <w:sdt>
          <w:sdtPr>
            <w:rPr>
              <w:rFonts w:cs="Calibri"/>
              <w:i/>
              <w:color w:val="262626" w:themeColor="text1" w:themeTint="D9"/>
              <w:lang w:val="cs-CZ"/>
            </w:rPr>
            <w:alias w:val="Document Status"/>
            <w:tag w:val="DC"/>
            <w:id w:val="1367413454"/>
            <w:placeholder>
              <w:docPart w:val="839CA67619F7473DB5D92D00A6F5CE96"/>
            </w:placeholder>
            <w:comboBox>
              <w:listItem w:displayText="Draft" w:value="Draft"/>
              <w:listItem w:displayText="InReviewProcess" w:value="InReviewProcess"/>
              <w:listItem w:displayText="Document Reviewed" w:value="Document Reviewed"/>
              <w:listItem w:displayText="InApprovalProcess" w:value="InApprovalProcess"/>
              <w:listItem w:displayText="Document Released" w:value="Document Released"/>
              <w:listItem w:displayText="Document Obsolete" w:value="Document Obsolete"/>
            </w:comboBox>
          </w:sdtPr>
          <w:sdtEndPr/>
          <w:sdtContent>
            <w:tc>
              <w:tcPr>
                <w:tcW w:w="2410" w:type="dxa"/>
                <w:tcBorders>
                  <w:top w:val="single" w:sz="6" w:space="0" w:color="auto"/>
                  <w:left w:val="single" w:sz="6" w:space="0" w:color="auto"/>
                  <w:bottom w:val="nil"/>
                  <w:right w:val="single" w:sz="4" w:space="0" w:color="auto"/>
                </w:tcBorders>
                <w:vAlign w:val="center"/>
              </w:tcPr>
              <w:p w:rsidR="001D002C" w:rsidRPr="00013DC1" w:rsidRDefault="009B0D68" w:rsidP="002D59FF">
                <w:pPr>
                  <w:spacing w:before="0"/>
                  <w:jc w:val="left"/>
                  <w:rPr>
                    <w:rFonts w:ascii="Calibri" w:hAnsi="Calibri" w:cs="Calibri"/>
                    <w:i/>
                    <w:color w:val="262626" w:themeColor="text1" w:themeTint="D9"/>
                    <w:szCs w:val="24"/>
                    <w:lang w:val="cs-CZ"/>
                  </w:rPr>
                </w:pPr>
                <w:r w:rsidRPr="00013DC1">
                  <w:rPr>
                    <w:rFonts w:cs="Calibri"/>
                    <w:i/>
                    <w:color w:val="262626" w:themeColor="text1" w:themeTint="D9"/>
                    <w:lang w:val="cs-CZ"/>
                  </w:rPr>
                  <w:t>Document Released</w:t>
                </w:r>
              </w:p>
            </w:tc>
          </w:sdtContent>
        </w:sdt>
        <w:tc>
          <w:tcPr>
            <w:tcW w:w="1984" w:type="dxa"/>
            <w:gridSpan w:val="2"/>
            <w:tcBorders>
              <w:top w:val="single" w:sz="6" w:space="0" w:color="auto"/>
              <w:left w:val="single" w:sz="4" w:space="0" w:color="auto"/>
              <w:bottom w:val="nil"/>
              <w:right w:val="single" w:sz="6" w:space="0" w:color="auto"/>
            </w:tcBorders>
            <w:vAlign w:val="center"/>
            <w:hideMark/>
          </w:tcPr>
          <w:p w:rsidR="001D002C" w:rsidRPr="00013DC1" w:rsidRDefault="001D002C" w:rsidP="00EB05FD">
            <w:pPr>
              <w:spacing w:before="0"/>
              <w:rPr>
                <w:rFonts w:cs="Calibri"/>
                <w:b/>
                <w:color w:val="262626" w:themeColor="text1" w:themeTint="D9"/>
                <w:sz w:val="16"/>
                <w:lang w:val="cs-CZ"/>
              </w:rPr>
            </w:pPr>
            <w:r w:rsidRPr="00013DC1">
              <w:rPr>
                <w:rFonts w:cs="Calibri"/>
                <w:b/>
                <w:color w:val="262626" w:themeColor="text1" w:themeTint="D9"/>
                <w:sz w:val="18"/>
                <w:lang w:val="cs-CZ"/>
              </w:rPr>
              <w:t>Číslo dokumentu</w:t>
            </w:r>
          </w:p>
        </w:tc>
        <w:sdt>
          <w:sdtPr>
            <w:rPr>
              <w:rFonts w:cs="Calibri"/>
              <w:color w:val="262626" w:themeColor="text1" w:themeTint="D9"/>
              <w:sz w:val="18"/>
              <w:lang w:val="cs-CZ"/>
            </w:rPr>
            <w:alias w:val="Document No."/>
            <w:tag w:val="DN"/>
            <w:id w:val="-1074350904"/>
            <w:placeholder>
              <w:docPart w:val="DD0031541F87490D8D11E4F0832008D5"/>
            </w:placeholder>
            <w:text/>
          </w:sdtPr>
          <w:sdtEndPr/>
          <w:sdtContent>
            <w:tc>
              <w:tcPr>
                <w:tcW w:w="3260" w:type="dxa"/>
                <w:gridSpan w:val="2"/>
                <w:tcBorders>
                  <w:top w:val="single" w:sz="6" w:space="0" w:color="auto"/>
                  <w:left w:val="single" w:sz="6" w:space="0" w:color="auto"/>
                  <w:bottom w:val="nil"/>
                  <w:right w:val="single" w:sz="6" w:space="0" w:color="auto"/>
                </w:tcBorders>
                <w:vAlign w:val="center"/>
              </w:tcPr>
              <w:p w:rsidR="001D002C" w:rsidRPr="00013DC1" w:rsidRDefault="008C39F2" w:rsidP="008C39F2">
                <w:pPr>
                  <w:spacing w:before="0"/>
                  <w:rPr>
                    <w:rFonts w:cs="Calibri"/>
                    <w:color w:val="262626" w:themeColor="text1" w:themeTint="D9"/>
                    <w:sz w:val="18"/>
                    <w:lang w:val="cs-CZ"/>
                  </w:rPr>
                </w:pPr>
                <w:r w:rsidRPr="00013DC1">
                  <w:rPr>
                    <w:rFonts w:cs="Calibri"/>
                    <w:color w:val="262626" w:themeColor="text1" w:themeTint="D9"/>
                    <w:sz w:val="18"/>
                    <w:lang w:val="cs-CZ"/>
                  </w:rPr>
                  <w:t>N/A</w:t>
                </w:r>
              </w:p>
            </w:tc>
          </w:sdtContent>
        </w:sdt>
      </w:tr>
      <w:tr w:rsidR="008C39F2" w:rsidRPr="00612B67" w:rsidTr="008C39F2">
        <w:trPr>
          <w:trHeight w:val="530"/>
          <w:jc w:val="center"/>
        </w:trPr>
        <w:tc>
          <w:tcPr>
            <w:tcW w:w="2127" w:type="dxa"/>
            <w:gridSpan w:val="2"/>
            <w:tcBorders>
              <w:top w:val="single" w:sz="6" w:space="0" w:color="auto"/>
              <w:left w:val="single" w:sz="6" w:space="0" w:color="auto"/>
              <w:bottom w:val="nil"/>
              <w:right w:val="single" w:sz="6" w:space="0" w:color="auto"/>
            </w:tcBorders>
            <w:vAlign w:val="center"/>
          </w:tcPr>
          <w:p w:rsidR="008C39F2" w:rsidRPr="00013DC1" w:rsidRDefault="008C39F2" w:rsidP="00EB05FD">
            <w:pPr>
              <w:spacing w:before="0"/>
              <w:rPr>
                <w:rFonts w:cs="Calibri"/>
                <w:b/>
                <w:color w:val="262626" w:themeColor="text1" w:themeTint="D9"/>
                <w:sz w:val="18"/>
                <w:lang w:val="cs-CZ"/>
              </w:rPr>
            </w:pPr>
            <w:r w:rsidRPr="00013DC1">
              <w:rPr>
                <w:rFonts w:cs="Calibri"/>
                <w:b/>
                <w:color w:val="262626" w:themeColor="text1" w:themeTint="D9"/>
                <w:sz w:val="18"/>
                <w:lang w:val="cs-CZ"/>
              </w:rPr>
              <w:t>WBS kód</w:t>
            </w:r>
          </w:p>
        </w:tc>
        <w:tc>
          <w:tcPr>
            <w:tcW w:w="7654" w:type="dxa"/>
            <w:gridSpan w:val="5"/>
            <w:tcBorders>
              <w:top w:val="single" w:sz="6" w:space="0" w:color="auto"/>
              <w:left w:val="single" w:sz="6" w:space="0" w:color="auto"/>
              <w:bottom w:val="nil"/>
              <w:right w:val="single" w:sz="6" w:space="0" w:color="auto"/>
            </w:tcBorders>
            <w:vAlign w:val="center"/>
          </w:tcPr>
          <w:p w:rsidR="008C39F2" w:rsidRPr="00013DC1" w:rsidRDefault="008C39F2" w:rsidP="008C39F2">
            <w:pPr>
              <w:rPr>
                <w:color w:val="262626" w:themeColor="text1" w:themeTint="D9"/>
                <w:lang w:val="cs-CZ"/>
              </w:rPr>
            </w:pPr>
            <w:r w:rsidRPr="00013DC1">
              <w:rPr>
                <w:color w:val="262626" w:themeColor="text1" w:themeTint="D9"/>
                <w:lang w:val="cs-CZ"/>
              </w:rPr>
              <w:t>6.3 - Vacuum Engineering</w:t>
            </w:r>
          </w:p>
        </w:tc>
      </w:tr>
      <w:tr w:rsidR="008C39F2" w:rsidRPr="00FF31AD" w:rsidTr="008C39F2">
        <w:trPr>
          <w:trHeight w:val="530"/>
          <w:jc w:val="center"/>
        </w:trPr>
        <w:tc>
          <w:tcPr>
            <w:tcW w:w="2127" w:type="dxa"/>
            <w:gridSpan w:val="2"/>
            <w:tcBorders>
              <w:top w:val="single" w:sz="6" w:space="0" w:color="auto"/>
              <w:left w:val="single" w:sz="6" w:space="0" w:color="auto"/>
              <w:bottom w:val="nil"/>
              <w:right w:val="single" w:sz="6" w:space="0" w:color="auto"/>
            </w:tcBorders>
            <w:vAlign w:val="center"/>
          </w:tcPr>
          <w:p w:rsidR="008C39F2" w:rsidRPr="00013DC1" w:rsidRDefault="008C39F2" w:rsidP="00EB05FD">
            <w:pPr>
              <w:spacing w:before="0"/>
              <w:rPr>
                <w:rFonts w:cs="Calibri"/>
                <w:b/>
                <w:color w:val="262626" w:themeColor="text1" w:themeTint="D9"/>
                <w:sz w:val="18"/>
                <w:lang w:val="cs-CZ"/>
              </w:rPr>
            </w:pPr>
            <w:r w:rsidRPr="00013DC1">
              <w:rPr>
                <w:rFonts w:cs="Calibri"/>
                <w:b/>
                <w:color w:val="262626" w:themeColor="text1" w:themeTint="D9"/>
                <w:sz w:val="18"/>
                <w:lang w:val="cs-CZ"/>
              </w:rPr>
              <w:t>PBS kód</w:t>
            </w:r>
          </w:p>
        </w:tc>
        <w:tc>
          <w:tcPr>
            <w:tcW w:w="7654" w:type="dxa"/>
            <w:gridSpan w:val="5"/>
            <w:tcBorders>
              <w:top w:val="single" w:sz="6" w:space="0" w:color="auto"/>
              <w:left w:val="single" w:sz="6" w:space="0" w:color="auto"/>
              <w:bottom w:val="nil"/>
              <w:right w:val="single" w:sz="6" w:space="0" w:color="auto"/>
            </w:tcBorders>
            <w:vAlign w:val="center"/>
          </w:tcPr>
          <w:p w:rsidR="008B3216" w:rsidRPr="00013DC1" w:rsidRDefault="00274B00" w:rsidP="008B3216">
            <w:pPr>
              <w:spacing w:before="0"/>
              <w:jc w:val="left"/>
              <w:rPr>
                <w:rFonts w:cs="Calibri"/>
                <w:i/>
                <w:color w:val="262626" w:themeColor="text1" w:themeTint="D9"/>
                <w:lang w:val="cs-CZ"/>
              </w:rPr>
            </w:pPr>
            <w:r w:rsidRPr="00013DC1">
              <w:rPr>
                <w:rFonts w:cs="Calibri"/>
                <w:i/>
                <w:color w:val="262626" w:themeColor="text1" w:themeTint="D9"/>
                <w:lang w:val="cs-CZ"/>
              </w:rPr>
              <w:t>NENÍ DEFINOVÁNO v době schválení tohoto dokumentu</w:t>
            </w:r>
            <w:r w:rsidR="008B3216" w:rsidRPr="00013DC1">
              <w:rPr>
                <w:rFonts w:cs="Calibri"/>
                <w:i/>
                <w:color w:val="262626" w:themeColor="text1" w:themeTint="D9"/>
                <w:lang w:val="cs-CZ"/>
              </w:rPr>
              <w:t>.</w:t>
            </w:r>
          </w:p>
          <w:p w:rsidR="008C39F2" w:rsidRPr="00013DC1" w:rsidRDefault="00274B00" w:rsidP="00F472CB">
            <w:pPr>
              <w:rPr>
                <w:color w:val="262626" w:themeColor="text1" w:themeTint="D9"/>
                <w:lang w:val="cs-CZ"/>
              </w:rPr>
            </w:pPr>
            <w:r w:rsidRPr="00013DC1">
              <w:rPr>
                <w:rFonts w:cs="Calibri"/>
                <w:i/>
                <w:color w:val="262626" w:themeColor="text1" w:themeTint="D9"/>
                <w:lang w:val="cs-CZ"/>
              </w:rPr>
              <w:t>V</w:t>
            </w:r>
            <w:r w:rsidR="008B3216" w:rsidRPr="00013DC1">
              <w:rPr>
                <w:rFonts w:cs="Calibri"/>
                <w:i/>
                <w:color w:val="262626" w:themeColor="text1" w:themeTint="D9"/>
                <w:lang w:val="cs-CZ"/>
              </w:rPr>
              <w:t>a</w:t>
            </w:r>
            <w:r w:rsidRPr="00013DC1">
              <w:rPr>
                <w:rFonts w:cs="Calibri"/>
                <w:i/>
                <w:color w:val="262626" w:themeColor="text1" w:themeTint="D9"/>
                <w:lang w:val="cs-CZ"/>
              </w:rPr>
              <w:t>k</w:t>
            </w:r>
            <w:r w:rsidR="008B3216" w:rsidRPr="00013DC1">
              <w:rPr>
                <w:rFonts w:cs="Calibri"/>
                <w:i/>
                <w:color w:val="262626" w:themeColor="text1" w:themeTint="D9"/>
                <w:lang w:val="cs-CZ"/>
              </w:rPr>
              <w:t>u</w:t>
            </w:r>
            <w:r w:rsidRPr="00013DC1">
              <w:rPr>
                <w:rFonts w:cs="Calibri"/>
                <w:i/>
                <w:color w:val="262626" w:themeColor="text1" w:themeTint="D9"/>
                <w:lang w:val="cs-CZ"/>
              </w:rPr>
              <w:t>ový</w:t>
            </w:r>
            <w:r w:rsidR="008B3216" w:rsidRPr="00013DC1">
              <w:rPr>
                <w:rFonts w:cs="Calibri"/>
                <w:i/>
                <w:color w:val="262626" w:themeColor="text1" w:themeTint="D9"/>
                <w:lang w:val="cs-CZ"/>
              </w:rPr>
              <w:t xml:space="preserve"> f</w:t>
            </w:r>
            <w:r w:rsidR="00F472CB" w:rsidRPr="00013DC1">
              <w:rPr>
                <w:rFonts w:cs="Calibri"/>
                <w:i/>
                <w:color w:val="262626" w:themeColor="text1" w:themeTint="D9"/>
                <w:lang w:val="cs-CZ"/>
              </w:rPr>
              <w:t>i</w:t>
            </w:r>
            <w:r w:rsidR="008B3216" w:rsidRPr="00013DC1">
              <w:rPr>
                <w:rFonts w:cs="Calibri"/>
                <w:i/>
                <w:color w:val="262626" w:themeColor="text1" w:themeTint="D9"/>
                <w:lang w:val="cs-CZ"/>
              </w:rPr>
              <w:t>tin</w:t>
            </w:r>
            <w:r w:rsidR="00F472CB" w:rsidRPr="00013DC1">
              <w:rPr>
                <w:rFonts w:cs="Calibri"/>
                <w:i/>
                <w:color w:val="262626" w:themeColor="text1" w:themeTint="D9"/>
                <w:lang w:val="cs-CZ"/>
              </w:rPr>
              <w:t>k z této rámcové smlouvy bude nakupován pro systémy laseru L4, Beam Transport a experimentální systémy v halách E1, E2, E3, E4, E5</w:t>
            </w:r>
            <w:r w:rsidR="008B3216" w:rsidRPr="00013DC1">
              <w:rPr>
                <w:rFonts w:cs="Calibri"/>
                <w:i/>
                <w:color w:val="262626" w:themeColor="text1" w:themeTint="D9"/>
                <w:lang w:val="cs-CZ"/>
              </w:rPr>
              <w:t xml:space="preserve">. PBS </w:t>
            </w:r>
            <w:r w:rsidR="00F472CB" w:rsidRPr="00013DC1">
              <w:rPr>
                <w:rFonts w:cs="Calibri"/>
                <w:i/>
                <w:color w:val="262626" w:themeColor="text1" w:themeTint="D9"/>
                <w:lang w:val="cs-CZ"/>
              </w:rPr>
              <w:t>zařazení bude upřesněno v rámci vypisování dílčích objednávek z této rámcové smlouvy.</w:t>
            </w:r>
            <w:r w:rsidR="008B3216" w:rsidRPr="00013DC1">
              <w:rPr>
                <w:rFonts w:cs="Calibri"/>
                <w:i/>
                <w:color w:val="262626" w:themeColor="text1" w:themeTint="D9"/>
                <w:lang w:val="cs-CZ"/>
              </w:rPr>
              <w:t xml:space="preserve"> </w:t>
            </w:r>
            <w:r w:rsidR="00F472CB" w:rsidRPr="00013DC1">
              <w:rPr>
                <w:rFonts w:cs="Calibri"/>
                <w:i/>
                <w:color w:val="262626" w:themeColor="text1" w:themeTint="D9"/>
                <w:lang w:val="cs-CZ"/>
              </w:rPr>
              <w:t xml:space="preserve">PBS kód tak bude obsahovat některý z následujících text. řetězců: </w:t>
            </w:r>
            <w:r w:rsidR="008B3216" w:rsidRPr="00013DC1">
              <w:rPr>
                <w:rFonts w:cs="Calibri"/>
                <w:i/>
                <w:color w:val="262626" w:themeColor="text1" w:themeTint="D9"/>
                <w:lang w:val="cs-CZ"/>
              </w:rPr>
              <w:t>RA.L4, SE.BDS and E.E[x]</w:t>
            </w:r>
          </w:p>
        </w:tc>
      </w:tr>
      <w:tr w:rsidR="001D002C" w:rsidRPr="00612B67" w:rsidTr="00F949B7">
        <w:trPr>
          <w:trHeight w:val="510"/>
          <w:jc w:val="center"/>
        </w:trPr>
        <w:tc>
          <w:tcPr>
            <w:tcW w:w="2127" w:type="dxa"/>
            <w:gridSpan w:val="2"/>
            <w:tcBorders>
              <w:top w:val="single" w:sz="4" w:space="0" w:color="auto"/>
              <w:left w:val="single" w:sz="6" w:space="0" w:color="auto"/>
              <w:bottom w:val="single" w:sz="4" w:space="0" w:color="auto"/>
              <w:right w:val="single" w:sz="4" w:space="0" w:color="auto"/>
            </w:tcBorders>
            <w:vAlign w:val="center"/>
          </w:tcPr>
          <w:p w:rsidR="001D002C" w:rsidRPr="00013DC1" w:rsidRDefault="001D002C" w:rsidP="00EB05FD">
            <w:pPr>
              <w:spacing w:before="0"/>
              <w:rPr>
                <w:rFonts w:cs="Calibri"/>
                <w:b/>
                <w:color w:val="262626" w:themeColor="text1" w:themeTint="D9"/>
                <w:sz w:val="18"/>
                <w:lang w:val="cs-CZ"/>
              </w:rPr>
            </w:pPr>
            <w:r w:rsidRPr="00013DC1">
              <w:rPr>
                <w:rFonts w:cs="Calibri"/>
                <w:b/>
                <w:color w:val="262626" w:themeColor="text1" w:themeTint="D9"/>
                <w:sz w:val="16"/>
                <w:lang w:val="cs-CZ"/>
              </w:rPr>
              <w:t>Projektové rozdělení dokumentace</w:t>
            </w:r>
          </w:p>
        </w:tc>
        <w:sdt>
          <w:sdtPr>
            <w:rPr>
              <w:rFonts w:cs="Calibri"/>
              <w:i/>
              <w:color w:val="262626" w:themeColor="text1" w:themeTint="D9"/>
              <w:lang w:val="cs-CZ"/>
            </w:rPr>
            <w:alias w:val="Project branch"/>
            <w:tag w:val="PB"/>
            <w:id w:val="-117224390"/>
            <w:placeholder>
              <w:docPart w:val="A9DE2E9406224A91940066703C7A64C8"/>
            </w:placeholder>
            <w:comboBox>
              <w:listItem w:displayText="Project Management documents (PM)" w:value="Project Management documents (PM)"/>
              <w:listItem w:displayText="Engineering &amp; Scientific documents (E&amp;S)" w:value="Engineering &amp; Scientific documents (E&amp;S)"/>
              <w:listItem w:displayText="Quality documents (Q)" w:value="Quality documents (Q)"/>
              <w:listItem w:displayText="Safety documents (S)" w:value="Safety documents (S)"/>
            </w:comboBox>
          </w:sdtPr>
          <w:sdtEndPr/>
          <w:sdtContent>
            <w:tc>
              <w:tcPr>
                <w:tcW w:w="7654" w:type="dxa"/>
                <w:gridSpan w:val="5"/>
                <w:tcBorders>
                  <w:top w:val="single" w:sz="4" w:space="0" w:color="auto"/>
                  <w:left w:val="single" w:sz="4" w:space="0" w:color="auto"/>
                  <w:bottom w:val="single" w:sz="4" w:space="0" w:color="auto"/>
                  <w:right w:val="single" w:sz="4" w:space="0" w:color="auto"/>
                </w:tcBorders>
                <w:vAlign w:val="center"/>
              </w:tcPr>
              <w:p w:rsidR="001D002C" w:rsidRPr="00013DC1" w:rsidRDefault="008C39F2" w:rsidP="00EB05FD">
                <w:pPr>
                  <w:spacing w:before="60"/>
                  <w:rPr>
                    <w:rFonts w:cs="Calibri"/>
                    <w:bCs/>
                    <w:i/>
                    <w:color w:val="262626" w:themeColor="text1" w:themeTint="D9"/>
                    <w:lang w:val="cs-CZ"/>
                  </w:rPr>
                </w:pPr>
                <w:r w:rsidRPr="00013DC1">
                  <w:rPr>
                    <w:rFonts w:cs="Calibri"/>
                    <w:i/>
                    <w:color w:val="262626" w:themeColor="text1" w:themeTint="D9"/>
                    <w:lang w:val="cs-CZ"/>
                  </w:rPr>
                  <w:t>Engineering &amp; Scientific documents (E&amp;S)</w:t>
                </w:r>
              </w:p>
            </w:tc>
          </w:sdtContent>
        </w:sdt>
      </w:tr>
      <w:tr w:rsidR="001D002C" w:rsidRPr="00612B67" w:rsidTr="001D002C">
        <w:trPr>
          <w:trHeight w:val="447"/>
          <w:jc w:val="center"/>
        </w:trPr>
        <w:tc>
          <w:tcPr>
            <w:tcW w:w="2127" w:type="dxa"/>
            <w:gridSpan w:val="2"/>
            <w:tcBorders>
              <w:top w:val="single" w:sz="4" w:space="0" w:color="auto"/>
              <w:left w:val="single" w:sz="6" w:space="0" w:color="auto"/>
              <w:bottom w:val="single" w:sz="4" w:space="0" w:color="auto"/>
              <w:right w:val="single" w:sz="4" w:space="0" w:color="auto"/>
            </w:tcBorders>
            <w:vAlign w:val="center"/>
          </w:tcPr>
          <w:p w:rsidR="001D002C" w:rsidRPr="00013DC1" w:rsidRDefault="001D002C" w:rsidP="00EB05FD">
            <w:pPr>
              <w:spacing w:before="0"/>
              <w:rPr>
                <w:rFonts w:cs="Calibri"/>
                <w:b/>
                <w:color w:val="262626" w:themeColor="text1" w:themeTint="D9"/>
                <w:sz w:val="18"/>
                <w:lang w:val="cs-CZ"/>
              </w:rPr>
            </w:pPr>
            <w:r w:rsidRPr="00013DC1">
              <w:rPr>
                <w:rFonts w:cs="Calibri"/>
                <w:b/>
                <w:color w:val="262626" w:themeColor="text1" w:themeTint="D9"/>
                <w:sz w:val="18"/>
                <w:lang w:val="cs-CZ"/>
              </w:rPr>
              <w:t>Typ Dokumentu</w:t>
            </w:r>
          </w:p>
        </w:tc>
        <w:sdt>
          <w:sdtPr>
            <w:rPr>
              <w:rFonts w:cs="Calibri"/>
              <w:i/>
              <w:color w:val="262626" w:themeColor="text1" w:themeTint="D9"/>
              <w:lang w:val="cs-CZ"/>
            </w:rPr>
            <w:alias w:val="Document Type"/>
            <w:tag w:val="DT"/>
            <w:id w:val="1859157376"/>
            <w:placeholder>
              <w:docPart w:val="0D3750666F19440EA7F512545C330839"/>
            </w:placeholder>
            <w:comboBox>
              <w:listItem w:displayText="Analysis (AS)" w:value="Analysis (AS)"/>
              <w:listItem w:displayText="Building document (BD)" w:value="Building document (BD)"/>
              <w:listItem w:displayText="Chart, Flowchart (FW)" w:value="Chart, Flowchart (FW)"/>
              <w:listItem w:displayText="Compliance matrix (CM)" w:value="Compliance matrix (CM)"/>
              <w:listItem w:displayText="Configuration document (CD)" w:value="Configuration document (CD)"/>
              <w:listItem w:displayText="Data sheets (DS)" w:value="Data sheets (DS)"/>
              <w:listItem w:displayText="Decision (DO)" w:value="Decision (DO)"/>
              <w:listItem w:displayText="Description (DN)" w:value="Description (DN)"/>
              <w:listItem w:displayText="Directive (D)" w:value="Directive (D)"/>
              <w:listItem w:displayText="Sketches &amp; Drawings (DW)" w:value="Sketches &amp; Drawings (DW)"/>
              <w:listItem w:displayText="HR Document (HR)" w:value="HR Document (HR)"/>
              <w:listItem w:displayText="LogBook info (LB)" w:value="LogBook info (LB)"/>
              <w:listItem w:displayText="Manual (MA)" w:value="Manual (MA)"/>
              <w:listItem w:displayText="Manufacturing documents (MDs)" w:value="Manufacturing documents (MDs)"/>
              <w:listItem w:displayText="Methodology (M)" w:value="Methodology (M)"/>
              <w:listItem w:displayText="Minutes of Meeting (MoM)" w:value="Minutes of Meeting (MoM)"/>
              <w:listItem w:displayText="Notes (NO)" w:value="Notes (NO)"/>
              <w:listItem w:displayText="Plan (PL)" w:value="Plan (PL)"/>
              <w:listItem w:displayText="Protocol (PT)" w:value="Protocol (PT)"/>
              <w:listItem w:displayText="Querries (QR)" w:value="Querries (QR)"/>
              <w:listItem w:displayText="Report (RP)" w:value="Report (RP)"/>
              <w:listItem w:displayText="Rule (R)" w:value="Rule (R)"/>
              <w:listItem w:displayText="Schedule (Sch)" w:value="Schedule (Sch)"/>
              <w:listItem w:displayText="Specification (SP)" w:value="Specification (SP)"/>
              <w:listItem w:displayText="Verification control document (VCD)" w:value="Verification control document (VCD)"/>
              <w:listItem w:displayText="Verification matrix (VM)" w:value="Verification matrix (VM)"/>
            </w:comboBox>
          </w:sdtPr>
          <w:sdtEndPr/>
          <w:sdtContent>
            <w:tc>
              <w:tcPr>
                <w:tcW w:w="7654" w:type="dxa"/>
                <w:gridSpan w:val="5"/>
                <w:tcBorders>
                  <w:top w:val="single" w:sz="4" w:space="0" w:color="auto"/>
                  <w:left w:val="single" w:sz="4" w:space="0" w:color="auto"/>
                  <w:bottom w:val="single" w:sz="4" w:space="0" w:color="auto"/>
                  <w:right w:val="single" w:sz="4" w:space="0" w:color="auto"/>
                </w:tcBorders>
                <w:vAlign w:val="center"/>
              </w:tcPr>
              <w:p w:rsidR="001D002C" w:rsidRPr="00013DC1" w:rsidRDefault="008C39F2" w:rsidP="00EB05FD">
                <w:pPr>
                  <w:spacing w:before="60"/>
                  <w:rPr>
                    <w:rFonts w:cs="Calibri"/>
                    <w:i/>
                    <w:color w:val="262626" w:themeColor="text1" w:themeTint="D9"/>
                    <w:lang w:val="cs-CZ"/>
                  </w:rPr>
                </w:pPr>
                <w:r w:rsidRPr="00013DC1">
                  <w:rPr>
                    <w:rFonts w:cs="Calibri"/>
                    <w:i/>
                    <w:color w:val="262626" w:themeColor="text1" w:themeTint="D9"/>
                    <w:lang w:val="cs-CZ"/>
                  </w:rPr>
                  <w:t>Specification (SP)</w:t>
                </w:r>
              </w:p>
            </w:tc>
          </w:sdtContent>
        </w:sdt>
      </w:tr>
      <w:tr w:rsidR="001D002C" w:rsidRPr="001D35D1" w:rsidTr="001D002C">
        <w:trPr>
          <w:trHeight w:val="2383"/>
          <w:jc w:val="center"/>
        </w:trPr>
        <w:tc>
          <w:tcPr>
            <w:tcW w:w="9781" w:type="dxa"/>
            <w:gridSpan w:val="7"/>
            <w:tcBorders>
              <w:top w:val="single" w:sz="4" w:space="0" w:color="auto"/>
              <w:left w:val="single" w:sz="6" w:space="0" w:color="auto"/>
              <w:bottom w:val="single" w:sz="4" w:space="0" w:color="auto"/>
              <w:right w:val="single" w:sz="6" w:space="0" w:color="auto"/>
            </w:tcBorders>
            <w:vAlign w:val="center"/>
          </w:tcPr>
          <w:p w:rsidR="001D002C" w:rsidRPr="00E60324" w:rsidRDefault="001D002C" w:rsidP="00EB05FD">
            <w:pPr>
              <w:pStyle w:val="Bezmezer"/>
              <w:rPr>
                <w:rStyle w:val="Zstupntext"/>
                <w:color w:val="595959"/>
                <w:sz w:val="6"/>
                <w:lang w:val="cs-CZ"/>
              </w:rPr>
            </w:pPr>
          </w:p>
          <w:p w:rsidR="001D002C" w:rsidRPr="00E60324" w:rsidRDefault="001D002C" w:rsidP="00EB05FD">
            <w:pPr>
              <w:jc w:val="center"/>
              <w:rPr>
                <w:b/>
                <w:i/>
                <w:color w:val="595959"/>
                <w:lang w:val="cs-CZ"/>
              </w:rPr>
            </w:pPr>
            <w:r w:rsidRPr="00E60324">
              <w:rPr>
                <w:b/>
                <w:i/>
                <w:color w:val="595959"/>
                <w:lang w:val="cs-CZ"/>
              </w:rPr>
              <w:t>[RSD kategorie zařízení typu A]</w:t>
            </w:r>
          </w:p>
          <w:p w:rsidR="008C39F2" w:rsidRPr="00E60324" w:rsidRDefault="008C39F2" w:rsidP="008C39F2">
            <w:pPr>
              <w:pStyle w:val="Bezmezer"/>
              <w:jc w:val="center"/>
              <w:rPr>
                <w:color w:val="595959"/>
                <w:sz w:val="2"/>
                <w:lang w:val="cs-CZ"/>
              </w:rPr>
            </w:pPr>
          </w:p>
          <w:p w:rsidR="008C39F2" w:rsidRPr="00E60324" w:rsidRDefault="00E54240" w:rsidP="008C39F2">
            <w:pPr>
              <w:jc w:val="center"/>
              <w:rPr>
                <w:b/>
                <w:i/>
                <w:color w:val="595959"/>
                <w:sz w:val="32"/>
                <w:lang w:val="cs-CZ"/>
              </w:rPr>
            </w:pPr>
            <w:r w:rsidRPr="00E60324">
              <w:rPr>
                <w:b/>
                <w:i/>
                <w:color w:val="595959"/>
                <w:sz w:val="32"/>
                <w:lang w:val="cs-CZ"/>
              </w:rPr>
              <w:t>RSD vakuový fitin</w:t>
            </w:r>
            <w:r w:rsidR="00274B00" w:rsidRPr="00E60324">
              <w:rPr>
                <w:b/>
                <w:i/>
                <w:color w:val="595959"/>
                <w:sz w:val="32"/>
                <w:lang w:val="cs-CZ"/>
              </w:rPr>
              <w:t>k</w:t>
            </w:r>
            <w:r w:rsidR="008C39F2" w:rsidRPr="00E60324">
              <w:rPr>
                <w:b/>
                <w:i/>
                <w:color w:val="595959"/>
                <w:sz w:val="32"/>
                <w:lang w:val="cs-CZ"/>
              </w:rPr>
              <w:t xml:space="preserve"> </w:t>
            </w:r>
            <w:r w:rsidR="005E5AE8" w:rsidRPr="00E60324">
              <w:rPr>
                <w:b/>
                <w:i/>
                <w:color w:val="595959"/>
                <w:sz w:val="32"/>
                <w:lang w:val="cs-CZ"/>
              </w:rPr>
              <w:t>2018</w:t>
            </w:r>
          </w:p>
          <w:p w:rsidR="008C39F2" w:rsidRPr="00E60324" w:rsidRDefault="008C39F2" w:rsidP="008C39F2">
            <w:pPr>
              <w:jc w:val="center"/>
              <w:rPr>
                <w:b/>
                <w:i/>
                <w:color w:val="595959"/>
                <w:sz w:val="10"/>
                <w:szCs w:val="16"/>
                <w:lang w:val="cs-CZ"/>
              </w:rPr>
            </w:pPr>
          </w:p>
          <w:p w:rsidR="003A10FD" w:rsidRPr="0043615B" w:rsidRDefault="003A10FD" w:rsidP="008C39F2">
            <w:pPr>
              <w:jc w:val="center"/>
              <w:rPr>
                <w:b/>
                <w:i/>
                <w:color w:val="595959"/>
                <w:sz w:val="28"/>
                <w:lang w:val="cs-CZ"/>
              </w:rPr>
            </w:pPr>
            <w:bookmarkStart w:id="1" w:name="OLE_LINK4"/>
            <w:r w:rsidRPr="0043615B">
              <w:rPr>
                <w:b/>
                <w:i/>
                <w:color w:val="595959"/>
                <w:sz w:val="28"/>
                <w:lang w:val="cs-CZ"/>
              </w:rPr>
              <w:t>TP18_</w:t>
            </w:r>
            <w:r w:rsidR="00511F3A" w:rsidRPr="0043615B">
              <w:rPr>
                <w:b/>
                <w:i/>
                <w:color w:val="595959"/>
                <w:sz w:val="28"/>
                <w:lang w:val="cs-CZ"/>
              </w:rPr>
              <w:t>051</w:t>
            </w:r>
            <w:bookmarkEnd w:id="1"/>
          </w:p>
          <w:p w:rsidR="001D002C" w:rsidRPr="00E60324" w:rsidRDefault="001D002C" w:rsidP="00EB05FD">
            <w:pPr>
              <w:pStyle w:val="Bezmezer"/>
              <w:jc w:val="center"/>
              <w:rPr>
                <w:color w:val="595959"/>
                <w:sz w:val="10"/>
                <w:lang w:val="cs-CZ"/>
              </w:rPr>
            </w:pPr>
          </w:p>
          <w:sdt>
            <w:sdtPr>
              <w:rPr>
                <w:noProof/>
                <w:color w:val="595959"/>
                <w:lang w:val="cs-CZ"/>
              </w:rPr>
              <w:alias w:val="Insert Picture"/>
              <w:tag w:val="IP"/>
              <w:id w:val="-504904348"/>
              <w:picture/>
            </w:sdtPr>
            <w:sdtEndPr/>
            <w:sdtContent>
              <w:p w:rsidR="001D002C" w:rsidRPr="00E60324" w:rsidRDefault="008C39F2" w:rsidP="00EB05FD">
                <w:pPr>
                  <w:pStyle w:val="Bezmezer"/>
                  <w:spacing w:line="276" w:lineRule="auto"/>
                  <w:jc w:val="center"/>
                  <w:rPr>
                    <w:noProof/>
                    <w:color w:val="595959"/>
                    <w:lang w:val="cs-CZ"/>
                  </w:rPr>
                </w:pPr>
                <w:r w:rsidRPr="00E60324">
                  <w:rPr>
                    <w:noProof/>
                    <w:color w:val="595959"/>
                    <w:lang w:val="cs-CZ"/>
                  </w:rPr>
                  <w:drawing>
                    <wp:inline distT="0" distB="0" distL="0" distR="0" wp14:anchorId="37A5E4C7" wp14:editId="72467D5B">
                      <wp:extent cx="2428875" cy="2009775"/>
                      <wp:effectExtent l="0" t="0" r="9525" b="9525"/>
                      <wp:docPr id="4" name="Picture 4" descr="logo"/>
                      <wp:cNvGraphicFramePr/>
                      <a:graphic xmlns:a="http://schemas.openxmlformats.org/drawingml/2006/main">
                        <a:graphicData uri="http://schemas.openxmlformats.org/drawingml/2006/picture">
                          <pic:pic xmlns:pic="http://schemas.openxmlformats.org/drawingml/2006/picture">
                            <pic:nvPicPr>
                              <pic:cNvPr id="4" name="Picture 4" descr="logo"/>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2009775"/>
                              </a:xfrm>
                              <a:prstGeom prst="rect">
                                <a:avLst/>
                              </a:prstGeom>
                              <a:noFill/>
                              <a:ln>
                                <a:noFill/>
                              </a:ln>
                            </pic:spPr>
                          </pic:pic>
                        </a:graphicData>
                      </a:graphic>
                    </wp:inline>
                  </w:drawing>
                </w:r>
              </w:p>
            </w:sdtContent>
          </w:sdt>
          <w:p w:rsidR="001D002C" w:rsidRPr="00E60324" w:rsidRDefault="001D002C" w:rsidP="00EB05FD">
            <w:pPr>
              <w:pStyle w:val="Bezmezer"/>
              <w:jc w:val="center"/>
              <w:rPr>
                <w:rStyle w:val="Zvraznn"/>
                <w:b/>
                <w:bCs/>
                <w:iCs w:val="0"/>
                <w:color w:val="595959"/>
                <w:lang w:val="cs-CZ"/>
              </w:rPr>
            </w:pPr>
          </w:p>
          <w:p w:rsidR="001D002C" w:rsidRPr="00E60324" w:rsidRDefault="001D002C" w:rsidP="00EB05FD">
            <w:pPr>
              <w:pStyle w:val="DoctType"/>
              <w:spacing w:line="276" w:lineRule="auto"/>
              <w:rPr>
                <w:rStyle w:val="Zvraznn"/>
                <w:sz w:val="20"/>
                <w:szCs w:val="20"/>
                <w:lang w:val="cs-CZ"/>
              </w:rPr>
            </w:pPr>
            <w:r w:rsidRPr="00E60324">
              <w:rPr>
                <w:rStyle w:val="Zvraznn"/>
                <w:sz w:val="20"/>
                <w:szCs w:val="20"/>
                <w:lang w:val="cs-CZ"/>
              </w:rPr>
              <w:t>Klíčová slova</w:t>
            </w:r>
          </w:p>
          <w:sdt>
            <w:sdtPr>
              <w:rPr>
                <w:rFonts w:cs="Calibri"/>
                <w:color w:val="595959"/>
                <w:sz w:val="18"/>
                <w:lang w:val="cs-CZ"/>
              </w:rPr>
              <w:id w:val="1087506987"/>
              <w:text/>
            </w:sdtPr>
            <w:sdtEndPr/>
            <w:sdtContent>
              <w:p w:rsidR="001D002C" w:rsidRPr="00E60324" w:rsidRDefault="00640CDC" w:rsidP="00EB05FD">
                <w:pPr>
                  <w:jc w:val="center"/>
                  <w:rPr>
                    <w:color w:val="595959"/>
                    <w:lang w:val="cs-CZ"/>
                  </w:rPr>
                </w:pPr>
                <w:r w:rsidRPr="00E60324">
                  <w:rPr>
                    <w:rFonts w:cs="Calibri"/>
                    <w:color w:val="595959"/>
                    <w:sz w:val="18"/>
                    <w:lang w:val="cs-CZ"/>
                  </w:rPr>
                  <w:t>fitink, komponenty, čištění, balení, ISO</w:t>
                </w:r>
              </w:p>
            </w:sdtContent>
          </w:sdt>
          <w:p w:rsidR="001D002C" w:rsidRPr="00E60324" w:rsidRDefault="001D002C" w:rsidP="00EB05FD">
            <w:pPr>
              <w:pStyle w:val="Bezmezer"/>
              <w:jc w:val="center"/>
              <w:rPr>
                <w:color w:val="595959"/>
                <w:lang w:val="cs-CZ"/>
              </w:rPr>
            </w:pPr>
          </w:p>
        </w:tc>
      </w:tr>
      <w:tr w:rsidR="001D002C" w:rsidRPr="00612B67" w:rsidTr="001D002C">
        <w:trPr>
          <w:gridAfter w:val="1"/>
          <w:wAfter w:w="7" w:type="dxa"/>
          <w:trHeight w:val="525"/>
          <w:jc w:val="center"/>
        </w:trPr>
        <w:tc>
          <w:tcPr>
            <w:tcW w:w="1702" w:type="dxa"/>
            <w:tcBorders>
              <w:top w:val="single" w:sz="4" w:space="0" w:color="auto"/>
              <w:left w:val="single" w:sz="6" w:space="0" w:color="auto"/>
              <w:bottom w:val="single" w:sz="4" w:space="0" w:color="auto"/>
              <w:right w:val="single" w:sz="4" w:space="0" w:color="auto"/>
            </w:tcBorders>
            <w:vAlign w:val="center"/>
          </w:tcPr>
          <w:p w:rsidR="001D002C" w:rsidRPr="00013DC1" w:rsidRDefault="001D002C" w:rsidP="00EB05FD">
            <w:pPr>
              <w:spacing w:before="0"/>
              <w:rPr>
                <w:rFonts w:cs="Calibri"/>
                <w:b/>
                <w:color w:val="262626" w:themeColor="text1" w:themeTint="D9"/>
                <w:sz w:val="18"/>
                <w:lang w:val="cs-CZ"/>
              </w:rPr>
            </w:pPr>
          </w:p>
        </w:tc>
        <w:tc>
          <w:tcPr>
            <w:tcW w:w="3938" w:type="dxa"/>
            <w:gridSpan w:val="3"/>
            <w:tcBorders>
              <w:top w:val="single" w:sz="4" w:space="0" w:color="auto"/>
              <w:left w:val="single" w:sz="6" w:space="0" w:color="auto"/>
              <w:bottom w:val="single" w:sz="4" w:space="0" w:color="auto"/>
              <w:right w:val="single" w:sz="4" w:space="0" w:color="auto"/>
            </w:tcBorders>
            <w:vAlign w:val="center"/>
          </w:tcPr>
          <w:p w:rsidR="001D002C" w:rsidRPr="00013DC1" w:rsidRDefault="001D002C" w:rsidP="00EB05FD">
            <w:pPr>
              <w:spacing w:before="0"/>
              <w:jc w:val="center"/>
              <w:rPr>
                <w:rFonts w:cs="Calibri"/>
                <w:b/>
                <w:i/>
                <w:color w:val="262626" w:themeColor="text1" w:themeTint="D9"/>
                <w:lang w:val="cs-CZ"/>
              </w:rPr>
            </w:pPr>
            <w:r w:rsidRPr="00013DC1">
              <w:rPr>
                <w:rFonts w:cs="Calibri"/>
                <w:b/>
                <w:i/>
                <w:color w:val="262626" w:themeColor="text1" w:themeTint="D9"/>
                <w:lang w:val="cs-CZ"/>
              </w:rPr>
              <w:t>Pracovní pozice</w:t>
            </w:r>
          </w:p>
        </w:tc>
        <w:tc>
          <w:tcPr>
            <w:tcW w:w="4134" w:type="dxa"/>
            <w:gridSpan w:val="2"/>
            <w:tcBorders>
              <w:top w:val="single" w:sz="4" w:space="0" w:color="auto"/>
              <w:left w:val="single" w:sz="6" w:space="0" w:color="auto"/>
              <w:bottom w:val="single" w:sz="4" w:space="0" w:color="auto"/>
              <w:right w:val="single" w:sz="4" w:space="0" w:color="auto"/>
            </w:tcBorders>
            <w:vAlign w:val="center"/>
          </w:tcPr>
          <w:p w:rsidR="001D002C" w:rsidRPr="00013DC1" w:rsidRDefault="001D002C" w:rsidP="00EB05FD">
            <w:pPr>
              <w:spacing w:before="0"/>
              <w:jc w:val="center"/>
              <w:rPr>
                <w:rFonts w:cs="Calibri"/>
                <w:b/>
                <w:i/>
                <w:color w:val="262626" w:themeColor="text1" w:themeTint="D9"/>
                <w:lang w:val="cs-CZ"/>
              </w:rPr>
            </w:pPr>
            <w:r w:rsidRPr="00013DC1">
              <w:rPr>
                <w:rFonts w:cs="Calibri"/>
                <w:b/>
                <w:i/>
                <w:color w:val="262626" w:themeColor="text1" w:themeTint="D9"/>
                <w:lang w:val="cs-CZ"/>
              </w:rPr>
              <w:t>Jméno, Příjmení</w:t>
            </w:r>
          </w:p>
        </w:tc>
      </w:tr>
      <w:tr w:rsidR="008C39F2" w:rsidRPr="00612B67" w:rsidTr="001D002C">
        <w:trPr>
          <w:gridAfter w:val="1"/>
          <w:wAfter w:w="7" w:type="dxa"/>
          <w:trHeight w:val="680"/>
          <w:jc w:val="center"/>
        </w:trPr>
        <w:tc>
          <w:tcPr>
            <w:tcW w:w="1702" w:type="dxa"/>
            <w:tcBorders>
              <w:top w:val="single" w:sz="4" w:space="0" w:color="auto"/>
              <w:left w:val="single" w:sz="6" w:space="0" w:color="auto"/>
              <w:bottom w:val="single" w:sz="4" w:space="0" w:color="auto"/>
              <w:right w:val="single" w:sz="4" w:space="0" w:color="auto"/>
            </w:tcBorders>
            <w:vAlign w:val="center"/>
          </w:tcPr>
          <w:p w:rsidR="008C39F2" w:rsidRPr="00013DC1" w:rsidRDefault="008C39F2" w:rsidP="00EB05FD">
            <w:pPr>
              <w:spacing w:before="0"/>
              <w:rPr>
                <w:rFonts w:cs="Calibri"/>
                <w:b/>
                <w:color w:val="262626" w:themeColor="text1" w:themeTint="D9"/>
                <w:lang w:val="cs-CZ"/>
              </w:rPr>
            </w:pPr>
            <w:r w:rsidRPr="00013DC1">
              <w:rPr>
                <w:rFonts w:cs="Calibri"/>
                <w:b/>
                <w:color w:val="262626" w:themeColor="text1" w:themeTint="D9"/>
                <w:lang w:val="cs-CZ"/>
              </w:rPr>
              <w:t>Odpovědná osoba</w:t>
            </w:r>
          </w:p>
        </w:tc>
        <w:tc>
          <w:tcPr>
            <w:tcW w:w="3938" w:type="dxa"/>
            <w:gridSpan w:val="3"/>
            <w:tcBorders>
              <w:top w:val="single" w:sz="4" w:space="0" w:color="auto"/>
              <w:left w:val="single" w:sz="6" w:space="0" w:color="auto"/>
              <w:bottom w:val="single" w:sz="4" w:space="0" w:color="auto"/>
              <w:right w:val="single" w:sz="4" w:space="0" w:color="auto"/>
            </w:tcBorders>
            <w:vAlign w:val="center"/>
          </w:tcPr>
          <w:p w:rsidR="008C39F2" w:rsidRPr="00013DC1" w:rsidRDefault="008C39F2" w:rsidP="002D59FF">
            <w:pPr>
              <w:jc w:val="left"/>
              <w:rPr>
                <w:color w:val="262626" w:themeColor="text1" w:themeTint="D9"/>
                <w:lang w:val="cs-CZ"/>
              </w:rPr>
            </w:pPr>
            <w:r w:rsidRPr="00013DC1">
              <w:rPr>
                <w:color w:val="262626" w:themeColor="text1" w:themeTint="D9"/>
                <w:lang w:val="cs-CZ"/>
              </w:rPr>
              <w:t>Group Leader of Vacuum and Cryogenics</w:t>
            </w:r>
          </w:p>
        </w:tc>
        <w:tc>
          <w:tcPr>
            <w:tcW w:w="4134" w:type="dxa"/>
            <w:gridSpan w:val="2"/>
            <w:tcBorders>
              <w:top w:val="single" w:sz="4" w:space="0" w:color="auto"/>
              <w:left w:val="single" w:sz="6" w:space="0" w:color="auto"/>
              <w:bottom w:val="single" w:sz="4" w:space="0" w:color="auto"/>
              <w:right w:val="single" w:sz="4" w:space="0" w:color="auto"/>
            </w:tcBorders>
            <w:vAlign w:val="center"/>
          </w:tcPr>
          <w:p w:rsidR="008C39F2" w:rsidRPr="00013DC1" w:rsidRDefault="008C39F2" w:rsidP="002D59FF">
            <w:pPr>
              <w:jc w:val="left"/>
              <w:rPr>
                <w:color w:val="262626" w:themeColor="text1" w:themeTint="D9"/>
                <w:lang w:val="cs-CZ"/>
              </w:rPr>
            </w:pPr>
            <w:r w:rsidRPr="00013DC1">
              <w:rPr>
                <w:color w:val="262626" w:themeColor="text1" w:themeTint="D9"/>
                <w:lang w:val="cs-CZ"/>
              </w:rPr>
              <w:t>Lukáš Brabec</w:t>
            </w:r>
          </w:p>
        </w:tc>
      </w:tr>
      <w:tr w:rsidR="008C39F2" w:rsidRPr="00612B67" w:rsidTr="001D002C">
        <w:trPr>
          <w:gridAfter w:val="1"/>
          <w:wAfter w:w="7" w:type="dxa"/>
          <w:trHeight w:val="680"/>
          <w:jc w:val="center"/>
        </w:trPr>
        <w:tc>
          <w:tcPr>
            <w:tcW w:w="1702" w:type="dxa"/>
            <w:tcBorders>
              <w:top w:val="single" w:sz="4" w:space="0" w:color="auto"/>
              <w:left w:val="single" w:sz="6" w:space="0" w:color="auto"/>
              <w:bottom w:val="single" w:sz="4" w:space="0" w:color="auto"/>
              <w:right w:val="single" w:sz="4" w:space="0" w:color="auto"/>
            </w:tcBorders>
            <w:vAlign w:val="center"/>
          </w:tcPr>
          <w:p w:rsidR="008C39F2" w:rsidRPr="00013DC1" w:rsidRDefault="008C39F2" w:rsidP="00EB05FD">
            <w:pPr>
              <w:spacing w:before="0"/>
              <w:rPr>
                <w:rFonts w:cs="Calibri"/>
                <w:b/>
                <w:color w:val="262626" w:themeColor="text1" w:themeTint="D9"/>
                <w:lang w:val="cs-CZ"/>
              </w:rPr>
            </w:pPr>
            <w:r w:rsidRPr="00013DC1">
              <w:rPr>
                <w:rFonts w:cs="Calibri"/>
                <w:b/>
                <w:color w:val="262626" w:themeColor="text1" w:themeTint="D9"/>
                <w:lang w:val="cs-CZ"/>
              </w:rPr>
              <w:t>Připravil</w:t>
            </w:r>
          </w:p>
        </w:tc>
        <w:tc>
          <w:tcPr>
            <w:tcW w:w="3938" w:type="dxa"/>
            <w:gridSpan w:val="3"/>
            <w:tcBorders>
              <w:top w:val="single" w:sz="4" w:space="0" w:color="auto"/>
              <w:left w:val="single" w:sz="6" w:space="0" w:color="auto"/>
              <w:bottom w:val="single" w:sz="4" w:space="0" w:color="auto"/>
              <w:right w:val="single" w:sz="4" w:space="0" w:color="auto"/>
            </w:tcBorders>
            <w:vAlign w:val="center"/>
          </w:tcPr>
          <w:p w:rsidR="008C39F2" w:rsidRPr="00013DC1" w:rsidRDefault="008C39F2" w:rsidP="002D59FF">
            <w:pPr>
              <w:jc w:val="left"/>
              <w:rPr>
                <w:color w:val="262626" w:themeColor="text1" w:themeTint="D9"/>
                <w:lang w:val="cs-CZ"/>
              </w:rPr>
            </w:pPr>
            <w:r w:rsidRPr="00013DC1">
              <w:rPr>
                <w:color w:val="262626" w:themeColor="text1" w:themeTint="D9"/>
                <w:lang w:val="cs-CZ"/>
              </w:rPr>
              <w:t>Vacuum Engineer</w:t>
            </w:r>
          </w:p>
        </w:tc>
        <w:tc>
          <w:tcPr>
            <w:tcW w:w="4134" w:type="dxa"/>
            <w:gridSpan w:val="2"/>
            <w:tcBorders>
              <w:top w:val="single" w:sz="4" w:space="0" w:color="auto"/>
              <w:left w:val="single" w:sz="6" w:space="0" w:color="auto"/>
              <w:bottom w:val="single" w:sz="4" w:space="0" w:color="auto"/>
              <w:right w:val="single" w:sz="4" w:space="0" w:color="auto"/>
            </w:tcBorders>
            <w:vAlign w:val="center"/>
          </w:tcPr>
          <w:p w:rsidR="008C39F2" w:rsidRPr="00013DC1" w:rsidRDefault="008C39F2" w:rsidP="002D59FF">
            <w:pPr>
              <w:jc w:val="left"/>
              <w:rPr>
                <w:color w:val="262626" w:themeColor="text1" w:themeTint="D9"/>
                <w:lang w:val="cs-CZ"/>
              </w:rPr>
            </w:pPr>
            <w:r w:rsidRPr="00013DC1">
              <w:rPr>
                <w:color w:val="262626" w:themeColor="text1" w:themeTint="D9"/>
                <w:lang w:val="cs-CZ"/>
              </w:rPr>
              <w:t>Marek Rajdl</w:t>
            </w:r>
          </w:p>
        </w:tc>
      </w:tr>
    </w:tbl>
    <w:p w:rsidR="001D002C" w:rsidRDefault="001D002C" w:rsidP="001D002C">
      <w:pPr>
        <w:pStyle w:val="Bezmezer"/>
        <w:rPr>
          <w:sz w:val="10"/>
          <w:szCs w:val="10"/>
          <w:highlight w:val="yellow"/>
          <w:lang w:val="cs-CZ"/>
        </w:rPr>
      </w:pPr>
    </w:p>
    <w:tbl>
      <w:tblPr>
        <w:tblStyle w:val="Mkatabulky"/>
        <w:tblpPr w:leftFromText="180" w:rightFromText="180" w:vertAnchor="text" w:horzAnchor="margin" w:tblpXSpec="center" w:tblpY="-63"/>
        <w:tblW w:w="9750" w:type="dxa"/>
        <w:tblLayout w:type="fixed"/>
        <w:tblLook w:val="04A0" w:firstRow="1" w:lastRow="0" w:firstColumn="1" w:lastColumn="0" w:noHBand="0" w:noVBand="1"/>
      </w:tblPr>
      <w:tblGrid>
        <w:gridCol w:w="2519"/>
        <w:gridCol w:w="2268"/>
        <w:gridCol w:w="2408"/>
        <w:gridCol w:w="2555"/>
      </w:tblGrid>
      <w:tr w:rsidR="003A10FD" w:rsidRPr="005B2944" w:rsidTr="00FF31AD">
        <w:trPr>
          <w:trHeight w:hRule="exact" w:val="667"/>
        </w:trPr>
        <w:tc>
          <w:tcPr>
            <w:tcW w:w="1292" w:type="pct"/>
            <w:tcBorders>
              <w:top w:val="single" w:sz="4" w:space="0" w:color="auto"/>
              <w:left w:val="single" w:sz="4" w:space="0" w:color="auto"/>
              <w:bottom w:val="single" w:sz="4" w:space="0" w:color="auto"/>
              <w:right w:val="single" w:sz="4" w:space="0" w:color="auto"/>
            </w:tcBorders>
            <w:shd w:val="clear" w:color="auto" w:fill="BFBFBF" w:themeFill="background2" w:themeFillShade="BF"/>
            <w:vAlign w:val="center"/>
            <w:hideMark/>
          </w:tcPr>
          <w:p w:rsidR="003A10FD" w:rsidRPr="00013DC1" w:rsidRDefault="003A10FD" w:rsidP="00EB5038">
            <w:pPr>
              <w:pStyle w:val="Bezmezer"/>
              <w:jc w:val="center"/>
              <w:rPr>
                <w:rStyle w:val="Zvraznn"/>
                <w:color w:val="262626" w:themeColor="text1" w:themeTint="D9"/>
                <w:sz w:val="19"/>
                <w:szCs w:val="19"/>
                <w:lang w:val="cs-CZ"/>
              </w:rPr>
            </w:pPr>
            <w:r w:rsidRPr="00013DC1">
              <w:rPr>
                <w:rStyle w:val="Zvraznn"/>
                <w:color w:val="262626" w:themeColor="text1" w:themeTint="D9"/>
                <w:sz w:val="19"/>
                <w:szCs w:val="19"/>
                <w:lang w:val="cs-CZ"/>
              </w:rPr>
              <w:lastRenderedPageBreak/>
              <w:t>RSS TC ID/revize</w:t>
            </w:r>
          </w:p>
        </w:tc>
        <w:tc>
          <w:tcPr>
            <w:tcW w:w="1163" w:type="pct"/>
            <w:tcBorders>
              <w:top w:val="single" w:sz="4" w:space="0" w:color="auto"/>
              <w:left w:val="single" w:sz="4" w:space="0" w:color="auto"/>
              <w:bottom w:val="single" w:sz="4" w:space="0" w:color="auto"/>
              <w:right w:val="single" w:sz="4" w:space="0" w:color="auto"/>
            </w:tcBorders>
            <w:shd w:val="clear" w:color="auto" w:fill="BFBFBF" w:themeFill="background2" w:themeFillShade="BF"/>
            <w:vAlign w:val="center"/>
            <w:hideMark/>
          </w:tcPr>
          <w:p w:rsidR="003A10FD" w:rsidRPr="00013DC1" w:rsidRDefault="003A10FD" w:rsidP="00EB5038">
            <w:pPr>
              <w:pStyle w:val="Bezmezer"/>
              <w:jc w:val="center"/>
              <w:rPr>
                <w:rStyle w:val="Zvraznn"/>
                <w:color w:val="262626" w:themeColor="text1" w:themeTint="D9"/>
                <w:sz w:val="19"/>
                <w:szCs w:val="19"/>
                <w:lang w:val="cs-CZ"/>
              </w:rPr>
            </w:pPr>
            <w:r w:rsidRPr="00013DC1">
              <w:rPr>
                <w:color w:val="262626" w:themeColor="text1" w:themeTint="D9"/>
                <w:sz w:val="19"/>
                <w:szCs w:val="19"/>
                <w:lang w:val="cs-CZ"/>
              </w:rPr>
              <w:t>Datum vytvoření RSS</w:t>
            </w:r>
          </w:p>
        </w:tc>
        <w:tc>
          <w:tcPr>
            <w:tcW w:w="1235" w:type="pct"/>
            <w:tcBorders>
              <w:top w:val="single" w:sz="4" w:space="0" w:color="auto"/>
              <w:left w:val="single" w:sz="4" w:space="0" w:color="auto"/>
              <w:bottom w:val="single" w:sz="4" w:space="0" w:color="auto"/>
              <w:right w:val="single" w:sz="4" w:space="0" w:color="auto"/>
            </w:tcBorders>
            <w:shd w:val="clear" w:color="auto" w:fill="BFBFBF" w:themeFill="background2" w:themeFillShade="BF"/>
            <w:vAlign w:val="center"/>
            <w:hideMark/>
          </w:tcPr>
          <w:p w:rsidR="003A10FD" w:rsidRPr="00013DC1" w:rsidRDefault="003A10FD" w:rsidP="00EB5038">
            <w:pPr>
              <w:pStyle w:val="Bezmezer"/>
              <w:jc w:val="center"/>
              <w:rPr>
                <w:rStyle w:val="Zvraznn"/>
                <w:color w:val="262626" w:themeColor="text1" w:themeTint="D9"/>
                <w:sz w:val="19"/>
                <w:szCs w:val="19"/>
                <w:lang w:val="cs-CZ"/>
              </w:rPr>
            </w:pPr>
            <w:r w:rsidRPr="00013DC1">
              <w:rPr>
                <w:rStyle w:val="Zvraznn"/>
                <w:color w:val="262626" w:themeColor="text1" w:themeTint="D9"/>
                <w:sz w:val="19"/>
                <w:szCs w:val="19"/>
                <w:lang w:val="cs-CZ"/>
              </w:rPr>
              <w:t>Datum posledních úprav RSS</w:t>
            </w:r>
          </w:p>
        </w:tc>
        <w:tc>
          <w:tcPr>
            <w:tcW w:w="1310" w:type="pct"/>
            <w:tcBorders>
              <w:top w:val="single" w:sz="4" w:space="0" w:color="auto"/>
              <w:left w:val="single" w:sz="4" w:space="0" w:color="auto"/>
              <w:bottom w:val="single" w:sz="4" w:space="0" w:color="auto"/>
              <w:right w:val="single" w:sz="4" w:space="0" w:color="auto"/>
            </w:tcBorders>
            <w:shd w:val="clear" w:color="auto" w:fill="BFBFBF" w:themeFill="background2" w:themeFillShade="BF"/>
            <w:vAlign w:val="center"/>
            <w:hideMark/>
          </w:tcPr>
          <w:p w:rsidR="003A10FD" w:rsidRPr="00013DC1" w:rsidRDefault="003A10FD" w:rsidP="00EB5038">
            <w:pPr>
              <w:pStyle w:val="Bezmezer"/>
              <w:jc w:val="center"/>
              <w:rPr>
                <w:rStyle w:val="Zvraznn"/>
                <w:color w:val="262626" w:themeColor="text1" w:themeTint="D9"/>
                <w:sz w:val="19"/>
                <w:szCs w:val="19"/>
                <w:lang w:val="cs-CZ"/>
              </w:rPr>
            </w:pPr>
            <w:r w:rsidRPr="00013DC1">
              <w:rPr>
                <w:rStyle w:val="Zvraznn"/>
                <w:color w:val="262626" w:themeColor="text1" w:themeTint="D9"/>
                <w:sz w:val="19"/>
                <w:szCs w:val="19"/>
                <w:lang w:val="cs-CZ"/>
              </w:rPr>
              <w:t>Systems Engineer</w:t>
            </w:r>
          </w:p>
        </w:tc>
      </w:tr>
      <w:tr w:rsidR="003A10FD" w:rsidRPr="00CB2881" w:rsidTr="00D102CA">
        <w:trPr>
          <w:trHeight w:val="312"/>
        </w:trPr>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3A10FD" w:rsidRPr="00013DC1" w:rsidRDefault="00CB2881" w:rsidP="00CB2881">
            <w:pPr>
              <w:spacing w:before="200" w:after="200"/>
              <w:ind w:firstLine="142"/>
              <w:jc w:val="center"/>
              <w:rPr>
                <w:color w:val="262626" w:themeColor="text1" w:themeTint="D9"/>
                <w:sz w:val="18"/>
                <w:lang w:val="cs-CZ"/>
              </w:rPr>
            </w:pPr>
            <w:r w:rsidRPr="00013DC1">
              <w:rPr>
                <w:color w:val="262626" w:themeColor="text1" w:themeTint="D9"/>
                <w:sz w:val="18"/>
                <w:lang w:val="cs-CZ"/>
              </w:rPr>
              <w:t>014299/A.001</w:t>
            </w:r>
          </w:p>
        </w:tc>
        <w:tc>
          <w:tcPr>
            <w:tcW w:w="1163" w:type="pct"/>
            <w:tcBorders>
              <w:top w:val="single" w:sz="4" w:space="0" w:color="auto"/>
              <w:left w:val="single" w:sz="4" w:space="0" w:color="auto"/>
              <w:bottom w:val="single" w:sz="4" w:space="0" w:color="auto"/>
              <w:right w:val="single" w:sz="4" w:space="0" w:color="auto"/>
            </w:tcBorders>
            <w:shd w:val="clear" w:color="auto" w:fill="auto"/>
            <w:vAlign w:val="center"/>
          </w:tcPr>
          <w:p w:rsidR="003A10FD" w:rsidRPr="00013DC1" w:rsidRDefault="00CB2881" w:rsidP="00EB5038">
            <w:pPr>
              <w:spacing w:before="200" w:after="200"/>
              <w:ind w:firstLine="142"/>
              <w:jc w:val="left"/>
              <w:rPr>
                <w:color w:val="262626" w:themeColor="text1" w:themeTint="D9"/>
                <w:sz w:val="18"/>
                <w:lang w:val="cs-CZ"/>
              </w:rPr>
            </w:pPr>
            <w:r w:rsidRPr="00013DC1">
              <w:rPr>
                <w:color w:val="262626" w:themeColor="text1" w:themeTint="D9"/>
                <w:sz w:val="18"/>
                <w:lang w:val="cs-CZ"/>
              </w:rPr>
              <w:t>10.07.2018 12:26</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3A10FD" w:rsidRPr="00013DC1" w:rsidRDefault="00CB2881" w:rsidP="00EB5038">
            <w:pPr>
              <w:spacing w:before="200" w:after="200"/>
              <w:ind w:firstLine="142"/>
              <w:jc w:val="left"/>
              <w:rPr>
                <w:color w:val="262626" w:themeColor="text1" w:themeTint="D9"/>
                <w:sz w:val="18"/>
                <w:lang w:val="cs-CZ"/>
              </w:rPr>
            </w:pPr>
            <w:r w:rsidRPr="00013DC1">
              <w:rPr>
                <w:color w:val="262626" w:themeColor="text1" w:themeTint="D9"/>
                <w:sz w:val="18"/>
                <w:lang w:val="cs-CZ"/>
              </w:rPr>
              <w:t>25.07.2018 12:26</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rsidR="003A10FD" w:rsidRPr="00013DC1" w:rsidRDefault="00CB2881" w:rsidP="008A1B22">
            <w:pPr>
              <w:spacing w:before="200" w:after="200"/>
              <w:ind w:firstLine="142"/>
              <w:jc w:val="center"/>
              <w:rPr>
                <w:color w:val="262626" w:themeColor="text1" w:themeTint="D9"/>
                <w:sz w:val="18"/>
                <w:lang w:val="cs-CZ"/>
              </w:rPr>
            </w:pPr>
            <w:r w:rsidRPr="00013DC1">
              <w:rPr>
                <w:color w:val="262626" w:themeColor="text1" w:themeTint="D9"/>
                <w:sz w:val="18"/>
                <w:lang w:val="cs-CZ"/>
              </w:rPr>
              <w:t>D</w:t>
            </w:r>
            <w:r w:rsidR="008A1B22" w:rsidRPr="00013DC1">
              <w:rPr>
                <w:color w:val="262626" w:themeColor="text1" w:themeTint="D9"/>
                <w:sz w:val="18"/>
                <w:lang w:val="cs-CZ"/>
              </w:rPr>
              <w:t>avid</w:t>
            </w:r>
            <w:r w:rsidRPr="00013DC1">
              <w:rPr>
                <w:color w:val="262626" w:themeColor="text1" w:themeTint="D9"/>
                <w:sz w:val="18"/>
                <w:lang w:val="cs-CZ"/>
              </w:rPr>
              <w:t xml:space="preserve"> Myslikovjan</w:t>
            </w:r>
          </w:p>
        </w:tc>
      </w:tr>
      <w:tr w:rsidR="00E60324" w:rsidRPr="00CB2881" w:rsidTr="00D102CA">
        <w:trPr>
          <w:trHeight w:val="312"/>
        </w:trPr>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E60324" w:rsidRPr="00013DC1" w:rsidRDefault="00E60324" w:rsidP="00E60324">
            <w:pPr>
              <w:spacing w:before="200" w:after="200"/>
              <w:ind w:firstLine="142"/>
              <w:jc w:val="center"/>
              <w:rPr>
                <w:color w:val="262626" w:themeColor="text1" w:themeTint="D9"/>
                <w:sz w:val="18"/>
                <w:lang w:val="cs-CZ"/>
              </w:rPr>
            </w:pPr>
            <w:r w:rsidRPr="00013DC1">
              <w:rPr>
                <w:color w:val="262626" w:themeColor="text1" w:themeTint="D9"/>
                <w:sz w:val="18"/>
                <w:lang w:val="cs-CZ"/>
              </w:rPr>
              <w:t>014299/A.002</w:t>
            </w:r>
          </w:p>
        </w:tc>
        <w:tc>
          <w:tcPr>
            <w:tcW w:w="1163" w:type="pct"/>
            <w:tcBorders>
              <w:top w:val="single" w:sz="4" w:space="0" w:color="auto"/>
              <w:left w:val="single" w:sz="4" w:space="0" w:color="auto"/>
              <w:bottom w:val="single" w:sz="4" w:space="0" w:color="auto"/>
              <w:right w:val="single" w:sz="4" w:space="0" w:color="auto"/>
            </w:tcBorders>
            <w:shd w:val="clear" w:color="auto" w:fill="auto"/>
            <w:vAlign w:val="center"/>
          </w:tcPr>
          <w:p w:rsidR="00E60324" w:rsidRPr="00013DC1" w:rsidRDefault="002F0D8B" w:rsidP="002F0D8B">
            <w:pPr>
              <w:spacing w:before="200" w:after="200"/>
              <w:ind w:firstLine="142"/>
              <w:jc w:val="left"/>
              <w:rPr>
                <w:color w:val="262626" w:themeColor="text1" w:themeTint="D9"/>
                <w:sz w:val="18"/>
                <w:lang w:val="cs-CZ"/>
              </w:rPr>
            </w:pPr>
            <w:r w:rsidRPr="00013DC1">
              <w:rPr>
                <w:color w:val="262626" w:themeColor="text1" w:themeTint="D9"/>
                <w:sz w:val="18"/>
                <w:lang w:val="cs-CZ"/>
              </w:rPr>
              <w:t>27</w:t>
            </w:r>
            <w:r w:rsidR="00E60324" w:rsidRPr="00013DC1">
              <w:rPr>
                <w:color w:val="262626" w:themeColor="text1" w:themeTint="D9"/>
                <w:sz w:val="18"/>
                <w:lang w:val="cs-CZ"/>
              </w:rPr>
              <w:t>.07.2018 1</w:t>
            </w:r>
            <w:r w:rsidRPr="00013DC1">
              <w:rPr>
                <w:color w:val="262626" w:themeColor="text1" w:themeTint="D9"/>
                <w:sz w:val="18"/>
                <w:lang w:val="cs-CZ"/>
              </w:rPr>
              <w:t>3</w:t>
            </w:r>
            <w:r w:rsidR="00E60324" w:rsidRPr="00013DC1">
              <w:rPr>
                <w:color w:val="262626" w:themeColor="text1" w:themeTint="D9"/>
                <w:sz w:val="18"/>
                <w:lang w:val="cs-CZ"/>
              </w:rPr>
              <w:t>:2</w:t>
            </w:r>
            <w:r w:rsidRPr="00013DC1">
              <w:rPr>
                <w:color w:val="262626" w:themeColor="text1" w:themeTint="D9"/>
                <w:sz w:val="18"/>
                <w:lang w:val="cs-CZ"/>
              </w:rPr>
              <w:t>0</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E60324" w:rsidRPr="00013DC1" w:rsidRDefault="000F262A" w:rsidP="000F262A">
            <w:pPr>
              <w:spacing w:before="200" w:after="200"/>
              <w:ind w:firstLine="142"/>
              <w:jc w:val="left"/>
              <w:rPr>
                <w:color w:val="262626" w:themeColor="text1" w:themeTint="D9"/>
                <w:sz w:val="18"/>
                <w:lang w:val="cs-CZ"/>
              </w:rPr>
            </w:pPr>
            <w:r w:rsidRPr="00013DC1">
              <w:rPr>
                <w:color w:val="262626" w:themeColor="text1" w:themeTint="D9"/>
                <w:sz w:val="18"/>
                <w:lang w:val="cs-CZ"/>
              </w:rPr>
              <w:t>27.07.2018 13:21</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rsidR="00E60324" w:rsidRPr="00013DC1" w:rsidRDefault="00E60324" w:rsidP="00E60324">
            <w:pPr>
              <w:spacing w:before="200" w:after="200"/>
              <w:ind w:firstLine="142"/>
              <w:jc w:val="center"/>
              <w:rPr>
                <w:color w:val="262626" w:themeColor="text1" w:themeTint="D9"/>
                <w:sz w:val="18"/>
                <w:lang w:val="cs-CZ"/>
              </w:rPr>
            </w:pPr>
            <w:r w:rsidRPr="00013DC1">
              <w:rPr>
                <w:color w:val="262626" w:themeColor="text1" w:themeTint="D9"/>
                <w:sz w:val="18"/>
                <w:lang w:val="cs-CZ"/>
              </w:rPr>
              <w:t>David Myslikovjan</w:t>
            </w:r>
          </w:p>
        </w:tc>
      </w:tr>
      <w:tr w:rsidR="009B0D68" w:rsidRPr="00CB2881" w:rsidTr="00D102CA">
        <w:trPr>
          <w:trHeight w:val="312"/>
        </w:trPr>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9B0D68" w:rsidRPr="00013DC1" w:rsidRDefault="009B0D68" w:rsidP="009B0D68">
            <w:pPr>
              <w:spacing w:before="200" w:after="200"/>
              <w:ind w:firstLine="142"/>
              <w:jc w:val="center"/>
              <w:rPr>
                <w:color w:val="262626" w:themeColor="text1" w:themeTint="D9"/>
                <w:sz w:val="18"/>
                <w:lang w:val="cs-CZ"/>
              </w:rPr>
            </w:pPr>
            <w:r w:rsidRPr="00013DC1">
              <w:rPr>
                <w:color w:val="262626" w:themeColor="text1" w:themeTint="D9"/>
                <w:sz w:val="18"/>
                <w:lang w:val="cs-CZ"/>
              </w:rPr>
              <w:t>014299/A.003</w:t>
            </w:r>
          </w:p>
        </w:tc>
        <w:tc>
          <w:tcPr>
            <w:tcW w:w="1163" w:type="pct"/>
            <w:tcBorders>
              <w:top w:val="single" w:sz="4" w:space="0" w:color="auto"/>
              <w:left w:val="single" w:sz="4" w:space="0" w:color="auto"/>
              <w:bottom w:val="single" w:sz="4" w:space="0" w:color="auto"/>
              <w:right w:val="single" w:sz="4" w:space="0" w:color="auto"/>
            </w:tcBorders>
            <w:shd w:val="clear" w:color="auto" w:fill="auto"/>
            <w:vAlign w:val="center"/>
          </w:tcPr>
          <w:p w:rsidR="009B0D68" w:rsidRPr="00013DC1" w:rsidRDefault="001D35D1" w:rsidP="001D35D1">
            <w:pPr>
              <w:spacing w:before="200" w:after="200"/>
              <w:ind w:firstLine="142"/>
              <w:jc w:val="left"/>
              <w:rPr>
                <w:color w:val="262626" w:themeColor="text1" w:themeTint="D9"/>
                <w:sz w:val="18"/>
                <w:lang w:val="cs-CZ"/>
              </w:rPr>
            </w:pPr>
            <w:r w:rsidRPr="00013DC1">
              <w:rPr>
                <w:color w:val="262626" w:themeColor="text1" w:themeTint="D9"/>
                <w:sz w:val="18"/>
                <w:lang w:val="cs-CZ"/>
              </w:rPr>
              <w:t>06</w:t>
            </w:r>
            <w:r w:rsidR="009B0D68" w:rsidRPr="00013DC1">
              <w:rPr>
                <w:color w:val="262626" w:themeColor="text1" w:themeTint="D9"/>
                <w:sz w:val="18"/>
                <w:lang w:val="cs-CZ"/>
              </w:rPr>
              <w:t>.0</w:t>
            </w:r>
            <w:r w:rsidRPr="00013DC1">
              <w:rPr>
                <w:color w:val="262626" w:themeColor="text1" w:themeTint="D9"/>
                <w:sz w:val="18"/>
                <w:lang w:val="cs-CZ"/>
              </w:rPr>
              <w:t>8</w:t>
            </w:r>
            <w:r w:rsidR="009B0D68" w:rsidRPr="00013DC1">
              <w:rPr>
                <w:color w:val="262626" w:themeColor="text1" w:themeTint="D9"/>
                <w:sz w:val="18"/>
                <w:lang w:val="cs-CZ"/>
              </w:rPr>
              <w:t>.2018 1</w:t>
            </w:r>
            <w:r w:rsidRPr="00013DC1">
              <w:rPr>
                <w:color w:val="262626" w:themeColor="text1" w:themeTint="D9"/>
                <w:sz w:val="18"/>
                <w:lang w:val="cs-CZ"/>
              </w:rPr>
              <w:t>1</w:t>
            </w:r>
            <w:r w:rsidR="009B0D68" w:rsidRPr="00013DC1">
              <w:rPr>
                <w:color w:val="262626" w:themeColor="text1" w:themeTint="D9"/>
                <w:sz w:val="18"/>
                <w:lang w:val="cs-CZ"/>
              </w:rPr>
              <w:t>:2</w:t>
            </w:r>
            <w:r w:rsidRPr="00013DC1">
              <w:rPr>
                <w:color w:val="262626" w:themeColor="text1" w:themeTint="D9"/>
                <w:sz w:val="18"/>
                <w:lang w:val="cs-CZ"/>
              </w:rPr>
              <w:t>5</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9B0D68" w:rsidRPr="00013DC1" w:rsidRDefault="001D35D1" w:rsidP="009B0D68">
            <w:pPr>
              <w:spacing w:before="200" w:after="200"/>
              <w:ind w:firstLine="142"/>
              <w:jc w:val="left"/>
              <w:rPr>
                <w:color w:val="262626" w:themeColor="text1" w:themeTint="D9"/>
                <w:sz w:val="18"/>
                <w:lang w:val="cs-CZ"/>
              </w:rPr>
            </w:pPr>
            <w:r w:rsidRPr="00013DC1">
              <w:rPr>
                <w:color w:val="262626" w:themeColor="text1" w:themeTint="D9"/>
                <w:sz w:val="18"/>
                <w:lang w:val="cs-CZ"/>
              </w:rPr>
              <w:t>06.08.2018 11:26</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rsidR="009B0D68" w:rsidRPr="00013DC1" w:rsidRDefault="009B0D68" w:rsidP="009B0D68">
            <w:pPr>
              <w:spacing w:before="200" w:after="200"/>
              <w:ind w:firstLine="142"/>
              <w:jc w:val="center"/>
              <w:rPr>
                <w:color w:val="262626" w:themeColor="text1" w:themeTint="D9"/>
                <w:sz w:val="18"/>
                <w:lang w:val="cs-CZ"/>
              </w:rPr>
            </w:pPr>
            <w:r w:rsidRPr="00013DC1">
              <w:rPr>
                <w:color w:val="262626" w:themeColor="text1" w:themeTint="D9"/>
                <w:sz w:val="18"/>
                <w:lang w:val="cs-CZ"/>
              </w:rPr>
              <w:t>David Myslikovjan</w:t>
            </w:r>
          </w:p>
        </w:tc>
      </w:tr>
    </w:tbl>
    <w:p w:rsidR="003A10FD" w:rsidRDefault="003A10FD" w:rsidP="001D002C">
      <w:pPr>
        <w:pStyle w:val="Bezmezer"/>
        <w:rPr>
          <w:sz w:val="10"/>
          <w:szCs w:val="10"/>
          <w:highlight w:val="yellow"/>
          <w:lang w:val="cs-CZ"/>
        </w:rPr>
      </w:pPr>
    </w:p>
    <w:p w:rsidR="003A10FD" w:rsidRPr="00612B67" w:rsidRDefault="003A10FD" w:rsidP="001D002C">
      <w:pPr>
        <w:pStyle w:val="Bezmezer"/>
        <w:rPr>
          <w:sz w:val="10"/>
          <w:szCs w:val="10"/>
          <w:highlight w:val="yellow"/>
          <w:lang w:val="cs-CZ"/>
        </w:rPr>
      </w:pPr>
    </w:p>
    <w:tbl>
      <w:tblPr>
        <w:tblStyle w:val="Mkatabulky"/>
        <w:tblW w:w="9750" w:type="dxa"/>
        <w:jc w:val="center"/>
        <w:tblLayout w:type="fixed"/>
        <w:tblLook w:val="04A0" w:firstRow="1" w:lastRow="0" w:firstColumn="1" w:lastColumn="0" w:noHBand="0" w:noVBand="1"/>
      </w:tblPr>
      <w:tblGrid>
        <w:gridCol w:w="2515"/>
        <w:gridCol w:w="3959"/>
        <w:gridCol w:w="1636"/>
        <w:gridCol w:w="1640"/>
      </w:tblGrid>
      <w:tr w:rsidR="001D002C" w:rsidRPr="00CB2881" w:rsidTr="00FF31AD">
        <w:trPr>
          <w:trHeight w:val="589"/>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1D002C" w:rsidRPr="00612B67" w:rsidRDefault="001D002C" w:rsidP="001D002C">
            <w:pPr>
              <w:pStyle w:val="DoctType"/>
              <w:rPr>
                <w:rStyle w:val="Siln"/>
                <w:b/>
                <w:bCs w:val="0"/>
                <w:lang w:val="cs-CZ"/>
              </w:rPr>
            </w:pPr>
            <w:r w:rsidRPr="00612B67">
              <w:rPr>
                <w:lang w:val="cs-CZ"/>
              </w:rPr>
              <w:br w:type="page"/>
            </w:r>
            <w:r w:rsidRPr="00612B67">
              <w:rPr>
                <w:rStyle w:val="Siln"/>
                <w:b/>
                <w:lang w:val="cs-CZ"/>
              </w:rPr>
              <w:t>Revize dokumentu</w:t>
            </w:r>
          </w:p>
        </w:tc>
      </w:tr>
      <w:tr w:rsidR="001D002C" w:rsidRPr="00CB2881" w:rsidTr="00FF31AD">
        <w:trPr>
          <w:trHeight w:hRule="exact" w:val="605"/>
          <w:jc w:val="center"/>
        </w:trPr>
        <w:tc>
          <w:tcPr>
            <w:tcW w:w="1290" w:type="pct"/>
            <w:tcBorders>
              <w:top w:val="single" w:sz="4" w:space="0" w:color="auto"/>
              <w:left w:val="single" w:sz="4" w:space="0" w:color="auto"/>
              <w:bottom w:val="single" w:sz="4" w:space="0" w:color="auto"/>
              <w:right w:val="single" w:sz="4" w:space="0" w:color="auto"/>
            </w:tcBorders>
            <w:shd w:val="clear" w:color="auto" w:fill="BFBFBF" w:themeFill="background2" w:themeFillShade="BF"/>
            <w:vAlign w:val="center"/>
            <w:hideMark/>
          </w:tcPr>
          <w:p w:rsidR="001D002C" w:rsidRPr="00013DC1" w:rsidRDefault="001D002C" w:rsidP="00EB05FD">
            <w:pPr>
              <w:pStyle w:val="Bezmezer"/>
              <w:jc w:val="center"/>
              <w:rPr>
                <w:rStyle w:val="Zvraznn"/>
                <w:color w:val="262626" w:themeColor="text1" w:themeTint="D9"/>
                <w:sz w:val="19"/>
                <w:szCs w:val="19"/>
                <w:lang w:val="cs-CZ"/>
              </w:rPr>
            </w:pPr>
            <w:r w:rsidRPr="00013DC1">
              <w:rPr>
                <w:rStyle w:val="Zvraznn"/>
                <w:color w:val="262626" w:themeColor="text1" w:themeTint="D9"/>
                <w:sz w:val="19"/>
                <w:szCs w:val="19"/>
                <w:lang w:val="cs-CZ"/>
              </w:rPr>
              <w:t>Jméno, Příjmení (revidujícícho)</w:t>
            </w:r>
          </w:p>
        </w:tc>
        <w:tc>
          <w:tcPr>
            <w:tcW w:w="2030" w:type="pct"/>
            <w:tcBorders>
              <w:top w:val="single" w:sz="4" w:space="0" w:color="auto"/>
              <w:left w:val="single" w:sz="4" w:space="0" w:color="auto"/>
              <w:bottom w:val="single" w:sz="4" w:space="0" w:color="auto"/>
              <w:right w:val="single" w:sz="4" w:space="0" w:color="auto"/>
            </w:tcBorders>
            <w:shd w:val="clear" w:color="auto" w:fill="BFBFBF" w:themeFill="background2" w:themeFillShade="BF"/>
            <w:vAlign w:val="center"/>
            <w:hideMark/>
          </w:tcPr>
          <w:p w:rsidR="001D002C" w:rsidRPr="00013DC1" w:rsidRDefault="001D002C" w:rsidP="00EB05FD">
            <w:pPr>
              <w:pStyle w:val="Bezmezer"/>
              <w:jc w:val="center"/>
              <w:rPr>
                <w:rStyle w:val="Zvraznn"/>
                <w:color w:val="262626" w:themeColor="text1" w:themeTint="D9"/>
                <w:sz w:val="19"/>
                <w:szCs w:val="19"/>
                <w:lang w:val="cs-CZ"/>
              </w:rPr>
            </w:pPr>
            <w:r w:rsidRPr="00013DC1">
              <w:rPr>
                <w:rStyle w:val="Zvraznn"/>
                <w:color w:val="262626" w:themeColor="text1" w:themeTint="D9"/>
                <w:sz w:val="19"/>
                <w:szCs w:val="19"/>
                <w:lang w:val="cs-CZ"/>
              </w:rPr>
              <w:t>Pracovní pozice</w:t>
            </w:r>
          </w:p>
        </w:tc>
        <w:tc>
          <w:tcPr>
            <w:tcW w:w="839" w:type="pct"/>
            <w:tcBorders>
              <w:top w:val="single" w:sz="4" w:space="0" w:color="auto"/>
              <w:left w:val="single" w:sz="4" w:space="0" w:color="auto"/>
              <w:bottom w:val="single" w:sz="4" w:space="0" w:color="auto"/>
              <w:right w:val="single" w:sz="4" w:space="0" w:color="auto"/>
            </w:tcBorders>
            <w:shd w:val="clear" w:color="auto" w:fill="BFBFBF" w:themeFill="background2" w:themeFillShade="BF"/>
            <w:vAlign w:val="center"/>
            <w:hideMark/>
          </w:tcPr>
          <w:p w:rsidR="001D002C" w:rsidRPr="00013DC1" w:rsidRDefault="001D002C" w:rsidP="00EB05FD">
            <w:pPr>
              <w:pStyle w:val="Bezmezer"/>
              <w:jc w:val="center"/>
              <w:rPr>
                <w:rStyle w:val="Zvraznn"/>
                <w:color w:val="262626" w:themeColor="text1" w:themeTint="D9"/>
                <w:sz w:val="19"/>
                <w:szCs w:val="19"/>
                <w:lang w:val="cs-CZ"/>
              </w:rPr>
            </w:pPr>
            <w:r w:rsidRPr="00013DC1">
              <w:rPr>
                <w:rStyle w:val="Zvraznn"/>
                <w:color w:val="262626" w:themeColor="text1" w:themeTint="D9"/>
                <w:sz w:val="19"/>
                <w:szCs w:val="19"/>
                <w:lang w:val="cs-CZ"/>
              </w:rPr>
              <w:t>Datum</w:t>
            </w:r>
          </w:p>
        </w:tc>
        <w:tc>
          <w:tcPr>
            <w:tcW w:w="841" w:type="pct"/>
            <w:tcBorders>
              <w:top w:val="single" w:sz="4" w:space="0" w:color="auto"/>
              <w:left w:val="single" w:sz="4" w:space="0" w:color="auto"/>
              <w:bottom w:val="single" w:sz="4" w:space="0" w:color="auto"/>
              <w:right w:val="single" w:sz="4" w:space="0" w:color="auto"/>
            </w:tcBorders>
            <w:shd w:val="clear" w:color="auto" w:fill="BFBFBF" w:themeFill="background2" w:themeFillShade="BF"/>
            <w:vAlign w:val="center"/>
            <w:hideMark/>
          </w:tcPr>
          <w:p w:rsidR="001D002C" w:rsidRPr="00013DC1" w:rsidRDefault="001D002C" w:rsidP="00EB05FD">
            <w:pPr>
              <w:pStyle w:val="Bezmezer"/>
              <w:jc w:val="center"/>
              <w:rPr>
                <w:rStyle w:val="Zvraznn"/>
                <w:color w:val="262626" w:themeColor="text1" w:themeTint="D9"/>
                <w:sz w:val="19"/>
                <w:szCs w:val="19"/>
                <w:lang w:val="cs-CZ"/>
              </w:rPr>
            </w:pPr>
            <w:r w:rsidRPr="00013DC1">
              <w:rPr>
                <w:rStyle w:val="Zvraznn"/>
                <w:color w:val="262626" w:themeColor="text1" w:themeTint="D9"/>
                <w:sz w:val="19"/>
                <w:szCs w:val="19"/>
                <w:lang w:val="cs-CZ"/>
              </w:rPr>
              <w:t>Podpis</w:t>
            </w:r>
          </w:p>
        </w:tc>
      </w:tr>
      <w:tr w:rsidR="008C39F2" w:rsidRPr="00612B67" w:rsidTr="008C39F2">
        <w:trPr>
          <w:trHeight w:val="567"/>
          <w:jc w:val="center"/>
        </w:trPr>
        <w:tc>
          <w:tcPr>
            <w:tcW w:w="1290" w:type="pct"/>
            <w:tcBorders>
              <w:top w:val="single" w:sz="4" w:space="0" w:color="auto"/>
              <w:left w:val="single" w:sz="4" w:space="0" w:color="auto"/>
              <w:bottom w:val="single" w:sz="4" w:space="0" w:color="auto"/>
              <w:right w:val="single" w:sz="4" w:space="0" w:color="auto"/>
            </w:tcBorders>
            <w:vAlign w:val="center"/>
          </w:tcPr>
          <w:p w:rsidR="008C39F2" w:rsidRPr="00013DC1" w:rsidRDefault="007F020B" w:rsidP="002D59FF">
            <w:pPr>
              <w:spacing w:before="200" w:after="200"/>
              <w:ind w:left="142"/>
              <w:jc w:val="left"/>
              <w:rPr>
                <w:rFonts w:cs="Calibri"/>
                <w:color w:val="262626" w:themeColor="text1" w:themeTint="D9"/>
                <w:sz w:val="19"/>
                <w:szCs w:val="19"/>
                <w:lang w:val="cs-CZ"/>
              </w:rPr>
            </w:pPr>
            <w:r w:rsidRPr="00013DC1">
              <w:rPr>
                <w:rFonts w:cs="Calibri"/>
                <w:color w:val="262626" w:themeColor="text1" w:themeTint="D9"/>
                <w:lang w:val="cs-CZ"/>
              </w:rPr>
              <w:t>Martin Laub</w:t>
            </w:r>
          </w:p>
        </w:tc>
        <w:tc>
          <w:tcPr>
            <w:tcW w:w="2030" w:type="pct"/>
            <w:tcBorders>
              <w:top w:val="single" w:sz="4" w:space="0" w:color="auto"/>
              <w:left w:val="single" w:sz="4" w:space="0" w:color="auto"/>
              <w:bottom w:val="single" w:sz="4" w:space="0" w:color="auto"/>
              <w:right w:val="single" w:sz="4" w:space="0" w:color="auto"/>
            </w:tcBorders>
            <w:vAlign w:val="center"/>
          </w:tcPr>
          <w:p w:rsidR="008C39F2" w:rsidRPr="00013DC1" w:rsidRDefault="008C39F2" w:rsidP="002D59FF">
            <w:pPr>
              <w:spacing w:after="200"/>
              <w:jc w:val="left"/>
              <w:rPr>
                <w:rFonts w:cs="Calibri"/>
                <w:color w:val="262626" w:themeColor="text1" w:themeTint="D9"/>
                <w:sz w:val="19"/>
                <w:szCs w:val="19"/>
                <w:lang w:val="cs-CZ"/>
              </w:rPr>
            </w:pPr>
            <w:r w:rsidRPr="00013DC1">
              <w:rPr>
                <w:rFonts w:eastAsia="Times New Roman"/>
                <w:color w:val="262626" w:themeColor="text1" w:themeTint="D9"/>
                <w:szCs w:val="20"/>
                <w:lang w:val="cs-CZ"/>
              </w:rPr>
              <w:t>Chief Engineer</w:t>
            </w:r>
          </w:p>
        </w:tc>
        <w:tc>
          <w:tcPr>
            <w:tcW w:w="1680" w:type="pct"/>
            <w:gridSpan w:val="2"/>
            <w:tcBorders>
              <w:top w:val="single" w:sz="4" w:space="0" w:color="auto"/>
              <w:left w:val="single" w:sz="4" w:space="0" w:color="auto"/>
              <w:right w:val="single" w:sz="4" w:space="0" w:color="auto"/>
            </w:tcBorders>
            <w:vAlign w:val="center"/>
          </w:tcPr>
          <w:p w:rsidR="008C39F2" w:rsidRPr="00013DC1" w:rsidRDefault="008C39F2" w:rsidP="002D59FF">
            <w:pPr>
              <w:spacing w:before="200" w:after="200"/>
              <w:ind w:firstLine="142"/>
              <w:jc w:val="left"/>
              <w:rPr>
                <w:i/>
                <w:color w:val="262626" w:themeColor="text1" w:themeTint="D9"/>
                <w:sz w:val="18"/>
                <w:lang w:val="cs-CZ"/>
              </w:rPr>
            </w:pPr>
            <w:r w:rsidRPr="00013DC1">
              <w:rPr>
                <w:i/>
                <w:color w:val="262626" w:themeColor="text1" w:themeTint="D9"/>
                <w:sz w:val="16"/>
                <w:lang w:val="cs-CZ"/>
              </w:rPr>
              <w:t>NOTICE (RSD product category A)</w:t>
            </w:r>
          </w:p>
        </w:tc>
      </w:tr>
      <w:tr w:rsidR="008C39F2" w:rsidRPr="00612B67" w:rsidTr="008C39F2">
        <w:trPr>
          <w:trHeight w:val="567"/>
          <w:jc w:val="center"/>
        </w:trPr>
        <w:tc>
          <w:tcPr>
            <w:tcW w:w="1290" w:type="pct"/>
            <w:tcBorders>
              <w:top w:val="single" w:sz="4" w:space="0" w:color="auto"/>
              <w:left w:val="single" w:sz="4" w:space="0" w:color="auto"/>
              <w:bottom w:val="single" w:sz="4" w:space="0" w:color="auto"/>
              <w:right w:val="single" w:sz="4" w:space="0" w:color="auto"/>
            </w:tcBorders>
            <w:vAlign w:val="center"/>
          </w:tcPr>
          <w:p w:rsidR="008C39F2" w:rsidRPr="00013DC1" w:rsidRDefault="008C39F2" w:rsidP="002D59FF">
            <w:pPr>
              <w:spacing w:before="200" w:after="200"/>
              <w:ind w:left="142"/>
              <w:jc w:val="left"/>
              <w:rPr>
                <w:rFonts w:cs="Calibri"/>
                <w:color w:val="262626" w:themeColor="text1" w:themeTint="D9"/>
                <w:lang w:val="cs-CZ"/>
              </w:rPr>
            </w:pPr>
            <w:r w:rsidRPr="00013DC1">
              <w:rPr>
                <w:rFonts w:cs="Calibri"/>
                <w:color w:val="262626" w:themeColor="text1" w:themeTint="D9"/>
                <w:lang w:val="cs-CZ"/>
              </w:rPr>
              <w:t>Lukáš Brabec</w:t>
            </w:r>
          </w:p>
        </w:tc>
        <w:tc>
          <w:tcPr>
            <w:tcW w:w="2030" w:type="pct"/>
            <w:tcBorders>
              <w:top w:val="single" w:sz="4" w:space="0" w:color="auto"/>
              <w:left w:val="single" w:sz="4" w:space="0" w:color="auto"/>
              <w:bottom w:val="single" w:sz="4" w:space="0" w:color="auto"/>
              <w:right w:val="single" w:sz="4" w:space="0" w:color="auto"/>
            </w:tcBorders>
            <w:vAlign w:val="center"/>
          </w:tcPr>
          <w:p w:rsidR="008C39F2" w:rsidRPr="00013DC1" w:rsidRDefault="008C39F2" w:rsidP="002D59FF">
            <w:pPr>
              <w:spacing w:after="200"/>
              <w:jc w:val="left"/>
              <w:rPr>
                <w:rFonts w:eastAsia="Times New Roman"/>
                <w:color w:val="262626" w:themeColor="text1" w:themeTint="D9"/>
                <w:szCs w:val="20"/>
                <w:lang w:val="cs-CZ"/>
              </w:rPr>
            </w:pPr>
            <w:r w:rsidRPr="00013DC1">
              <w:rPr>
                <w:rFonts w:eastAsia="Times New Roman"/>
                <w:color w:val="262626" w:themeColor="text1" w:themeTint="D9"/>
                <w:szCs w:val="20"/>
                <w:lang w:val="cs-CZ"/>
              </w:rPr>
              <w:t>Group Leader of Vacuum and Cryogenic</w:t>
            </w:r>
            <w:r w:rsidR="00881141" w:rsidRPr="00013DC1">
              <w:rPr>
                <w:rFonts w:eastAsia="Times New Roman"/>
                <w:color w:val="262626" w:themeColor="text1" w:themeTint="D9"/>
                <w:szCs w:val="20"/>
                <w:lang w:val="cs-CZ"/>
              </w:rPr>
              <w:t>marek.maly</w:t>
            </w:r>
            <w:r w:rsidRPr="00013DC1">
              <w:rPr>
                <w:rFonts w:eastAsia="Times New Roman"/>
                <w:color w:val="262626" w:themeColor="text1" w:themeTint="D9"/>
                <w:szCs w:val="20"/>
                <w:lang w:val="cs-CZ"/>
              </w:rPr>
              <w:t>s</w:t>
            </w:r>
          </w:p>
        </w:tc>
        <w:tc>
          <w:tcPr>
            <w:tcW w:w="1680" w:type="pct"/>
            <w:gridSpan w:val="2"/>
            <w:tcBorders>
              <w:left w:val="single" w:sz="4" w:space="0" w:color="auto"/>
              <w:right w:val="single" w:sz="4" w:space="0" w:color="auto"/>
            </w:tcBorders>
            <w:vAlign w:val="center"/>
          </w:tcPr>
          <w:p w:rsidR="008C39F2" w:rsidRPr="00013DC1" w:rsidRDefault="008C39F2" w:rsidP="002D59FF">
            <w:pPr>
              <w:spacing w:before="200" w:after="200"/>
              <w:ind w:firstLine="142"/>
              <w:jc w:val="left"/>
              <w:rPr>
                <w:i/>
                <w:color w:val="262626" w:themeColor="text1" w:themeTint="D9"/>
                <w:sz w:val="16"/>
                <w:lang w:val="cs-CZ"/>
              </w:rPr>
            </w:pPr>
            <w:r w:rsidRPr="00013DC1">
              <w:rPr>
                <w:i/>
                <w:color w:val="262626" w:themeColor="text1" w:themeTint="D9"/>
                <w:sz w:val="16"/>
                <w:lang w:val="cs-CZ"/>
              </w:rPr>
              <w:t>NOTICE (RSD product category A)</w:t>
            </w:r>
          </w:p>
        </w:tc>
      </w:tr>
      <w:tr w:rsidR="008C39F2" w:rsidRPr="00612B67" w:rsidTr="008C39F2">
        <w:trPr>
          <w:trHeight w:val="567"/>
          <w:jc w:val="center"/>
        </w:trPr>
        <w:tc>
          <w:tcPr>
            <w:tcW w:w="1290" w:type="pct"/>
            <w:tcBorders>
              <w:top w:val="single" w:sz="4" w:space="0" w:color="auto"/>
              <w:left w:val="single" w:sz="4" w:space="0" w:color="auto"/>
              <w:bottom w:val="single" w:sz="4" w:space="0" w:color="auto"/>
              <w:right w:val="single" w:sz="4" w:space="0" w:color="auto"/>
            </w:tcBorders>
            <w:vAlign w:val="center"/>
          </w:tcPr>
          <w:p w:rsidR="008C39F2" w:rsidRPr="00013DC1" w:rsidRDefault="008C39F2" w:rsidP="002D59FF">
            <w:pPr>
              <w:spacing w:before="200" w:after="200"/>
              <w:ind w:left="142"/>
              <w:jc w:val="left"/>
              <w:rPr>
                <w:rFonts w:cs="Calibri"/>
                <w:color w:val="262626" w:themeColor="text1" w:themeTint="D9"/>
                <w:szCs w:val="20"/>
                <w:lang w:val="cs-CZ"/>
              </w:rPr>
            </w:pPr>
            <w:r w:rsidRPr="00013DC1">
              <w:rPr>
                <w:color w:val="262626" w:themeColor="text1" w:themeTint="D9"/>
                <w:szCs w:val="20"/>
                <w:lang w:val="cs-CZ"/>
              </w:rPr>
              <w:t>Petr Procházka</w:t>
            </w:r>
          </w:p>
        </w:tc>
        <w:tc>
          <w:tcPr>
            <w:tcW w:w="2030" w:type="pct"/>
            <w:tcBorders>
              <w:top w:val="single" w:sz="4" w:space="0" w:color="auto"/>
              <w:left w:val="single" w:sz="4" w:space="0" w:color="auto"/>
              <w:bottom w:val="single" w:sz="4" w:space="0" w:color="auto"/>
              <w:right w:val="single" w:sz="4" w:space="0" w:color="auto"/>
            </w:tcBorders>
            <w:vAlign w:val="center"/>
          </w:tcPr>
          <w:p w:rsidR="008C39F2" w:rsidRPr="00013DC1" w:rsidRDefault="008C39F2" w:rsidP="002D59FF">
            <w:pPr>
              <w:spacing w:after="200"/>
              <w:jc w:val="left"/>
              <w:rPr>
                <w:rFonts w:eastAsia="Times New Roman"/>
                <w:color w:val="262626" w:themeColor="text1" w:themeTint="D9"/>
                <w:szCs w:val="20"/>
                <w:lang w:val="cs-CZ"/>
              </w:rPr>
            </w:pPr>
            <w:r w:rsidRPr="00013DC1">
              <w:rPr>
                <w:rFonts w:eastAsia="Times New Roman"/>
                <w:color w:val="262626" w:themeColor="text1" w:themeTint="D9"/>
                <w:szCs w:val="20"/>
                <w:lang w:val="cs-CZ"/>
              </w:rPr>
              <w:t>Safety Coordinator</w:t>
            </w:r>
          </w:p>
        </w:tc>
        <w:tc>
          <w:tcPr>
            <w:tcW w:w="1680" w:type="pct"/>
            <w:gridSpan w:val="2"/>
            <w:tcBorders>
              <w:left w:val="single" w:sz="4" w:space="0" w:color="auto"/>
              <w:right w:val="single" w:sz="4" w:space="0" w:color="auto"/>
            </w:tcBorders>
            <w:vAlign w:val="center"/>
          </w:tcPr>
          <w:p w:rsidR="008C39F2" w:rsidRPr="00013DC1" w:rsidRDefault="008C39F2" w:rsidP="002D59FF">
            <w:pPr>
              <w:spacing w:before="200" w:after="200"/>
              <w:ind w:firstLine="142"/>
              <w:jc w:val="left"/>
              <w:rPr>
                <w:i/>
                <w:color w:val="262626" w:themeColor="text1" w:themeTint="D9"/>
                <w:sz w:val="16"/>
                <w:lang w:val="cs-CZ"/>
              </w:rPr>
            </w:pPr>
            <w:r w:rsidRPr="00013DC1">
              <w:rPr>
                <w:i/>
                <w:color w:val="262626" w:themeColor="text1" w:themeTint="D9"/>
                <w:sz w:val="16"/>
                <w:lang w:val="cs-CZ"/>
              </w:rPr>
              <w:t>NOTICE (RSD product category A)</w:t>
            </w:r>
          </w:p>
        </w:tc>
      </w:tr>
      <w:tr w:rsidR="008C39F2" w:rsidRPr="00612B67" w:rsidTr="008C39F2">
        <w:trPr>
          <w:trHeight w:val="567"/>
          <w:jc w:val="center"/>
        </w:trPr>
        <w:tc>
          <w:tcPr>
            <w:tcW w:w="1290" w:type="pct"/>
            <w:tcBorders>
              <w:top w:val="single" w:sz="4" w:space="0" w:color="auto"/>
              <w:left w:val="single" w:sz="4" w:space="0" w:color="auto"/>
              <w:bottom w:val="single" w:sz="4" w:space="0" w:color="auto"/>
              <w:right w:val="single" w:sz="4" w:space="0" w:color="auto"/>
            </w:tcBorders>
            <w:vAlign w:val="center"/>
          </w:tcPr>
          <w:p w:rsidR="008C39F2" w:rsidRPr="00013DC1" w:rsidRDefault="008C39F2" w:rsidP="002D59FF">
            <w:pPr>
              <w:spacing w:before="200" w:after="200"/>
              <w:ind w:left="142"/>
              <w:jc w:val="left"/>
              <w:rPr>
                <w:rFonts w:cs="Calibri"/>
                <w:color w:val="262626" w:themeColor="text1" w:themeTint="D9"/>
                <w:szCs w:val="20"/>
                <w:lang w:val="cs-CZ"/>
              </w:rPr>
            </w:pPr>
            <w:r w:rsidRPr="00013DC1">
              <w:rPr>
                <w:rFonts w:cs="Calibri"/>
                <w:color w:val="262626" w:themeColor="text1" w:themeTint="D9"/>
                <w:szCs w:val="20"/>
                <w:lang w:val="cs-CZ"/>
              </w:rPr>
              <w:t>Viktor Fedosov</w:t>
            </w:r>
          </w:p>
        </w:tc>
        <w:tc>
          <w:tcPr>
            <w:tcW w:w="2030" w:type="pct"/>
            <w:tcBorders>
              <w:top w:val="single" w:sz="4" w:space="0" w:color="auto"/>
              <w:left w:val="single" w:sz="4" w:space="0" w:color="auto"/>
              <w:bottom w:val="single" w:sz="4" w:space="0" w:color="auto"/>
              <w:right w:val="single" w:sz="4" w:space="0" w:color="auto"/>
            </w:tcBorders>
            <w:vAlign w:val="center"/>
          </w:tcPr>
          <w:p w:rsidR="008C39F2" w:rsidRPr="00013DC1" w:rsidRDefault="008C39F2" w:rsidP="002D59FF">
            <w:pPr>
              <w:spacing w:after="200"/>
              <w:jc w:val="left"/>
              <w:rPr>
                <w:rFonts w:eastAsia="Times New Roman"/>
                <w:color w:val="262626" w:themeColor="text1" w:themeTint="D9"/>
                <w:lang w:val="cs-CZ"/>
              </w:rPr>
            </w:pPr>
            <w:r w:rsidRPr="00013DC1">
              <w:rPr>
                <w:rFonts w:eastAsia="Times New Roman"/>
                <w:color w:val="262626" w:themeColor="text1" w:themeTint="D9"/>
                <w:lang w:val="cs-CZ"/>
              </w:rPr>
              <w:t>SE &amp; Planning group leader;</w:t>
            </w:r>
          </w:p>
          <w:p w:rsidR="008C39F2" w:rsidRPr="00013DC1" w:rsidRDefault="008C39F2" w:rsidP="002D59FF">
            <w:pPr>
              <w:spacing w:after="200"/>
              <w:jc w:val="left"/>
              <w:rPr>
                <w:rFonts w:cs="Calibri"/>
                <w:color w:val="262626" w:themeColor="text1" w:themeTint="D9"/>
                <w:lang w:val="cs-CZ"/>
              </w:rPr>
            </w:pPr>
            <w:r w:rsidRPr="00013DC1">
              <w:rPr>
                <w:rFonts w:eastAsia="Times New Roman"/>
                <w:color w:val="262626" w:themeColor="text1" w:themeTint="D9"/>
                <w:lang w:val="cs-CZ"/>
              </w:rPr>
              <w:t xml:space="preserve">Quality Manager </w:t>
            </w:r>
            <w:r w:rsidRPr="00013DC1">
              <w:rPr>
                <w:rFonts w:eastAsia="Times New Roman"/>
                <w:i/>
                <w:color w:val="262626" w:themeColor="text1" w:themeTint="D9"/>
                <w:sz w:val="16"/>
                <w:szCs w:val="16"/>
                <w:lang w:val="cs-CZ"/>
              </w:rPr>
              <w:t>(Appointed temporarily)</w:t>
            </w:r>
          </w:p>
        </w:tc>
        <w:tc>
          <w:tcPr>
            <w:tcW w:w="1680" w:type="pct"/>
            <w:gridSpan w:val="2"/>
            <w:tcBorders>
              <w:left w:val="single" w:sz="4" w:space="0" w:color="auto"/>
              <w:right w:val="single" w:sz="4" w:space="0" w:color="auto"/>
            </w:tcBorders>
            <w:vAlign w:val="center"/>
          </w:tcPr>
          <w:p w:rsidR="008C39F2" w:rsidRPr="00013DC1" w:rsidRDefault="008C39F2" w:rsidP="002D59FF">
            <w:pPr>
              <w:spacing w:before="200" w:after="200"/>
              <w:ind w:firstLine="142"/>
              <w:jc w:val="left"/>
              <w:rPr>
                <w:i/>
                <w:color w:val="262626" w:themeColor="text1" w:themeTint="D9"/>
                <w:sz w:val="16"/>
                <w:lang w:val="cs-CZ"/>
              </w:rPr>
            </w:pPr>
            <w:r w:rsidRPr="00013DC1">
              <w:rPr>
                <w:i/>
                <w:color w:val="262626" w:themeColor="text1" w:themeTint="D9"/>
                <w:sz w:val="16"/>
                <w:lang w:val="cs-CZ"/>
              </w:rPr>
              <w:t>NOTICE (RSD product category A)</w:t>
            </w:r>
          </w:p>
        </w:tc>
      </w:tr>
    </w:tbl>
    <w:p w:rsidR="001D002C" w:rsidRDefault="001D002C" w:rsidP="001D002C">
      <w:pPr>
        <w:pStyle w:val="Bezmezer"/>
        <w:rPr>
          <w:rStyle w:val="Siln"/>
          <w:b w:val="0"/>
          <w:bCs w:val="0"/>
          <w:sz w:val="10"/>
          <w:szCs w:val="10"/>
          <w:lang w:val="cs-CZ"/>
        </w:rPr>
      </w:pPr>
    </w:p>
    <w:tbl>
      <w:tblPr>
        <w:tblStyle w:val="Mkatabulky"/>
        <w:tblW w:w="9780" w:type="dxa"/>
        <w:jc w:val="center"/>
        <w:tblLayout w:type="fixed"/>
        <w:tblLook w:val="04A0" w:firstRow="1" w:lastRow="0" w:firstColumn="1" w:lastColumn="0" w:noHBand="0" w:noVBand="1"/>
      </w:tblPr>
      <w:tblGrid>
        <w:gridCol w:w="2485"/>
        <w:gridCol w:w="3669"/>
        <w:gridCol w:w="1688"/>
        <w:gridCol w:w="1938"/>
      </w:tblGrid>
      <w:tr w:rsidR="003A10FD" w:rsidRPr="005B2944" w:rsidTr="00FF31AD">
        <w:trPr>
          <w:trHeight w:val="589"/>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3A10FD" w:rsidRPr="005B2944" w:rsidRDefault="003A10FD" w:rsidP="00EB5038">
            <w:pPr>
              <w:pStyle w:val="DoctType"/>
              <w:rPr>
                <w:rStyle w:val="Siln"/>
                <w:b/>
                <w:bCs w:val="0"/>
                <w:lang w:val="cs-CZ"/>
              </w:rPr>
            </w:pPr>
            <w:r w:rsidRPr="005B2944">
              <w:rPr>
                <w:noProof/>
                <w:lang w:val="cs-CZ"/>
              </w:rPr>
              <w:drawing>
                <wp:anchor distT="0" distB="0" distL="114300" distR="114300" simplePos="0" relativeHeight="251659264" behindDoc="1" locked="0" layoutInCell="1" allowOverlap="1" wp14:anchorId="124D5247" wp14:editId="3B5A31C1">
                  <wp:simplePos x="0" y="0"/>
                  <wp:positionH relativeFrom="page">
                    <wp:posOffset>-5080</wp:posOffset>
                  </wp:positionH>
                  <wp:positionV relativeFrom="page">
                    <wp:posOffset>8044180</wp:posOffset>
                  </wp:positionV>
                  <wp:extent cx="7595870" cy="26244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95870" cy="2624455"/>
                          </a:xfrm>
                          <a:prstGeom prst="rect">
                            <a:avLst/>
                          </a:prstGeom>
                          <a:noFill/>
                        </pic:spPr>
                      </pic:pic>
                    </a:graphicData>
                  </a:graphic>
                  <wp14:sizeRelH relativeFrom="page">
                    <wp14:pctWidth>0</wp14:pctWidth>
                  </wp14:sizeRelH>
                  <wp14:sizeRelV relativeFrom="page">
                    <wp14:pctHeight>0</wp14:pctHeight>
                  </wp14:sizeRelV>
                </wp:anchor>
              </w:drawing>
            </w:r>
            <w:r w:rsidRPr="005B2944">
              <w:rPr>
                <w:lang w:val="cs-CZ"/>
              </w:rPr>
              <w:br w:type="page"/>
            </w:r>
            <w:r w:rsidRPr="005B2944">
              <w:rPr>
                <w:rStyle w:val="Siln"/>
                <w:b/>
                <w:lang w:val="cs-CZ"/>
              </w:rPr>
              <w:t>Schválení dokumentu</w:t>
            </w:r>
          </w:p>
        </w:tc>
      </w:tr>
      <w:tr w:rsidR="003A10FD" w:rsidRPr="005B2944" w:rsidTr="00FF31AD">
        <w:trPr>
          <w:trHeight w:hRule="exact" w:val="579"/>
          <w:jc w:val="center"/>
        </w:trPr>
        <w:tc>
          <w:tcPr>
            <w:tcW w:w="1270" w:type="pct"/>
            <w:tcBorders>
              <w:top w:val="single" w:sz="4" w:space="0" w:color="auto"/>
              <w:left w:val="single" w:sz="4" w:space="0" w:color="auto"/>
              <w:bottom w:val="single" w:sz="4" w:space="0" w:color="auto"/>
              <w:right w:val="single" w:sz="4" w:space="0" w:color="auto"/>
            </w:tcBorders>
            <w:shd w:val="clear" w:color="auto" w:fill="BFBFBF" w:themeFill="background2" w:themeFillShade="BF"/>
            <w:vAlign w:val="center"/>
            <w:hideMark/>
          </w:tcPr>
          <w:p w:rsidR="003A10FD" w:rsidRPr="00013DC1" w:rsidRDefault="003A10FD" w:rsidP="00EB5038">
            <w:pPr>
              <w:pStyle w:val="Bezmezer"/>
              <w:jc w:val="center"/>
              <w:rPr>
                <w:rStyle w:val="Zvraznn"/>
                <w:color w:val="262626" w:themeColor="text1" w:themeTint="D9"/>
                <w:sz w:val="19"/>
                <w:szCs w:val="19"/>
                <w:lang w:val="cs-CZ"/>
              </w:rPr>
            </w:pPr>
            <w:r w:rsidRPr="00013DC1">
              <w:rPr>
                <w:rStyle w:val="Zvraznn"/>
                <w:color w:val="262626" w:themeColor="text1" w:themeTint="D9"/>
                <w:sz w:val="19"/>
                <w:szCs w:val="19"/>
                <w:lang w:val="cs-CZ"/>
              </w:rPr>
              <w:t>Jméno, Příjmení (schvalujícího)</w:t>
            </w:r>
          </w:p>
        </w:tc>
        <w:tc>
          <w:tcPr>
            <w:tcW w:w="1876" w:type="pct"/>
            <w:tcBorders>
              <w:top w:val="single" w:sz="4" w:space="0" w:color="auto"/>
              <w:left w:val="single" w:sz="4" w:space="0" w:color="auto"/>
              <w:bottom w:val="single" w:sz="4" w:space="0" w:color="auto"/>
              <w:right w:val="single" w:sz="4" w:space="0" w:color="auto"/>
            </w:tcBorders>
            <w:shd w:val="clear" w:color="auto" w:fill="BFBFBF" w:themeFill="background2" w:themeFillShade="BF"/>
            <w:vAlign w:val="center"/>
            <w:hideMark/>
          </w:tcPr>
          <w:p w:rsidR="003A10FD" w:rsidRPr="00013DC1" w:rsidRDefault="003A10FD" w:rsidP="00EB5038">
            <w:pPr>
              <w:pStyle w:val="Bezmezer"/>
              <w:jc w:val="center"/>
              <w:rPr>
                <w:rStyle w:val="Zvraznn"/>
                <w:color w:val="262626" w:themeColor="text1" w:themeTint="D9"/>
                <w:sz w:val="19"/>
                <w:szCs w:val="19"/>
                <w:lang w:val="cs-CZ"/>
              </w:rPr>
            </w:pPr>
            <w:r w:rsidRPr="00013DC1">
              <w:rPr>
                <w:rStyle w:val="Zvraznn"/>
                <w:color w:val="262626" w:themeColor="text1" w:themeTint="D9"/>
                <w:sz w:val="19"/>
                <w:szCs w:val="19"/>
                <w:lang w:val="cs-CZ"/>
              </w:rPr>
              <w:t>Pracovní pozice</w:t>
            </w:r>
          </w:p>
        </w:tc>
        <w:tc>
          <w:tcPr>
            <w:tcW w:w="863" w:type="pct"/>
            <w:tcBorders>
              <w:top w:val="single" w:sz="4" w:space="0" w:color="auto"/>
              <w:left w:val="single" w:sz="4" w:space="0" w:color="auto"/>
              <w:bottom w:val="single" w:sz="4" w:space="0" w:color="auto"/>
              <w:right w:val="single" w:sz="4" w:space="0" w:color="auto"/>
            </w:tcBorders>
            <w:shd w:val="clear" w:color="auto" w:fill="BFBFBF" w:themeFill="background2" w:themeFillShade="BF"/>
            <w:vAlign w:val="center"/>
            <w:hideMark/>
          </w:tcPr>
          <w:p w:rsidR="003A10FD" w:rsidRPr="00013DC1" w:rsidRDefault="003A10FD" w:rsidP="00EB5038">
            <w:pPr>
              <w:pStyle w:val="Bezmezer"/>
              <w:jc w:val="center"/>
              <w:rPr>
                <w:rStyle w:val="Zvraznn"/>
                <w:color w:val="262626" w:themeColor="text1" w:themeTint="D9"/>
                <w:sz w:val="19"/>
                <w:szCs w:val="19"/>
                <w:lang w:val="cs-CZ"/>
              </w:rPr>
            </w:pPr>
            <w:r w:rsidRPr="00013DC1">
              <w:rPr>
                <w:rStyle w:val="Zvraznn"/>
                <w:color w:val="262626" w:themeColor="text1" w:themeTint="D9"/>
                <w:sz w:val="19"/>
                <w:szCs w:val="19"/>
                <w:lang w:val="cs-CZ"/>
              </w:rPr>
              <w:t>Datum</w:t>
            </w:r>
          </w:p>
        </w:tc>
        <w:tc>
          <w:tcPr>
            <w:tcW w:w="991" w:type="pct"/>
            <w:tcBorders>
              <w:top w:val="single" w:sz="4" w:space="0" w:color="auto"/>
              <w:left w:val="single" w:sz="4" w:space="0" w:color="auto"/>
              <w:bottom w:val="single" w:sz="4" w:space="0" w:color="auto"/>
              <w:right w:val="single" w:sz="4" w:space="0" w:color="auto"/>
            </w:tcBorders>
            <w:shd w:val="clear" w:color="auto" w:fill="BFBFBF" w:themeFill="background2" w:themeFillShade="BF"/>
            <w:vAlign w:val="center"/>
            <w:hideMark/>
          </w:tcPr>
          <w:p w:rsidR="003A10FD" w:rsidRPr="00013DC1" w:rsidRDefault="003A10FD" w:rsidP="00EB5038">
            <w:pPr>
              <w:pStyle w:val="Bezmezer"/>
              <w:jc w:val="center"/>
              <w:rPr>
                <w:rStyle w:val="Zvraznn"/>
                <w:color w:val="262626" w:themeColor="text1" w:themeTint="D9"/>
                <w:sz w:val="19"/>
                <w:szCs w:val="19"/>
                <w:lang w:val="cs-CZ"/>
              </w:rPr>
            </w:pPr>
            <w:r w:rsidRPr="00013DC1">
              <w:rPr>
                <w:rStyle w:val="Zvraznn"/>
                <w:color w:val="262626" w:themeColor="text1" w:themeTint="D9"/>
                <w:sz w:val="19"/>
                <w:szCs w:val="19"/>
                <w:lang w:val="cs-CZ"/>
              </w:rPr>
              <w:t>Podpis</w:t>
            </w:r>
          </w:p>
        </w:tc>
      </w:tr>
      <w:tr w:rsidR="003A10FD" w:rsidRPr="005B2944" w:rsidTr="00D102CA">
        <w:trPr>
          <w:trHeight w:hRule="exact" w:val="968"/>
          <w:jc w:val="center"/>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3A10FD" w:rsidRPr="00013DC1" w:rsidRDefault="0051694F" w:rsidP="00EB5038">
            <w:pPr>
              <w:spacing w:before="200" w:after="200"/>
              <w:ind w:left="142"/>
              <w:rPr>
                <w:rFonts w:cs="Calibri"/>
                <w:color w:val="262626" w:themeColor="text1" w:themeTint="D9"/>
                <w:szCs w:val="20"/>
                <w:lang w:val="en-GB"/>
              </w:rPr>
            </w:pPr>
            <w:r w:rsidRPr="00013DC1">
              <w:rPr>
                <w:rFonts w:cs="Calibri"/>
                <w:color w:val="262626" w:themeColor="text1" w:themeTint="D9"/>
                <w:lang w:val="cs-CZ"/>
              </w:rPr>
              <w:t>Martin Laub</w:t>
            </w:r>
          </w:p>
        </w:tc>
        <w:tc>
          <w:tcPr>
            <w:tcW w:w="1876" w:type="pct"/>
            <w:tcBorders>
              <w:top w:val="single" w:sz="4" w:space="0" w:color="auto"/>
              <w:left w:val="single" w:sz="4" w:space="0" w:color="auto"/>
              <w:bottom w:val="single" w:sz="4" w:space="0" w:color="auto"/>
              <w:right w:val="single" w:sz="4" w:space="0" w:color="auto"/>
            </w:tcBorders>
            <w:shd w:val="clear" w:color="auto" w:fill="auto"/>
            <w:vAlign w:val="center"/>
          </w:tcPr>
          <w:p w:rsidR="003A10FD" w:rsidRPr="00013DC1" w:rsidRDefault="0051694F" w:rsidP="00EB5038">
            <w:pPr>
              <w:jc w:val="left"/>
              <w:rPr>
                <w:rFonts w:cs="Calibri"/>
                <w:color w:val="262626" w:themeColor="text1" w:themeTint="D9"/>
                <w:szCs w:val="20"/>
                <w:lang w:val="en-GB"/>
              </w:rPr>
            </w:pPr>
            <w:r w:rsidRPr="00013DC1">
              <w:rPr>
                <w:rFonts w:eastAsia="Times New Roman"/>
                <w:color w:val="262626" w:themeColor="text1" w:themeTint="D9"/>
                <w:szCs w:val="20"/>
                <w:lang w:val="cs-CZ"/>
              </w:rPr>
              <w:t>Chief Engineer</w:t>
            </w:r>
          </w:p>
        </w:tc>
        <w:tc>
          <w:tcPr>
            <w:tcW w:w="863" w:type="pct"/>
            <w:tcBorders>
              <w:top w:val="single" w:sz="4" w:space="0" w:color="auto"/>
              <w:left w:val="single" w:sz="4" w:space="0" w:color="auto"/>
              <w:bottom w:val="single" w:sz="4" w:space="0" w:color="auto"/>
              <w:right w:val="single" w:sz="4" w:space="0" w:color="auto"/>
            </w:tcBorders>
            <w:vAlign w:val="center"/>
          </w:tcPr>
          <w:p w:rsidR="003A10FD" w:rsidRPr="00013DC1" w:rsidRDefault="003A10FD" w:rsidP="00EB5038">
            <w:pPr>
              <w:spacing w:before="200" w:after="200"/>
              <w:ind w:firstLine="142"/>
              <w:rPr>
                <w:color w:val="262626" w:themeColor="text1" w:themeTint="D9"/>
                <w:sz w:val="18"/>
                <w:lang w:val="cs-CZ"/>
              </w:rPr>
            </w:pPr>
          </w:p>
        </w:tc>
        <w:tc>
          <w:tcPr>
            <w:tcW w:w="991" w:type="pct"/>
            <w:tcBorders>
              <w:top w:val="single" w:sz="4" w:space="0" w:color="auto"/>
              <w:left w:val="single" w:sz="4" w:space="0" w:color="auto"/>
              <w:bottom w:val="single" w:sz="4" w:space="0" w:color="auto"/>
              <w:right w:val="single" w:sz="4" w:space="0" w:color="auto"/>
            </w:tcBorders>
            <w:vAlign w:val="center"/>
          </w:tcPr>
          <w:p w:rsidR="003A10FD" w:rsidRPr="00013DC1" w:rsidRDefault="003A10FD" w:rsidP="00EB5038">
            <w:pPr>
              <w:spacing w:before="200" w:after="200"/>
              <w:ind w:firstLine="142"/>
              <w:rPr>
                <w:i/>
                <w:color w:val="262626" w:themeColor="text1" w:themeTint="D9"/>
                <w:sz w:val="18"/>
                <w:lang w:val="cs-CZ"/>
              </w:rPr>
            </w:pPr>
          </w:p>
        </w:tc>
      </w:tr>
    </w:tbl>
    <w:p w:rsidR="003A10FD" w:rsidRDefault="003A10FD" w:rsidP="001D002C">
      <w:pPr>
        <w:pStyle w:val="Bezmezer"/>
        <w:rPr>
          <w:rStyle w:val="Siln"/>
          <w:b w:val="0"/>
          <w:bCs w:val="0"/>
          <w:sz w:val="10"/>
          <w:szCs w:val="10"/>
          <w:lang w:val="cs-CZ"/>
        </w:rPr>
      </w:pPr>
    </w:p>
    <w:tbl>
      <w:tblPr>
        <w:tblStyle w:val="Mkatabulky"/>
        <w:tblW w:w="9750" w:type="dxa"/>
        <w:jc w:val="center"/>
        <w:tblLayout w:type="fixed"/>
        <w:tblLook w:val="04A0" w:firstRow="1" w:lastRow="0" w:firstColumn="1" w:lastColumn="0" w:noHBand="0" w:noVBand="1"/>
      </w:tblPr>
      <w:tblGrid>
        <w:gridCol w:w="957"/>
        <w:gridCol w:w="1560"/>
        <w:gridCol w:w="1420"/>
        <w:gridCol w:w="4822"/>
        <w:gridCol w:w="991"/>
      </w:tblGrid>
      <w:tr w:rsidR="003A10FD" w:rsidRPr="005B2944" w:rsidTr="00FF31AD">
        <w:trPr>
          <w:trHeight w:val="589"/>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3A10FD" w:rsidRPr="005B2944" w:rsidRDefault="003A10FD" w:rsidP="00EB5038">
            <w:pPr>
              <w:pStyle w:val="DoctType"/>
              <w:rPr>
                <w:rStyle w:val="Siln"/>
                <w:b/>
                <w:bCs w:val="0"/>
                <w:lang w:val="cs-CZ"/>
              </w:rPr>
            </w:pPr>
            <w:r w:rsidRPr="005B2944">
              <w:rPr>
                <w:noProof/>
                <w:lang w:val="cs-CZ"/>
              </w:rPr>
              <w:drawing>
                <wp:anchor distT="0" distB="0" distL="114300" distR="114300" simplePos="0" relativeHeight="251661312" behindDoc="1" locked="0" layoutInCell="1" allowOverlap="1" wp14:anchorId="0E33894A" wp14:editId="6A269CFE">
                  <wp:simplePos x="0" y="0"/>
                  <wp:positionH relativeFrom="page">
                    <wp:posOffset>-5080</wp:posOffset>
                  </wp:positionH>
                  <wp:positionV relativeFrom="page">
                    <wp:posOffset>8044180</wp:posOffset>
                  </wp:positionV>
                  <wp:extent cx="7595870" cy="2624455"/>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95870" cy="2624455"/>
                          </a:xfrm>
                          <a:prstGeom prst="rect">
                            <a:avLst/>
                          </a:prstGeom>
                          <a:noFill/>
                        </pic:spPr>
                      </pic:pic>
                    </a:graphicData>
                  </a:graphic>
                  <wp14:sizeRelH relativeFrom="page">
                    <wp14:pctWidth>0</wp14:pctWidth>
                  </wp14:sizeRelH>
                  <wp14:sizeRelV relativeFrom="page">
                    <wp14:pctHeight>0</wp14:pctHeight>
                  </wp14:sizeRelV>
                </wp:anchor>
              </w:drawing>
            </w:r>
            <w:r w:rsidRPr="005B2944">
              <w:rPr>
                <w:lang w:val="cs-CZ"/>
              </w:rPr>
              <w:br w:type="page"/>
            </w:r>
            <w:r w:rsidRPr="005B2944">
              <w:rPr>
                <w:rStyle w:val="Siln"/>
                <w:b/>
                <w:lang w:val="cs-CZ"/>
              </w:rPr>
              <w:t>Historie revizí / Change Log</w:t>
            </w:r>
          </w:p>
        </w:tc>
      </w:tr>
      <w:tr w:rsidR="003A10FD" w:rsidRPr="005B2944" w:rsidTr="00FF31AD">
        <w:trPr>
          <w:trHeight w:hRule="exact" w:val="579"/>
          <w:jc w:val="center"/>
        </w:trPr>
        <w:tc>
          <w:tcPr>
            <w:tcW w:w="491" w:type="pct"/>
            <w:tcBorders>
              <w:top w:val="single" w:sz="4" w:space="0" w:color="auto"/>
              <w:left w:val="single" w:sz="4" w:space="0" w:color="auto"/>
              <w:bottom w:val="single" w:sz="4" w:space="0" w:color="auto"/>
              <w:right w:val="single" w:sz="4" w:space="0" w:color="auto"/>
            </w:tcBorders>
            <w:shd w:val="clear" w:color="auto" w:fill="BFBFBF" w:themeFill="background2" w:themeFillShade="BF"/>
            <w:vAlign w:val="center"/>
            <w:hideMark/>
          </w:tcPr>
          <w:p w:rsidR="003A10FD" w:rsidRPr="00013DC1" w:rsidRDefault="003A10FD" w:rsidP="00EB5038">
            <w:pPr>
              <w:pStyle w:val="Bezmezer"/>
              <w:jc w:val="center"/>
              <w:rPr>
                <w:rStyle w:val="Zvraznn"/>
                <w:color w:val="262626" w:themeColor="text1" w:themeTint="D9"/>
                <w:szCs w:val="19"/>
                <w:lang w:val="cs-CZ"/>
              </w:rPr>
            </w:pPr>
            <w:r w:rsidRPr="00013DC1">
              <w:rPr>
                <w:rStyle w:val="Zvraznn"/>
                <w:color w:val="262626" w:themeColor="text1" w:themeTint="D9"/>
                <w:szCs w:val="19"/>
                <w:lang w:val="cs-CZ"/>
              </w:rPr>
              <w:t>Č. změny</w:t>
            </w:r>
          </w:p>
        </w:tc>
        <w:tc>
          <w:tcPr>
            <w:tcW w:w="800" w:type="pct"/>
            <w:tcBorders>
              <w:top w:val="single" w:sz="4" w:space="0" w:color="auto"/>
              <w:left w:val="single" w:sz="4" w:space="0" w:color="auto"/>
              <w:bottom w:val="single" w:sz="4" w:space="0" w:color="auto"/>
              <w:right w:val="single" w:sz="4" w:space="0" w:color="auto"/>
            </w:tcBorders>
            <w:shd w:val="clear" w:color="auto" w:fill="BFBFBF" w:themeFill="background2" w:themeFillShade="BF"/>
            <w:vAlign w:val="center"/>
            <w:hideMark/>
          </w:tcPr>
          <w:p w:rsidR="003A10FD" w:rsidRPr="00013DC1" w:rsidRDefault="003A10FD" w:rsidP="00EB5038">
            <w:pPr>
              <w:pStyle w:val="Bezmezer"/>
              <w:jc w:val="center"/>
              <w:rPr>
                <w:rStyle w:val="Zvraznn"/>
                <w:color w:val="262626" w:themeColor="text1" w:themeTint="D9"/>
                <w:szCs w:val="19"/>
                <w:lang w:val="cs-CZ"/>
              </w:rPr>
            </w:pPr>
            <w:r w:rsidRPr="00013DC1">
              <w:rPr>
                <w:rStyle w:val="Zvraznn"/>
                <w:color w:val="262626" w:themeColor="text1" w:themeTint="D9"/>
                <w:szCs w:val="19"/>
                <w:lang w:val="cs-CZ"/>
              </w:rPr>
              <w:t>Změny provedl</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2" w:themeFillShade="BF"/>
            <w:vAlign w:val="center"/>
            <w:hideMark/>
          </w:tcPr>
          <w:p w:rsidR="003A10FD" w:rsidRPr="00013DC1" w:rsidRDefault="003A10FD" w:rsidP="00EB5038">
            <w:pPr>
              <w:pStyle w:val="Bezmezer"/>
              <w:jc w:val="center"/>
              <w:rPr>
                <w:rStyle w:val="Zvraznn"/>
                <w:color w:val="262626" w:themeColor="text1" w:themeTint="D9"/>
                <w:szCs w:val="19"/>
                <w:lang w:val="cs-CZ"/>
              </w:rPr>
            </w:pPr>
            <w:r w:rsidRPr="00013DC1">
              <w:rPr>
                <w:rStyle w:val="Zvraznn"/>
                <w:color w:val="262626" w:themeColor="text1" w:themeTint="D9"/>
                <w:szCs w:val="19"/>
                <w:lang w:val="cs-CZ"/>
              </w:rPr>
              <w:t>Datum</w:t>
            </w:r>
          </w:p>
        </w:tc>
        <w:tc>
          <w:tcPr>
            <w:tcW w:w="2473" w:type="pct"/>
            <w:tcBorders>
              <w:top w:val="single" w:sz="4" w:space="0" w:color="auto"/>
              <w:left w:val="single" w:sz="4" w:space="0" w:color="auto"/>
              <w:bottom w:val="single" w:sz="4" w:space="0" w:color="auto"/>
              <w:right w:val="single" w:sz="4" w:space="0" w:color="auto"/>
            </w:tcBorders>
            <w:shd w:val="clear" w:color="auto" w:fill="BFBFBF" w:themeFill="background2" w:themeFillShade="BF"/>
            <w:vAlign w:val="center"/>
            <w:hideMark/>
          </w:tcPr>
          <w:p w:rsidR="003A10FD" w:rsidRPr="00013DC1" w:rsidRDefault="003A10FD" w:rsidP="00EB5038">
            <w:pPr>
              <w:pStyle w:val="Bezmezer"/>
              <w:rPr>
                <w:rStyle w:val="Zvraznn"/>
                <w:color w:val="262626" w:themeColor="text1" w:themeTint="D9"/>
                <w:szCs w:val="19"/>
                <w:lang w:val="cs-CZ"/>
              </w:rPr>
            </w:pPr>
            <w:r w:rsidRPr="00013DC1">
              <w:rPr>
                <w:rStyle w:val="Zvraznn"/>
                <w:color w:val="262626" w:themeColor="text1" w:themeTint="D9"/>
                <w:szCs w:val="19"/>
                <w:lang w:val="cs-CZ"/>
              </w:rPr>
              <w:t>Popis změny, Stránky, Kapitoly</w:t>
            </w:r>
          </w:p>
        </w:tc>
        <w:tc>
          <w:tcPr>
            <w:tcW w:w="508" w:type="pct"/>
            <w:tcBorders>
              <w:top w:val="single" w:sz="4" w:space="0" w:color="auto"/>
              <w:left w:val="single" w:sz="4" w:space="0" w:color="auto"/>
              <w:bottom w:val="single" w:sz="4" w:space="0" w:color="auto"/>
              <w:right w:val="single" w:sz="4" w:space="0" w:color="auto"/>
            </w:tcBorders>
            <w:shd w:val="clear" w:color="auto" w:fill="BFBFBF" w:themeFill="background2" w:themeFillShade="BF"/>
            <w:vAlign w:val="center"/>
            <w:hideMark/>
          </w:tcPr>
          <w:p w:rsidR="003A10FD" w:rsidRPr="00013DC1" w:rsidRDefault="003A10FD" w:rsidP="00EB5038">
            <w:pPr>
              <w:pStyle w:val="Bezmezer"/>
              <w:jc w:val="center"/>
              <w:rPr>
                <w:rStyle w:val="Zvraznn"/>
                <w:color w:val="262626" w:themeColor="text1" w:themeTint="D9"/>
                <w:szCs w:val="19"/>
                <w:lang w:val="cs-CZ"/>
              </w:rPr>
            </w:pPr>
            <w:r w:rsidRPr="00013DC1">
              <w:rPr>
                <w:rStyle w:val="Zvraznn"/>
                <w:color w:val="262626" w:themeColor="text1" w:themeTint="D9"/>
                <w:szCs w:val="19"/>
                <w:lang w:val="cs-CZ"/>
              </w:rPr>
              <w:t>TC rev.</w:t>
            </w:r>
          </w:p>
        </w:tc>
      </w:tr>
      <w:tr w:rsidR="003A10FD" w:rsidRPr="00B07841" w:rsidTr="00EB5038">
        <w:trPr>
          <w:trHeight w:val="312"/>
          <w:jc w:val="center"/>
        </w:trPr>
        <w:tc>
          <w:tcPr>
            <w:tcW w:w="491" w:type="pct"/>
            <w:tcBorders>
              <w:top w:val="single" w:sz="4" w:space="0" w:color="auto"/>
              <w:left w:val="single" w:sz="4" w:space="0" w:color="auto"/>
              <w:bottom w:val="single" w:sz="4" w:space="0" w:color="auto"/>
              <w:right w:val="single" w:sz="4" w:space="0" w:color="auto"/>
            </w:tcBorders>
            <w:vAlign w:val="center"/>
          </w:tcPr>
          <w:p w:rsidR="003A10FD" w:rsidRPr="00013DC1" w:rsidRDefault="003A10FD" w:rsidP="00EB5038">
            <w:pPr>
              <w:jc w:val="center"/>
              <w:rPr>
                <w:color w:val="262626" w:themeColor="text1" w:themeTint="D9"/>
                <w:sz w:val="18"/>
                <w:szCs w:val="18"/>
                <w:lang w:val="cs-CZ"/>
              </w:rPr>
            </w:pPr>
            <w:r w:rsidRPr="00013DC1">
              <w:rPr>
                <w:color w:val="262626" w:themeColor="text1" w:themeTint="D9"/>
                <w:sz w:val="18"/>
                <w:szCs w:val="18"/>
                <w:lang w:val="cs-CZ"/>
              </w:rPr>
              <w:t>1</w:t>
            </w:r>
          </w:p>
        </w:tc>
        <w:tc>
          <w:tcPr>
            <w:tcW w:w="800" w:type="pct"/>
            <w:tcBorders>
              <w:top w:val="single" w:sz="4" w:space="0" w:color="auto"/>
              <w:left w:val="single" w:sz="4" w:space="0" w:color="auto"/>
              <w:bottom w:val="single" w:sz="4" w:space="0" w:color="auto"/>
              <w:right w:val="single" w:sz="4" w:space="0" w:color="auto"/>
            </w:tcBorders>
            <w:vAlign w:val="center"/>
          </w:tcPr>
          <w:p w:rsidR="003A10FD" w:rsidRPr="00013DC1" w:rsidRDefault="003A10FD" w:rsidP="00EB5038">
            <w:pPr>
              <w:jc w:val="left"/>
              <w:rPr>
                <w:color w:val="262626" w:themeColor="text1" w:themeTint="D9"/>
                <w:sz w:val="18"/>
                <w:szCs w:val="18"/>
                <w:lang w:val="cs-CZ"/>
              </w:rPr>
            </w:pPr>
            <w:r w:rsidRPr="00013DC1">
              <w:rPr>
                <w:color w:val="262626" w:themeColor="text1" w:themeTint="D9"/>
                <w:sz w:val="18"/>
                <w:szCs w:val="18"/>
                <w:lang w:val="cs-CZ"/>
              </w:rPr>
              <w:t>L. Brabec</w:t>
            </w:r>
          </w:p>
        </w:tc>
        <w:tc>
          <w:tcPr>
            <w:tcW w:w="728" w:type="pct"/>
            <w:tcBorders>
              <w:top w:val="single" w:sz="4" w:space="0" w:color="auto"/>
              <w:left w:val="single" w:sz="4" w:space="0" w:color="auto"/>
              <w:bottom w:val="single" w:sz="4" w:space="0" w:color="auto"/>
              <w:right w:val="single" w:sz="4" w:space="0" w:color="auto"/>
            </w:tcBorders>
            <w:vAlign w:val="center"/>
          </w:tcPr>
          <w:p w:rsidR="003A10FD" w:rsidRPr="00013DC1" w:rsidRDefault="003A10FD" w:rsidP="003A10FD">
            <w:pPr>
              <w:jc w:val="left"/>
              <w:rPr>
                <w:color w:val="262626" w:themeColor="text1" w:themeTint="D9"/>
                <w:sz w:val="18"/>
                <w:szCs w:val="18"/>
                <w:lang w:val="cs-CZ"/>
              </w:rPr>
            </w:pPr>
            <w:r w:rsidRPr="00013DC1">
              <w:rPr>
                <w:color w:val="262626" w:themeColor="text1" w:themeTint="D9"/>
                <w:sz w:val="18"/>
                <w:szCs w:val="18"/>
                <w:lang w:val="cs-CZ"/>
              </w:rPr>
              <w:t>12.06.2018</w:t>
            </w:r>
          </w:p>
        </w:tc>
        <w:tc>
          <w:tcPr>
            <w:tcW w:w="2473" w:type="pct"/>
            <w:tcBorders>
              <w:top w:val="single" w:sz="4" w:space="0" w:color="auto"/>
              <w:left w:val="single" w:sz="4" w:space="0" w:color="auto"/>
              <w:bottom w:val="single" w:sz="4" w:space="0" w:color="auto"/>
              <w:right w:val="single" w:sz="4" w:space="0" w:color="auto"/>
            </w:tcBorders>
            <w:vAlign w:val="center"/>
          </w:tcPr>
          <w:p w:rsidR="003A10FD" w:rsidRPr="00013DC1" w:rsidRDefault="003A10FD" w:rsidP="00EB5038">
            <w:pPr>
              <w:jc w:val="left"/>
              <w:rPr>
                <w:color w:val="262626" w:themeColor="text1" w:themeTint="D9"/>
                <w:sz w:val="18"/>
                <w:szCs w:val="18"/>
                <w:lang w:val="cs-CZ"/>
              </w:rPr>
            </w:pPr>
            <w:r w:rsidRPr="00013DC1">
              <w:rPr>
                <w:color w:val="262626" w:themeColor="text1" w:themeTint="D9"/>
                <w:sz w:val="18"/>
                <w:szCs w:val="18"/>
                <w:lang w:val="cs-CZ"/>
              </w:rPr>
              <w:t>Vytvoření první verze RSD (RSD draft)</w:t>
            </w:r>
          </w:p>
        </w:tc>
        <w:tc>
          <w:tcPr>
            <w:tcW w:w="508" w:type="pct"/>
            <w:tcBorders>
              <w:top w:val="single" w:sz="4" w:space="0" w:color="auto"/>
              <w:left w:val="single" w:sz="4" w:space="0" w:color="auto"/>
              <w:bottom w:val="single" w:sz="4" w:space="0" w:color="auto"/>
              <w:right w:val="single" w:sz="4" w:space="0" w:color="auto"/>
            </w:tcBorders>
            <w:vAlign w:val="center"/>
          </w:tcPr>
          <w:p w:rsidR="003A10FD" w:rsidRPr="00013DC1" w:rsidRDefault="003A10FD" w:rsidP="00EB5038">
            <w:pPr>
              <w:jc w:val="center"/>
              <w:rPr>
                <w:color w:val="262626" w:themeColor="text1" w:themeTint="D9"/>
                <w:sz w:val="18"/>
                <w:szCs w:val="18"/>
                <w:lang w:val="cs-CZ"/>
              </w:rPr>
            </w:pPr>
            <w:r w:rsidRPr="00013DC1">
              <w:rPr>
                <w:color w:val="262626" w:themeColor="text1" w:themeTint="D9"/>
                <w:sz w:val="18"/>
                <w:szCs w:val="18"/>
                <w:lang w:val="cs-CZ"/>
              </w:rPr>
              <w:t>A</w:t>
            </w:r>
          </w:p>
        </w:tc>
      </w:tr>
      <w:tr w:rsidR="003A10FD" w:rsidRPr="00B07841" w:rsidTr="00EB5038">
        <w:trPr>
          <w:trHeight w:val="312"/>
          <w:jc w:val="center"/>
        </w:trPr>
        <w:tc>
          <w:tcPr>
            <w:tcW w:w="491" w:type="pct"/>
            <w:tcBorders>
              <w:top w:val="single" w:sz="4" w:space="0" w:color="auto"/>
              <w:left w:val="single" w:sz="4" w:space="0" w:color="auto"/>
              <w:bottom w:val="single" w:sz="4" w:space="0" w:color="auto"/>
              <w:right w:val="single" w:sz="4" w:space="0" w:color="auto"/>
            </w:tcBorders>
            <w:vAlign w:val="center"/>
          </w:tcPr>
          <w:p w:rsidR="003A10FD" w:rsidRPr="00013DC1" w:rsidRDefault="003A10FD" w:rsidP="00EB5038">
            <w:pPr>
              <w:jc w:val="center"/>
              <w:rPr>
                <w:color w:val="262626" w:themeColor="text1" w:themeTint="D9"/>
                <w:sz w:val="18"/>
                <w:szCs w:val="18"/>
                <w:lang w:val="cs-CZ"/>
              </w:rPr>
            </w:pPr>
            <w:r w:rsidRPr="00013DC1">
              <w:rPr>
                <w:color w:val="262626" w:themeColor="text1" w:themeTint="D9"/>
                <w:sz w:val="18"/>
                <w:szCs w:val="18"/>
                <w:lang w:val="cs-CZ"/>
              </w:rPr>
              <w:t>2</w:t>
            </w:r>
          </w:p>
        </w:tc>
        <w:tc>
          <w:tcPr>
            <w:tcW w:w="800" w:type="pct"/>
            <w:tcBorders>
              <w:top w:val="single" w:sz="4" w:space="0" w:color="auto"/>
              <w:left w:val="single" w:sz="4" w:space="0" w:color="auto"/>
              <w:bottom w:val="single" w:sz="4" w:space="0" w:color="auto"/>
              <w:right w:val="single" w:sz="4" w:space="0" w:color="auto"/>
            </w:tcBorders>
            <w:vAlign w:val="center"/>
          </w:tcPr>
          <w:p w:rsidR="003A10FD" w:rsidRPr="00013DC1" w:rsidRDefault="003A10FD" w:rsidP="003A10FD">
            <w:pPr>
              <w:jc w:val="left"/>
              <w:rPr>
                <w:color w:val="262626" w:themeColor="text1" w:themeTint="D9"/>
                <w:sz w:val="18"/>
                <w:szCs w:val="18"/>
                <w:lang w:val="cs-CZ"/>
              </w:rPr>
            </w:pPr>
            <w:r w:rsidRPr="00013DC1">
              <w:rPr>
                <w:color w:val="262626" w:themeColor="text1" w:themeTint="D9"/>
                <w:sz w:val="18"/>
                <w:szCs w:val="18"/>
                <w:lang w:val="cs-CZ"/>
              </w:rPr>
              <w:t>D. Myslikovjan</w:t>
            </w:r>
          </w:p>
        </w:tc>
        <w:tc>
          <w:tcPr>
            <w:tcW w:w="728" w:type="pct"/>
            <w:tcBorders>
              <w:top w:val="single" w:sz="4" w:space="0" w:color="auto"/>
              <w:left w:val="single" w:sz="4" w:space="0" w:color="auto"/>
              <w:bottom w:val="single" w:sz="4" w:space="0" w:color="auto"/>
              <w:right w:val="single" w:sz="4" w:space="0" w:color="auto"/>
            </w:tcBorders>
            <w:vAlign w:val="center"/>
          </w:tcPr>
          <w:p w:rsidR="003A10FD" w:rsidRPr="00013DC1" w:rsidRDefault="008D6316" w:rsidP="008D6316">
            <w:pPr>
              <w:jc w:val="left"/>
              <w:rPr>
                <w:color w:val="262626" w:themeColor="text1" w:themeTint="D9"/>
                <w:sz w:val="18"/>
                <w:szCs w:val="18"/>
                <w:lang w:val="cs-CZ"/>
              </w:rPr>
            </w:pPr>
            <w:r w:rsidRPr="00013DC1">
              <w:rPr>
                <w:color w:val="262626" w:themeColor="text1" w:themeTint="D9"/>
                <w:sz w:val="18"/>
                <w:szCs w:val="18"/>
                <w:lang w:val="cs-CZ"/>
              </w:rPr>
              <w:t>27</w:t>
            </w:r>
            <w:r w:rsidR="00E60324" w:rsidRPr="00013DC1">
              <w:rPr>
                <w:color w:val="262626" w:themeColor="text1" w:themeTint="D9"/>
                <w:sz w:val="18"/>
                <w:szCs w:val="18"/>
                <w:lang w:val="cs-CZ"/>
              </w:rPr>
              <w:t>.</w:t>
            </w:r>
            <w:r w:rsidRPr="00013DC1">
              <w:rPr>
                <w:color w:val="262626" w:themeColor="text1" w:themeTint="D9"/>
                <w:sz w:val="18"/>
                <w:szCs w:val="18"/>
                <w:lang w:val="cs-CZ"/>
              </w:rPr>
              <w:t>07</w:t>
            </w:r>
            <w:r w:rsidR="00E60324" w:rsidRPr="00013DC1">
              <w:rPr>
                <w:color w:val="262626" w:themeColor="text1" w:themeTint="D9"/>
                <w:sz w:val="18"/>
                <w:szCs w:val="18"/>
                <w:lang w:val="cs-CZ"/>
              </w:rPr>
              <w:t>.</w:t>
            </w:r>
            <w:r w:rsidRPr="00013DC1">
              <w:rPr>
                <w:color w:val="262626" w:themeColor="text1" w:themeTint="D9"/>
                <w:sz w:val="18"/>
                <w:szCs w:val="18"/>
                <w:lang w:val="cs-CZ"/>
              </w:rPr>
              <w:t>2018</w:t>
            </w:r>
          </w:p>
        </w:tc>
        <w:tc>
          <w:tcPr>
            <w:tcW w:w="2473" w:type="pct"/>
            <w:tcBorders>
              <w:top w:val="single" w:sz="4" w:space="0" w:color="auto"/>
              <w:left w:val="single" w:sz="4" w:space="0" w:color="auto"/>
              <w:bottom w:val="single" w:sz="4" w:space="0" w:color="auto"/>
              <w:right w:val="single" w:sz="4" w:space="0" w:color="auto"/>
            </w:tcBorders>
            <w:vAlign w:val="center"/>
          </w:tcPr>
          <w:p w:rsidR="003A10FD" w:rsidRPr="00013DC1" w:rsidRDefault="003A10FD" w:rsidP="00EB5038">
            <w:pPr>
              <w:jc w:val="left"/>
              <w:rPr>
                <w:color w:val="262626" w:themeColor="text1" w:themeTint="D9"/>
                <w:sz w:val="18"/>
                <w:szCs w:val="18"/>
                <w:lang w:val="cs-CZ"/>
              </w:rPr>
            </w:pPr>
            <w:r w:rsidRPr="00013DC1">
              <w:rPr>
                <w:color w:val="262626" w:themeColor="text1" w:themeTint="D9"/>
                <w:sz w:val="18"/>
                <w:szCs w:val="18"/>
                <w:lang w:val="cs-CZ"/>
              </w:rPr>
              <w:t>RSD aktualizace, verze pro interní revizi</w:t>
            </w:r>
          </w:p>
        </w:tc>
        <w:tc>
          <w:tcPr>
            <w:tcW w:w="508" w:type="pct"/>
            <w:tcBorders>
              <w:top w:val="single" w:sz="4" w:space="0" w:color="auto"/>
              <w:left w:val="single" w:sz="4" w:space="0" w:color="auto"/>
              <w:bottom w:val="single" w:sz="4" w:space="0" w:color="auto"/>
              <w:right w:val="single" w:sz="4" w:space="0" w:color="auto"/>
            </w:tcBorders>
            <w:vAlign w:val="center"/>
          </w:tcPr>
          <w:p w:rsidR="003A10FD" w:rsidRPr="00013DC1" w:rsidRDefault="003A10FD" w:rsidP="00EB5038">
            <w:pPr>
              <w:jc w:val="center"/>
              <w:rPr>
                <w:color w:val="262626" w:themeColor="text1" w:themeTint="D9"/>
                <w:sz w:val="18"/>
                <w:szCs w:val="18"/>
                <w:lang w:val="cs-CZ"/>
              </w:rPr>
            </w:pPr>
            <w:r w:rsidRPr="00013DC1">
              <w:rPr>
                <w:color w:val="262626" w:themeColor="text1" w:themeTint="D9"/>
                <w:sz w:val="18"/>
                <w:szCs w:val="18"/>
                <w:lang w:val="cs-CZ"/>
              </w:rPr>
              <w:t>B</w:t>
            </w:r>
          </w:p>
        </w:tc>
      </w:tr>
      <w:tr w:rsidR="009B0D68" w:rsidRPr="005B2944" w:rsidTr="00EB5038">
        <w:trPr>
          <w:trHeight w:val="312"/>
          <w:jc w:val="center"/>
        </w:trPr>
        <w:tc>
          <w:tcPr>
            <w:tcW w:w="491" w:type="pct"/>
            <w:tcBorders>
              <w:top w:val="single" w:sz="4" w:space="0" w:color="auto"/>
              <w:left w:val="single" w:sz="4" w:space="0" w:color="auto"/>
              <w:bottom w:val="single" w:sz="4" w:space="0" w:color="auto"/>
              <w:right w:val="single" w:sz="4" w:space="0" w:color="auto"/>
            </w:tcBorders>
            <w:vAlign w:val="center"/>
          </w:tcPr>
          <w:p w:rsidR="009B0D68" w:rsidRPr="00013DC1" w:rsidRDefault="009B0D68" w:rsidP="00EB5038">
            <w:pPr>
              <w:jc w:val="center"/>
              <w:rPr>
                <w:color w:val="262626" w:themeColor="text1" w:themeTint="D9"/>
                <w:sz w:val="18"/>
                <w:szCs w:val="18"/>
                <w:lang w:val="cs-CZ"/>
              </w:rPr>
            </w:pPr>
            <w:r w:rsidRPr="00013DC1">
              <w:rPr>
                <w:color w:val="262626" w:themeColor="text1" w:themeTint="D9"/>
                <w:sz w:val="18"/>
                <w:szCs w:val="18"/>
                <w:lang w:val="cs-CZ"/>
              </w:rPr>
              <w:t>3</w:t>
            </w:r>
          </w:p>
        </w:tc>
        <w:tc>
          <w:tcPr>
            <w:tcW w:w="800" w:type="pct"/>
            <w:tcBorders>
              <w:top w:val="single" w:sz="4" w:space="0" w:color="auto"/>
              <w:left w:val="single" w:sz="4" w:space="0" w:color="auto"/>
              <w:bottom w:val="single" w:sz="4" w:space="0" w:color="auto"/>
              <w:right w:val="single" w:sz="4" w:space="0" w:color="auto"/>
            </w:tcBorders>
            <w:vAlign w:val="center"/>
          </w:tcPr>
          <w:p w:rsidR="009B0D68" w:rsidRPr="00013DC1" w:rsidRDefault="009B0D68" w:rsidP="009E2071">
            <w:pPr>
              <w:jc w:val="left"/>
              <w:rPr>
                <w:color w:val="262626" w:themeColor="text1" w:themeTint="D9"/>
                <w:sz w:val="18"/>
                <w:szCs w:val="18"/>
                <w:lang w:val="cs-CZ"/>
              </w:rPr>
            </w:pPr>
            <w:r w:rsidRPr="00013DC1">
              <w:rPr>
                <w:color w:val="262626" w:themeColor="text1" w:themeTint="D9"/>
                <w:sz w:val="18"/>
                <w:szCs w:val="18"/>
                <w:lang w:val="cs-CZ"/>
              </w:rPr>
              <w:t>D. Myslikovjan</w:t>
            </w:r>
          </w:p>
        </w:tc>
        <w:tc>
          <w:tcPr>
            <w:tcW w:w="728" w:type="pct"/>
            <w:tcBorders>
              <w:top w:val="single" w:sz="4" w:space="0" w:color="auto"/>
              <w:left w:val="single" w:sz="4" w:space="0" w:color="auto"/>
              <w:bottom w:val="single" w:sz="4" w:space="0" w:color="auto"/>
              <w:right w:val="single" w:sz="4" w:space="0" w:color="auto"/>
            </w:tcBorders>
            <w:vAlign w:val="center"/>
          </w:tcPr>
          <w:p w:rsidR="009B0D68" w:rsidRPr="00013DC1" w:rsidRDefault="009B0D68" w:rsidP="00CF2CCA">
            <w:pPr>
              <w:jc w:val="left"/>
              <w:rPr>
                <w:color w:val="262626" w:themeColor="text1" w:themeTint="D9"/>
                <w:sz w:val="18"/>
                <w:szCs w:val="18"/>
                <w:lang w:val="cs-CZ"/>
              </w:rPr>
            </w:pPr>
            <w:r w:rsidRPr="00013DC1">
              <w:rPr>
                <w:color w:val="262626" w:themeColor="text1" w:themeTint="D9"/>
                <w:sz w:val="18"/>
                <w:szCs w:val="18"/>
                <w:lang w:val="cs-CZ"/>
              </w:rPr>
              <w:t>0</w:t>
            </w:r>
            <w:r w:rsidR="00CF2CCA" w:rsidRPr="00013DC1">
              <w:rPr>
                <w:color w:val="262626" w:themeColor="text1" w:themeTint="D9"/>
                <w:sz w:val="18"/>
                <w:szCs w:val="18"/>
                <w:lang w:val="cs-CZ"/>
              </w:rPr>
              <w:t>6</w:t>
            </w:r>
            <w:r w:rsidRPr="00013DC1">
              <w:rPr>
                <w:color w:val="262626" w:themeColor="text1" w:themeTint="D9"/>
                <w:sz w:val="18"/>
                <w:szCs w:val="18"/>
                <w:lang w:val="cs-CZ"/>
              </w:rPr>
              <w:t>.08.2018</w:t>
            </w:r>
          </w:p>
        </w:tc>
        <w:tc>
          <w:tcPr>
            <w:tcW w:w="2473" w:type="pct"/>
            <w:tcBorders>
              <w:top w:val="single" w:sz="4" w:space="0" w:color="auto"/>
              <w:left w:val="single" w:sz="4" w:space="0" w:color="auto"/>
              <w:bottom w:val="single" w:sz="4" w:space="0" w:color="auto"/>
              <w:right w:val="single" w:sz="4" w:space="0" w:color="auto"/>
            </w:tcBorders>
            <w:vAlign w:val="center"/>
          </w:tcPr>
          <w:p w:rsidR="009B0D68" w:rsidRPr="00013DC1" w:rsidRDefault="009B0D68" w:rsidP="009E2071">
            <w:pPr>
              <w:jc w:val="left"/>
              <w:rPr>
                <w:color w:val="262626" w:themeColor="text1" w:themeTint="D9"/>
                <w:sz w:val="18"/>
                <w:szCs w:val="18"/>
                <w:lang w:val="cs-CZ"/>
              </w:rPr>
            </w:pPr>
            <w:r w:rsidRPr="00013DC1">
              <w:rPr>
                <w:color w:val="262626" w:themeColor="text1" w:themeTint="D9"/>
                <w:sz w:val="18"/>
                <w:szCs w:val="18"/>
                <w:lang w:val="cs-CZ"/>
              </w:rPr>
              <w:t>Finální schválená verze</w:t>
            </w:r>
          </w:p>
        </w:tc>
        <w:tc>
          <w:tcPr>
            <w:tcW w:w="508" w:type="pct"/>
            <w:tcBorders>
              <w:top w:val="single" w:sz="4" w:space="0" w:color="auto"/>
              <w:left w:val="single" w:sz="4" w:space="0" w:color="auto"/>
              <w:bottom w:val="single" w:sz="4" w:space="0" w:color="auto"/>
              <w:right w:val="single" w:sz="4" w:space="0" w:color="auto"/>
            </w:tcBorders>
            <w:vAlign w:val="center"/>
          </w:tcPr>
          <w:p w:rsidR="009B0D68" w:rsidRPr="00013DC1" w:rsidRDefault="009B0D68" w:rsidP="009E2071">
            <w:pPr>
              <w:jc w:val="center"/>
              <w:rPr>
                <w:color w:val="262626" w:themeColor="text1" w:themeTint="D9"/>
                <w:sz w:val="18"/>
                <w:szCs w:val="18"/>
                <w:lang w:val="cs-CZ"/>
              </w:rPr>
            </w:pPr>
            <w:r w:rsidRPr="00013DC1">
              <w:rPr>
                <w:color w:val="262626" w:themeColor="text1" w:themeTint="D9"/>
                <w:sz w:val="18"/>
                <w:szCs w:val="18"/>
                <w:lang w:val="cs-CZ"/>
              </w:rPr>
              <w:t>C</w:t>
            </w:r>
          </w:p>
        </w:tc>
      </w:tr>
    </w:tbl>
    <w:p w:rsidR="003A10FD" w:rsidRDefault="003A10FD" w:rsidP="001D002C">
      <w:pPr>
        <w:pStyle w:val="Bezmezer"/>
        <w:rPr>
          <w:rStyle w:val="Siln"/>
          <w:b w:val="0"/>
          <w:bCs w:val="0"/>
          <w:sz w:val="10"/>
          <w:szCs w:val="10"/>
          <w:lang w:val="cs-CZ"/>
        </w:rPr>
      </w:pPr>
    </w:p>
    <w:p w:rsidR="003A10FD" w:rsidRPr="00612B67" w:rsidRDefault="003A10FD" w:rsidP="001D002C">
      <w:pPr>
        <w:pStyle w:val="Bezmezer"/>
        <w:rPr>
          <w:rStyle w:val="Siln"/>
          <w:b w:val="0"/>
          <w:bCs w:val="0"/>
          <w:sz w:val="10"/>
          <w:szCs w:val="10"/>
          <w:lang w:val="cs-CZ"/>
        </w:rPr>
      </w:pPr>
    </w:p>
    <w:p w:rsidR="001D002C" w:rsidRPr="00612B67" w:rsidRDefault="001D002C">
      <w:pPr>
        <w:spacing w:before="0" w:after="0" w:line="240" w:lineRule="auto"/>
        <w:contextualSpacing w:val="0"/>
        <w:rPr>
          <w:kern w:val="32"/>
          <w:sz w:val="18"/>
          <w:szCs w:val="32"/>
          <w:lang w:val="cs-CZ"/>
        </w:rPr>
      </w:pPr>
      <w:r w:rsidRPr="00612B67">
        <w:rPr>
          <w:lang w:val="cs-CZ"/>
        </w:rPr>
        <w:br w:type="page"/>
      </w:r>
    </w:p>
    <w:p w:rsidR="001D002C" w:rsidRPr="00612B67" w:rsidRDefault="001D002C" w:rsidP="001D002C">
      <w:pPr>
        <w:pStyle w:val="Bezmezer"/>
        <w:rPr>
          <w:lang w:val="cs-CZ"/>
        </w:rPr>
      </w:pPr>
    </w:p>
    <w:bookmarkStart w:id="2" w:name="_Toc385222025" w:displacedByCustomXml="next"/>
    <w:bookmarkEnd w:id="2" w:displacedByCustomXml="next"/>
    <w:sdt>
      <w:sdtPr>
        <w:rPr>
          <w:rFonts w:ascii="Univers" w:eastAsia="Calibri" w:hAnsi="Univers" w:cs="Times New Roman"/>
          <w:b w:val="0"/>
          <w:bCs w:val="0"/>
          <w:iCs w:val="0"/>
          <w:color w:val="auto"/>
          <w:sz w:val="22"/>
          <w:szCs w:val="32"/>
          <w:lang w:val="cs-CZ"/>
        </w:rPr>
        <w:id w:val="-1893648791"/>
        <w:docPartObj>
          <w:docPartGallery w:val="Table of Contents"/>
          <w:docPartUnique/>
        </w:docPartObj>
      </w:sdtPr>
      <w:sdtEndPr>
        <w:rPr>
          <w:rFonts w:ascii="Verdana" w:hAnsi="Verdana"/>
          <w:color w:val="262626"/>
          <w:sz w:val="18"/>
        </w:rPr>
      </w:sdtEndPr>
      <w:sdtContent>
        <w:p w:rsidR="004E2DE5" w:rsidRPr="00612B67" w:rsidRDefault="006C6A53" w:rsidP="00E67ABB">
          <w:pPr>
            <w:pStyle w:val="Nadpisobsahu"/>
            <w:rPr>
              <w:lang w:val="cs-CZ"/>
            </w:rPr>
          </w:pPr>
          <w:r w:rsidRPr="00612B67">
            <w:rPr>
              <w:lang w:val="cs-CZ"/>
            </w:rPr>
            <w:t>Obsah</w:t>
          </w:r>
        </w:p>
        <w:p w:rsidR="004E2DE5" w:rsidRPr="00612B67" w:rsidRDefault="004E2DE5" w:rsidP="004E2DE5">
          <w:pPr>
            <w:pStyle w:val="Bezmezer"/>
            <w:rPr>
              <w:lang w:val="cs-CZ"/>
            </w:rPr>
          </w:pPr>
        </w:p>
        <w:p w:rsidR="00785142" w:rsidRDefault="004E2DE5">
          <w:pPr>
            <w:pStyle w:val="Obsah1"/>
            <w:tabs>
              <w:tab w:val="right" w:leader="dot" w:pos="8698"/>
            </w:tabs>
            <w:rPr>
              <w:rFonts w:asciiTheme="minorHAnsi" w:eastAsiaTheme="minorEastAsia" w:hAnsiTheme="minorHAnsi" w:cstheme="minorBidi"/>
              <w:noProof/>
              <w:color w:val="auto"/>
              <w:sz w:val="22"/>
              <w:lang w:eastAsia="en-US"/>
            </w:rPr>
          </w:pPr>
          <w:r w:rsidRPr="00612B67">
            <w:rPr>
              <w:lang w:val="cs-CZ"/>
            </w:rPr>
            <w:fldChar w:fldCharType="begin"/>
          </w:r>
          <w:r w:rsidRPr="00612B67">
            <w:rPr>
              <w:lang w:val="cs-CZ"/>
            </w:rPr>
            <w:instrText xml:space="preserve"> TOC \o "1-3" \h \z \u </w:instrText>
          </w:r>
          <w:r w:rsidRPr="00612B67">
            <w:rPr>
              <w:lang w:val="cs-CZ"/>
            </w:rPr>
            <w:fldChar w:fldCharType="separate"/>
          </w:r>
          <w:hyperlink w:anchor="_Toc521933235" w:history="1">
            <w:r w:rsidR="00785142" w:rsidRPr="00884DC9">
              <w:rPr>
                <w:rStyle w:val="Hypertextovodkaz"/>
                <w:noProof/>
                <w:lang w:val="cs-CZ"/>
              </w:rPr>
              <w:t>1. Úvod</w:t>
            </w:r>
            <w:r w:rsidR="00785142">
              <w:rPr>
                <w:noProof/>
                <w:webHidden/>
              </w:rPr>
              <w:tab/>
            </w:r>
            <w:r w:rsidR="00785142">
              <w:rPr>
                <w:noProof/>
                <w:webHidden/>
              </w:rPr>
              <w:fldChar w:fldCharType="begin"/>
            </w:r>
            <w:r w:rsidR="00785142">
              <w:rPr>
                <w:noProof/>
                <w:webHidden/>
              </w:rPr>
              <w:instrText xml:space="preserve"> PAGEREF _Toc521933235 \h </w:instrText>
            </w:r>
            <w:r w:rsidR="00785142">
              <w:rPr>
                <w:noProof/>
                <w:webHidden/>
              </w:rPr>
            </w:r>
            <w:r w:rsidR="00785142">
              <w:rPr>
                <w:noProof/>
                <w:webHidden/>
              </w:rPr>
              <w:fldChar w:fldCharType="separate"/>
            </w:r>
            <w:r w:rsidR="00CD73B1">
              <w:rPr>
                <w:noProof/>
                <w:webHidden/>
              </w:rPr>
              <w:t>4</w:t>
            </w:r>
            <w:r w:rsidR="00785142">
              <w:rPr>
                <w:noProof/>
                <w:webHidden/>
              </w:rPr>
              <w:fldChar w:fldCharType="end"/>
            </w:r>
          </w:hyperlink>
        </w:p>
        <w:p w:rsidR="00785142" w:rsidRDefault="00DA120B">
          <w:pPr>
            <w:pStyle w:val="Obsah2"/>
            <w:tabs>
              <w:tab w:val="right" w:leader="dot" w:pos="8698"/>
            </w:tabs>
            <w:rPr>
              <w:rFonts w:asciiTheme="minorHAnsi" w:eastAsiaTheme="minorEastAsia" w:hAnsiTheme="minorHAnsi" w:cstheme="minorBidi"/>
              <w:noProof/>
              <w:color w:val="auto"/>
              <w:sz w:val="22"/>
              <w:lang w:eastAsia="en-US"/>
            </w:rPr>
          </w:pPr>
          <w:hyperlink w:anchor="_Toc521933236" w:history="1">
            <w:r w:rsidR="00785142" w:rsidRPr="00884DC9">
              <w:rPr>
                <w:rStyle w:val="Hypertextovodkaz"/>
                <w:noProof/>
                <w:lang w:val="cs-CZ"/>
              </w:rPr>
              <w:t>1.1. Účel dokumentu</w:t>
            </w:r>
            <w:r w:rsidR="00785142">
              <w:rPr>
                <w:noProof/>
                <w:webHidden/>
              </w:rPr>
              <w:tab/>
            </w:r>
            <w:r w:rsidR="00785142">
              <w:rPr>
                <w:noProof/>
                <w:webHidden/>
              </w:rPr>
              <w:fldChar w:fldCharType="begin"/>
            </w:r>
            <w:r w:rsidR="00785142">
              <w:rPr>
                <w:noProof/>
                <w:webHidden/>
              </w:rPr>
              <w:instrText xml:space="preserve"> PAGEREF _Toc521933236 \h </w:instrText>
            </w:r>
            <w:r w:rsidR="00785142">
              <w:rPr>
                <w:noProof/>
                <w:webHidden/>
              </w:rPr>
            </w:r>
            <w:r w:rsidR="00785142">
              <w:rPr>
                <w:noProof/>
                <w:webHidden/>
              </w:rPr>
              <w:fldChar w:fldCharType="separate"/>
            </w:r>
            <w:r w:rsidR="00CD73B1">
              <w:rPr>
                <w:noProof/>
                <w:webHidden/>
              </w:rPr>
              <w:t>4</w:t>
            </w:r>
            <w:r w:rsidR="00785142">
              <w:rPr>
                <w:noProof/>
                <w:webHidden/>
              </w:rPr>
              <w:fldChar w:fldCharType="end"/>
            </w:r>
          </w:hyperlink>
        </w:p>
        <w:p w:rsidR="00785142" w:rsidRDefault="00DA120B">
          <w:pPr>
            <w:pStyle w:val="Obsah2"/>
            <w:tabs>
              <w:tab w:val="right" w:leader="dot" w:pos="8698"/>
            </w:tabs>
            <w:rPr>
              <w:rFonts w:asciiTheme="minorHAnsi" w:eastAsiaTheme="minorEastAsia" w:hAnsiTheme="minorHAnsi" w:cstheme="minorBidi"/>
              <w:noProof/>
              <w:color w:val="auto"/>
              <w:sz w:val="22"/>
              <w:lang w:eastAsia="en-US"/>
            </w:rPr>
          </w:pPr>
          <w:hyperlink w:anchor="_Toc521933237" w:history="1">
            <w:r w:rsidR="00785142" w:rsidRPr="00884DC9">
              <w:rPr>
                <w:rStyle w:val="Hypertextovodkaz"/>
                <w:noProof/>
                <w:lang w:val="cs-CZ"/>
              </w:rPr>
              <w:t>1.2. Předmět dokumentu</w:t>
            </w:r>
            <w:r w:rsidR="00785142">
              <w:rPr>
                <w:noProof/>
                <w:webHidden/>
              </w:rPr>
              <w:tab/>
            </w:r>
            <w:r w:rsidR="00785142">
              <w:rPr>
                <w:noProof/>
                <w:webHidden/>
              </w:rPr>
              <w:fldChar w:fldCharType="begin"/>
            </w:r>
            <w:r w:rsidR="00785142">
              <w:rPr>
                <w:noProof/>
                <w:webHidden/>
              </w:rPr>
              <w:instrText xml:space="preserve"> PAGEREF _Toc521933237 \h </w:instrText>
            </w:r>
            <w:r w:rsidR="00785142">
              <w:rPr>
                <w:noProof/>
                <w:webHidden/>
              </w:rPr>
            </w:r>
            <w:r w:rsidR="00785142">
              <w:rPr>
                <w:noProof/>
                <w:webHidden/>
              </w:rPr>
              <w:fldChar w:fldCharType="separate"/>
            </w:r>
            <w:r w:rsidR="00CD73B1">
              <w:rPr>
                <w:noProof/>
                <w:webHidden/>
              </w:rPr>
              <w:t>4</w:t>
            </w:r>
            <w:r w:rsidR="00785142">
              <w:rPr>
                <w:noProof/>
                <w:webHidden/>
              </w:rPr>
              <w:fldChar w:fldCharType="end"/>
            </w:r>
          </w:hyperlink>
        </w:p>
        <w:p w:rsidR="00785142" w:rsidRDefault="00DA120B">
          <w:pPr>
            <w:pStyle w:val="Obsah2"/>
            <w:tabs>
              <w:tab w:val="right" w:leader="dot" w:pos="8698"/>
            </w:tabs>
            <w:rPr>
              <w:rFonts w:asciiTheme="minorHAnsi" w:eastAsiaTheme="minorEastAsia" w:hAnsiTheme="minorHAnsi" w:cstheme="minorBidi"/>
              <w:noProof/>
              <w:color w:val="auto"/>
              <w:sz w:val="22"/>
              <w:lang w:eastAsia="en-US"/>
            </w:rPr>
          </w:pPr>
          <w:hyperlink w:anchor="_Toc521933238" w:history="1">
            <w:r w:rsidR="00785142" w:rsidRPr="00884DC9">
              <w:rPr>
                <w:rStyle w:val="Hypertextovodkaz"/>
                <w:noProof/>
                <w:lang w:val="cs-CZ"/>
              </w:rPr>
              <w:t>1.3. Pojmy, Definice a Použité zkratky</w:t>
            </w:r>
            <w:r w:rsidR="00785142">
              <w:rPr>
                <w:noProof/>
                <w:webHidden/>
              </w:rPr>
              <w:tab/>
            </w:r>
            <w:r w:rsidR="00785142">
              <w:rPr>
                <w:noProof/>
                <w:webHidden/>
              </w:rPr>
              <w:fldChar w:fldCharType="begin"/>
            </w:r>
            <w:r w:rsidR="00785142">
              <w:rPr>
                <w:noProof/>
                <w:webHidden/>
              </w:rPr>
              <w:instrText xml:space="preserve"> PAGEREF _Toc521933238 \h </w:instrText>
            </w:r>
            <w:r w:rsidR="00785142">
              <w:rPr>
                <w:noProof/>
                <w:webHidden/>
              </w:rPr>
            </w:r>
            <w:r w:rsidR="00785142">
              <w:rPr>
                <w:noProof/>
                <w:webHidden/>
              </w:rPr>
              <w:fldChar w:fldCharType="separate"/>
            </w:r>
            <w:r w:rsidR="00CD73B1">
              <w:rPr>
                <w:noProof/>
                <w:webHidden/>
              </w:rPr>
              <w:t>5</w:t>
            </w:r>
            <w:r w:rsidR="00785142">
              <w:rPr>
                <w:noProof/>
                <w:webHidden/>
              </w:rPr>
              <w:fldChar w:fldCharType="end"/>
            </w:r>
          </w:hyperlink>
        </w:p>
        <w:p w:rsidR="00785142" w:rsidRDefault="00DA120B">
          <w:pPr>
            <w:pStyle w:val="Obsah2"/>
            <w:tabs>
              <w:tab w:val="right" w:leader="dot" w:pos="8698"/>
            </w:tabs>
            <w:rPr>
              <w:rFonts w:asciiTheme="minorHAnsi" w:eastAsiaTheme="minorEastAsia" w:hAnsiTheme="minorHAnsi" w:cstheme="minorBidi"/>
              <w:noProof/>
              <w:color w:val="auto"/>
              <w:sz w:val="22"/>
              <w:lang w:eastAsia="en-US"/>
            </w:rPr>
          </w:pPr>
          <w:hyperlink w:anchor="_Toc521933239" w:history="1">
            <w:r w:rsidR="00785142" w:rsidRPr="00884DC9">
              <w:rPr>
                <w:rStyle w:val="Hypertextovodkaz"/>
                <w:noProof/>
                <w:lang w:val="cs-CZ"/>
              </w:rPr>
              <w:t>1.4. Referenční dokumenty</w:t>
            </w:r>
            <w:r w:rsidR="00785142">
              <w:rPr>
                <w:noProof/>
                <w:webHidden/>
              </w:rPr>
              <w:tab/>
            </w:r>
            <w:r w:rsidR="00785142">
              <w:rPr>
                <w:noProof/>
                <w:webHidden/>
              </w:rPr>
              <w:fldChar w:fldCharType="begin"/>
            </w:r>
            <w:r w:rsidR="00785142">
              <w:rPr>
                <w:noProof/>
                <w:webHidden/>
              </w:rPr>
              <w:instrText xml:space="preserve"> PAGEREF _Toc521933239 \h </w:instrText>
            </w:r>
            <w:r w:rsidR="00785142">
              <w:rPr>
                <w:noProof/>
                <w:webHidden/>
              </w:rPr>
            </w:r>
            <w:r w:rsidR="00785142">
              <w:rPr>
                <w:noProof/>
                <w:webHidden/>
              </w:rPr>
              <w:fldChar w:fldCharType="separate"/>
            </w:r>
            <w:r w:rsidR="00CD73B1">
              <w:rPr>
                <w:noProof/>
                <w:webHidden/>
              </w:rPr>
              <w:t>5</w:t>
            </w:r>
            <w:r w:rsidR="00785142">
              <w:rPr>
                <w:noProof/>
                <w:webHidden/>
              </w:rPr>
              <w:fldChar w:fldCharType="end"/>
            </w:r>
          </w:hyperlink>
        </w:p>
        <w:p w:rsidR="00785142" w:rsidRDefault="00DA120B">
          <w:pPr>
            <w:pStyle w:val="Obsah2"/>
            <w:tabs>
              <w:tab w:val="right" w:leader="dot" w:pos="8698"/>
            </w:tabs>
            <w:rPr>
              <w:rFonts w:asciiTheme="minorHAnsi" w:eastAsiaTheme="minorEastAsia" w:hAnsiTheme="minorHAnsi" w:cstheme="minorBidi"/>
              <w:noProof/>
              <w:color w:val="auto"/>
              <w:sz w:val="22"/>
              <w:lang w:eastAsia="en-US"/>
            </w:rPr>
          </w:pPr>
          <w:hyperlink w:anchor="_Toc521933240" w:history="1">
            <w:r w:rsidR="00785142" w:rsidRPr="00884DC9">
              <w:rPr>
                <w:rStyle w:val="Hypertextovodkaz"/>
                <w:noProof/>
                <w:lang w:val="cs-CZ"/>
              </w:rPr>
              <w:t>1.5. Odkazy na normy nebo technické dokumenty</w:t>
            </w:r>
            <w:r w:rsidR="00785142">
              <w:rPr>
                <w:noProof/>
                <w:webHidden/>
              </w:rPr>
              <w:tab/>
            </w:r>
            <w:r w:rsidR="00785142">
              <w:rPr>
                <w:noProof/>
                <w:webHidden/>
              </w:rPr>
              <w:fldChar w:fldCharType="begin"/>
            </w:r>
            <w:r w:rsidR="00785142">
              <w:rPr>
                <w:noProof/>
                <w:webHidden/>
              </w:rPr>
              <w:instrText xml:space="preserve"> PAGEREF _Toc521933240 \h </w:instrText>
            </w:r>
            <w:r w:rsidR="00785142">
              <w:rPr>
                <w:noProof/>
                <w:webHidden/>
              </w:rPr>
            </w:r>
            <w:r w:rsidR="00785142">
              <w:rPr>
                <w:noProof/>
                <w:webHidden/>
              </w:rPr>
              <w:fldChar w:fldCharType="separate"/>
            </w:r>
            <w:r w:rsidR="00CD73B1">
              <w:rPr>
                <w:noProof/>
                <w:webHidden/>
              </w:rPr>
              <w:t>5</w:t>
            </w:r>
            <w:r w:rsidR="00785142">
              <w:rPr>
                <w:noProof/>
                <w:webHidden/>
              </w:rPr>
              <w:fldChar w:fldCharType="end"/>
            </w:r>
          </w:hyperlink>
        </w:p>
        <w:p w:rsidR="00785142" w:rsidRDefault="00DA120B">
          <w:pPr>
            <w:pStyle w:val="Obsah1"/>
            <w:tabs>
              <w:tab w:val="right" w:leader="dot" w:pos="8698"/>
            </w:tabs>
            <w:rPr>
              <w:rFonts w:asciiTheme="minorHAnsi" w:eastAsiaTheme="minorEastAsia" w:hAnsiTheme="minorHAnsi" w:cstheme="minorBidi"/>
              <w:noProof/>
              <w:color w:val="auto"/>
              <w:sz w:val="22"/>
              <w:lang w:eastAsia="en-US"/>
            </w:rPr>
          </w:pPr>
          <w:hyperlink w:anchor="_Toc521933241" w:history="1">
            <w:r w:rsidR="00785142" w:rsidRPr="00884DC9">
              <w:rPr>
                <w:rStyle w:val="Hypertextovodkaz"/>
                <w:noProof/>
                <w:lang w:val="cs-CZ"/>
              </w:rPr>
              <w:t>2. Obsah dodávky</w:t>
            </w:r>
            <w:r w:rsidR="00785142">
              <w:rPr>
                <w:noProof/>
                <w:webHidden/>
              </w:rPr>
              <w:tab/>
            </w:r>
            <w:r w:rsidR="00785142">
              <w:rPr>
                <w:noProof/>
                <w:webHidden/>
              </w:rPr>
              <w:fldChar w:fldCharType="begin"/>
            </w:r>
            <w:r w:rsidR="00785142">
              <w:rPr>
                <w:noProof/>
                <w:webHidden/>
              </w:rPr>
              <w:instrText xml:space="preserve"> PAGEREF _Toc521933241 \h </w:instrText>
            </w:r>
            <w:r w:rsidR="00785142">
              <w:rPr>
                <w:noProof/>
                <w:webHidden/>
              </w:rPr>
            </w:r>
            <w:r w:rsidR="00785142">
              <w:rPr>
                <w:noProof/>
                <w:webHidden/>
              </w:rPr>
              <w:fldChar w:fldCharType="separate"/>
            </w:r>
            <w:r w:rsidR="00CD73B1">
              <w:rPr>
                <w:noProof/>
                <w:webHidden/>
              </w:rPr>
              <w:t>6</w:t>
            </w:r>
            <w:r w:rsidR="00785142">
              <w:rPr>
                <w:noProof/>
                <w:webHidden/>
              </w:rPr>
              <w:fldChar w:fldCharType="end"/>
            </w:r>
          </w:hyperlink>
        </w:p>
        <w:p w:rsidR="00785142" w:rsidRDefault="00DA120B">
          <w:pPr>
            <w:pStyle w:val="Obsah1"/>
            <w:tabs>
              <w:tab w:val="right" w:leader="dot" w:pos="8698"/>
            </w:tabs>
            <w:rPr>
              <w:rFonts w:asciiTheme="minorHAnsi" w:eastAsiaTheme="minorEastAsia" w:hAnsiTheme="minorHAnsi" w:cstheme="minorBidi"/>
              <w:noProof/>
              <w:color w:val="auto"/>
              <w:sz w:val="22"/>
              <w:lang w:eastAsia="en-US"/>
            </w:rPr>
          </w:pPr>
          <w:hyperlink w:anchor="_Toc521933242" w:history="1">
            <w:r w:rsidR="00785142" w:rsidRPr="00884DC9">
              <w:rPr>
                <w:rStyle w:val="Hypertextovodkaz"/>
                <w:noProof/>
                <w:lang w:val="cs-CZ"/>
              </w:rPr>
              <w:t>3. Podmínky provozu</w:t>
            </w:r>
            <w:r w:rsidR="00785142">
              <w:rPr>
                <w:noProof/>
                <w:webHidden/>
              </w:rPr>
              <w:tab/>
            </w:r>
            <w:r w:rsidR="00785142">
              <w:rPr>
                <w:noProof/>
                <w:webHidden/>
              </w:rPr>
              <w:fldChar w:fldCharType="begin"/>
            </w:r>
            <w:r w:rsidR="00785142">
              <w:rPr>
                <w:noProof/>
                <w:webHidden/>
              </w:rPr>
              <w:instrText xml:space="preserve"> PAGEREF _Toc521933242 \h </w:instrText>
            </w:r>
            <w:r w:rsidR="00785142">
              <w:rPr>
                <w:noProof/>
                <w:webHidden/>
              </w:rPr>
            </w:r>
            <w:r w:rsidR="00785142">
              <w:rPr>
                <w:noProof/>
                <w:webHidden/>
              </w:rPr>
              <w:fldChar w:fldCharType="separate"/>
            </w:r>
            <w:r w:rsidR="00CD73B1">
              <w:rPr>
                <w:noProof/>
                <w:webHidden/>
              </w:rPr>
              <w:t>6</w:t>
            </w:r>
            <w:r w:rsidR="00785142">
              <w:rPr>
                <w:noProof/>
                <w:webHidden/>
              </w:rPr>
              <w:fldChar w:fldCharType="end"/>
            </w:r>
          </w:hyperlink>
        </w:p>
        <w:p w:rsidR="00785142" w:rsidRDefault="00DA120B">
          <w:pPr>
            <w:pStyle w:val="Obsah1"/>
            <w:tabs>
              <w:tab w:val="right" w:leader="dot" w:pos="8698"/>
            </w:tabs>
            <w:rPr>
              <w:rFonts w:asciiTheme="minorHAnsi" w:eastAsiaTheme="minorEastAsia" w:hAnsiTheme="minorHAnsi" w:cstheme="minorBidi"/>
              <w:noProof/>
              <w:color w:val="auto"/>
              <w:sz w:val="22"/>
              <w:lang w:eastAsia="en-US"/>
            </w:rPr>
          </w:pPr>
          <w:hyperlink w:anchor="_Toc521933243" w:history="1">
            <w:r w:rsidR="00785142" w:rsidRPr="00884DC9">
              <w:rPr>
                <w:rStyle w:val="Hypertextovodkaz"/>
                <w:noProof/>
                <w:lang w:val="cs-CZ"/>
              </w:rPr>
              <w:t>4. Obecné požadavky</w:t>
            </w:r>
            <w:r w:rsidR="00785142">
              <w:rPr>
                <w:noProof/>
                <w:webHidden/>
              </w:rPr>
              <w:tab/>
            </w:r>
            <w:r w:rsidR="00785142">
              <w:rPr>
                <w:noProof/>
                <w:webHidden/>
              </w:rPr>
              <w:fldChar w:fldCharType="begin"/>
            </w:r>
            <w:r w:rsidR="00785142">
              <w:rPr>
                <w:noProof/>
                <w:webHidden/>
              </w:rPr>
              <w:instrText xml:space="preserve"> PAGEREF _Toc521933243 \h </w:instrText>
            </w:r>
            <w:r w:rsidR="00785142">
              <w:rPr>
                <w:noProof/>
                <w:webHidden/>
              </w:rPr>
            </w:r>
            <w:r w:rsidR="00785142">
              <w:rPr>
                <w:noProof/>
                <w:webHidden/>
              </w:rPr>
              <w:fldChar w:fldCharType="separate"/>
            </w:r>
            <w:r w:rsidR="00CD73B1">
              <w:rPr>
                <w:noProof/>
                <w:webHidden/>
              </w:rPr>
              <w:t>6</w:t>
            </w:r>
            <w:r w:rsidR="00785142">
              <w:rPr>
                <w:noProof/>
                <w:webHidden/>
              </w:rPr>
              <w:fldChar w:fldCharType="end"/>
            </w:r>
          </w:hyperlink>
        </w:p>
        <w:p w:rsidR="00785142" w:rsidRDefault="00DA120B">
          <w:pPr>
            <w:pStyle w:val="Obsah2"/>
            <w:tabs>
              <w:tab w:val="right" w:leader="dot" w:pos="8698"/>
            </w:tabs>
            <w:rPr>
              <w:rFonts w:asciiTheme="minorHAnsi" w:eastAsiaTheme="minorEastAsia" w:hAnsiTheme="minorHAnsi" w:cstheme="minorBidi"/>
              <w:noProof/>
              <w:color w:val="auto"/>
              <w:sz w:val="22"/>
              <w:lang w:eastAsia="en-US"/>
            </w:rPr>
          </w:pPr>
          <w:hyperlink w:anchor="_Toc521933244" w:history="1">
            <w:r w:rsidR="00785142" w:rsidRPr="00884DC9">
              <w:rPr>
                <w:rStyle w:val="Hypertextovodkaz"/>
                <w:noProof/>
                <w:lang w:val="cs-CZ"/>
              </w:rPr>
              <w:t>4.1. Standardní komponenty</w:t>
            </w:r>
            <w:r w:rsidR="00785142">
              <w:rPr>
                <w:noProof/>
                <w:webHidden/>
              </w:rPr>
              <w:tab/>
            </w:r>
            <w:r w:rsidR="00785142">
              <w:rPr>
                <w:noProof/>
                <w:webHidden/>
              </w:rPr>
              <w:fldChar w:fldCharType="begin"/>
            </w:r>
            <w:r w:rsidR="00785142">
              <w:rPr>
                <w:noProof/>
                <w:webHidden/>
              </w:rPr>
              <w:instrText xml:space="preserve"> PAGEREF _Toc521933244 \h </w:instrText>
            </w:r>
            <w:r w:rsidR="00785142">
              <w:rPr>
                <w:noProof/>
                <w:webHidden/>
              </w:rPr>
            </w:r>
            <w:r w:rsidR="00785142">
              <w:rPr>
                <w:noProof/>
                <w:webHidden/>
              </w:rPr>
              <w:fldChar w:fldCharType="separate"/>
            </w:r>
            <w:r w:rsidR="00CD73B1">
              <w:rPr>
                <w:noProof/>
                <w:webHidden/>
              </w:rPr>
              <w:t>6</w:t>
            </w:r>
            <w:r w:rsidR="00785142">
              <w:rPr>
                <w:noProof/>
                <w:webHidden/>
              </w:rPr>
              <w:fldChar w:fldCharType="end"/>
            </w:r>
          </w:hyperlink>
        </w:p>
        <w:p w:rsidR="00785142" w:rsidRDefault="00DA120B">
          <w:pPr>
            <w:pStyle w:val="Obsah2"/>
            <w:tabs>
              <w:tab w:val="right" w:leader="dot" w:pos="8698"/>
            </w:tabs>
            <w:rPr>
              <w:rFonts w:asciiTheme="minorHAnsi" w:eastAsiaTheme="minorEastAsia" w:hAnsiTheme="minorHAnsi" w:cstheme="minorBidi"/>
              <w:noProof/>
              <w:color w:val="auto"/>
              <w:sz w:val="22"/>
              <w:lang w:eastAsia="en-US"/>
            </w:rPr>
          </w:pPr>
          <w:hyperlink w:anchor="_Toc521933245" w:history="1">
            <w:r w:rsidR="00785142" w:rsidRPr="00884DC9">
              <w:rPr>
                <w:rStyle w:val="Hypertextovodkaz"/>
                <w:noProof/>
                <w:lang w:val="cs-CZ"/>
              </w:rPr>
              <w:t>4.2. Potrubí</w:t>
            </w:r>
            <w:r w:rsidR="00785142">
              <w:rPr>
                <w:noProof/>
                <w:webHidden/>
              </w:rPr>
              <w:tab/>
            </w:r>
            <w:r w:rsidR="00785142">
              <w:rPr>
                <w:noProof/>
                <w:webHidden/>
              </w:rPr>
              <w:fldChar w:fldCharType="begin"/>
            </w:r>
            <w:r w:rsidR="00785142">
              <w:rPr>
                <w:noProof/>
                <w:webHidden/>
              </w:rPr>
              <w:instrText xml:space="preserve"> PAGEREF _Toc521933245 \h </w:instrText>
            </w:r>
            <w:r w:rsidR="00785142">
              <w:rPr>
                <w:noProof/>
                <w:webHidden/>
              </w:rPr>
            </w:r>
            <w:r w:rsidR="00785142">
              <w:rPr>
                <w:noProof/>
                <w:webHidden/>
              </w:rPr>
              <w:fldChar w:fldCharType="separate"/>
            </w:r>
            <w:r w:rsidR="00CD73B1">
              <w:rPr>
                <w:noProof/>
                <w:webHidden/>
              </w:rPr>
              <w:t>7</w:t>
            </w:r>
            <w:r w:rsidR="00785142">
              <w:rPr>
                <w:noProof/>
                <w:webHidden/>
              </w:rPr>
              <w:fldChar w:fldCharType="end"/>
            </w:r>
          </w:hyperlink>
        </w:p>
        <w:p w:rsidR="00785142" w:rsidRDefault="00DA120B">
          <w:pPr>
            <w:pStyle w:val="Obsah1"/>
            <w:tabs>
              <w:tab w:val="right" w:leader="dot" w:pos="8698"/>
            </w:tabs>
            <w:rPr>
              <w:rFonts w:asciiTheme="minorHAnsi" w:eastAsiaTheme="minorEastAsia" w:hAnsiTheme="minorHAnsi" w:cstheme="minorBidi"/>
              <w:noProof/>
              <w:color w:val="auto"/>
              <w:sz w:val="22"/>
              <w:lang w:eastAsia="en-US"/>
            </w:rPr>
          </w:pPr>
          <w:hyperlink w:anchor="_Toc521933246" w:history="1">
            <w:r w:rsidR="00785142" w:rsidRPr="00884DC9">
              <w:rPr>
                <w:rStyle w:val="Hypertextovodkaz"/>
                <w:noProof/>
                <w:lang w:val="cs-CZ"/>
              </w:rPr>
              <w:t>5. Obecné požadavky na dopravu a instalaci zařízení</w:t>
            </w:r>
            <w:r w:rsidR="00785142">
              <w:rPr>
                <w:noProof/>
                <w:webHidden/>
              </w:rPr>
              <w:tab/>
            </w:r>
            <w:r w:rsidR="00785142">
              <w:rPr>
                <w:noProof/>
                <w:webHidden/>
              </w:rPr>
              <w:fldChar w:fldCharType="begin"/>
            </w:r>
            <w:r w:rsidR="00785142">
              <w:rPr>
                <w:noProof/>
                <w:webHidden/>
              </w:rPr>
              <w:instrText xml:space="preserve"> PAGEREF _Toc521933246 \h </w:instrText>
            </w:r>
            <w:r w:rsidR="00785142">
              <w:rPr>
                <w:noProof/>
                <w:webHidden/>
              </w:rPr>
            </w:r>
            <w:r w:rsidR="00785142">
              <w:rPr>
                <w:noProof/>
                <w:webHidden/>
              </w:rPr>
              <w:fldChar w:fldCharType="separate"/>
            </w:r>
            <w:r w:rsidR="00CD73B1">
              <w:rPr>
                <w:noProof/>
                <w:webHidden/>
              </w:rPr>
              <w:t>9</w:t>
            </w:r>
            <w:r w:rsidR="00785142">
              <w:rPr>
                <w:noProof/>
                <w:webHidden/>
              </w:rPr>
              <w:fldChar w:fldCharType="end"/>
            </w:r>
          </w:hyperlink>
        </w:p>
        <w:p w:rsidR="00785142" w:rsidRDefault="00DA120B">
          <w:pPr>
            <w:pStyle w:val="Obsah1"/>
            <w:tabs>
              <w:tab w:val="right" w:leader="dot" w:pos="8698"/>
            </w:tabs>
            <w:rPr>
              <w:rFonts w:asciiTheme="minorHAnsi" w:eastAsiaTheme="minorEastAsia" w:hAnsiTheme="minorHAnsi" w:cstheme="minorBidi"/>
              <w:noProof/>
              <w:color w:val="auto"/>
              <w:sz w:val="22"/>
              <w:lang w:eastAsia="en-US"/>
            </w:rPr>
          </w:pPr>
          <w:hyperlink w:anchor="_Toc521933247" w:history="1">
            <w:r w:rsidR="00785142" w:rsidRPr="00884DC9">
              <w:rPr>
                <w:rStyle w:val="Hypertextovodkaz"/>
                <w:noProof/>
                <w:lang w:val="cs-CZ"/>
              </w:rPr>
              <w:t>6. Požadavky na bezpečnost zařízení</w:t>
            </w:r>
            <w:r w:rsidR="00785142">
              <w:rPr>
                <w:noProof/>
                <w:webHidden/>
              </w:rPr>
              <w:tab/>
            </w:r>
            <w:r w:rsidR="00785142">
              <w:rPr>
                <w:noProof/>
                <w:webHidden/>
              </w:rPr>
              <w:fldChar w:fldCharType="begin"/>
            </w:r>
            <w:r w:rsidR="00785142">
              <w:rPr>
                <w:noProof/>
                <w:webHidden/>
              </w:rPr>
              <w:instrText xml:space="preserve"> PAGEREF _Toc521933247 \h </w:instrText>
            </w:r>
            <w:r w:rsidR="00785142">
              <w:rPr>
                <w:noProof/>
                <w:webHidden/>
              </w:rPr>
            </w:r>
            <w:r w:rsidR="00785142">
              <w:rPr>
                <w:noProof/>
                <w:webHidden/>
              </w:rPr>
              <w:fldChar w:fldCharType="separate"/>
            </w:r>
            <w:r w:rsidR="00CD73B1">
              <w:rPr>
                <w:noProof/>
                <w:webHidden/>
              </w:rPr>
              <w:t>9</w:t>
            </w:r>
            <w:r w:rsidR="00785142">
              <w:rPr>
                <w:noProof/>
                <w:webHidden/>
              </w:rPr>
              <w:fldChar w:fldCharType="end"/>
            </w:r>
          </w:hyperlink>
        </w:p>
        <w:p w:rsidR="00785142" w:rsidRDefault="00DA120B">
          <w:pPr>
            <w:pStyle w:val="Obsah1"/>
            <w:tabs>
              <w:tab w:val="right" w:leader="dot" w:pos="8698"/>
            </w:tabs>
            <w:rPr>
              <w:rFonts w:asciiTheme="minorHAnsi" w:eastAsiaTheme="minorEastAsia" w:hAnsiTheme="minorHAnsi" w:cstheme="minorBidi"/>
              <w:noProof/>
              <w:color w:val="auto"/>
              <w:sz w:val="22"/>
              <w:lang w:eastAsia="en-US"/>
            </w:rPr>
          </w:pPr>
          <w:hyperlink w:anchor="_Toc521933248" w:history="1">
            <w:r w:rsidR="00785142" w:rsidRPr="00884DC9">
              <w:rPr>
                <w:rStyle w:val="Hypertextovodkaz"/>
                <w:noProof/>
                <w:lang w:val="cs-CZ"/>
              </w:rPr>
              <w:t>7. Požadavky na jakost zařízení</w:t>
            </w:r>
            <w:r w:rsidR="00785142">
              <w:rPr>
                <w:noProof/>
                <w:webHidden/>
              </w:rPr>
              <w:tab/>
            </w:r>
            <w:r w:rsidR="00785142">
              <w:rPr>
                <w:noProof/>
                <w:webHidden/>
              </w:rPr>
              <w:fldChar w:fldCharType="begin"/>
            </w:r>
            <w:r w:rsidR="00785142">
              <w:rPr>
                <w:noProof/>
                <w:webHidden/>
              </w:rPr>
              <w:instrText xml:space="preserve"> PAGEREF _Toc521933248 \h </w:instrText>
            </w:r>
            <w:r w:rsidR="00785142">
              <w:rPr>
                <w:noProof/>
                <w:webHidden/>
              </w:rPr>
            </w:r>
            <w:r w:rsidR="00785142">
              <w:rPr>
                <w:noProof/>
                <w:webHidden/>
              </w:rPr>
              <w:fldChar w:fldCharType="separate"/>
            </w:r>
            <w:r w:rsidR="00CD73B1">
              <w:rPr>
                <w:noProof/>
                <w:webHidden/>
              </w:rPr>
              <w:t>9</w:t>
            </w:r>
            <w:r w:rsidR="00785142">
              <w:rPr>
                <w:noProof/>
                <w:webHidden/>
              </w:rPr>
              <w:fldChar w:fldCharType="end"/>
            </w:r>
          </w:hyperlink>
        </w:p>
        <w:p w:rsidR="00785142" w:rsidRDefault="00DA120B">
          <w:pPr>
            <w:pStyle w:val="Obsah2"/>
            <w:tabs>
              <w:tab w:val="right" w:leader="dot" w:pos="8698"/>
            </w:tabs>
            <w:rPr>
              <w:rFonts w:asciiTheme="minorHAnsi" w:eastAsiaTheme="minorEastAsia" w:hAnsiTheme="minorHAnsi" w:cstheme="minorBidi"/>
              <w:noProof/>
              <w:color w:val="auto"/>
              <w:sz w:val="22"/>
              <w:lang w:eastAsia="en-US"/>
            </w:rPr>
          </w:pPr>
          <w:hyperlink w:anchor="_Toc521933249" w:history="1">
            <w:r w:rsidR="00785142" w:rsidRPr="00884DC9">
              <w:rPr>
                <w:rStyle w:val="Hypertextovodkaz"/>
                <w:noProof/>
                <w:lang w:val="cs-CZ"/>
              </w:rPr>
              <w:t>7.1. Obecné požadavky na jakost zařízení</w:t>
            </w:r>
            <w:r w:rsidR="00785142">
              <w:rPr>
                <w:noProof/>
                <w:webHidden/>
              </w:rPr>
              <w:tab/>
            </w:r>
            <w:r w:rsidR="00785142">
              <w:rPr>
                <w:noProof/>
                <w:webHidden/>
              </w:rPr>
              <w:fldChar w:fldCharType="begin"/>
            </w:r>
            <w:r w:rsidR="00785142">
              <w:rPr>
                <w:noProof/>
                <w:webHidden/>
              </w:rPr>
              <w:instrText xml:space="preserve"> PAGEREF _Toc521933249 \h </w:instrText>
            </w:r>
            <w:r w:rsidR="00785142">
              <w:rPr>
                <w:noProof/>
                <w:webHidden/>
              </w:rPr>
            </w:r>
            <w:r w:rsidR="00785142">
              <w:rPr>
                <w:noProof/>
                <w:webHidden/>
              </w:rPr>
              <w:fldChar w:fldCharType="separate"/>
            </w:r>
            <w:r w:rsidR="00CD73B1">
              <w:rPr>
                <w:noProof/>
                <w:webHidden/>
              </w:rPr>
              <w:t>9</w:t>
            </w:r>
            <w:r w:rsidR="00785142">
              <w:rPr>
                <w:noProof/>
                <w:webHidden/>
              </w:rPr>
              <w:fldChar w:fldCharType="end"/>
            </w:r>
          </w:hyperlink>
        </w:p>
        <w:p w:rsidR="00785142" w:rsidRDefault="00DA120B">
          <w:pPr>
            <w:pStyle w:val="Obsah2"/>
            <w:tabs>
              <w:tab w:val="right" w:leader="dot" w:pos="8698"/>
            </w:tabs>
            <w:rPr>
              <w:rFonts w:asciiTheme="minorHAnsi" w:eastAsiaTheme="minorEastAsia" w:hAnsiTheme="minorHAnsi" w:cstheme="minorBidi"/>
              <w:noProof/>
              <w:color w:val="auto"/>
              <w:sz w:val="22"/>
              <w:lang w:eastAsia="en-US"/>
            </w:rPr>
          </w:pPr>
          <w:hyperlink w:anchor="_Toc521933250" w:history="1">
            <w:r w:rsidR="00785142" w:rsidRPr="00884DC9">
              <w:rPr>
                <w:rStyle w:val="Hypertextovodkaz"/>
                <w:noProof/>
                <w:lang w:val="cs-CZ"/>
              </w:rPr>
              <w:t>7.2. Mezinárodní standardy</w:t>
            </w:r>
            <w:r w:rsidR="00785142">
              <w:rPr>
                <w:noProof/>
                <w:webHidden/>
              </w:rPr>
              <w:tab/>
            </w:r>
            <w:r w:rsidR="00785142">
              <w:rPr>
                <w:noProof/>
                <w:webHidden/>
              </w:rPr>
              <w:fldChar w:fldCharType="begin"/>
            </w:r>
            <w:r w:rsidR="00785142">
              <w:rPr>
                <w:noProof/>
                <w:webHidden/>
              </w:rPr>
              <w:instrText xml:space="preserve"> PAGEREF _Toc521933250 \h </w:instrText>
            </w:r>
            <w:r w:rsidR="00785142">
              <w:rPr>
                <w:noProof/>
                <w:webHidden/>
              </w:rPr>
            </w:r>
            <w:r w:rsidR="00785142">
              <w:rPr>
                <w:noProof/>
                <w:webHidden/>
              </w:rPr>
              <w:fldChar w:fldCharType="separate"/>
            </w:r>
            <w:r w:rsidR="00CD73B1">
              <w:rPr>
                <w:noProof/>
                <w:webHidden/>
              </w:rPr>
              <w:t>10</w:t>
            </w:r>
            <w:r w:rsidR="00785142">
              <w:rPr>
                <w:noProof/>
                <w:webHidden/>
              </w:rPr>
              <w:fldChar w:fldCharType="end"/>
            </w:r>
          </w:hyperlink>
        </w:p>
        <w:p w:rsidR="004E2DE5" w:rsidRPr="00612B67" w:rsidRDefault="004E2DE5" w:rsidP="004E2DE5">
          <w:pPr>
            <w:pStyle w:val="Bezmezer"/>
            <w:rPr>
              <w:lang w:val="cs-CZ"/>
            </w:rPr>
          </w:pPr>
          <w:r w:rsidRPr="00612B67">
            <w:rPr>
              <w:lang w:val="cs-CZ"/>
            </w:rPr>
            <w:fldChar w:fldCharType="end"/>
          </w:r>
        </w:p>
      </w:sdtContent>
    </w:sdt>
    <w:p w:rsidR="00612B67" w:rsidRPr="00612B67" w:rsidRDefault="004E2DE5" w:rsidP="00612B67">
      <w:pPr>
        <w:pStyle w:val="Nadpis1"/>
        <w:rPr>
          <w:lang w:val="cs-CZ"/>
        </w:rPr>
      </w:pPr>
      <w:bookmarkStart w:id="3" w:name="_Ref449132948"/>
      <w:r w:rsidRPr="00612B67">
        <w:rPr>
          <w:lang w:val="cs-CZ"/>
        </w:rPr>
        <w:br w:type="page"/>
      </w:r>
      <w:bookmarkStart w:id="4" w:name="_Toc521933235"/>
      <w:bookmarkEnd w:id="3"/>
      <w:r w:rsidR="00612B67" w:rsidRPr="00612B67">
        <w:rPr>
          <w:lang w:val="cs-CZ"/>
        </w:rPr>
        <w:lastRenderedPageBreak/>
        <w:t>Úvod</w:t>
      </w:r>
      <w:bookmarkEnd w:id="4"/>
    </w:p>
    <w:p w:rsidR="00612B67" w:rsidRPr="00612B67" w:rsidRDefault="00612B67" w:rsidP="00612B67">
      <w:pPr>
        <w:pStyle w:val="Nadpis2"/>
        <w:rPr>
          <w:lang w:val="cs-CZ"/>
        </w:rPr>
      </w:pPr>
      <w:bookmarkStart w:id="5" w:name="_Toc521933236"/>
      <w:r w:rsidRPr="00612B67">
        <w:rPr>
          <w:lang w:val="cs-CZ"/>
        </w:rPr>
        <w:t>Účel dokumentu</w:t>
      </w:r>
      <w:bookmarkEnd w:id="5"/>
    </w:p>
    <w:p w:rsidR="00612B67" w:rsidRDefault="00612B67" w:rsidP="00612B67">
      <w:pPr>
        <w:rPr>
          <w:szCs w:val="20"/>
          <w:lang w:val="cs-CZ"/>
        </w:rPr>
      </w:pPr>
      <w:r w:rsidRPr="00612B67">
        <w:rPr>
          <w:lang w:val="cs-CZ"/>
        </w:rPr>
        <w:t xml:space="preserve">Tento dokument představuje technickou specifikaci (dále jen RSD; </w:t>
      </w:r>
      <w:r w:rsidRPr="0074759B">
        <w:rPr>
          <w:i/>
          <w:lang w:val="cs-CZ"/>
        </w:rPr>
        <w:t>Requirements Specification Document</w:t>
      </w:r>
      <w:r w:rsidRPr="00612B67">
        <w:rPr>
          <w:lang w:val="cs-CZ"/>
        </w:rPr>
        <w:t>) obsahující technické</w:t>
      </w:r>
      <w:r w:rsidR="0074759B">
        <w:rPr>
          <w:lang w:val="cs-CZ"/>
        </w:rPr>
        <w:t xml:space="preserve"> požadavky a omezující podmínky </w:t>
      </w:r>
      <w:r w:rsidRPr="00612B67">
        <w:rPr>
          <w:lang w:val="cs-CZ"/>
        </w:rPr>
        <w:t xml:space="preserve">na požadované zařízení v rámci projektu ELI-Beamlines. </w:t>
      </w:r>
      <w:r w:rsidR="004D04E5" w:rsidRPr="00D51940">
        <w:rPr>
          <w:szCs w:val="20"/>
          <w:lang w:val="cs-CZ"/>
        </w:rPr>
        <w:t>Dokument může obsahovat i požadavky a identifikaci rozhraní zařízení (vybavení) s ostatními ELI výzkumnými technologiemi stejně jako se zařízením budovy ELI. Tato technická specifikace (RSD) také plní roli nadřazeného dokumentu pro dokumentaci technických požadavků, které je třeba řešit na nižší úrovni konstrukčního návrhu (designu).</w:t>
      </w:r>
    </w:p>
    <w:p w:rsidR="005A2FFF" w:rsidRPr="00612B67" w:rsidRDefault="005A2FFF" w:rsidP="00612B67">
      <w:pPr>
        <w:rPr>
          <w:lang w:val="cs-CZ"/>
        </w:rPr>
      </w:pPr>
    </w:p>
    <w:p w:rsidR="00612B67" w:rsidRPr="00612B67" w:rsidRDefault="00612B67" w:rsidP="00612B67">
      <w:pPr>
        <w:pStyle w:val="Nadpis2"/>
        <w:rPr>
          <w:lang w:val="cs-CZ"/>
        </w:rPr>
      </w:pPr>
      <w:bookmarkStart w:id="6" w:name="_Toc521933237"/>
      <w:r w:rsidRPr="00612B67">
        <w:rPr>
          <w:lang w:val="cs-CZ"/>
        </w:rPr>
        <w:t>Předmět dokumentu</w:t>
      </w:r>
      <w:bookmarkEnd w:id="6"/>
    </w:p>
    <w:p w:rsidR="00612B67" w:rsidRPr="00612B67" w:rsidRDefault="00612B67" w:rsidP="00612B67">
      <w:pPr>
        <w:rPr>
          <w:lang w:val="cs-CZ"/>
        </w:rPr>
      </w:pPr>
      <w:r w:rsidRPr="00612B67">
        <w:rPr>
          <w:lang w:val="cs-CZ"/>
        </w:rPr>
        <w:t>Předmětem nákupu je vakuový fitin</w:t>
      </w:r>
      <w:r w:rsidR="00753F66">
        <w:rPr>
          <w:lang w:val="cs-CZ"/>
        </w:rPr>
        <w:t>k</w:t>
      </w:r>
      <w:r w:rsidRPr="00612B67">
        <w:rPr>
          <w:lang w:val="cs-CZ"/>
        </w:rPr>
        <w:t>, který bude součástí vakuového systému (HV a UHV) v budově ELI-Beamlines.</w:t>
      </w:r>
    </w:p>
    <w:p w:rsidR="00612B67" w:rsidRPr="00612B67" w:rsidRDefault="00612B67" w:rsidP="00612B67">
      <w:pPr>
        <w:rPr>
          <w:lang w:val="cs-CZ"/>
        </w:rPr>
      </w:pPr>
      <w:r w:rsidRPr="00612B67">
        <w:rPr>
          <w:lang w:val="cs-CZ"/>
        </w:rPr>
        <w:t>Vakuový systém je součástí laserových systémů, vedení laserových svazků a experimentálních komor.</w:t>
      </w:r>
    </w:p>
    <w:p w:rsidR="00612B67" w:rsidRPr="00612B67" w:rsidRDefault="00612B67" w:rsidP="00612B67">
      <w:pPr>
        <w:rPr>
          <w:lang w:val="cs-CZ"/>
        </w:rPr>
      </w:pPr>
      <w:r w:rsidRPr="00612B67">
        <w:rPr>
          <w:b/>
          <w:lang w:val="cs-CZ"/>
        </w:rPr>
        <w:t>Vakuový fitin</w:t>
      </w:r>
      <w:r w:rsidR="00E6311E">
        <w:rPr>
          <w:b/>
          <w:lang w:val="cs-CZ"/>
        </w:rPr>
        <w:t>k</w:t>
      </w:r>
      <w:r w:rsidRPr="00612B67">
        <w:rPr>
          <w:b/>
          <w:lang w:val="cs-CZ"/>
        </w:rPr>
        <w:t xml:space="preserve"> </w:t>
      </w:r>
      <w:r w:rsidRPr="00612B67">
        <w:rPr>
          <w:lang w:val="cs-CZ"/>
        </w:rPr>
        <w:t>různých typů (ISO-K, ISO-KF a CF) se skládá ze spojovacích prvků, těsnění, přírub, potrubí, v</w:t>
      </w:r>
      <w:r w:rsidR="00E6311E">
        <w:rPr>
          <w:lang w:val="cs-CZ"/>
        </w:rPr>
        <w:t>l</w:t>
      </w:r>
      <w:r w:rsidRPr="00612B67">
        <w:rPr>
          <w:lang w:val="cs-CZ"/>
        </w:rPr>
        <w:t>novcových hadic aj.</w:t>
      </w:r>
    </w:p>
    <w:p w:rsidR="00612B67" w:rsidRPr="00612B67" w:rsidRDefault="00612B67" w:rsidP="00612B67">
      <w:pPr>
        <w:rPr>
          <w:sz w:val="10"/>
          <w:szCs w:val="10"/>
          <w:lang w:val="cs-CZ"/>
        </w:rPr>
      </w:pPr>
    </w:p>
    <w:p w:rsidR="00612B67" w:rsidRPr="00833F75" w:rsidRDefault="00612B67" w:rsidP="00833F75">
      <w:pPr>
        <w:rPr>
          <w:lang w:val="cs-CZ"/>
        </w:rPr>
      </w:pPr>
      <w:r w:rsidRPr="00612B67">
        <w:rPr>
          <w:lang w:val="cs-CZ"/>
        </w:rPr>
        <w:t>Požadované zařízení/produkt</w:t>
      </w:r>
      <w:r w:rsidRPr="00612B67">
        <w:rPr>
          <w:b/>
          <w:i/>
          <w:lang w:val="cs-CZ"/>
        </w:rPr>
        <w:t xml:space="preserve"> </w:t>
      </w:r>
      <w:r w:rsidR="00833F75" w:rsidRPr="00833F75">
        <w:rPr>
          <w:i/>
          <w:lang w:val="cs-CZ"/>
        </w:rPr>
        <w:t xml:space="preserve">NENÍ DEFINOVÁNO </w:t>
      </w:r>
      <w:r w:rsidR="00833F75">
        <w:rPr>
          <w:i/>
          <w:lang w:val="cs-CZ"/>
        </w:rPr>
        <w:t xml:space="preserve">v PBS databázi </w:t>
      </w:r>
      <w:r w:rsidR="00833F75" w:rsidRPr="00833F75">
        <w:rPr>
          <w:i/>
          <w:lang w:val="cs-CZ"/>
        </w:rPr>
        <w:t>v době schválení tohoto dokumentu.</w:t>
      </w:r>
      <w:r w:rsidR="00833F75">
        <w:rPr>
          <w:i/>
          <w:lang w:val="cs-CZ"/>
        </w:rPr>
        <w:t xml:space="preserve"> </w:t>
      </w:r>
      <w:r w:rsidR="00833F75" w:rsidRPr="00833F75">
        <w:rPr>
          <w:lang w:val="cs-CZ"/>
        </w:rPr>
        <w:t xml:space="preserve">Vakuový fitink bude postupně objednáván na základě rámcové smlouvy uzavřené </w:t>
      </w:r>
      <w:r w:rsidR="00833F75">
        <w:rPr>
          <w:lang w:val="cs-CZ"/>
        </w:rPr>
        <w:t>na konci výběrového řízení, jeho</w:t>
      </w:r>
      <w:r w:rsidR="00833F75" w:rsidRPr="00833F75">
        <w:rPr>
          <w:lang w:val="cs-CZ"/>
        </w:rPr>
        <w:t>ž podkladem je mj. toto RSD. Fitink bude dodáván zejména pro systém laseru L4, systém vedení laser</w:t>
      </w:r>
      <w:r w:rsidR="00D969AA">
        <w:rPr>
          <w:lang w:val="cs-CZ"/>
        </w:rPr>
        <w:t>ového</w:t>
      </w:r>
      <w:r w:rsidR="00833F75" w:rsidRPr="00833F75">
        <w:rPr>
          <w:lang w:val="cs-CZ"/>
        </w:rPr>
        <w:t xml:space="preserve"> svazku a experimentální systémy v halách E1, E2, E3, E4, E5. PBS zařazení bude upřesněno v rámci vypisování dílčích objednávek, přičemž PBS kód bude obsahovat některý z text</w:t>
      </w:r>
      <w:r w:rsidR="00EC5DBB">
        <w:rPr>
          <w:lang w:val="cs-CZ"/>
        </w:rPr>
        <w:t>ových</w:t>
      </w:r>
      <w:r w:rsidR="00833F75" w:rsidRPr="00833F75">
        <w:rPr>
          <w:lang w:val="cs-CZ"/>
        </w:rPr>
        <w:t xml:space="preserve"> řetězců: RA.L4, SE.BDS and E.E[x]</w:t>
      </w:r>
      <w:r w:rsidRPr="00833F75">
        <w:rPr>
          <w:lang w:val="cs-CZ"/>
        </w:rPr>
        <w:t>.</w:t>
      </w:r>
    </w:p>
    <w:p w:rsidR="00612B67" w:rsidRPr="00833F75" w:rsidRDefault="00612B67" w:rsidP="00612B67">
      <w:pPr>
        <w:rPr>
          <w:sz w:val="10"/>
          <w:szCs w:val="10"/>
          <w:lang w:val="cs-CZ"/>
        </w:rPr>
      </w:pPr>
    </w:p>
    <w:p w:rsidR="00612B67" w:rsidRPr="00612B67" w:rsidRDefault="00612B67" w:rsidP="00612B67">
      <w:pPr>
        <w:rPr>
          <w:lang w:val="cs-CZ"/>
        </w:rPr>
      </w:pPr>
      <w:r w:rsidRPr="00612B67">
        <w:rPr>
          <w:lang w:val="cs-CZ"/>
        </w:rPr>
        <w:t xml:space="preserve">RSD obsahuje následující požadavky na požadované zařízení (produkt): </w:t>
      </w:r>
      <w:r w:rsidR="00EC5DBB">
        <w:rPr>
          <w:i/>
          <w:lang w:val="cs-CZ"/>
        </w:rPr>
        <w:t>obsah dodávky</w:t>
      </w:r>
      <w:r w:rsidRPr="00612B67">
        <w:rPr>
          <w:i/>
          <w:lang w:val="cs-CZ"/>
        </w:rPr>
        <w:t>,</w:t>
      </w:r>
      <w:r w:rsidR="00EC5DBB">
        <w:rPr>
          <w:i/>
          <w:lang w:val="cs-CZ"/>
        </w:rPr>
        <w:t xml:space="preserve"> provozní požadavky</w:t>
      </w:r>
      <w:r w:rsidRPr="00612B67">
        <w:rPr>
          <w:i/>
          <w:lang w:val="cs-CZ"/>
        </w:rPr>
        <w:t xml:space="preserve">, </w:t>
      </w:r>
      <w:r w:rsidR="00EC5DBB">
        <w:rPr>
          <w:i/>
          <w:lang w:val="cs-CZ"/>
        </w:rPr>
        <w:t>obecné</w:t>
      </w:r>
      <w:r w:rsidR="00C107AA">
        <w:rPr>
          <w:i/>
          <w:lang w:val="cs-CZ"/>
        </w:rPr>
        <w:t xml:space="preserve"> funkční a výkonové požadavky a požadavky limitující konstrukční návrh</w:t>
      </w:r>
      <w:r w:rsidRPr="00612B67">
        <w:rPr>
          <w:i/>
          <w:lang w:val="cs-CZ"/>
        </w:rPr>
        <w:t xml:space="preserve">, požadavky na transport a instalaci, požadavky na bezpečnost a na jakost dodávaného zařízení (produktu). </w:t>
      </w:r>
      <w:r w:rsidRPr="00612B67">
        <w:rPr>
          <w:lang w:val="cs-CZ"/>
        </w:rPr>
        <w:t xml:space="preserve">Jedná se o zařízení </w:t>
      </w:r>
      <w:r w:rsidRPr="00612B67">
        <w:rPr>
          <w:b/>
          <w:i/>
          <w:lang w:val="cs-CZ"/>
        </w:rPr>
        <w:t>kategorie typu A</w:t>
      </w:r>
      <w:r w:rsidRPr="00612B67">
        <w:rPr>
          <w:lang w:val="cs-CZ"/>
        </w:rPr>
        <w:t>.</w:t>
      </w:r>
    </w:p>
    <w:p w:rsidR="00612B67" w:rsidRPr="00612B67" w:rsidRDefault="00612B67" w:rsidP="00612B67">
      <w:pPr>
        <w:rPr>
          <w:sz w:val="10"/>
          <w:szCs w:val="10"/>
          <w:lang w:val="cs-CZ"/>
        </w:rPr>
      </w:pPr>
    </w:p>
    <w:p w:rsidR="00612B67" w:rsidRPr="00612B67" w:rsidRDefault="00612B67" w:rsidP="00612B67">
      <w:pPr>
        <w:rPr>
          <w:lang w:val="cs-CZ"/>
        </w:rPr>
      </w:pPr>
      <w:r w:rsidRPr="00612B67">
        <w:rPr>
          <w:b/>
          <w:i/>
          <w:lang w:val="cs-CZ"/>
        </w:rPr>
        <w:t>Kategorie zařízení (produktu) typu A</w:t>
      </w:r>
      <w:r w:rsidRPr="00612B67">
        <w:rPr>
          <w:b/>
          <w:lang w:val="cs-CZ"/>
        </w:rPr>
        <w:t xml:space="preserve"> </w:t>
      </w:r>
      <w:r w:rsidRPr="00612B67">
        <w:rPr>
          <w:lang w:val="cs-CZ"/>
        </w:rPr>
        <w:t>představuje katalogové zařízení (produkt) bez nutnosti modifikací a bez nutnosti realizovat</w:t>
      </w:r>
      <w:r w:rsidR="00C107AA">
        <w:rPr>
          <w:lang w:val="cs-CZ"/>
        </w:rPr>
        <w:t xml:space="preserve"> </w:t>
      </w:r>
      <w:r w:rsidRPr="00612B67">
        <w:rPr>
          <w:lang w:val="cs-CZ"/>
        </w:rPr>
        <w:t xml:space="preserve">program ověřování (přezkoumání návrhu, vizuální kontrola, zkoušky) </w:t>
      </w:r>
      <w:r w:rsidR="00C107AA">
        <w:rPr>
          <w:lang w:val="cs-CZ"/>
        </w:rPr>
        <w:t>u</w:t>
      </w:r>
      <w:r w:rsidR="00C107AA" w:rsidRPr="00612B67">
        <w:rPr>
          <w:lang w:val="cs-CZ"/>
        </w:rPr>
        <w:t xml:space="preserve"> Zadavatele </w:t>
      </w:r>
      <w:r w:rsidRPr="00612B67">
        <w:rPr>
          <w:lang w:val="cs-CZ"/>
        </w:rPr>
        <w:t>dle aktuálních specifikací aplikací v rámci projektu ELI-Beamlines.</w:t>
      </w:r>
    </w:p>
    <w:p w:rsidR="00612B67" w:rsidRDefault="00C107AA" w:rsidP="00C107AA">
      <w:pPr>
        <w:rPr>
          <w:lang w:val="cs-CZ"/>
        </w:rPr>
      </w:pPr>
      <w:r w:rsidRPr="00C107AA">
        <w:rPr>
          <w:rFonts w:eastAsia="Times New Roman"/>
          <w:color w:val="auto"/>
          <w:szCs w:val="20"/>
          <w:lang w:val="cs-CZ" w:eastAsia="ja-JP"/>
        </w:rPr>
        <w:t xml:space="preserve">Všechny aktivity ověřování realizované Dodavatelem musí být provedeny </w:t>
      </w:r>
      <w:r w:rsidRPr="00C107AA">
        <w:rPr>
          <w:rFonts w:eastAsia="Times New Roman"/>
          <w:i/>
          <w:color w:val="auto"/>
          <w:szCs w:val="20"/>
          <w:lang w:val="cs-CZ" w:eastAsia="ja-JP"/>
        </w:rPr>
        <w:t>v souladu s Dodavatelovým plánem výstupní kontroly</w:t>
      </w:r>
      <w:r w:rsidRPr="00C107AA">
        <w:rPr>
          <w:rFonts w:eastAsia="Times New Roman"/>
          <w:color w:val="auto"/>
          <w:szCs w:val="20"/>
          <w:lang w:val="cs-CZ" w:eastAsia="ja-JP"/>
        </w:rPr>
        <w:t xml:space="preserve"> (výstupní vizuální kontrolou a výstupními zkouškami). Interní postup přejímky zařízení (produktu) kategorie typu A musí být stanoven a aplikován před uvedením zařízení do provozu (fáze provozu).</w:t>
      </w:r>
      <w:r w:rsidR="00612B67">
        <w:rPr>
          <w:lang w:val="cs-CZ"/>
        </w:rPr>
        <w:br w:type="page"/>
      </w:r>
    </w:p>
    <w:p w:rsidR="00612B67" w:rsidRPr="00612B67" w:rsidRDefault="00612B67" w:rsidP="00612B67">
      <w:pPr>
        <w:pStyle w:val="Nadpis2"/>
        <w:rPr>
          <w:lang w:val="cs-CZ"/>
        </w:rPr>
      </w:pPr>
      <w:bookmarkStart w:id="7" w:name="_Toc521933238"/>
      <w:r w:rsidRPr="00612B67">
        <w:rPr>
          <w:lang w:val="cs-CZ"/>
        </w:rPr>
        <w:lastRenderedPageBreak/>
        <w:t>Pojmy, Definice a Použité zkratky</w:t>
      </w:r>
      <w:bookmarkEnd w:id="7"/>
    </w:p>
    <w:p w:rsidR="00612B67" w:rsidRPr="00612B67" w:rsidRDefault="00612B67" w:rsidP="00612B67">
      <w:pPr>
        <w:rPr>
          <w:lang w:val="cs-CZ"/>
        </w:rPr>
      </w:pPr>
      <w:r w:rsidRPr="00612B67">
        <w:rPr>
          <w:lang w:val="cs-CZ"/>
        </w:rPr>
        <w:t>Pro účely tohoto dokumentu jsou použity následující pojmy, zkratky a definice:</w:t>
      </w:r>
    </w:p>
    <w:p w:rsidR="00612B67" w:rsidRPr="00612B67" w:rsidRDefault="00612B67" w:rsidP="00612B67">
      <w:pPr>
        <w:rPr>
          <w:sz w:val="10"/>
          <w:szCs w:val="10"/>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6740"/>
      </w:tblGrid>
      <w:tr w:rsidR="00612B67" w:rsidRPr="00612B67" w:rsidTr="00612B67">
        <w:trPr>
          <w:trHeight w:val="363"/>
        </w:trPr>
        <w:tc>
          <w:tcPr>
            <w:tcW w:w="2184" w:type="dxa"/>
            <w:tcBorders>
              <w:top w:val="single" w:sz="4" w:space="0" w:color="auto"/>
              <w:left w:val="single" w:sz="4" w:space="0" w:color="auto"/>
              <w:bottom w:val="single" w:sz="4" w:space="0" w:color="auto"/>
              <w:right w:val="single" w:sz="4" w:space="0" w:color="auto"/>
            </w:tcBorders>
            <w:vAlign w:val="center"/>
            <w:hideMark/>
          </w:tcPr>
          <w:p w:rsidR="00612B67" w:rsidRPr="00612B67" w:rsidRDefault="00612B67">
            <w:pPr>
              <w:spacing w:before="120"/>
              <w:ind w:left="426"/>
              <w:rPr>
                <w:b/>
                <w:lang w:val="cs-CZ"/>
              </w:rPr>
            </w:pPr>
            <w:r w:rsidRPr="00612B67">
              <w:rPr>
                <w:b/>
                <w:lang w:val="cs-CZ"/>
              </w:rPr>
              <w:t>Zkratka</w:t>
            </w:r>
          </w:p>
        </w:tc>
        <w:tc>
          <w:tcPr>
            <w:tcW w:w="6740" w:type="dxa"/>
            <w:tcBorders>
              <w:top w:val="single" w:sz="4" w:space="0" w:color="auto"/>
              <w:left w:val="single" w:sz="4" w:space="0" w:color="auto"/>
              <w:bottom w:val="single" w:sz="4" w:space="0" w:color="auto"/>
              <w:right w:val="single" w:sz="4" w:space="0" w:color="auto"/>
            </w:tcBorders>
            <w:vAlign w:val="center"/>
            <w:hideMark/>
          </w:tcPr>
          <w:p w:rsidR="00612B67" w:rsidRPr="00612B67" w:rsidRDefault="00612B67">
            <w:pPr>
              <w:spacing w:before="120"/>
              <w:ind w:left="426"/>
              <w:rPr>
                <w:b/>
                <w:lang w:val="cs-CZ"/>
              </w:rPr>
            </w:pPr>
            <w:r w:rsidRPr="00612B67">
              <w:rPr>
                <w:b/>
                <w:lang w:val="cs-CZ"/>
              </w:rPr>
              <w:t>Pojem, definice</w:t>
            </w:r>
          </w:p>
        </w:tc>
      </w:tr>
      <w:tr w:rsidR="00612B67" w:rsidRPr="00612B67" w:rsidTr="00612B67">
        <w:trPr>
          <w:trHeight w:val="363"/>
        </w:trPr>
        <w:tc>
          <w:tcPr>
            <w:tcW w:w="2184" w:type="dxa"/>
            <w:tcBorders>
              <w:top w:val="single" w:sz="4" w:space="0" w:color="auto"/>
              <w:left w:val="single" w:sz="4" w:space="0" w:color="auto"/>
              <w:bottom w:val="single" w:sz="4" w:space="0" w:color="auto"/>
              <w:right w:val="single" w:sz="4" w:space="0" w:color="auto"/>
            </w:tcBorders>
            <w:vAlign w:val="center"/>
            <w:hideMark/>
          </w:tcPr>
          <w:p w:rsidR="00612B67" w:rsidRPr="00612B67" w:rsidRDefault="00612B67">
            <w:pPr>
              <w:spacing w:before="120"/>
              <w:ind w:left="426"/>
              <w:rPr>
                <w:lang w:val="cs-CZ"/>
              </w:rPr>
            </w:pPr>
            <w:r w:rsidRPr="00612B67">
              <w:rPr>
                <w:lang w:val="cs-CZ"/>
              </w:rPr>
              <w:t>ELI</w:t>
            </w:r>
          </w:p>
        </w:tc>
        <w:tc>
          <w:tcPr>
            <w:tcW w:w="6740" w:type="dxa"/>
            <w:tcBorders>
              <w:top w:val="single" w:sz="4" w:space="0" w:color="auto"/>
              <w:left w:val="single" w:sz="4" w:space="0" w:color="auto"/>
              <w:bottom w:val="single" w:sz="4" w:space="0" w:color="auto"/>
              <w:right w:val="single" w:sz="4" w:space="0" w:color="auto"/>
            </w:tcBorders>
            <w:vAlign w:val="center"/>
            <w:hideMark/>
          </w:tcPr>
          <w:p w:rsidR="00612B67" w:rsidRPr="00612B67" w:rsidRDefault="00612B67">
            <w:pPr>
              <w:spacing w:before="120"/>
              <w:ind w:left="426"/>
              <w:rPr>
                <w:lang w:val="cs-CZ"/>
              </w:rPr>
            </w:pPr>
            <w:r w:rsidRPr="00612B67">
              <w:rPr>
                <w:lang w:val="cs-CZ"/>
              </w:rPr>
              <w:t>Extreme Light Infrastructure</w:t>
            </w:r>
          </w:p>
        </w:tc>
      </w:tr>
      <w:tr w:rsidR="00612B67" w:rsidRPr="00612B67" w:rsidTr="00612B67">
        <w:trPr>
          <w:trHeight w:val="363"/>
        </w:trPr>
        <w:tc>
          <w:tcPr>
            <w:tcW w:w="2184" w:type="dxa"/>
            <w:tcBorders>
              <w:top w:val="single" w:sz="4" w:space="0" w:color="auto"/>
              <w:left w:val="single" w:sz="4" w:space="0" w:color="auto"/>
              <w:bottom w:val="single" w:sz="4" w:space="0" w:color="auto"/>
              <w:right w:val="single" w:sz="4" w:space="0" w:color="auto"/>
            </w:tcBorders>
            <w:vAlign w:val="center"/>
            <w:hideMark/>
          </w:tcPr>
          <w:p w:rsidR="00612B67" w:rsidRPr="00612B67" w:rsidRDefault="00612B67">
            <w:pPr>
              <w:spacing w:before="120"/>
              <w:ind w:left="426"/>
              <w:rPr>
                <w:lang w:val="cs-CZ"/>
              </w:rPr>
            </w:pPr>
            <w:r w:rsidRPr="00612B67">
              <w:rPr>
                <w:lang w:val="cs-CZ"/>
              </w:rPr>
              <w:t>E1-E6</w:t>
            </w:r>
          </w:p>
        </w:tc>
        <w:tc>
          <w:tcPr>
            <w:tcW w:w="6740" w:type="dxa"/>
            <w:tcBorders>
              <w:top w:val="single" w:sz="4" w:space="0" w:color="auto"/>
              <w:left w:val="single" w:sz="4" w:space="0" w:color="auto"/>
              <w:bottom w:val="single" w:sz="4" w:space="0" w:color="auto"/>
              <w:right w:val="single" w:sz="4" w:space="0" w:color="auto"/>
            </w:tcBorders>
            <w:vAlign w:val="center"/>
            <w:hideMark/>
          </w:tcPr>
          <w:p w:rsidR="00612B67" w:rsidRPr="00612B67" w:rsidRDefault="00612B67" w:rsidP="0074759B">
            <w:pPr>
              <w:spacing w:before="120"/>
              <w:ind w:left="426"/>
              <w:rPr>
                <w:lang w:val="cs-CZ"/>
              </w:rPr>
            </w:pPr>
            <w:r w:rsidRPr="00612B67">
              <w:rPr>
                <w:lang w:val="cs-CZ"/>
              </w:rPr>
              <w:t>Experimentální haly 1-6</w:t>
            </w:r>
          </w:p>
        </w:tc>
      </w:tr>
      <w:tr w:rsidR="00612B67" w:rsidRPr="00612B67" w:rsidTr="00612B67">
        <w:trPr>
          <w:trHeight w:val="363"/>
        </w:trPr>
        <w:tc>
          <w:tcPr>
            <w:tcW w:w="2184" w:type="dxa"/>
            <w:tcBorders>
              <w:top w:val="single" w:sz="4" w:space="0" w:color="auto"/>
              <w:left w:val="single" w:sz="4" w:space="0" w:color="auto"/>
              <w:bottom w:val="single" w:sz="4" w:space="0" w:color="auto"/>
              <w:right w:val="single" w:sz="4" w:space="0" w:color="auto"/>
            </w:tcBorders>
            <w:vAlign w:val="center"/>
            <w:hideMark/>
          </w:tcPr>
          <w:p w:rsidR="00612B67" w:rsidRPr="00612B67" w:rsidRDefault="00612B67">
            <w:pPr>
              <w:spacing w:before="120"/>
              <w:ind w:left="426"/>
              <w:rPr>
                <w:lang w:val="cs-CZ"/>
              </w:rPr>
            </w:pPr>
            <w:r w:rsidRPr="00612B67">
              <w:rPr>
                <w:lang w:val="cs-CZ"/>
              </w:rPr>
              <w:t>L1-L4</w:t>
            </w:r>
          </w:p>
        </w:tc>
        <w:tc>
          <w:tcPr>
            <w:tcW w:w="6740" w:type="dxa"/>
            <w:tcBorders>
              <w:top w:val="single" w:sz="4" w:space="0" w:color="auto"/>
              <w:left w:val="single" w:sz="4" w:space="0" w:color="auto"/>
              <w:bottom w:val="single" w:sz="4" w:space="0" w:color="auto"/>
              <w:right w:val="single" w:sz="4" w:space="0" w:color="auto"/>
            </w:tcBorders>
            <w:vAlign w:val="center"/>
            <w:hideMark/>
          </w:tcPr>
          <w:p w:rsidR="00612B67" w:rsidRPr="00612B67" w:rsidRDefault="00612B67" w:rsidP="0074759B">
            <w:pPr>
              <w:spacing w:before="120"/>
              <w:ind w:left="426"/>
              <w:rPr>
                <w:lang w:val="cs-CZ"/>
              </w:rPr>
            </w:pPr>
            <w:r w:rsidRPr="00612B67">
              <w:rPr>
                <w:lang w:val="cs-CZ"/>
              </w:rPr>
              <w:t>Laserové haly 1-4</w:t>
            </w:r>
          </w:p>
        </w:tc>
      </w:tr>
      <w:tr w:rsidR="00612B67" w:rsidRPr="00612B67" w:rsidTr="00612B67">
        <w:trPr>
          <w:trHeight w:val="363"/>
        </w:trPr>
        <w:tc>
          <w:tcPr>
            <w:tcW w:w="2184" w:type="dxa"/>
            <w:tcBorders>
              <w:top w:val="single" w:sz="4" w:space="0" w:color="auto"/>
              <w:left w:val="single" w:sz="4" w:space="0" w:color="auto"/>
              <w:bottom w:val="single" w:sz="4" w:space="0" w:color="auto"/>
              <w:right w:val="single" w:sz="4" w:space="0" w:color="auto"/>
            </w:tcBorders>
            <w:vAlign w:val="center"/>
            <w:hideMark/>
          </w:tcPr>
          <w:p w:rsidR="00612B67" w:rsidRPr="00612B67" w:rsidRDefault="00612B67">
            <w:pPr>
              <w:spacing w:before="120"/>
              <w:ind w:left="426"/>
              <w:rPr>
                <w:lang w:val="cs-CZ"/>
              </w:rPr>
            </w:pPr>
            <w:r w:rsidRPr="00612B67">
              <w:rPr>
                <w:lang w:val="cs-CZ"/>
              </w:rPr>
              <w:t>RSD</w:t>
            </w:r>
          </w:p>
        </w:tc>
        <w:tc>
          <w:tcPr>
            <w:tcW w:w="6740" w:type="dxa"/>
            <w:tcBorders>
              <w:top w:val="single" w:sz="4" w:space="0" w:color="auto"/>
              <w:left w:val="single" w:sz="4" w:space="0" w:color="auto"/>
              <w:bottom w:val="single" w:sz="4" w:space="0" w:color="auto"/>
              <w:right w:val="single" w:sz="4" w:space="0" w:color="auto"/>
            </w:tcBorders>
            <w:vAlign w:val="center"/>
            <w:hideMark/>
          </w:tcPr>
          <w:p w:rsidR="00612B67" w:rsidRPr="00612B67" w:rsidRDefault="00612B67">
            <w:pPr>
              <w:spacing w:before="120"/>
              <w:ind w:left="426"/>
              <w:rPr>
                <w:lang w:val="cs-CZ"/>
              </w:rPr>
            </w:pPr>
            <w:r w:rsidRPr="00612B67">
              <w:rPr>
                <w:lang w:val="cs-CZ"/>
              </w:rPr>
              <w:t>Requirement Specification Document (technická specifikace)</w:t>
            </w:r>
          </w:p>
        </w:tc>
      </w:tr>
      <w:tr w:rsidR="00753F66" w:rsidRPr="00FF31AD" w:rsidTr="00612B67">
        <w:trPr>
          <w:trHeight w:val="363"/>
        </w:trPr>
        <w:tc>
          <w:tcPr>
            <w:tcW w:w="2184" w:type="dxa"/>
            <w:tcBorders>
              <w:top w:val="single" w:sz="4" w:space="0" w:color="auto"/>
              <w:left w:val="single" w:sz="4" w:space="0" w:color="auto"/>
              <w:bottom w:val="single" w:sz="4" w:space="0" w:color="auto"/>
              <w:right w:val="single" w:sz="4" w:space="0" w:color="auto"/>
            </w:tcBorders>
            <w:vAlign w:val="center"/>
          </w:tcPr>
          <w:p w:rsidR="00753F66" w:rsidRPr="00612B67" w:rsidRDefault="00753F66">
            <w:pPr>
              <w:spacing w:before="120"/>
              <w:ind w:left="426"/>
              <w:rPr>
                <w:lang w:val="cs-CZ"/>
              </w:rPr>
            </w:pPr>
            <w:r>
              <w:rPr>
                <w:lang w:val="cs-CZ"/>
              </w:rPr>
              <w:t>HV</w:t>
            </w:r>
          </w:p>
        </w:tc>
        <w:tc>
          <w:tcPr>
            <w:tcW w:w="6740" w:type="dxa"/>
            <w:tcBorders>
              <w:top w:val="single" w:sz="4" w:space="0" w:color="auto"/>
              <w:left w:val="single" w:sz="4" w:space="0" w:color="auto"/>
              <w:bottom w:val="single" w:sz="4" w:space="0" w:color="auto"/>
              <w:right w:val="single" w:sz="4" w:space="0" w:color="auto"/>
            </w:tcBorders>
            <w:vAlign w:val="center"/>
          </w:tcPr>
          <w:p w:rsidR="00753F66" w:rsidRPr="008239D6" w:rsidRDefault="00753F66" w:rsidP="00753F66">
            <w:pPr>
              <w:spacing w:before="120"/>
              <w:ind w:left="426"/>
              <w:rPr>
                <w:lang w:val="cs-CZ"/>
              </w:rPr>
            </w:pPr>
            <w:r>
              <w:rPr>
                <w:lang w:val="cs-CZ"/>
              </w:rPr>
              <w:t>High-Vacuum; česky Vysoké Vakuum je stupeň dosaženého a provozovaného vakua, kde tlak zbytkového plynu dosahuje hodnot 10</w:t>
            </w:r>
            <w:r w:rsidRPr="00753F66">
              <w:rPr>
                <w:vertAlign w:val="superscript"/>
                <w:lang w:val="cs-CZ"/>
              </w:rPr>
              <w:t>-1</w:t>
            </w:r>
            <w:r>
              <w:rPr>
                <w:lang w:val="cs-CZ"/>
              </w:rPr>
              <w:t xml:space="preserve"> - 10</w:t>
            </w:r>
            <w:r w:rsidRPr="00753F66">
              <w:rPr>
                <w:vertAlign w:val="superscript"/>
                <w:lang w:val="cs-CZ"/>
              </w:rPr>
              <w:t>-5</w:t>
            </w:r>
            <w:r>
              <w:rPr>
                <w:lang w:val="cs-CZ"/>
              </w:rPr>
              <w:t xml:space="preserve"> Pa a počet molekul na cm</w:t>
            </w:r>
            <w:r w:rsidRPr="00753F66">
              <w:rPr>
                <w:vertAlign w:val="superscript"/>
                <w:lang w:val="cs-CZ"/>
              </w:rPr>
              <w:t>3</w:t>
            </w:r>
            <w:r>
              <w:rPr>
                <w:lang w:val="cs-CZ"/>
              </w:rPr>
              <w:t xml:space="preserve"> se pohybuje v rozmezí 10</w:t>
            </w:r>
            <w:r w:rsidRPr="00753F66">
              <w:rPr>
                <w:vertAlign w:val="superscript"/>
                <w:lang w:val="cs-CZ"/>
              </w:rPr>
              <w:t>13</w:t>
            </w:r>
            <w:r>
              <w:rPr>
                <w:lang w:val="cs-CZ"/>
              </w:rPr>
              <w:t xml:space="preserve"> - 10</w:t>
            </w:r>
            <w:r w:rsidRPr="00753F66">
              <w:rPr>
                <w:vertAlign w:val="superscript"/>
                <w:lang w:val="cs-CZ"/>
              </w:rPr>
              <w:t>9</w:t>
            </w:r>
          </w:p>
        </w:tc>
      </w:tr>
      <w:tr w:rsidR="00753F66" w:rsidRPr="00FF31AD" w:rsidTr="00612B67">
        <w:trPr>
          <w:trHeight w:val="363"/>
        </w:trPr>
        <w:tc>
          <w:tcPr>
            <w:tcW w:w="2184" w:type="dxa"/>
            <w:tcBorders>
              <w:top w:val="single" w:sz="4" w:space="0" w:color="auto"/>
              <w:left w:val="single" w:sz="4" w:space="0" w:color="auto"/>
              <w:bottom w:val="single" w:sz="4" w:space="0" w:color="auto"/>
              <w:right w:val="single" w:sz="4" w:space="0" w:color="auto"/>
            </w:tcBorders>
            <w:vAlign w:val="center"/>
          </w:tcPr>
          <w:p w:rsidR="00753F66" w:rsidRPr="00612B67" w:rsidRDefault="00753F66">
            <w:pPr>
              <w:spacing w:before="120"/>
              <w:ind w:left="426"/>
              <w:rPr>
                <w:lang w:val="cs-CZ"/>
              </w:rPr>
            </w:pPr>
            <w:r>
              <w:rPr>
                <w:lang w:val="cs-CZ"/>
              </w:rPr>
              <w:t>UHV</w:t>
            </w:r>
          </w:p>
        </w:tc>
        <w:tc>
          <w:tcPr>
            <w:tcW w:w="6740" w:type="dxa"/>
            <w:tcBorders>
              <w:top w:val="single" w:sz="4" w:space="0" w:color="auto"/>
              <w:left w:val="single" w:sz="4" w:space="0" w:color="auto"/>
              <w:bottom w:val="single" w:sz="4" w:space="0" w:color="auto"/>
              <w:right w:val="single" w:sz="4" w:space="0" w:color="auto"/>
            </w:tcBorders>
            <w:vAlign w:val="center"/>
          </w:tcPr>
          <w:p w:rsidR="00753F66" w:rsidRPr="00612B67" w:rsidRDefault="008239D6" w:rsidP="008239D6">
            <w:pPr>
              <w:spacing w:before="120"/>
              <w:ind w:left="426"/>
              <w:rPr>
                <w:lang w:val="cs-CZ"/>
              </w:rPr>
            </w:pPr>
            <w:r>
              <w:rPr>
                <w:lang w:val="cs-CZ"/>
              </w:rPr>
              <w:t>Ultra-</w:t>
            </w:r>
            <w:r w:rsidRPr="008239D6">
              <w:rPr>
                <w:lang w:val="cs-CZ"/>
              </w:rPr>
              <w:t xml:space="preserve">High-Vacuum; česky </w:t>
            </w:r>
            <w:r>
              <w:rPr>
                <w:lang w:val="cs-CZ"/>
              </w:rPr>
              <w:t>Ultrav</w:t>
            </w:r>
            <w:r w:rsidRPr="008239D6">
              <w:rPr>
                <w:lang w:val="cs-CZ"/>
              </w:rPr>
              <w:t>ysoké Vakuum je stupeň dosaženého a provozovaného vakua, kde tlak zbytkového plynu dosahuje hodnot 10</w:t>
            </w:r>
            <w:r w:rsidRPr="008239D6">
              <w:rPr>
                <w:vertAlign w:val="superscript"/>
                <w:lang w:val="cs-CZ"/>
              </w:rPr>
              <w:t>-5</w:t>
            </w:r>
            <w:r w:rsidRPr="008239D6">
              <w:rPr>
                <w:lang w:val="cs-CZ"/>
              </w:rPr>
              <w:t xml:space="preserve"> - 10</w:t>
            </w:r>
            <w:r w:rsidRPr="008239D6">
              <w:rPr>
                <w:vertAlign w:val="superscript"/>
                <w:lang w:val="cs-CZ"/>
              </w:rPr>
              <w:t>-10</w:t>
            </w:r>
            <w:r w:rsidRPr="008239D6">
              <w:rPr>
                <w:lang w:val="cs-CZ"/>
              </w:rPr>
              <w:t xml:space="preserve"> Pa a počet molekul na cm</w:t>
            </w:r>
            <w:r w:rsidRPr="008239D6">
              <w:rPr>
                <w:vertAlign w:val="superscript"/>
                <w:lang w:val="cs-CZ"/>
              </w:rPr>
              <w:t>3</w:t>
            </w:r>
            <w:r w:rsidRPr="008239D6">
              <w:rPr>
                <w:lang w:val="cs-CZ"/>
              </w:rPr>
              <w:t xml:space="preserve"> se pohybuje v rozmezí 10</w:t>
            </w:r>
            <w:r w:rsidRPr="008239D6">
              <w:rPr>
                <w:vertAlign w:val="superscript"/>
                <w:lang w:val="cs-CZ"/>
              </w:rPr>
              <w:t>9</w:t>
            </w:r>
            <w:r w:rsidRPr="008239D6">
              <w:rPr>
                <w:lang w:val="cs-CZ"/>
              </w:rPr>
              <w:t xml:space="preserve"> - 10</w:t>
            </w:r>
            <w:r w:rsidRPr="008239D6">
              <w:rPr>
                <w:vertAlign w:val="superscript"/>
                <w:lang w:val="cs-CZ"/>
              </w:rPr>
              <w:t>4</w:t>
            </w:r>
          </w:p>
        </w:tc>
      </w:tr>
    </w:tbl>
    <w:p w:rsidR="005A2FFF" w:rsidRDefault="005A2FFF" w:rsidP="008809AE">
      <w:pPr>
        <w:rPr>
          <w:lang w:val="cs-CZ"/>
        </w:rPr>
      </w:pPr>
    </w:p>
    <w:p w:rsidR="00612B67" w:rsidRPr="00612B67" w:rsidRDefault="00612B67" w:rsidP="00612B67">
      <w:pPr>
        <w:pStyle w:val="Nadpis2"/>
        <w:rPr>
          <w:lang w:val="cs-CZ"/>
        </w:rPr>
      </w:pPr>
      <w:bookmarkStart w:id="8" w:name="_Toc521933239"/>
      <w:r w:rsidRPr="00612B67">
        <w:rPr>
          <w:lang w:val="cs-CZ"/>
        </w:rPr>
        <w:t>Referenční dokumenty</w:t>
      </w:r>
      <w:bookmarkEnd w:id="8"/>
    </w:p>
    <w:p w:rsidR="00612B67" w:rsidRPr="00612B67" w:rsidRDefault="00612B67" w:rsidP="00612B67">
      <w:pPr>
        <w:rPr>
          <w:sz w:val="10"/>
          <w:szCs w:val="10"/>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314"/>
      </w:tblGrid>
      <w:tr w:rsidR="00612B67" w:rsidRPr="00612B67" w:rsidTr="00F16802">
        <w:trPr>
          <w:trHeight w:val="283"/>
        </w:trPr>
        <w:tc>
          <w:tcPr>
            <w:tcW w:w="1384" w:type="dxa"/>
            <w:tcBorders>
              <w:top w:val="single" w:sz="4" w:space="0" w:color="auto"/>
              <w:left w:val="single" w:sz="4" w:space="0" w:color="auto"/>
              <w:bottom w:val="single" w:sz="4" w:space="0" w:color="auto"/>
              <w:right w:val="single" w:sz="4" w:space="0" w:color="auto"/>
            </w:tcBorders>
            <w:hideMark/>
          </w:tcPr>
          <w:p w:rsidR="00612B67" w:rsidRPr="00612B67" w:rsidRDefault="00612B67" w:rsidP="00F16802">
            <w:pPr>
              <w:spacing w:before="120"/>
              <w:jc w:val="center"/>
              <w:rPr>
                <w:b/>
                <w:lang w:val="cs-CZ"/>
              </w:rPr>
            </w:pPr>
            <w:r w:rsidRPr="00612B67">
              <w:rPr>
                <w:b/>
                <w:lang w:val="cs-CZ"/>
              </w:rPr>
              <w:t>Číslo dok</w:t>
            </w:r>
            <w:r w:rsidR="00F16802">
              <w:rPr>
                <w:b/>
                <w:lang w:val="cs-CZ"/>
              </w:rPr>
              <w:t>.</w:t>
            </w:r>
          </w:p>
        </w:tc>
        <w:tc>
          <w:tcPr>
            <w:tcW w:w="7314" w:type="dxa"/>
            <w:tcBorders>
              <w:top w:val="single" w:sz="4" w:space="0" w:color="auto"/>
              <w:left w:val="single" w:sz="4" w:space="0" w:color="auto"/>
              <w:bottom w:val="single" w:sz="4" w:space="0" w:color="auto"/>
              <w:right w:val="single" w:sz="4" w:space="0" w:color="auto"/>
            </w:tcBorders>
            <w:hideMark/>
          </w:tcPr>
          <w:p w:rsidR="00612B67" w:rsidRPr="00612B67" w:rsidRDefault="00612B67">
            <w:pPr>
              <w:spacing w:before="120"/>
              <w:ind w:left="426"/>
              <w:rPr>
                <w:b/>
                <w:lang w:val="cs-CZ"/>
              </w:rPr>
            </w:pPr>
            <w:r w:rsidRPr="00612B67">
              <w:rPr>
                <w:b/>
                <w:lang w:val="cs-CZ"/>
              </w:rPr>
              <w:t>Název dokumentu</w:t>
            </w:r>
          </w:p>
        </w:tc>
      </w:tr>
      <w:tr w:rsidR="00612B67" w:rsidRPr="00612B67" w:rsidTr="00F16802">
        <w:trPr>
          <w:trHeight w:val="283"/>
        </w:trPr>
        <w:tc>
          <w:tcPr>
            <w:tcW w:w="1384" w:type="dxa"/>
            <w:tcBorders>
              <w:top w:val="single" w:sz="4" w:space="0" w:color="auto"/>
              <w:left w:val="single" w:sz="4" w:space="0" w:color="auto"/>
              <w:bottom w:val="single" w:sz="4" w:space="0" w:color="auto"/>
              <w:right w:val="single" w:sz="4" w:space="0" w:color="auto"/>
            </w:tcBorders>
            <w:vAlign w:val="center"/>
            <w:hideMark/>
          </w:tcPr>
          <w:p w:rsidR="00612B67" w:rsidRPr="00F16802" w:rsidRDefault="00F16802" w:rsidP="00F16802">
            <w:pPr>
              <w:spacing w:before="120"/>
              <w:jc w:val="center"/>
              <w:rPr>
                <w:highlight w:val="yellow"/>
                <w:lang w:val="cs-CZ"/>
              </w:rPr>
            </w:pPr>
            <w:r w:rsidRPr="00F16802">
              <w:rPr>
                <w:lang w:val="cs-CZ"/>
              </w:rPr>
              <w:t>RD-01</w:t>
            </w:r>
          </w:p>
        </w:tc>
        <w:tc>
          <w:tcPr>
            <w:tcW w:w="7314" w:type="dxa"/>
            <w:tcBorders>
              <w:top w:val="single" w:sz="4" w:space="0" w:color="auto"/>
              <w:left w:val="single" w:sz="4" w:space="0" w:color="auto"/>
              <w:bottom w:val="single" w:sz="4" w:space="0" w:color="auto"/>
              <w:right w:val="single" w:sz="4" w:space="0" w:color="auto"/>
            </w:tcBorders>
            <w:vAlign w:val="center"/>
            <w:hideMark/>
          </w:tcPr>
          <w:p w:rsidR="00F16802" w:rsidRDefault="00F16802" w:rsidP="000E4551">
            <w:pPr>
              <w:spacing w:before="120"/>
              <w:ind w:left="426"/>
              <w:rPr>
                <w:i/>
                <w:lang w:val="cs-CZ"/>
              </w:rPr>
            </w:pPr>
            <w:r>
              <w:rPr>
                <w:i/>
                <w:lang w:val="cs-CZ"/>
              </w:rPr>
              <w:t>TC</w:t>
            </w:r>
            <w:r>
              <w:rPr>
                <w:i/>
              </w:rPr>
              <w:t>#</w:t>
            </w:r>
            <w:r>
              <w:rPr>
                <w:i/>
                <w:lang w:val="cs-CZ"/>
              </w:rPr>
              <w:t>0</w:t>
            </w:r>
            <w:r w:rsidRPr="00F16802">
              <w:rPr>
                <w:i/>
                <w:lang w:val="cs-CZ"/>
              </w:rPr>
              <w:t>0176389-A_6.3_ES_SP_</w:t>
            </w:r>
          </w:p>
          <w:p w:rsidR="00612B67" w:rsidRPr="00612B67" w:rsidRDefault="00F16802" w:rsidP="000E4551">
            <w:pPr>
              <w:spacing w:before="120"/>
              <w:ind w:left="426"/>
              <w:rPr>
                <w:i/>
                <w:lang w:val="cs-CZ"/>
              </w:rPr>
            </w:pPr>
            <w:r w:rsidRPr="00F16802">
              <w:rPr>
                <w:i/>
                <w:lang w:val="cs-CZ"/>
              </w:rPr>
              <w:t>RD-01_Fitink_Tabulka_predpokladana_cena_TP18_051</w:t>
            </w:r>
          </w:p>
        </w:tc>
      </w:tr>
    </w:tbl>
    <w:p w:rsidR="005A2FFF" w:rsidRPr="008809AE" w:rsidRDefault="005A2FFF" w:rsidP="008809AE">
      <w:pPr>
        <w:rPr>
          <w:lang w:val="cs-CZ"/>
        </w:rPr>
      </w:pPr>
      <w:bookmarkStart w:id="9" w:name="_Toc508366518"/>
      <w:bookmarkStart w:id="10" w:name="_Toc508876045"/>
      <w:bookmarkStart w:id="11" w:name="_Toc510775532"/>
      <w:bookmarkStart w:id="12" w:name="_Toc513212920"/>
    </w:p>
    <w:p w:rsidR="00617CC0" w:rsidRPr="00013DC1" w:rsidRDefault="00617CC0" w:rsidP="00617CC0">
      <w:pPr>
        <w:pStyle w:val="Nadpis2"/>
        <w:rPr>
          <w:lang w:val="cs-CZ"/>
        </w:rPr>
      </w:pPr>
      <w:bookmarkStart w:id="13" w:name="_Toc521933240"/>
      <w:r w:rsidRPr="00013DC1">
        <w:rPr>
          <w:lang w:val="cs-CZ"/>
        </w:rPr>
        <w:t>Odkazy na normy nebo technické dokumenty</w:t>
      </w:r>
      <w:bookmarkEnd w:id="9"/>
      <w:bookmarkEnd w:id="10"/>
      <w:bookmarkEnd w:id="11"/>
      <w:bookmarkEnd w:id="12"/>
      <w:bookmarkEnd w:id="13"/>
    </w:p>
    <w:p w:rsidR="00617CC0" w:rsidRDefault="00617CC0" w:rsidP="00617CC0">
      <w:pPr>
        <w:rPr>
          <w:lang w:val="cs-CZ"/>
        </w:rPr>
      </w:pPr>
      <w:r w:rsidRPr="005A2FFF">
        <w:rPr>
          <w:lang w:val="cs-CZ"/>
        </w:rPr>
        <w:t>V případě, že tento dokument obsahuje odkazy na normy nebo standardizované/ standardizační technické dokumenty, zadavatel umožňuje nabídnout také jiné rovnocenné řešení. Nabízí-li dodavatel jiné rovnocenné řešení, zadavatel neodmítne jeho nabídku, pokud dodavatel v nabídce vhodným prostředkem prokáže, že nabízené dodávky, služby nebo stavební práce splňují rovnocenným způsobem požadavky vymezené technickými podmínkami s využitím odkazu na normy nebo technické dokumenty.</w:t>
      </w:r>
    </w:p>
    <w:p w:rsidR="005A2FFF" w:rsidRDefault="005A2FFF" w:rsidP="00617CC0">
      <w:pPr>
        <w:rPr>
          <w:lang w:val="cs-CZ"/>
        </w:rPr>
      </w:pPr>
    </w:p>
    <w:p w:rsidR="00FF663B" w:rsidRDefault="00FF663B" w:rsidP="00617CC0">
      <w:pPr>
        <w:rPr>
          <w:lang w:val="cs-CZ"/>
        </w:rPr>
      </w:pPr>
    </w:p>
    <w:p w:rsidR="00FF663B" w:rsidRDefault="00FF663B" w:rsidP="00617CC0">
      <w:pPr>
        <w:rPr>
          <w:lang w:val="cs-CZ"/>
        </w:rPr>
      </w:pPr>
    </w:p>
    <w:p w:rsidR="00FF663B" w:rsidRDefault="00FF663B" w:rsidP="00617CC0">
      <w:pPr>
        <w:rPr>
          <w:lang w:val="cs-CZ"/>
        </w:rPr>
      </w:pPr>
    </w:p>
    <w:p w:rsidR="00FF663B" w:rsidRDefault="00FF663B" w:rsidP="00617CC0">
      <w:pPr>
        <w:rPr>
          <w:lang w:val="cs-CZ"/>
        </w:rPr>
      </w:pPr>
    </w:p>
    <w:p w:rsidR="00FF31AD" w:rsidRDefault="00FF31AD" w:rsidP="00617CC0">
      <w:pPr>
        <w:rPr>
          <w:lang w:val="cs-CZ"/>
        </w:rPr>
      </w:pPr>
    </w:p>
    <w:p w:rsidR="00FF663B" w:rsidRDefault="00FF663B" w:rsidP="00617CC0">
      <w:pPr>
        <w:rPr>
          <w:lang w:val="cs-CZ"/>
        </w:rPr>
      </w:pPr>
    </w:p>
    <w:p w:rsidR="00747B81" w:rsidRDefault="00747B81" w:rsidP="00617CC0">
      <w:pPr>
        <w:rPr>
          <w:lang w:val="cs-CZ"/>
        </w:rPr>
      </w:pPr>
    </w:p>
    <w:p w:rsidR="00FF663B" w:rsidRPr="00617CC0" w:rsidRDefault="00FF663B" w:rsidP="00617CC0">
      <w:pPr>
        <w:rPr>
          <w:lang w:val="cs-CZ"/>
        </w:rPr>
      </w:pPr>
    </w:p>
    <w:p w:rsidR="00612B67" w:rsidRPr="00013DC1" w:rsidRDefault="00617CC0" w:rsidP="00612B67">
      <w:pPr>
        <w:pStyle w:val="Nadpis1"/>
        <w:rPr>
          <w:lang w:val="cs-CZ"/>
        </w:rPr>
      </w:pPr>
      <w:bookmarkStart w:id="14" w:name="_Toc513212921"/>
      <w:bookmarkStart w:id="15" w:name="_Toc521933241"/>
      <w:r w:rsidRPr="00013DC1">
        <w:rPr>
          <w:lang w:val="cs-CZ"/>
        </w:rPr>
        <w:lastRenderedPageBreak/>
        <w:t>Obsah dodávky</w:t>
      </w:r>
      <w:bookmarkEnd w:id="14"/>
      <w:bookmarkEnd w:id="15"/>
    </w:p>
    <w:p w:rsidR="005A2FFF" w:rsidRPr="005A2FFF" w:rsidRDefault="005A2FFF" w:rsidP="005A2FFF"/>
    <w:p w:rsidR="00617CC0" w:rsidRPr="00612B67" w:rsidRDefault="00617CC0" w:rsidP="00617CC0">
      <w:pPr>
        <w:rPr>
          <w:lang w:val="cs-CZ"/>
        </w:rPr>
      </w:pPr>
      <w:r w:rsidRPr="00FC28F8">
        <w:rPr>
          <w:lang w:val="cs-CZ"/>
        </w:rPr>
        <w:t>REQ-0</w:t>
      </w:r>
      <w:r w:rsidR="00FC28F8" w:rsidRPr="00FC28F8">
        <w:rPr>
          <w:lang w:val="cs-CZ"/>
        </w:rPr>
        <w:t>23709</w:t>
      </w:r>
      <w:r w:rsidRPr="00FC28F8">
        <w:rPr>
          <w:lang w:val="cs-CZ"/>
        </w:rPr>
        <w:t>/A</w:t>
      </w:r>
    </w:p>
    <w:p w:rsidR="00617CC0" w:rsidRDefault="00617CC0" w:rsidP="00617CC0">
      <w:pPr>
        <w:ind w:left="1701"/>
        <w:rPr>
          <w:lang w:val="cs-CZ"/>
        </w:rPr>
      </w:pPr>
      <w:r w:rsidRPr="00612B67">
        <w:rPr>
          <w:lang w:val="cs-CZ"/>
        </w:rPr>
        <w:t xml:space="preserve">Minimální a předpokládané množství komponent je specifikováno v referenčním dokumentu RSD č. </w:t>
      </w:r>
      <w:r w:rsidR="000E4551" w:rsidRPr="000E4551">
        <w:rPr>
          <w:i/>
          <w:lang w:val="cs-CZ"/>
        </w:rPr>
        <w:t>TC#00176389/A</w:t>
      </w:r>
      <w:r w:rsidRPr="00612B67">
        <w:rPr>
          <w:lang w:val="cs-CZ"/>
        </w:rPr>
        <w:t>.</w:t>
      </w:r>
    </w:p>
    <w:p w:rsidR="00E913F7" w:rsidRPr="00612B67" w:rsidRDefault="00E913F7" w:rsidP="00E913F7">
      <w:pPr>
        <w:rPr>
          <w:lang w:val="cs-CZ"/>
        </w:rPr>
      </w:pPr>
      <w:r w:rsidRPr="00FC28F8">
        <w:rPr>
          <w:lang w:val="cs-CZ"/>
        </w:rPr>
        <w:t>REQ-0237</w:t>
      </w:r>
      <w:r>
        <w:rPr>
          <w:lang w:val="cs-CZ"/>
        </w:rPr>
        <w:t>10</w:t>
      </w:r>
      <w:r w:rsidRPr="00FC28F8">
        <w:rPr>
          <w:lang w:val="cs-CZ"/>
        </w:rPr>
        <w:t>/A</w:t>
      </w:r>
    </w:p>
    <w:p w:rsidR="00612B67" w:rsidRPr="00612B67" w:rsidRDefault="00612B67" w:rsidP="00612B67">
      <w:pPr>
        <w:spacing w:after="120"/>
        <w:ind w:left="1701"/>
        <w:rPr>
          <w:lang w:val="cs-CZ"/>
        </w:rPr>
      </w:pPr>
      <w:r w:rsidRPr="00612B67">
        <w:rPr>
          <w:lang w:val="cs-CZ"/>
        </w:rPr>
        <w:t>Součástí dodávky musí být:</w:t>
      </w:r>
    </w:p>
    <w:p w:rsidR="00612B67" w:rsidRPr="00612B67" w:rsidRDefault="00612B67" w:rsidP="00612B67">
      <w:pPr>
        <w:numPr>
          <w:ilvl w:val="0"/>
          <w:numId w:val="12"/>
        </w:numPr>
        <w:spacing w:after="120"/>
        <w:rPr>
          <w:lang w:val="cs-CZ"/>
        </w:rPr>
      </w:pPr>
      <w:r w:rsidRPr="00612B67">
        <w:rPr>
          <w:lang w:val="cs-CZ"/>
        </w:rPr>
        <w:t>čištění;</w:t>
      </w:r>
    </w:p>
    <w:p w:rsidR="005E7F0D" w:rsidRPr="005E7F0D" w:rsidRDefault="00612B67" w:rsidP="005E7F0D">
      <w:pPr>
        <w:numPr>
          <w:ilvl w:val="0"/>
          <w:numId w:val="12"/>
        </w:numPr>
        <w:spacing w:after="120"/>
        <w:rPr>
          <w:lang w:val="cs-CZ"/>
        </w:rPr>
      </w:pPr>
      <w:r w:rsidRPr="00612B67">
        <w:rPr>
          <w:lang w:val="cs-CZ"/>
        </w:rPr>
        <w:t>balení;</w:t>
      </w:r>
    </w:p>
    <w:p w:rsidR="005E7F0D" w:rsidRDefault="00612B67" w:rsidP="005E7F0D">
      <w:pPr>
        <w:numPr>
          <w:ilvl w:val="0"/>
          <w:numId w:val="12"/>
        </w:numPr>
        <w:spacing w:after="120"/>
        <w:rPr>
          <w:lang w:val="cs-CZ"/>
        </w:rPr>
      </w:pPr>
      <w:r w:rsidRPr="00612B67">
        <w:rPr>
          <w:lang w:val="cs-CZ"/>
        </w:rPr>
        <w:t>a transport</w:t>
      </w:r>
      <w:r w:rsidR="005E7F0D">
        <w:rPr>
          <w:lang w:val="cs-CZ"/>
        </w:rPr>
        <w:t xml:space="preserve"> dodávaného zařízení (produktu)</w:t>
      </w:r>
      <w:r w:rsidR="0074680A">
        <w:rPr>
          <w:lang w:val="cs-CZ"/>
        </w:rPr>
        <w:t>.</w:t>
      </w:r>
    </w:p>
    <w:p w:rsidR="005E7F0D" w:rsidRPr="005E7F0D" w:rsidRDefault="005E7F0D" w:rsidP="005E7F0D">
      <w:pPr>
        <w:spacing w:after="120"/>
        <w:ind w:left="2061"/>
        <w:rPr>
          <w:lang w:val="cs-CZ"/>
        </w:rPr>
      </w:pPr>
    </w:p>
    <w:p w:rsidR="00617CC0" w:rsidRDefault="00617CC0" w:rsidP="00617CC0">
      <w:pPr>
        <w:pStyle w:val="Nadpis1"/>
        <w:rPr>
          <w:lang w:val="cs-CZ"/>
        </w:rPr>
      </w:pPr>
      <w:bookmarkStart w:id="16" w:name="_Toc513212922"/>
      <w:bookmarkStart w:id="17" w:name="_Toc521933242"/>
      <w:r w:rsidRPr="00617CC0">
        <w:rPr>
          <w:lang w:val="cs-CZ"/>
        </w:rPr>
        <w:t>Podmínky provozu</w:t>
      </w:r>
      <w:bookmarkEnd w:id="16"/>
      <w:bookmarkEnd w:id="17"/>
    </w:p>
    <w:p w:rsidR="005E7F0D" w:rsidRPr="005E7F0D" w:rsidRDefault="005E7F0D" w:rsidP="005E7F0D">
      <w:pPr>
        <w:rPr>
          <w:lang w:val="cs-CZ"/>
        </w:rPr>
      </w:pPr>
    </w:p>
    <w:p w:rsidR="00313F7B" w:rsidRPr="00612B67" w:rsidRDefault="00313F7B" w:rsidP="00313F7B">
      <w:pPr>
        <w:rPr>
          <w:lang w:val="cs-CZ"/>
        </w:rPr>
      </w:pPr>
      <w:r w:rsidRPr="00FC28F8">
        <w:rPr>
          <w:lang w:val="cs-CZ"/>
        </w:rPr>
        <w:t>REQ-0237</w:t>
      </w:r>
      <w:r>
        <w:rPr>
          <w:lang w:val="cs-CZ"/>
        </w:rPr>
        <w:t>11</w:t>
      </w:r>
      <w:r w:rsidRPr="00FC28F8">
        <w:rPr>
          <w:lang w:val="cs-CZ"/>
        </w:rPr>
        <w:t>/A</w:t>
      </w:r>
    </w:p>
    <w:p w:rsidR="00612B67" w:rsidRPr="00612B67" w:rsidRDefault="00612B67" w:rsidP="00612B67">
      <w:pPr>
        <w:ind w:left="1701"/>
        <w:rPr>
          <w:lang w:val="cs-CZ"/>
        </w:rPr>
      </w:pPr>
      <w:r w:rsidRPr="00612B67">
        <w:rPr>
          <w:lang w:val="cs-CZ"/>
        </w:rPr>
        <w:t>Dodávané zboží vakuový</w:t>
      </w:r>
      <w:r w:rsidR="00881141">
        <w:rPr>
          <w:lang w:val="cs-CZ"/>
        </w:rPr>
        <w:t xml:space="preserve"> </w:t>
      </w:r>
      <w:r w:rsidRPr="00612B67">
        <w:rPr>
          <w:lang w:val="cs-CZ"/>
        </w:rPr>
        <w:t>fitin</w:t>
      </w:r>
      <w:r w:rsidR="003D2234">
        <w:rPr>
          <w:lang w:val="cs-CZ"/>
        </w:rPr>
        <w:t>k</w:t>
      </w:r>
      <w:r w:rsidRPr="00612B67">
        <w:rPr>
          <w:lang w:val="cs-CZ"/>
        </w:rPr>
        <w:t xml:space="preserve"> musí být určeno k provozu v následujících podmínkách: </w:t>
      </w:r>
    </w:p>
    <w:p w:rsidR="00612B67" w:rsidRPr="00612B67" w:rsidRDefault="00612B67" w:rsidP="00612B67">
      <w:pPr>
        <w:numPr>
          <w:ilvl w:val="0"/>
          <w:numId w:val="13"/>
        </w:numPr>
        <w:ind w:left="1985" w:hanging="284"/>
        <w:rPr>
          <w:lang w:val="cs-CZ"/>
        </w:rPr>
      </w:pPr>
      <w:r w:rsidRPr="00612B67">
        <w:rPr>
          <w:lang w:val="cs-CZ"/>
        </w:rPr>
        <w:t xml:space="preserve">Vnitřní minimální tlak </w:t>
      </w:r>
      <w:r w:rsidRPr="00B9446A">
        <w:rPr>
          <w:color w:val="auto"/>
          <w:lang w:val="cs-CZ"/>
        </w:rPr>
        <w:t>10</w:t>
      </w:r>
      <w:r w:rsidRPr="00B9446A">
        <w:rPr>
          <w:color w:val="auto"/>
          <w:vertAlign w:val="superscript"/>
          <w:lang w:val="cs-CZ"/>
        </w:rPr>
        <w:t>3</w:t>
      </w:r>
      <w:r w:rsidRPr="00612B67">
        <w:rPr>
          <w:vertAlign w:val="superscript"/>
          <w:lang w:val="cs-CZ"/>
        </w:rPr>
        <w:t xml:space="preserve">  </w:t>
      </w:r>
      <w:r w:rsidRPr="00612B67">
        <w:rPr>
          <w:lang w:val="cs-CZ"/>
        </w:rPr>
        <w:t>- 10</w:t>
      </w:r>
      <w:r w:rsidRPr="00612B67">
        <w:rPr>
          <w:vertAlign w:val="superscript"/>
          <w:lang w:val="cs-CZ"/>
        </w:rPr>
        <w:t xml:space="preserve">-9 </w:t>
      </w:r>
      <w:r w:rsidRPr="00612B67">
        <w:rPr>
          <w:lang w:val="cs-CZ"/>
        </w:rPr>
        <w:t xml:space="preserve">mbar; </w:t>
      </w:r>
    </w:p>
    <w:p w:rsidR="00612B67" w:rsidRPr="00612B67" w:rsidRDefault="00612B67" w:rsidP="00612B67">
      <w:pPr>
        <w:numPr>
          <w:ilvl w:val="0"/>
          <w:numId w:val="13"/>
        </w:numPr>
        <w:ind w:left="1985" w:hanging="284"/>
        <w:rPr>
          <w:lang w:val="cs-CZ"/>
        </w:rPr>
      </w:pPr>
      <w:r w:rsidRPr="00612B67">
        <w:rPr>
          <w:lang w:val="cs-CZ"/>
        </w:rPr>
        <w:t>Vnější maximální tlak 10</w:t>
      </w:r>
      <w:r w:rsidRPr="00612B67">
        <w:rPr>
          <w:vertAlign w:val="superscript"/>
          <w:lang w:val="cs-CZ"/>
        </w:rPr>
        <w:t xml:space="preserve">3 </w:t>
      </w:r>
      <w:r w:rsidRPr="00612B67">
        <w:rPr>
          <w:lang w:val="cs-CZ"/>
        </w:rPr>
        <w:t xml:space="preserve">mbar; </w:t>
      </w:r>
    </w:p>
    <w:p w:rsidR="00612B67" w:rsidRPr="00612B67" w:rsidRDefault="00612B67" w:rsidP="00612B67">
      <w:pPr>
        <w:numPr>
          <w:ilvl w:val="0"/>
          <w:numId w:val="13"/>
        </w:numPr>
        <w:ind w:left="1985" w:hanging="284"/>
        <w:rPr>
          <w:lang w:val="cs-CZ"/>
        </w:rPr>
      </w:pPr>
      <w:r w:rsidRPr="00612B67">
        <w:rPr>
          <w:lang w:val="cs-CZ"/>
        </w:rPr>
        <w:t>Teplota:</w:t>
      </w:r>
      <w:r w:rsidRPr="00612B67">
        <w:rPr>
          <w:lang w:val="cs-CZ"/>
        </w:rPr>
        <w:tab/>
        <w:t xml:space="preserve">20±5 °C; </w:t>
      </w:r>
    </w:p>
    <w:p w:rsidR="00612B67" w:rsidRDefault="005E7F0D" w:rsidP="00612B67">
      <w:pPr>
        <w:numPr>
          <w:ilvl w:val="0"/>
          <w:numId w:val="13"/>
        </w:numPr>
        <w:ind w:left="1985" w:hanging="284"/>
        <w:rPr>
          <w:lang w:val="cs-CZ"/>
        </w:rPr>
      </w:pPr>
      <w:r>
        <w:rPr>
          <w:lang w:val="cs-CZ"/>
        </w:rPr>
        <w:t>Vlhkost:</w:t>
      </w:r>
      <w:r>
        <w:rPr>
          <w:lang w:val="cs-CZ"/>
        </w:rPr>
        <w:tab/>
        <w:t>40-80 %.</w:t>
      </w:r>
    </w:p>
    <w:p w:rsidR="005E7F0D" w:rsidRDefault="005E7F0D" w:rsidP="005E7F0D">
      <w:pPr>
        <w:ind w:left="1985"/>
        <w:rPr>
          <w:lang w:val="cs-CZ"/>
        </w:rPr>
      </w:pPr>
    </w:p>
    <w:p w:rsidR="00FF663B" w:rsidRPr="00612B67" w:rsidRDefault="00FF663B" w:rsidP="005E7F0D">
      <w:pPr>
        <w:ind w:left="1985"/>
        <w:rPr>
          <w:lang w:val="cs-CZ"/>
        </w:rPr>
      </w:pPr>
    </w:p>
    <w:p w:rsidR="00612B67" w:rsidRPr="005A2FFF" w:rsidRDefault="00100273" w:rsidP="00612B67">
      <w:pPr>
        <w:pStyle w:val="Nadpis1"/>
        <w:rPr>
          <w:lang w:val="cs-CZ"/>
        </w:rPr>
      </w:pPr>
      <w:bookmarkStart w:id="18" w:name="_Toc521933243"/>
      <w:r w:rsidRPr="005A2FFF">
        <w:rPr>
          <w:lang w:val="cs-CZ"/>
        </w:rPr>
        <w:t xml:space="preserve">Obecné </w:t>
      </w:r>
      <w:r w:rsidR="00612B67" w:rsidRPr="005A2FFF">
        <w:rPr>
          <w:lang w:val="cs-CZ"/>
        </w:rPr>
        <w:t>požadavky</w:t>
      </w:r>
      <w:bookmarkEnd w:id="18"/>
    </w:p>
    <w:p w:rsidR="00612B67" w:rsidRDefault="00612B67" w:rsidP="00612B67">
      <w:pPr>
        <w:pStyle w:val="Nadpis2"/>
        <w:rPr>
          <w:lang w:val="cs-CZ"/>
        </w:rPr>
      </w:pPr>
      <w:bookmarkStart w:id="19" w:name="_Toc521933244"/>
      <w:r w:rsidRPr="00612B67">
        <w:rPr>
          <w:lang w:val="cs-CZ"/>
        </w:rPr>
        <w:t>Standardní komponenty</w:t>
      </w:r>
      <w:bookmarkEnd w:id="19"/>
    </w:p>
    <w:p w:rsidR="00900C72" w:rsidRPr="00900C72" w:rsidRDefault="00900C72" w:rsidP="00900C72">
      <w:pPr>
        <w:rPr>
          <w:lang w:val="cs-CZ"/>
        </w:rPr>
      </w:pPr>
    </w:p>
    <w:p w:rsidR="00F76ED0" w:rsidRPr="00612B67" w:rsidRDefault="00F76ED0" w:rsidP="00F76ED0">
      <w:pPr>
        <w:rPr>
          <w:lang w:val="cs-CZ"/>
        </w:rPr>
      </w:pPr>
      <w:r w:rsidRPr="00FC28F8">
        <w:rPr>
          <w:lang w:val="cs-CZ"/>
        </w:rPr>
        <w:t>REQ-0237</w:t>
      </w:r>
      <w:r>
        <w:rPr>
          <w:lang w:val="cs-CZ"/>
        </w:rPr>
        <w:t>12</w:t>
      </w:r>
      <w:r w:rsidRPr="00FC28F8">
        <w:rPr>
          <w:lang w:val="cs-CZ"/>
        </w:rPr>
        <w:t>/A</w:t>
      </w:r>
    </w:p>
    <w:p w:rsidR="00612B67" w:rsidRDefault="00612B67" w:rsidP="00612B67">
      <w:pPr>
        <w:spacing w:after="120"/>
        <w:ind w:left="1701"/>
        <w:rPr>
          <w:lang w:val="cs-CZ"/>
        </w:rPr>
      </w:pPr>
      <w:r w:rsidRPr="00612B67">
        <w:rPr>
          <w:lang w:val="cs-CZ"/>
        </w:rPr>
        <w:t xml:space="preserve">Typy a rozměry komponent musí být v souladu s referenčním dokumentem RSD č. </w:t>
      </w:r>
      <w:r w:rsidR="000E4551" w:rsidRPr="000E4551">
        <w:rPr>
          <w:i/>
          <w:lang w:val="cs-CZ"/>
        </w:rPr>
        <w:t>TC#00176389/A</w:t>
      </w:r>
      <w:r w:rsidRPr="00612B67">
        <w:rPr>
          <w:lang w:val="cs-CZ"/>
        </w:rPr>
        <w:t>.</w:t>
      </w:r>
    </w:p>
    <w:p w:rsidR="00376BC5" w:rsidRPr="00612B67" w:rsidRDefault="00376BC5" w:rsidP="00376BC5">
      <w:pPr>
        <w:rPr>
          <w:lang w:val="cs-CZ"/>
        </w:rPr>
      </w:pPr>
      <w:r w:rsidRPr="00FC28F8">
        <w:rPr>
          <w:lang w:val="cs-CZ"/>
        </w:rPr>
        <w:t>REQ-0237</w:t>
      </w:r>
      <w:r>
        <w:rPr>
          <w:lang w:val="cs-CZ"/>
        </w:rPr>
        <w:t>13</w:t>
      </w:r>
      <w:r w:rsidRPr="00FC28F8">
        <w:rPr>
          <w:lang w:val="cs-CZ"/>
        </w:rPr>
        <w:t>/A</w:t>
      </w:r>
    </w:p>
    <w:p w:rsidR="00612B67" w:rsidRPr="00612B67" w:rsidRDefault="00612B67" w:rsidP="00612B67">
      <w:pPr>
        <w:spacing w:after="120"/>
        <w:ind w:left="1701"/>
        <w:rPr>
          <w:lang w:val="cs-CZ"/>
        </w:rPr>
      </w:pPr>
      <w:r w:rsidRPr="00612B67">
        <w:rPr>
          <w:lang w:val="cs-CZ"/>
        </w:rPr>
        <w:t xml:space="preserve">Materiály jednotlivých komponent musí být v souladu s referenčním dokumentem RSD č. </w:t>
      </w:r>
      <w:r w:rsidR="000E4551" w:rsidRPr="000E4551">
        <w:rPr>
          <w:i/>
          <w:lang w:val="cs-CZ"/>
        </w:rPr>
        <w:t>TC#00176389/A</w:t>
      </w:r>
      <w:r w:rsidR="003D2234">
        <w:rPr>
          <w:lang w:val="cs-CZ"/>
        </w:rPr>
        <w:t>:</w:t>
      </w:r>
    </w:p>
    <w:p w:rsidR="00612B67" w:rsidRPr="00612B67" w:rsidRDefault="00612B67" w:rsidP="00612B67">
      <w:pPr>
        <w:numPr>
          <w:ilvl w:val="0"/>
          <w:numId w:val="8"/>
        </w:numPr>
        <w:spacing w:after="200"/>
        <w:ind w:left="2127"/>
        <w:rPr>
          <w:lang w:val="cs-CZ"/>
        </w:rPr>
      </w:pPr>
      <w:r w:rsidRPr="00612B67">
        <w:rPr>
          <w:iCs/>
          <w:lang w:val="cs-CZ"/>
        </w:rPr>
        <w:t>Korozivzdorná</w:t>
      </w:r>
      <w:r w:rsidRPr="00612B67">
        <w:rPr>
          <w:lang w:val="cs-CZ"/>
        </w:rPr>
        <w:t xml:space="preserve"> ocel AISI 303; </w:t>
      </w:r>
    </w:p>
    <w:p w:rsidR="00612B67" w:rsidRPr="00612B67" w:rsidRDefault="00612B67" w:rsidP="00612B67">
      <w:pPr>
        <w:numPr>
          <w:ilvl w:val="0"/>
          <w:numId w:val="8"/>
        </w:numPr>
        <w:spacing w:after="200"/>
        <w:ind w:left="2127"/>
        <w:rPr>
          <w:lang w:val="cs-CZ"/>
        </w:rPr>
      </w:pPr>
      <w:r w:rsidRPr="00612B67">
        <w:rPr>
          <w:iCs/>
          <w:lang w:val="cs-CZ"/>
        </w:rPr>
        <w:t>Korozivzdorná</w:t>
      </w:r>
      <w:r w:rsidRPr="00612B67">
        <w:rPr>
          <w:lang w:val="cs-CZ"/>
        </w:rPr>
        <w:t xml:space="preserve"> ocel AISI 304; </w:t>
      </w:r>
    </w:p>
    <w:p w:rsidR="00612B67" w:rsidRPr="00612B67" w:rsidRDefault="00612B67" w:rsidP="00612B67">
      <w:pPr>
        <w:numPr>
          <w:ilvl w:val="0"/>
          <w:numId w:val="8"/>
        </w:numPr>
        <w:spacing w:after="200"/>
        <w:ind w:left="2127"/>
        <w:rPr>
          <w:lang w:val="cs-CZ"/>
        </w:rPr>
      </w:pPr>
      <w:r w:rsidRPr="00612B67">
        <w:rPr>
          <w:iCs/>
          <w:lang w:val="cs-CZ"/>
        </w:rPr>
        <w:t>Korozivzdorná</w:t>
      </w:r>
      <w:r w:rsidRPr="00612B67">
        <w:rPr>
          <w:lang w:val="cs-CZ"/>
        </w:rPr>
        <w:t xml:space="preserve"> ocel AISI 304L; </w:t>
      </w:r>
    </w:p>
    <w:p w:rsidR="00612B67" w:rsidRPr="00612B67" w:rsidRDefault="00612B67" w:rsidP="00612B67">
      <w:pPr>
        <w:numPr>
          <w:ilvl w:val="0"/>
          <w:numId w:val="8"/>
        </w:numPr>
        <w:spacing w:after="200"/>
        <w:ind w:left="2127"/>
        <w:rPr>
          <w:lang w:val="cs-CZ"/>
        </w:rPr>
      </w:pPr>
      <w:r w:rsidRPr="00612B67">
        <w:rPr>
          <w:iCs/>
          <w:lang w:val="cs-CZ"/>
        </w:rPr>
        <w:t>Korozivzdorná</w:t>
      </w:r>
      <w:r w:rsidRPr="00612B67">
        <w:rPr>
          <w:lang w:val="cs-CZ"/>
        </w:rPr>
        <w:t xml:space="preserve"> ocel AISI 316L; </w:t>
      </w:r>
    </w:p>
    <w:p w:rsidR="00612B67" w:rsidRPr="00612B67" w:rsidRDefault="00612B67" w:rsidP="00612B67">
      <w:pPr>
        <w:numPr>
          <w:ilvl w:val="0"/>
          <w:numId w:val="8"/>
        </w:numPr>
        <w:spacing w:after="200"/>
        <w:ind w:left="2127"/>
        <w:rPr>
          <w:lang w:val="cs-CZ"/>
        </w:rPr>
      </w:pPr>
      <w:r w:rsidRPr="00612B67">
        <w:rPr>
          <w:iCs/>
          <w:lang w:val="cs-CZ"/>
        </w:rPr>
        <w:t>Korozivzdorná</w:t>
      </w:r>
      <w:r w:rsidRPr="00612B67">
        <w:rPr>
          <w:lang w:val="cs-CZ"/>
        </w:rPr>
        <w:t xml:space="preserve"> ocel AISI 316 Ti; </w:t>
      </w:r>
    </w:p>
    <w:p w:rsidR="00612B67" w:rsidRPr="00612B67" w:rsidRDefault="00612B67" w:rsidP="00612B67">
      <w:pPr>
        <w:numPr>
          <w:ilvl w:val="0"/>
          <w:numId w:val="8"/>
        </w:numPr>
        <w:spacing w:after="200"/>
        <w:ind w:left="2127"/>
        <w:rPr>
          <w:lang w:val="cs-CZ"/>
        </w:rPr>
      </w:pPr>
      <w:r w:rsidRPr="00612B67">
        <w:rPr>
          <w:lang w:val="cs-CZ"/>
        </w:rPr>
        <w:t xml:space="preserve">Hliníková slitina 380.0 (3.2162); </w:t>
      </w:r>
    </w:p>
    <w:p w:rsidR="00612B67" w:rsidRPr="00612B67" w:rsidRDefault="00612B67" w:rsidP="00612B67">
      <w:pPr>
        <w:numPr>
          <w:ilvl w:val="0"/>
          <w:numId w:val="8"/>
        </w:numPr>
        <w:spacing w:after="200"/>
        <w:ind w:left="2127"/>
        <w:rPr>
          <w:lang w:val="cs-CZ"/>
        </w:rPr>
      </w:pPr>
      <w:r w:rsidRPr="00612B67">
        <w:rPr>
          <w:lang w:val="cs-CZ"/>
        </w:rPr>
        <w:t xml:space="preserve">Hliníková slitina 6026; </w:t>
      </w:r>
    </w:p>
    <w:p w:rsidR="00612B67" w:rsidRPr="00612B67" w:rsidRDefault="00612B67" w:rsidP="00612B67">
      <w:pPr>
        <w:numPr>
          <w:ilvl w:val="0"/>
          <w:numId w:val="8"/>
        </w:numPr>
        <w:spacing w:after="200"/>
        <w:ind w:left="2127"/>
        <w:rPr>
          <w:lang w:val="cs-CZ"/>
        </w:rPr>
      </w:pPr>
      <w:r w:rsidRPr="00612B67">
        <w:rPr>
          <w:lang w:val="cs-CZ"/>
        </w:rPr>
        <w:t xml:space="preserve">Hliníková slitina 6061; </w:t>
      </w:r>
    </w:p>
    <w:p w:rsidR="00612B67" w:rsidRPr="00612B67" w:rsidRDefault="00612B67" w:rsidP="00612B67">
      <w:pPr>
        <w:numPr>
          <w:ilvl w:val="0"/>
          <w:numId w:val="8"/>
        </w:numPr>
        <w:spacing w:after="200"/>
        <w:ind w:left="2127"/>
        <w:rPr>
          <w:lang w:val="cs-CZ"/>
        </w:rPr>
      </w:pPr>
      <w:r w:rsidRPr="00612B67">
        <w:rPr>
          <w:lang w:val="cs-CZ"/>
        </w:rPr>
        <w:t xml:space="preserve">Hliníková slitina 6081; </w:t>
      </w:r>
    </w:p>
    <w:p w:rsidR="00612B67" w:rsidRPr="00612B67" w:rsidRDefault="00612B67" w:rsidP="00612B67">
      <w:pPr>
        <w:numPr>
          <w:ilvl w:val="0"/>
          <w:numId w:val="8"/>
        </w:numPr>
        <w:spacing w:after="200"/>
        <w:ind w:left="2127"/>
        <w:rPr>
          <w:lang w:val="cs-CZ"/>
        </w:rPr>
      </w:pPr>
      <w:r w:rsidRPr="00612B67">
        <w:rPr>
          <w:lang w:val="cs-CZ"/>
        </w:rPr>
        <w:t>Hliníková slitina 6082;</w:t>
      </w:r>
    </w:p>
    <w:p w:rsidR="00612B67" w:rsidRPr="00612B67" w:rsidRDefault="00612B67" w:rsidP="00612B67">
      <w:pPr>
        <w:numPr>
          <w:ilvl w:val="0"/>
          <w:numId w:val="8"/>
        </w:numPr>
        <w:spacing w:after="200"/>
        <w:ind w:left="2127"/>
        <w:rPr>
          <w:lang w:val="cs-CZ"/>
        </w:rPr>
      </w:pPr>
      <w:r w:rsidRPr="00612B67">
        <w:rPr>
          <w:lang w:val="cs-CZ"/>
        </w:rPr>
        <w:lastRenderedPageBreak/>
        <w:t>Hliníková slitina 6061 T6;</w:t>
      </w:r>
    </w:p>
    <w:p w:rsidR="00612B67" w:rsidRPr="00612B67" w:rsidRDefault="00612B67" w:rsidP="00612B67">
      <w:pPr>
        <w:numPr>
          <w:ilvl w:val="0"/>
          <w:numId w:val="8"/>
        </w:numPr>
        <w:spacing w:after="200"/>
        <w:ind w:left="2127"/>
        <w:rPr>
          <w:lang w:val="cs-CZ"/>
        </w:rPr>
      </w:pPr>
      <w:r w:rsidRPr="00612B67">
        <w:rPr>
          <w:lang w:val="cs-CZ"/>
        </w:rPr>
        <w:t xml:space="preserve">Hliníková slitina ADC 12; </w:t>
      </w:r>
    </w:p>
    <w:p w:rsidR="00612B67" w:rsidRPr="00612B67" w:rsidRDefault="00612B67" w:rsidP="00612B67">
      <w:pPr>
        <w:numPr>
          <w:ilvl w:val="0"/>
          <w:numId w:val="8"/>
        </w:numPr>
        <w:spacing w:after="200"/>
        <w:ind w:left="2127"/>
        <w:rPr>
          <w:lang w:val="cs-CZ"/>
        </w:rPr>
      </w:pPr>
      <w:r w:rsidRPr="00612B67">
        <w:rPr>
          <w:lang w:val="cs-CZ"/>
        </w:rPr>
        <w:t xml:space="preserve">elastomer FPM; </w:t>
      </w:r>
    </w:p>
    <w:p w:rsidR="00612B67" w:rsidRPr="00612B67" w:rsidRDefault="00612B67" w:rsidP="00612B67">
      <w:pPr>
        <w:numPr>
          <w:ilvl w:val="0"/>
          <w:numId w:val="8"/>
        </w:numPr>
        <w:spacing w:after="200"/>
        <w:ind w:left="2127"/>
        <w:rPr>
          <w:lang w:val="cs-CZ"/>
        </w:rPr>
      </w:pPr>
      <w:r w:rsidRPr="00612B67">
        <w:rPr>
          <w:lang w:val="cs-CZ"/>
        </w:rPr>
        <w:t xml:space="preserve">Měď OFHC (2.0040); </w:t>
      </w:r>
    </w:p>
    <w:p w:rsidR="00612B67" w:rsidRPr="00612B67" w:rsidRDefault="00612B67" w:rsidP="00612B67">
      <w:pPr>
        <w:numPr>
          <w:ilvl w:val="0"/>
          <w:numId w:val="8"/>
        </w:numPr>
        <w:spacing w:after="200"/>
        <w:ind w:left="2127"/>
        <w:rPr>
          <w:lang w:val="cs-CZ"/>
        </w:rPr>
      </w:pPr>
      <w:r w:rsidRPr="00612B67">
        <w:rPr>
          <w:lang w:val="cs-CZ"/>
        </w:rPr>
        <w:t xml:space="preserve">Pozinkovaná ocel (Zinc-plate Steel); </w:t>
      </w:r>
    </w:p>
    <w:p w:rsidR="00612B67" w:rsidRPr="00612B67" w:rsidRDefault="00612B67" w:rsidP="00612B67">
      <w:pPr>
        <w:numPr>
          <w:ilvl w:val="0"/>
          <w:numId w:val="8"/>
        </w:numPr>
        <w:spacing w:after="200"/>
        <w:ind w:left="2127"/>
        <w:rPr>
          <w:lang w:val="cs-CZ"/>
        </w:rPr>
      </w:pPr>
      <w:r w:rsidRPr="00612B67">
        <w:rPr>
          <w:lang w:val="cs-CZ"/>
        </w:rPr>
        <w:t xml:space="preserve">Poniklovaná ocel (Steel nickel plate); </w:t>
      </w:r>
    </w:p>
    <w:p w:rsidR="00612B67" w:rsidRDefault="00612B67" w:rsidP="00612B67">
      <w:pPr>
        <w:numPr>
          <w:ilvl w:val="0"/>
          <w:numId w:val="8"/>
        </w:numPr>
        <w:spacing w:after="200"/>
        <w:ind w:left="2127"/>
        <w:rPr>
          <w:lang w:val="cs-CZ"/>
        </w:rPr>
      </w:pPr>
      <w:r w:rsidRPr="00612B67">
        <w:rPr>
          <w:lang w:val="cs-CZ"/>
        </w:rPr>
        <w:t>Slitina zinek-nikl (Zinc alloy nickel plated).</w:t>
      </w:r>
    </w:p>
    <w:p w:rsidR="00612B67" w:rsidRPr="00612B67" w:rsidRDefault="002E035F" w:rsidP="00612B67">
      <w:pPr>
        <w:rPr>
          <w:lang w:val="cs-CZ"/>
        </w:rPr>
      </w:pPr>
      <w:r w:rsidRPr="00FC28F8">
        <w:rPr>
          <w:lang w:val="cs-CZ"/>
        </w:rPr>
        <w:t>REQ-0237</w:t>
      </w:r>
      <w:r>
        <w:rPr>
          <w:lang w:val="cs-CZ"/>
        </w:rPr>
        <w:t>14</w:t>
      </w:r>
      <w:r w:rsidRPr="00FC28F8">
        <w:rPr>
          <w:lang w:val="cs-CZ"/>
        </w:rPr>
        <w:t>/A</w:t>
      </w:r>
    </w:p>
    <w:p w:rsidR="00612B67" w:rsidRPr="00612B67" w:rsidRDefault="00612B67" w:rsidP="00612B67">
      <w:pPr>
        <w:spacing w:after="120"/>
        <w:ind w:left="1701"/>
        <w:rPr>
          <w:lang w:val="cs-CZ"/>
        </w:rPr>
      </w:pPr>
      <w:r w:rsidRPr="00612B67">
        <w:rPr>
          <w:lang w:val="cs-CZ"/>
        </w:rPr>
        <w:t xml:space="preserve">Maximální netěsnost všech komponent musí být menší než </w:t>
      </w:r>
    </w:p>
    <w:p w:rsidR="00612B67" w:rsidRPr="00612B67" w:rsidRDefault="00612B67" w:rsidP="00612B67">
      <w:pPr>
        <w:spacing w:after="120"/>
        <w:ind w:left="1701"/>
        <w:rPr>
          <w:lang w:val="cs-CZ"/>
        </w:rPr>
      </w:pPr>
      <w:r w:rsidRPr="00612B67">
        <w:rPr>
          <w:lang w:val="cs-CZ"/>
        </w:rPr>
        <w:t>1·10</w:t>
      </w:r>
      <w:r w:rsidRPr="00612B67">
        <w:rPr>
          <w:vertAlign w:val="superscript"/>
          <w:lang w:val="cs-CZ"/>
        </w:rPr>
        <w:t>-9</w:t>
      </w:r>
      <w:r w:rsidRPr="00612B67">
        <w:rPr>
          <w:lang w:val="cs-CZ"/>
        </w:rPr>
        <w:t xml:space="preserve"> mbar·l·s</w:t>
      </w:r>
      <w:r w:rsidRPr="00612B67">
        <w:rPr>
          <w:vertAlign w:val="superscript"/>
          <w:lang w:val="cs-CZ"/>
        </w:rPr>
        <w:t>-1</w:t>
      </w:r>
      <w:r w:rsidRPr="00612B67">
        <w:rPr>
          <w:lang w:val="cs-CZ"/>
        </w:rPr>
        <w:t>.</w:t>
      </w:r>
    </w:p>
    <w:p w:rsidR="00654F2B" w:rsidRPr="00612B67" w:rsidRDefault="00654F2B" w:rsidP="00654F2B">
      <w:pPr>
        <w:rPr>
          <w:lang w:val="cs-CZ"/>
        </w:rPr>
      </w:pPr>
      <w:r w:rsidRPr="00FC28F8">
        <w:rPr>
          <w:lang w:val="cs-CZ"/>
        </w:rPr>
        <w:t>REQ-0237</w:t>
      </w:r>
      <w:r>
        <w:rPr>
          <w:lang w:val="cs-CZ"/>
        </w:rPr>
        <w:t>15</w:t>
      </w:r>
      <w:r w:rsidRPr="00FC28F8">
        <w:rPr>
          <w:lang w:val="cs-CZ"/>
        </w:rPr>
        <w:t>/A</w:t>
      </w:r>
    </w:p>
    <w:p w:rsidR="00612B67" w:rsidRPr="00612B67" w:rsidRDefault="00612B67" w:rsidP="00612B67">
      <w:pPr>
        <w:spacing w:after="120"/>
        <w:ind w:left="1701"/>
        <w:rPr>
          <w:lang w:val="cs-CZ"/>
        </w:rPr>
      </w:pPr>
      <w:r w:rsidRPr="00612B67">
        <w:rPr>
          <w:lang w:val="cs-CZ"/>
        </w:rPr>
        <w:t xml:space="preserve">Komponenty musí být vyčištěny a odmaštěny v souladu </w:t>
      </w:r>
      <w:r w:rsidR="001A7516" w:rsidRPr="001A7516">
        <w:rPr>
          <w:lang w:val="cs-CZ"/>
        </w:rPr>
        <w:t>s vakuovým prostředím</w:t>
      </w:r>
      <w:r w:rsidR="00837C12">
        <w:rPr>
          <w:lang w:val="cs-CZ"/>
        </w:rPr>
        <w:t xml:space="preserve"> (</w:t>
      </w:r>
      <w:r w:rsidR="00837C12" w:rsidRPr="00837C12">
        <w:rPr>
          <w:lang w:val="cs-CZ"/>
        </w:rPr>
        <w:t>prostředí laboratorního vakua nebo vakua dosahovaných ve vědeckých zařízeních apod.</w:t>
      </w:r>
      <w:r w:rsidR="00837C12">
        <w:rPr>
          <w:lang w:val="cs-CZ"/>
        </w:rPr>
        <w:t>).</w:t>
      </w:r>
    </w:p>
    <w:p w:rsidR="00367855" w:rsidRPr="00612B67" w:rsidRDefault="00367855" w:rsidP="00367855">
      <w:pPr>
        <w:rPr>
          <w:lang w:val="cs-CZ"/>
        </w:rPr>
      </w:pPr>
      <w:r w:rsidRPr="00FC28F8">
        <w:rPr>
          <w:lang w:val="cs-CZ"/>
        </w:rPr>
        <w:t>REQ-0237</w:t>
      </w:r>
      <w:r>
        <w:rPr>
          <w:lang w:val="cs-CZ"/>
        </w:rPr>
        <w:t>16</w:t>
      </w:r>
      <w:r w:rsidRPr="00FC28F8">
        <w:rPr>
          <w:lang w:val="cs-CZ"/>
        </w:rPr>
        <w:t>/A</w:t>
      </w:r>
    </w:p>
    <w:p w:rsidR="00612B67" w:rsidRPr="00612B67" w:rsidRDefault="00612B67" w:rsidP="00612B67">
      <w:pPr>
        <w:spacing w:after="120"/>
        <w:ind w:left="1701"/>
        <w:rPr>
          <w:lang w:val="cs-CZ"/>
        </w:rPr>
      </w:pPr>
      <w:r w:rsidRPr="00612B67">
        <w:rPr>
          <w:lang w:val="cs-CZ"/>
        </w:rPr>
        <w:t>Technologický postup čištění musí obsahovat ultrazvukové čištění.</w:t>
      </w:r>
    </w:p>
    <w:p w:rsidR="00336171" w:rsidRPr="00612B67" w:rsidRDefault="00336171" w:rsidP="00336171">
      <w:pPr>
        <w:rPr>
          <w:lang w:val="cs-CZ"/>
        </w:rPr>
      </w:pPr>
      <w:r w:rsidRPr="00FC28F8">
        <w:rPr>
          <w:lang w:val="cs-CZ"/>
        </w:rPr>
        <w:t>REQ-0237</w:t>
      </w:r>
      <w:r>
        <w:rPr>
          <w:lang w:val="cs-CZ"/>
        </w:rPr>
        <w:t>18</w:t>
      </w:r>
      <w:r w:rsidRPr="00FC28F8">
        <w:rPr>
          <w:lang w:val="cs-CZ"/>
        </w:rPr>
        <w:t>/A</w:t>
      </w:r>
    </w:p>
    <w:p w:rsidR="001A7516" w:rsidRPr="00612B67" w:rsidRDefault="00612B67" w:rsidP="001A7516">
      <w:pPr>
        <w:spacing w:after="120"/>
        <w:ind w:left="1701"/>
        <w:rPr>
          <w:lang w:val="cs-CZ"/>
        </w:rPr>
      </w:pPr>
      <w:r w:rsidRPr="00612B67">
        <w:rPr>
          <w:lang w:val="cs-CZ"/>
        </w:rPr>
        <w:t xml:space="preserve">Těsnicí plochy musí být bez </w:t>
      </w:r>
      <w:r w:rsidR="001A7516" w:rsidRPr="00612B67">
        <w:rPr>
          <w:lang w:val="cs-CZ"/>
        </w:rPr>
        <w:t>škrábanců</w:t>
      </w:r>
      <w:r w:rsidR="00837C12">
        <w:rPr>
          <w:lang w:val="cs-CZ"/>
        </w:rPr>
        <w:t xml:space="preserve"> </w:t>
      </w:r>
      <w:r w:rsidR="00837C12" w:rsidRPr="00837C12">
        <w:rPr>
          <w:lang w:val="cs-CZ"/>
        </w:rPr>
        <w:t>a otřepů z výrobního procesu</w:t>
      </w:r>
      <w:r w:rsidR="00837C12">
        <w:rPr>
          <w:lang w:val="cs-CZ"/>
        </w:rPr>
        <w:t>.</w:t>
      </w:r>
    </w:p>
    <w:p w:rsidR="0027425B" w:rsidRPr="00612B67" w:rsidRDefault="0027425B" w:rsidP="0027425B">
      <w:pPr>
        <w:rPr>
          <w:lang w:val="cs-CZ"/>
        </w:rPr>
      </w:pPr>
      <w:r w:rsidRPr="00FC28F8">
        <w:rPr>
          <w:lang w:val="cs-CZ"/>
        </w:rPr>
        <w:t>REQ-0237</w:t>
      </w:r>
      <w:r>
        <w:rPr>
          <w:lang w:val="cs-CZ"/>
        </w:rPr>
        <w:t>19</w:t>
      </w:r>
      <w:r w:rsidRPr="00FC28F8">
        <w:rPr>
          <w:lang w:val="cs-CZ"/>
        </w:rPr>
        <w:t>/A</w:t>
      </w:r>
    </w:p>
    <w:p w:rsidR="00612B67" w:rsidRPr="00612B67" w:rsidRDefault="00612B67" w:rsidP="00612B67">
      <w:pPr>
        <w:spacing w:after="120"/>
        <w:ind w:left="1701"/>
        <w:rPr>
          <w:lang w:val="cs-CZ"/>
        </w:rPr>
      </w:pPr>
      <w:r w:rsidRPr="00612B67">
        <w:rPr>
          <w:lang w:val="cs-CZ"/>
        </w:rPr>
        <w:t>Po kontrole stěrovým testem nesmí bílá tkanina vykazovat známky znečištění. Stěrový test bude proveden vytřením vnitřního povrchu náhodně vybraných komponentů bílou tkaninou namočenou v acetonu.</w:t>
      </w:r>
    </w:p>
    <w:p w:rsidR="004C3F3C" w:rsidRPr="00612B67" w:rsidRDefault="004C3F3C" w:rsidP="004C3F3C">
      <w:pPr>
        <w:rPr>
          <w:lang w:val="cs-CZ"/>
        </w:rPr>
      </w:pPr>
      <w:r w:rsidRPr="00FC28F8">
        <w:rPr>
          <w:lang w:val="cs-CZ"/>
        </w:rPr>
        <w:t>REQ-0237</w:t>
      </w:r>
      <w:r>
        <w:rPr>
          <w:lang w:val="cs-CZ"/>
        </w:rPr>
        <w:t>20</w:t>
      </w:r>
      <w:r w:rsidRPr="00FC28F8">
        <w:rPr>
          <w:lang w:val="cs-CZ"/>
        </w:rPr>
        <w:t>/A</w:t>
      </w:r>
    </w:p>
    <w:p w:rsidR="00612B67" w:rsidRDefault="00612B67" w:rsidP="00612B67">
      <w:pPr>
        <w:spacing w:after="120"/>
        <w:ind w:left="1701"/>
        <w:rPr>
          <w:lang w:val="cs-CZ"/>
        </w:rPr>
      </w:pPr>
      <w:r w:rsidRPr="00612B67">
        <w:rPr>
          <w:lang w:val="cs-CZ"/>
        </w:rPr>
        <w:t>Komponenty musí být baleny do plastových obalů.</w:t>
      </w:r>
    </w:p>
    <w:p w:rsidR="005E7F0D" w:rsidRDefault="005E7F0D" w:rsidP="00612B67">
      <w:pPr>
        <w:spacing w:after="120"/>
        <w:ind w:left="1701"/>
        <w:rPr>
          <w:lang w:val="cs-CZ"/>
        </w:rPr>
      </w:pPr>
    </w:p>
    <w:p w:rsidR="00612B67" w:rsidRPr="00612B67" w:rsidRDefault="00612B67" w:rsidP="00612B67">
      <w:pPr>
        <w:pStyle w:val="Nadpis2"/>
        <w:rPr>
          <w:lang w:val="cs-CZ"/>
        </w:rPr>
      </w:pPr>
      <w:bookmarkStart w:id="20" w:name="_Toc521933245"/>
      <w:r w:rsidRPr="00612B67">
        <w:rPr>
          <w:lang w:val="cs-CZ"/>
        </w:rPr>
        <w:t>Potrubí</w:t>
      </w:r>
      <w:bookmarkEnd w:id="20"/>
    </w:p>
    <w:p w:rsidR="00E214E3" w:rsidRPr="00612B67" w:rsidRDefault="00E214E3" w:rsidP="00E214E3">
      <w:pPr>
        <w:rPr>
          <w:lang w:val="cs-CZ"/>
        </w:rPr>
      </w:pPr>
      <w:r w:rsidRPr="00FC28F8">
        <w:rPr>
          <w:lang w:val="cs-CZ"/>
        </w:rPr>
        <w:t>REQ-0237</w:t>
      </w:r>
      <w:r>
        <w:rPr>
          <w:lang w:val="cs-CZ"/>
        </w:rPr>
        <w:t>21</w:t>
      </w:r>
      <w:r w:rsidRPr="00FC28F8">
        <w:rPr>
          <w:lang w:val="cs-CZ"/>
        </w:rPr>
        <w:t>/A</w:t>
      </w:r>
    </w:p>
    <w:p w:rsidR="00612B67" w:rsidRPr="00612B67" w:rsidRDefault="00612B67" w:rsidP="00612B67">
      <w:pPr>
        <w:spacing w:after="120"/>
        <w:ind w:left="1701"/>
        <w:rPr>
          <w:lang w:val="cs-CZ"/>
        </w:rPr>
      </w:pPr>
      <w:r w:rsidRPr="00612B67">
        <w:rPr>
          <w:lang w:val="cs-CZ"/>
        </w:rPr>
        <w:t xml:space="preserve">Délky potrubí L a světlosti potrubí DN musí být v souladu s přílohou s referenčním dokumentem RSD č. </w:t>
      </w:r>
      <w:r w:rsidR="000E4551" w:rsidRPr="000E4551">
        <w:rPr>
          <w:i/>
          <w:lang w:val="cs-CZ"/>
        </w:rPr>
        <w:t>TC#00176389/A</w:t>
      </w:r>
      <w:r w:rsidRPr="00612B67">
        <w:rPr>
          <w:lang w:val="cs-CZ"/>
        </w:rPr>
        <w:t>.</w:t>
      </w:r>
    </w:p>
    <w:p w:rsidR="00254695" w:rsidRPr="00612B67" w:rsidRDefault="00254695" w:rsidP="00254695">
      <w:pPr>
        <w:rPr>
          <w:lang w:val="cs-CZ"/>
        </w:rPr>
      </w:pPr>
      <w:r w:rsidRPr="00FC28F8">
        <w:rPr>
          <w:lang w:val="cs-CZ"/>
        </w:rPr>
        <w:t>REQ-0237</w:t>
      </w:r>
      <w:r>
        <w:rPr>
          <w:lang w:val="cs-CZ"/>
        </w:rPr>
        <w:t>22</w:t>
      </w:r>
      <w:r w:rsidRPr="00FC28F8">
        <w:rPr>
          <w:lang w:val="cs-CZ"/>
        </w:rPr>
        <w:t>/A</w:t>
      </w:r>
    </w:p>
    <w:p w:rsidR="00612B67" w:rsidRPr="00612B67" w:rsidRDefault="00612B67" w:rsidP="00612B67">
      <w:pPr>
        <w:spacing w:after="120"/>
        <w:ind w:left="1701"/>
        <w:rPr>
          <w:lang w:val="cs-CZ"/>
        </w:rPr>
      </w:pPr>
      <w:r w:rsidRPr="00612B67">
        <w:rPr>
          <w:lang w:val="cs-CZ"/>
        </w:rPr>
        <w:t>Vakuová potrubí musí být na obou koncích opatřena přírubami typu ISO-K (dle normy ISO 1609).</w:t>
      </w:r>
    </w:p>
    <w:p w:rsidR="00806930" w:rsidRPr="00612B67" w:rsidRDefault="00806930" w:rsidP="00806930">
      <w:pPr>
        <w:rPr>
          <w:lang w:val="cs-CZ"/>
        </w:rPr>
      </w:pPr>
      <w:r w:rsidRPr="00FC28F8">
        <w:rPr>
          <w:lang w:val="cs-CZ"/>
        </w:rPr>
        <w:t>REQ-0237</w:t>
      </w:r>
      <w:r>
        <w:rPr>
          <w:lang w:val="cs-CZ"/>
        </w:rPr>
        <w:t>23</w:t>
      </w:r>
      <w:r w:rsidRPr="00FC28F8">
        <w:rPr>
          <w:lang w:val="cs-CZ"/>
        </w:rPr>
        <w:t>/A</w:t>
      </w:r>
    </w:p>
    <w:p w:rsidR="00612B67" w:rsidRPr="00612B67" w:rsidRDefault="00612B67" w:rsidP="00612B67">
      <w:pPr>
        <w:spacing w:after="120"/>
        <w:ind w:left="1701"/>
        <w:rPr>
          <w:lang w:val="cs-CZ"/>
        </w:rPr>
      </w:pPr>
      <w:r w:rsidRPr="00612B67">
        <w:rPr>
          <w:lang w:val="cs-CZ"/>
        </w:rPr>
        <w:t xml:space="preserve">Vnitřní povrch potrubí musí mít drsnost Ra 0,8 μm nebo lepší (viz </w:t>
      </w:r>
      <w:r w:rsidRPr="008D6912">
        <w:rPr>
          <w:b/>
          <w:lang w:val="cs-CZ"/>
        </w:rPr>
        <w:t>obr. 1</w:t>
      </w:r>
      <w:r w:rsidRPr="00612B67">
        <w:rPr>
          <w:lang w:val="cs-CZ"/>
        </w:rPr>
        <w:t>).</w:t>
      </w:r>
    </w:p>
    <w:p w:rsidR="005D5EDC" w:rsidRPr="00612B67" w:rsidRDefault="005D5EDC" w:rsidP="005D5EDC">
      <w:pPr>
        <w:rPr>
          <w:lang w:val="cs-CZ"/>
        </w:rPr>
      </w:pPr>
      <w:r w:rsidRPr="00FC28F8">
        <w:rPr>
          <w:lang w:val="cs-CZ"/>
        </w:rPr>
        <w:t>REQ-0237</w:t>
      </w:r>
      <w:r>
        <w:rPr>
          <w:lang w:val="cs-CZ"/>
        </w:rPr>
        <w:t>24</w:t>
      </w:r>
      <w:r w:rsidRPr="00FC28F8">
        <w:rPr>
          <w:lang w:val="cs-CZ"/>
        </w:rPr>
        <w:t>/A</w:t>
      </w:r>
    </w:p>
    <w:p w:rsidR="00612B67" w:rsidRPr="00612B67" w:rsidRDefault="00612B67" w:rsidP="00612B67">
      <w:pPr>
        <w:spacing w:after="120"/>
        <w:ind w:left="1701"/>
        <w:rPr>
          <w:lang w:val="cs-CZ"/>
        </w:rPr>
      </w:pPr>
      <w:r w:rsidRPr="00612B67">
        <w:rPr>
          <w:lang w:val="cs-CZ"/>
        </w:rPr>
        <w:t xml:space="preserve">Svary musí být provedeny zevnitř. </w:t>
      </w:r>
    </w:p>
    <w:p w:rsidR="00DB6E81" w:rsidRPr="00612B67" w:rsidRDefault="00DB6E81" w:rsidP="00DB6E81">
      <w:pPr>
        <w:rPr>
          <w:lang w:val="cs-CZ"/>
        </w:rPr>
      </w:pPr>
      <w:r w:rsidRPr="00FC28F8">
        <w:rPr>
          <w:lang w:val="cs-CZ"/>
        </w:rPr>
        <w:t>REQ-0237</w:t>
      </w:r>
      <w:r>
        <w:rPr>
          <w:lang w:val="cs-CZ"/>
        </w:rPr>
        <w:t>25</w:t>
      </w:r>
      <w:r w:rsidRPr="00FC28F8">
        <w:rPr>
          <w:lang w:val="cs-CZ"/>
        </w:rPr>
        <w:t>/A</w:t>
      </w:r>
    </w:p>
    <w:p w:rsidR="00612B67" w:rsidRPr="00612B67" w:rsidRDefault="00612B67" w:rsidP="00612B67">
      <w:pPr>
        <w:spacing w:after="120"/>
        <w:ind w:left="1701"/>
        <w:rPr>
          <w:lang w:val="cs-CZ"/>
        </w:rPr>
      </w:pPr>
      <w:r w:rsidRPr="00612B67">
        <w:rPr>
          <w:lang w:val="cs-CZ"/>
        </w:rPr>
        <w:t>Vnější povrch musí být úpraven tryskáním nebo balotinováním.</w:t>
      </w:r>
    </w:p>
    <w:p w:rsidR="0099566B" w:rsidRPr="00612B67" w:rsidRDefault="0099566B" w:rsidP="0099566B">
      <w:pPr>
        <w:rPr>
          <w:lang w:val="cs-CZ"/>
        </w:rPr>
      </w:pPr>
      <w:r w:rsidRPr="00FC28F8">
        <w:rPr>
          <w:lang w:val="cs-CZ"/>
        </w:rPr>
        <w:t>REQ-0237</w:t>
      </w:r>
      <w:r>
        <w:rPr>
          <w:lang w:val="cs-CZ"/>
        </w:rPr>
        <w:t>26</w:t>
      </w:r>
      <w:r w:rsidRPr="00FC28F8">
        <w:rPr>
          <w:lang w:val="cs-CZ"/>
        </w:rPr>
        <w:t>/A</w:t>
      </w:r>
    </w:p>
    <w:p w:rsidR="00612B67" w:rsidRPr="00612B67" w:rsidRDefault="00612B67" w:rsidP="00612B67">
      <w:pPr>
        <w:spacing w:after="120"/>
        <w:ind w:left="1701"/>
        <w:rPr>
          <w:lang w:val="cs-CZ"/>
        </w:rPr>
      </w:pPr>
      <w:r w:rsidRPr="00612B67">
        <w:rPr>
          <w:lang w:val="cs-CZ"/>
        </w:rPr>
        <w:t>Geometrické</w:t>
      </w:r>
      <w:r>
        <w:rPr>
          <w:lang w:val="cs-CZ"/>
        </w:rPr>
        <w:t xml:space="preserve"> tolerance musí být dle </w:t>
      </w:r>
      <w:r w:rsidRPr="00612B67">
        <w:rPr>
          <w:b/>
          <w:lang w:val="cs-CZ"/>
        </w:rPr>
        <w:t>obr. 1</w:t>
      </w:r>
      <w:r>
        <w:rPr>
          <w:lang w:val="cs-CZ"/>
        </w:rPr>
        <w:t>.</w:t>
      </w:r>
    </w:p>
    <w:p w:rsidR="00FF31AD" w:rsidRDefault="00FF31AD" w:rsidP="004104AB">
      <w:pPr>
        <w:rPr>
          <w:lang w:val="cs-CZ"/>
        </w:rPr>
      </w:pPr>
      <w:r>
        <w:rPr>
          <w:lang w:val="cs-CZ"/>
        </w:rPr>
        <w:br w:type="page"/>
      </w:r>
    </w:p>
    <w:p w:rsidR="004104AB" w:rsidRPr="00612B67" w:rsidRDefault="004104AB" w:rsidP="004104AB">
      <w:pPr>
        <w:rPr>
          <w:lang w:val="cs-CZ"/>
        </w:rPr>
      </w:pPr>
      <w:r w:rsidRPr="00FC28F8">
        <w:rPr>
          <w:lang w:val="cs-CZ"/>
        </w:rPr>
        <w:lastRenderedPageBreak/>
        <w:t>REQ-0237</w:t>
      </w:r>
      <w:r>
        <w:rPr>
          <w:lang w:val="cs-CZ"/>
        </w:rPr>
        <w:t>27</w:t>
      </w:r>
      <w:r w:rsidRPr="00FC28F8">
        <w:rPr>
          <w:lang w:val="cs-CZ"/>
        </w:rPr>
        <w:t>/A</w:t>
      </w:r>
    </w:p>
    <w:p w:rsidR="00612B67" w:rsidRDefault="00612B67" w:rsidP="00612B67">
      <w:pPr>
        <w:spacing w:after="120" w:line="240" w:lineRule="auto"/>
        <w:ind w:left="1701"/>
        <w:rPr>
          <w:lang w:val="cs-CZ"/>
        </w:rPr>
      </w:pPr>
      <w:r w:rsidRPr="00612B67">
        <w:rPr>
          <w:lang w:val="cs-CZ"/>
        </w:rPr>
        <w:t>Příruby ISO-K musí být zakryty plastovou krytkou, která ochrání těsnící plochy proti poškození.</w:t>
      </w:r>
    </w:p>
    <w:p w:rsidR="007E6A50" w:rsidRPr="00612B67" w:rsidRDefault="007E6A50" w:rsidP="007E6A50">
      <w:pPr>
        <w:rPr>
          <w:lang w:val="cs-CZ"/>
        </w:rPr>
      </w:pPr>
      <w:r w:rsidRPr="00FC28F8">
        <w:rPr>
          <w:lang w:val="cs-CZ"/>
        </w:rPr>
        <w:t>REQ-0237</w:t>
      </w:r>
      <w:r>
        <w:rPr>
          <w:lang w:val="cs-CZ"/>
        </w:rPr>
        <w:t>28</w:t>
      </w:r>
      <w:r w:rsidRPr="00FC28F8">
        <w:rPr>
          <w:lang w:val="cs-CZ"/>
        </w:rPr>
        <w:t>/A</w:t>
      </w:r>
    </w:p>
    <w:p w:rsidR="001A7516" w:rsidRPr="001A7516" w:rsidRDefault="00612B67" w:rsidP="001A7516">
      <w:pPr>
        <w:spacing w:after="120"/>
        <w:ind w:left="1701"/>
        <w:rPr>
          <w:lang w:val="cs-CZ"/>
        </w:rPr>
      </w:pPr>
      <w:r w:rsidRPr="00612B67">
        <w:rPr>
          <w:lang w:val="cs-CZ"/>
        </w:rPr>
        <w:t>Potrubí musí být vyčištěno a odmaštěno v</w:t>
      </w:r>
      <w:r w:rsidR="00853CAE">
        <w:rPr>
          <w:lang w:val="cs-CZ"/>
        </w:rPr>
        <w:t> </w:t>
      </w:r>
      <w:r w:rsidRPr="00612B67">
        <w:rPr>
          <w:lang w:val="cs-CZ"/>
        </w:rPr>
        <w:t>souladu</w:t>
      </w:r>
      <w:r w:rsidR="00853CAE">
        <w:rPr>
          <w:lang w:val="cs-CZ"/>
        </w:rPr>
        <w:t xml:space="preserve"> s</w:t>
      </w:r>
      <w:r w:rsidRPr="00612B67">
        <w:rPr>
          <w:lang w:val="cs-CZ"/>
        </w:rPr>
        <w:t xml:space="preserve"> </w:t>
      </w:r>
      <w:r w:rsidR="001A7516" w:rsidRPr="001A7516">
        <w:rPr>
          <w:lang w:val="cs-CZ"/>
        </w:rPr>
        <w:t>vakuovým prostředím</w:t>
      </w:r>
      <w:r w:rsidR="00837C12">
        <w:rPr>
          <w:lang w:val="cs-CZ"/>
        </w:rPr>
        <w:t xml:space="preserve"> (</w:t>
      </w:r>
      <w:r w:rsidR="00837C12" w:rsidRPr="00837C12">
        <w:rPr>
          <w:lang w:val="cs-CZ"/>
        </w:rPr>
        <w:t>prostředí laboratorního vakua nebo vakua dosahovaných ve vědeckých zařízeních apod.</w:t>
      </w:r>
      <w:r w:rsidR="00837C12">
        <w:rPr>
          <w:lang w:val="cs-CZ"/>
        </w:rPr>
        <w:t>).</w:t>
      </w:r>
    </w:p>
    <w:p w:rsidR="004F5A26" w:rsidRPr="00612B67" w:rsidRDefault="004F5A26" w:rsidP="004F5A26">
      <w:pPr>
        <w:rPr>
          <w:lang w:val="cs-CZ"/>
        </w:rPr>
      </w:pPr>
      <w:r w:rsidRPr="00FC28F8">
        <w:rPr>
          <w:lang w:val="cs-CZ"/>
        </w:rPr>
        <w:t>REQ-0237</w:t>
      </w:r>
      <w:r>
        <w:rPr>
          <w:lang w:val="cs-CZ"/>
        </w:rPr>
        <w:t>29</w:t>
      </w:r>
      <w:r w:rsidRPr="00FC28F8">
        <w:rPr>
          <w:lang w:val="cs-CZ"/>
        </w:rPr>
        <w:t>/A</w:t>
      </w:r>
    </w:p>
    <w:p w:rsidR="00612B67" w:rsidRPr="00612B67" w:rsidRDefault="00612B67" w:rsidP="00612B67">
      <w:pPr>
        <w:spacing w:after="120"/>
        <w:ind w:left="1701"/>
        <w:rPr>
          <w:lang w:val="cs-CZ"/>
        </w:rPr>
      </w:pPr>
      <w:r w:rsidRPr="00612B67">
        <w:rPr>
          <w:lang w:val="cs-CZ"/>
        </w:rPr>
        <w:t>Potrubí musí být baleno v čistých prostorách ISO 7.</w:t>
      </w:r>
    </w:p>
    <w:p w:rsidR="00924B91" w:rsidRPr="00612B67" w:rsidRDefault="00924B91" w:rsidP="00924B91">
      <w:pPr>
        <w:rPr>
          <w:lang w:val="cs-CZ"/>
        </w:rPr>
      </w:pPr>
      <w:r w:rsidRPr="00FC28F8">
        <w:rPr>
          <w:lang w:val="cs-CZ"/>
        </w:rPr>
        <w:t>REQ-0237</w:t>
      </w:r>
      <w:r>
        <w:rPr>
          <w:lang w:val="cs-CZ"/>
        </w:rPr>
        <w:t>30</w:t>
      </w:r>
      <w:r w:rsidRPr="00FC28F8">
        <w:rPr>
          <w:lang w:val="cs-CZ"/>
        </w:rPr>
        <w:t>/A</w:t>
      </w:r>
    </w:p>
    <w:p w:rsidR="00612B67" w:rsidRPr="00612B67" w:rsidRDefault="00612B67" w:rsidP="00612B67">
      <w:pPr>
        <w:spacing w:after="120"/>
        <w:ind w:left="1701"/>
        <w:rPr>
          <w:lang w:val="cs-CZ"/>
        </w:rPr>
      </w:pPr>
      <w:r w:rsidRPr="00612B67">
        <w:rPr>
          <w:lang w:val="cs-CZ"/>
        </w:rPr>
        <w:t xml:space="preserve">Těsnicí plochy musí být bez </w:t>
      </w:r>
      <w:r w:rsidR="001A7516" w:rsidRPr="00612B67">
        <w:rPr>
          <w:lang w:val="cs-CZ"/>
        </w:rPr>
        <w:t>škrábanců</w:t>
      </w:r>
      <w:r w:rsidR="00837C12">
        <w:rPr>
          <w:lang w:val="cs-CZ"/>
        </w:rPr>
        <w:t xml:space="preserve"> </w:t>
      </w:r>
      <w:r w:rsidR="00837C12" w:rsidRPr="00837C12">
        <w:rPr>
          <w:lang w:val="cs-CZ"/>
        </w:rPr>
        <w:t>a otřepů z výrobního procesu</w:t>
      </w:r>
      <w:r w:rsidR="00837C12">
        <w:rPr>
          <w:lang w:val="cs-CZ"/>
        </w:rPr>
        <w:t>.</w:t>
      </w:r>
    </w:p>
    <w:p w:rsidR="009529EB" w:rsidRPr="00612B67" w:rsidRDefault="009529EB" w:rsidP="009529EB">
      <w:pPr>
        <w:rPr>
          <w:lang w:val="cs-CZ"/>
        </w:rPr>
      </w:pPr>
      <w:r w:rsidRPr="00FC28F8">
        <w:rPr>
          <w:lang w:val="cs-CZ"/>
        </w:rPr>
        <w:t>REQ-0237</w:t>
      </w:r>
      <w:r>
        <w:rPr>
          <w:lang w:val="cs-CZ"/>
        </w:rPr>
        <w:t>31</w:t>
      </w:r>
      <w:r w:rsidRPr="00FC28F8">
        <w:rPr>
          <w:lang w:val="cs-CZ"/>
        </w:rPr>
        <w:t>/A</w:t>
      </w:r>
    </w:p>
    <w:p w:rsidR="00612B67" w:rsidRPr="00612B67" w:rsidRDefault="00612B67" w:rsidP="00612B67">
      <w:pPr>
        <w:spacing w:after="120"/>
        <w:ind w:left="1701"/>
        <w:rPr>
          <w:lang w:val="cs-CZ"/>
        </w:rPr>
      </w:pPr>
      <w:r w:rsidRPr="00612B67">
        <w:rPr>
          <w:lang w:val="cs-CZ"/>
        </w:rPr>
        <w:t>Po kontrole stěrovým testem nesmí bílá tkanina vykazovat známky znečištění. Stěrový test bude proveden vytřením vnitřního povrchu náhodně vybraných komponentů bílou tkaninou namočenou v acetonu.</w:t>
      </w:r>
    </w:p>
    <w:p w:rsidR="00FD18A9" w:rsidRPr="00612B67" w:rsidRDefault="00FD18A9" w:rsidP="00FD18A9">
      <w:pPr>
        <w:rPr>
          <w:lang w:val="cs-CZ"/>
        </w:rPr>
      </w:pPr>
      <w:r w:rsidRPr="00FC28F8">
        <w:rPr>
          <w:lang w:val="cs-CZ"/>
        </w:rPr>
        <w:t>REQ-0237</w:t>
      </w:r>
      <w:r>
        <w:rPr>
          <w:lang w:val="cs-CZ"/>
        </w:rPr>
        <w:t>32</w:t>
      </w:r>
      <w:r w:rsidRPr="00FC28F8">
        <w:rPr>
          <w:lang w:val="cs-CZ"/>
        </w:rPr>
        <w:t>/A</w:t>
      </w:r>
    </w:p>
    <w:p w:rsidR="00612B67" w:rsidRPr="00612B67" w:rsidRDefault="00612B67" w:rsidP="00612B67">
      <w:pPr>
        <w:spacing w:after="120" w:line="240" w:lineRule="auto"/>
        <w:ind w:left="1701"/>
        <w:rPr>
          <w:lang w:val="cs-CZ"/>
        </w:rPr>
      </w:pPr>
      <w:r w:rsidRPr="00612B67">
        <w:rPr>
          <w:lang w:val="cs-CZ"/>
        </w:rPr>
        <w:t xml:space="preserve">Maximální netěsnost (lokální netěsnost) potrubí musí být lepší </w:t>
      </w:r>
      <w:r w:rsidRPr="00612B67">
        <w:rPr>
          <w:color w:val="000000" w:themeColor="text1"/>
          <w:lang w:val="cs-CZ"/>
        </w:rPr>
        <w:t xml:space="preserve">než </w:t>
      </w:r>
      <w:r w:rsidRPr="00612B67">
        <w:rPr>
          <w:color w:val="000000" w:themeColor="text1"/>
          <w:szCs w:val="20"/>
          <w:lang w:val="cs-CZ"/>
        </w:rPr>
        <w:t>1·10</w:t>
      </w:r>
      <w:r w:rsidRPr="00612B67">
        <w:rPr>
          <w:color w:val="000000" w:themeColor="text1"/>
          <w:szCs w:val="20"/>
          <w:vertAlign w:val="superscript"/>
          <w:lang w:val="cs-CZ"/>
        </w:rPr>
        <w:t>-9</w:t>
      </w:r>
      <w:r w:rsidRPr="00612B67">
        <w:rPr>
          <w:color w:val="000000" w:themeColor="text1"/>
          <w:szCs w:val="20"/>
          <w:lang w:val="cs-CZ"/>
        </w:rPr>
        <w:t xml:space="preserve"> mbar·l·s</w:t>
      </w:r>
      <w:r w:rsidRPr="00612B67">
        <w:rPr>
          <w:color w:val="000000" w:themeColor="text1"/>
          <w:szCs w:val="20"/>
          <w:vertAlign w:val="superscript"/>
          <w:lang w:val="cs-CZ"/>
        </w:rPr>
        <w:t>-1</w:t>
      </w:r>
      <w:r w:rsidRPr="00612B67">
        <w:rPr>
          <w:color w:val="000000" w:themeColor="text1"/>
          <w:lang w:val="cs-CZ"/>
        </w:rPr>
        <w:t>.</w:t>
      </w:r>
    </w:p>
    <w:p w:rsidR="0075126D" w:rsidRPr="00612B67" w:rsidRDefault="0075126D" w:rsidP="0075126D">
      <w:pPr>
        <w:rPr>
          <w:lang w:val="cs-CZ"/>
        </w:rPr>
      </w:pPr>
      <w:r w:rsidRPr="00FC28F8">
        <w:rPr>
          <w:lang w:val="cs-CZ"/>
        </w:rPr>
        <w:t>REQ-0237</w:t>
      </w:r>
      <w:r>
        <w:rPr>
          <w:lang w:val="cs-CZ"/>
        </w:rPr>
        <w:t>33</w:t>
      </w:r>
      <w:r w:rsidRPr="00FC28F8">
        <w:rPr>
          <w:lang w:val="cs-CZ"/>
        </w:rPr>
        <w:t>/A</w:t>
      </w:r>
    </w:p>
    <w:p w:rsidR="00612B67" w:rsidRDefault="00612B67" w:rsidP="00612B67">
      <w:pPr>
        <w:spacing w:after="120"/>
        <w:ind w:left="1701"/>
        <w:rPr>
          <w:lang w:val="cs-CZ"/>
        </w:rPr>
      </w:pPr>
      <w:r w:rsidRPr="00612B67">
        <w:rPr>
          <w:lang w:val="cs-CZ"/>
        </w:rPr>
        <w:t>Potrubí musí být zabaleno do plastové fólie.</w:t>
      </w:r>
    </w:p>
    <w:p w:rsidR="00046F36" w:rsidRDefault="00046F36" w:rsidP="00612B67">
      <w:pPr>
        <w:spacing w:after="120"/>
        <w:ind w:left="1701"/>
        <w:rPr>
          <w:lang w:val="cs-CZ"/>
        </w:rPr>
      </w:pPr>
    </w:p>
    <w:p w:rsidR="00046F36" w:rsidRPr="00612B67" w:rsidRDefault="00046F36" w:rsidP="00612B67">
      <w:pPr>
        <w:spacing w:after="120"/>
        <w:ind w:left="1701"/>
        <w:rPr>
          <w:lang w:val="cs-CZ"/>
        </w:rPr>
      </w:pPr>
    </w:p>
    <w:p w:rsidR="00612B67" w:rsidRPr="00612B67" w:rsidRDefault="00A30BB9" w:rsidP="00612B67">
      <w:pPr>
        <w:spacing w:after="120" w:line="240" w:lineRule="auto"/>
        <w:jc w:val="center"/>
        <w:rPr>
          <w:szCs w:val="20"/>
          <w:lang w:val="cs-CZ"/>
        </w:rPr>
      </w:pPr>
      <w:r>
        <w:rPr>
          <w:b/>
          <w:noProof/>
          <w:color w:val="auto"/>
          <w:sz w:val="24"/>
          <w:szCs w:val="24"/>
          <w:lang w:val="cs-CZ"/>
        </w:rPr>
        <w:drawing>
          <wp:inline distT="0" distB="0" distL="0" distR="0" wp14:anchorId="4C1ED6A3" wp14:editId="561D1623">
            <wp:extent cx="4298209" cy="3305175"/>
            <wp:effectExtent l="0" t="0" r="7620" b="0"/>
            <wp:docPr id="7" name="Obrázek 7" descr="C:\Users\marek.rajdl\Desktop\VACUUM\Fittings\Fitting_ramcova_smlouva\tech_spec_aktualni\ISO-K_potrub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ek.rajdl\Desktop\VACUUM\Fittings\Fitting_ramcova_smlouva\tech_spec_aktualni\ISO-K_potrubí.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02964" cy="3308831"/>
                    </a:xfrm>
                    <a:prstGeom prst="rect">
                      <a:avLst/>
                    </a:prstGeom>
                    <a:noFill/>
                    <a:ln>
                      <a:noFill/>
                    </a:ln>
                  </pic:spPr>
                </pic:pic>
              </a:graphicData>
            </a:graphic>
          </wp:inline>
        </w:drawing>
      </w:r>
    </w:p>
    <w:p w:rsidR="00612B67" w:rsidRPr="00612B67" w:rsidRDefault="00902F67" w:rsidP="00612B67">
      <w:pPr>
        <w:spacing w:after="120" w:line="240" w:lineRule="auto"/>
        <w:jc w:val="center"/>
        <w:rPr>
          <w:b/>
          <w:szCs w:val="20"/>
          <w:lang w:val="cs-CZ"/>
        </w:rPr>
      </w:pPr>
      <w:r w:rsidRPr="00612B67">
        <w:rPr>
          <w:b/>
          <w:szCs w:val="20"/>
          <w:lang w:val="cs-CZ"/>
        </w:rPr>
        <w:t>Obr. 1</w:t>
      </w:r>
      <w:r w:rsidR="00046F36">
        <w:rPr>
          <w:b/>
          <w:szCs w:val="20"/>
          <w:lang w:val="cs-CZ"/>
        </w:rPr>
        <w:t xml:space="preserve"> - </w:t>
      </w:r>
      <w:r w:rsidRPr="00612B67">
        <w:rPr>
          <w:b/>
          <w:szCs w:val="20"/>
          <w:lang w:val="cs-CZ"/>
        </w:rPr>
        <w:t xml:space="preserve"> Vakuové</w:t>
      </w:r>
      <w:r w:rsidR="00612B67" w:rsidRPr="00612B67">
        <w:rPr>
          <w:b/>
          <w:szCs w:val="20"/>
          <w:lang w:val="cs-CZ"/>
        </w:rPr>
        <w:t xml:space="preserve"> potrubí</w:t>
      </w:r>
    </w:p>
    <w:p w:rsidR="00612B67" w:rsidRDefault="00612B67" w:rsidP="00612B67">
      <w:pPr>
        <w:pStyle w:val="Bezmezer"/>
        <w:rPr>
          <w:lang w:val="cs-CZ"/>
        </w:rPr>
      </w:pPr>
    </w:p>
    <w:p w:rsidR="00A30BB9" w:rsidRDefault="00A30BB9" w:rsidP="00612B67">
      <w:pPr>
        <w:pStyle w:val="Bezmezer"/>
        <w:rPr>
          <w:lang w:val="cs-CZ"/>
        </w:rPr>
      </w:pPr>
    </w:p>
    <w:p w:rsidR="00A30BB9" w:rsidRDefault="00A30BB9" w:rsidP="00612B67">
      <w:pPr>
        <w:pStyle w:val="Bezmezer"/>
        <w:rPr>
          <w:lang w:val="cs-CZ"/>
        </w:rPr>
      </w:pPr>
    </w:p>
    <w:p w:rsidR="00A30BB9" w:rsidRDefault="00A30BB9" w:rsidP="00612B67">
      <w:pPr>
        <w:pStyle w:val="Bezmezer"/>
        <w:rPr>
          <w:lang w:val="cs-CZ"/>
        </w:rPr>
      </w:pPr>
    </w:p>
    <w:p w:rsidR="00612B67" w:rsidRDefault="008D6912" w:rsidP="00612B67">
      <w:pPr>
        <w:pStyle w:val="Nadpis1"/>
        <w:rPr>
          <w:lang w:val="cs-CZ"/>
        </w:rPr>
      </w:pPr>
      <w:bookmarkStart w:id="21" w:name="_Toc521933246"/>
      <w:r>
        <w:rPr>
          <w:lang w:val="cs-CZ"/>
        </w:rPr>
        <w:t>Obecné p</w:t>
      </w:r>
      <w:r w:rsidR="00612B67" w:rsidRPr="00612B67">
        <w:rPr>
          <w:lang w:val="cs-CZ"/>
        </w:rPr>
        <w:t>ožadavky na dopravu a instalaci zařízení</w:t>
      </w:r>
      <w:bookmarkEnd w:id="21"/>
    </w:p>
    <w:p w:rsidR="003F3F8B" w:rsidRPr="003F3F8B" w:rsidRDefault="003F3F8B" w:rsidP="003F3F8B">
      <w:pPr>
        <w:rPr>
          <w:lang w:val="cs-CZ"/>
        </w:rPr>
      </w:pPr>
    </w:p>
    <w:p w:rsidR="00D5414E" w:rsidRPr="00612B67" w:rsidRDefault="00D5414E" w:rsidP="00D5414E">
      <w:pPr>
        <w:rPr>
          <w:lang w:val="cs-CZ"/>
        </w:rPr>
      </w:pPr>
      <w:r w:rsidRPr="00FC28F8">
        <w:rPr>
          <w:lang w:val="cs-CZ"/>
        </w:rPr>
        <w:t>REQ-0237</w:t>
      </w:r>
      <w:r>
        <w:rPr>
          <w:lang w:val="cs-CZ"/>
        </w:rPr>
        <w:t>34</w:t>
      </w:r>
      <w:r w:rsidRPr="00FC28F8">
        <w:rPr>
          <w:lang w:val="cs-CZ"/>
        </w:rPr>
        <w:t>/A</w:t>
      </w:r>
    </w:p>
    <w:p w:rsidR="00612B67" w:rsidRPr="00612B67" w:rsidRDefault="00C84430" w:rsidP="00612B67">
      <w:pPr>
        <w:ind w:left="1701"/>
        <w:rPr>
          <w:lang w:val="cs-CZ"/>
        </w:rPr>
      </w:pPr>
      <w:r w:rsidRPr="00C84430">
        <w:rPr>
          <w:lang w:val="cs-CZ"/>
        </w:rPr>
        <w:t>Vakuový fit</w:t>
      </w:r>
      <w:r w:rsidR="003F3F8B">
        <w:rPr>
          <w:lang w:val="cs-CZ"/>
        </w:rPr>
        <w:t>ink</w:t>
      </w:r>
      <w:r w:rsidR="00612B67" w:rsidRPr="00612B67">
        <w:rPr>
          <w:lang w:val="cs-CZ"/>
        </w:rPr>
        <w:t xml:space="preserve"> se musí dodat v ochranném obalu zab</w:t>
      </w:r>
      <w:r w:rsidR="00296C53">
        <w:rPr>
          <w:lang w:val="cs-CZ"/>
        </w:rPr>
        <w:t>raňující poškození a znečištění.</w:t>
      </w:r>
    </w:p>
    <w:p w:rsidR="00D5414E" w:rsidRPr="00612B67" w:rsidRDefault="00D5414E" w:rsidP="00D5414E">
      <w:pPr>
        <w:rPr>
          <w:lang w:val="cs-CZ"/>
        </w:rPr>
      </w:pPr>
      <w:r w:rsidRPr="00FC28F8">
        <w:rPr>
          <w:lang w:val="cs-CZ"/>
        </w:rPr>
        <w:t>REQ-0237</w:t>
      </w:r>
      <w:r>
        <w:rPr>
          <w:lang w:val="cs-CZ"/>
        </w:rPr>
        <w:t>35</w:t>
      </w:r>
      <w:r w:rsidRPr="00FC28F8">
        <w:rPr>
          <w:lang w:val="cs-CZ"/>
        </w:rPr>
        <w:t>/A</w:t>
      </w:r>
    </w:p>
    <w:p w:rsidR="00902F67" w:rsidRDefault="00902F67" w:rsidP="00902F67">
      <w:pPr>
        <w:ind w:left="1701"/>
        <w:rPr>
          <w:lang w:val="cs-CZ"/>
        </w:rPr>
      </w:pPr>
      <w:r w:rsidRPr="00B55B21">
        <w:rPr>
          <w:lang w:val="cs-CZ"/>
        </w:rPr>
        <w:t>Doprava do konečného místa určení musí být zajištěna Dodavatelem.</w:t>
      </w:r>
    </w:p>
    <w:p w:rsidR="00B9446A" w:rsidRPr="005B2944" w:rsidRDefault="00B9446A" w:rsidP="00902F67">
      <w:pPr>
        <w:ind w:left="1701"/>
        <w:rPr>
          <w:lang w:val="cs-CZ"/>
        </w:rPr>
      </w:pPr>
    </w:p>
    <w:p w:rsidR="00902F67" w:rsidRPr="004202B8" w:rsidRDefault="00902F67" w:rsidP="00612B67">
      <w:pPr>
        <w:pStyle w:val="Nadpis1"/>
        <w:rPr>
          <w:lang w:val="cs-CZ"/>
        </w:rPr>
      </w:pPr>
      <w:bookmarkStart w:id="22" w:name="_Toc513212924"/>
      <w:bookmarkStart w:id="23" w:name="_Toc521933247"/>
      <w:r w:rsidRPr="004202B8">
        <w:rPr>
          <w:lang w:val="cs-CZ"/>
        </w:rPr>
        <w:t>Požadavky na bezpečnost zařízení</w:t>
      </w:r>
      <w:bookmarkEnd w:id="22"/>
      <w:bookmarkEnd w:id="23"/>
    </w:p>
    <w:p w:rsidR="005A2FFF" w:rsidRPr="005A2FFF" w:rsidRDefault="005A2FFF" w:rsidP="005A2FFF"/>
    <w:p w:rsidR="006A3F1D" w:rsidRPr="00612B67" w:rsidRDefault="006A3F1D" w:rsidP="006A3F1D">
      <w:pPr>
        <w:rPr>
          <w:lang w:val="cs-CZ"/>
        </w:rPr>
      </w:pPr>
      <w:bookmarkStart w:id="24" w:name="OLE_LINK11"/>
      <w:r w:rsidRPr="00FC28F8">
        <w:rPr>
          <w:lang w:val="cs-CZ"/>
        </w:rPr>
        <w:t>REQ-0237</w:t>
      </w:r>
      <w:r>
        <w:rPr>
          <w:lang w:val="cs-CZ"/>
        </w:rPr>
        <w:t>36</w:t>
      </w:r>
      <w:r w:rsidRPr="00FC28F8">
        <w:rPr>
          <w:lang w:val="cs-CZ"/>
        </w:rPr>
        <w:t>/A</w:t>
      </w:r>
    </w:p>
    <w:p w:rsidR="00902F67" w:rsidRPr="003F3F8B" w:rsidRDefault="00902F67" w:rsidP="00902F67">
      <w:pPr>
        <w:tabs>
          <w:tab w:val="left" w:pos="2127"/>
        </w:tabs>
        <w:ind w:left="1701"/>
        <w:rPr>
          <w:lang w:val="cs-CZ"/>
        </w:rPr>
      </w:pPr>
      <w:r w:rsidRPr="003F3F8B">
        <w:rPr>
          <w:lang w:val="cs-CZ"/>
        </w:rPr>
        <w:t>Dodavatel musí poskytnout prohlášení o shodě pro každý typ výrobku, stanovují-li příslušné právní předpisy povinnost Dodavateli prohlášením o shodě pro účely prodeje zařízení na českém trhu disponovat.</w:t>
      </w:r>
    </w:p>
    <w:p w:rsidR="00902F67" w:rsidRDefault="00902F67" w:rsidP="00902F67">
      <w:pPr>
        <w:ind w:left="1701"/>
        <w:rPr>
          <w:lang w:val="cs-CZ"/>
        </w:rPr>
      </w:pPr>
      <w:r w:rsidRPr="003F3F8B">
        <w:rPr>
          <w:lang w:val="cs-CZ"/>
        </w:rPr>
        <w:t>Toto prohlášení musí být v takovém případě v souladu se zákonem č. 22/1997 Sb., ve znění pozdějších předpisů (např. zákon č. 91/2016 Sb.).</w:t>
      </w:r>
      <w:bookmarkEnd w:id="24"/>
    </w:p>
    <w:p w:rsidR="003F3F8B" w:rsidRDefault="003F3F8B" w:rsidP="00902F67">
      <w:pPr>
        <w:ind w:left="1701"/>
        <w:rPr>
          <w:i/>
          <w:lang w:val="cs-CZ"/>
        </w:rPr>
      </w:pPr>
    </w:p>
    <w:p w:rsidR="00612B67" w:rsidRDefault="00612B67" w:rsidP="00612B67">
      <w:pPr>
        <w:pStyle w:val="Nadpis1"/>
        <w:rPr>
          <w:lang w:val="cs-CZ"/>
        </w:rPr>
      </w:pPr>
      <w:bookmarkStart w:id="25" w:name="_Toc521933248"/>
      <w:r w:rsidRPr="00612B67">
        <w:rPr>
          <w:lang w:val="cs-CZ"/>
        </w:rPr>
        <w:t>Požadavky na jakost zařízení</w:t>
      </w:r>
      <w:bookmarkEnd w:id="25"/>
    </w:p>
    <w:p w:rsidR="00A94FB7" w:rsidRDefault="00A94FB7" w:rsidP="00A94FB7">
      <w:pPr>
        <w:pStyle w:val="Nadpis2"/>
        <w:rPr>
          <w:lang w:val="cs-CZ"/>
        </w:rPr>
      </w:pPr>
      <w:bookmarkStart w:id="26" w:name="_Toc521933249"/>
      <w:r>
        <w:rPr>
          <w:lang w:val="cs-CZ"/>
        </w:rPr>
        <w:t>Obecné p</w:t>
      </w:r>
      <w:r w:rsidRPr="00612B67">
        <w:rPr>
          <w:lang w:val="cs-CZ"/>
        </w:rPr>
        <w:t>ožadavky na jakost zařízení</w:t>
      </w:r>
      <w:bookmarkEnd w:id="26"/>
    </w:p>
    <w:p w:rsidR="005A2FFF" w:rsidRPr="005A2FFF" w:rsidRDefault="005A2FFF" w:rsidP="005A2FFF">
      <w:pPr>
        <w:rPr>
          <w:lang w:val="cs-CZ"/>
        </w:rPr>
      </w:pPr>
    </w:p>
    <w:p w:rsidR="00FE226A" w:rsidRPr="00612B67" w:rsidRDefault="00FE226A" w:rsidP="00FE226A">
      <w:pPr>
        <w:rPr>
          <w:lang w:val="cs-CZ"/>
        </w:rPr>
      </w:pPr>
      <w:r w:rsidRPr="00FC28F8">
        <w:rPr>
          <w:lang w:val="cs-CZ"/>
        </w:rPr>
        <w:t>REQ-0237</w:t>
      </w:r>
      <w:r>
        <w:rPr>
          <w:lang w:val="cs-CZ"/>
        </w:rPr>
        <w:t>37</w:t>
      </w:r>
      <w:r w:rsidRPr="00FC28F8">
        <w:rPr>
          <w:lang w:val="cs-CZ"/>
        </w:rPr>
        <w:t>/A</w:t>
      </w:r>
    </w:p>
    <w:p w:rsidR="00FF663B" w:rsidRPr="00FF663B" w:rsidRDefault="00FF663B" w:rsidP="00FF663B">
      <w:pPr>
        <w:spacing w:before="0" w:after="0" w:line="240" w:lineRule="auto"/>
        <w:ind w:left="1701"/>
        <w:contextualSpacing w:val="0"/>
        <w:jc w:val="left"/>
        <w:rPr>
          <w:rFonts w:ascii="Calibri" w:eastAsia="MS Mincho" w:hAnsi="Calibri" w:cs="Calibri"/>
          <w:color w:val="auto"/>
          <w:sz w:val="22"/>
          <w:lang w:val="cs-CZ" w:eastAsia="ja-JP"/>
        </w:rPr>
      </w:pPr>
      <w:r w:rsidRPr="00FF663B">
        <w:rPr>
          <w:rFonts w:ascii="Calibri" w:eastAsia="MS Mincho" w:hAnsi="Calibri" w:cs="Calibri"/>
          <w:color w:val="auto"/>
          <w:sz w:val="22"/>
          <w:lang w:val="cs-CZ" w:eastAsia="ja-JP"/>
        </w:rPr>
        <w:t>Dodavatel musí dodat technickou dokumentaci vztahující se k dodanému zařízení (produktu). Minimálně je požadován technický list.</w:t>
      </w:r>
    </w:p>
    <w:p w:rsidR="00FF663B" w:rsidRDefault="00FF663B" w:rsidP="00FF663B">
      <w:pPr>
        <w:spacing w:before="0" w:after="0"/>
        <w:ind w:left="1701"/>
        <w:rPr>
          <w:rFonts w:ascii="Calibri" w:eastAsia="MS Mincho" w:hAnsi="Calibri" w:cs="Calibri"/>
          <w:i/>
          <w:iCs/>
          <w:color w:val="auto"/>
          <w:sz w:val="22"/>
          <w:lang w:val="cs-CZ" w:eastAsia="ja-JP"/>
        </w:rPr>
      </w:pPr>
      <w:r w:rsidRPr="00FF663B">
        <w:rPr>
          <w:rFonts w:ascii="Calibri" w:eastAsia="MS Mincho" w:hAnsi="Calibri" w:cs="Calibri"/>
          <w:i/>
          <w:iCs/>
          <w:color w:val="auto"/>
          <w:sz w:val="22"/>
          <w:lang w:val="cs-CZ" w:eastAsia="ja-JP"/>
        </w:rPr>
        <w:t>Pozn.: Pokud dodavatel nebo výrobce předepisuje pokyny, podmínky, informace apod. nezbytné pro zajištění odpovídající jakosti produktu a/nebo zachování podmínek záruky, musí je tato technická dokumentace obsahovat.</w:t>
      </w:r>
    </w:p>
    <w:p w:rsidR="005A2FFF" w:rsidRPr="00BE19C5" w:rsidRDefault="005A2FFF" w:rsidP="00FF663B">
      <w:pPr>
        <w:rPr>
          <w:lang w:val="cs-CZ"/>
        </w:rPr>
      </w:pPr>
      <w:r w:rsidRPr="00BE19C5">
        <w:rPr>
          <w:lang w:val="cs-CZ"/>
        </w:rPr>
        <w:t>REQ-0</w:t>
      </w:r>
      <w:r w:rsidR="00BE19C5" w:rsidRPr="00BE19C5">
        <w:rPr>
          <w:lang w:val="cs-CZ"/>
        </w:rPr>
        <w:t>23971</w:t>
      </w:r>
      <w:r w:rsidRPr="00BE19C5">
        <w:rPr>
          <w:lang w:val="cs-CZ"/>
        </w:rPr>
        <w:t>/A</w:t>
      </w:r>
    </w:p>
    <w:p w:rsidR="005A2FFF" w:rsidRPr="00BE19C5" w:rsidRDefault="005A2FFF" w:rsidP="005A2FFF">
      <w:pPr>
        <w:ind w:left="1701"/>
        <w:rPr>
          <w:lang w:val="cs-CZ"/>
        </w:rPr>
      </w:pPr>
      <w:r w:rsidRPr="00BE19C5">
        <w:rPr>
          <w:lang w:val="cs-CZ"/>
        </w:rPr>
        <w:t>Dodavatel musí poskytnout informace o provedené výstupní kontrole zařízení (produktu). Tato informace musí minimálně obsahovat prohlášení o provedení výstupní kontroly a prohlášení o shodě produktu s technickými požadavky definovanými v RSD na zařízení a o kompletností zařízení.</w:t>
      </w:r>
    </w:p>
    <w:p w:rsidR="005A2FFF" w:rsidRPr="00BE19C5" w:rsidRDefault="005A2FFF" w:rsidP="005A2FFF">
      <w:pPr>
        <w:ind w:left="1701"/>
        <w:rPr>
          <w:i/>
          <w:lang w:val="cs-CZ"/>
        </w:rPr>
      </w:pPr>
      <w:r w:rsidRPr="00BE19C5">
        <w:rPr>
          <w:i/>
          <w:lang w:val="cs-CZ"/>
        </w:rPr>
        <w:t>POZN.: Alternativně může Dodavatel poskytnout takové informace, které budou dostatečně podrobné, aby prokázaly splnění všech požadavků stanovených v tomto dokumentu (jako jsou např. katalogové/technické listy, manuál pro uživatele nebo jiná obdobná dokumentace).</w:t>
      </w:r>
    </w:p>
    <w:p w:rsidR="00B9446A" w:rsidRPr="005A2FFF" w:rsidRDefault="00B9446A" w:rsidP="005A2FFF">
      <w:pPr>
        <w:ind w:left="1701"/>
        <w:rPr>
          <w:i/>
          <w:color w:val="00B050"/>
          <w:lang w:val="cs-CZ"/>
        </w:rPr>
      </w:pPr>
    </w:p>
    <w:p w:rsidR="00612B67" w:rsidRPr="00612B67" w:rsidRDefault="00C97032" w:rsidP="00612B67">
      <w:pPr>
        <w:rPr>
          <w:lang w:val="cs-CZ"/>
        </w:rPr>
      </w:pPr>
      <w:r w:rsidRPr="00FC28F8">
        <w:rPr>
          <w:lang w:val="cs-CZ"/>
        </w:rPr>
        <w:lastRenderedPageBreak/>
        <w:t>REQ-0237</w:t>
      </w:r>
      <w:r>
        <w:rPr>
          <w:lang w:val="cs-CZ"/>
        </w:rPr>
        <w:t>38</w:t>
      </w:r>
      <w:r w:rsidRPr="00FC28F8">
        <w:rPr>
          <w:lang w:val="cs-CZ"/>
        </w:rPr>
        <w:t>/A</w:t>
      </w:r>
    </w:p>
    <w:p w:rsidR="00612B67" w:rsidRDefault="00617CC0" w:rsidP="00612B67">
      <w:pPr>
        <w:ind w:left="1701"/>
        <w:rPr>
          <w:lang w:val="cs-CZ"/>
        </w:rPr>
      </w:pPr>
      <w:r w:rsidRPr="005A2FFF">
        <w:rPr>
          <w:lang w:val="cs-CZ"/>
        </w:rPr>
        <w:t>Dodavatel musí vytvořit a udržovat systém řízení neshody kompatibilní s ČSN EN ISO 9001 (ekvivalent EN ISO 9001).</w:t>
      </w:r>
    </w:p>
    <w:p w:rsidR="005A2FFF" w:rsidRPr="00612B67" w:rsidRDefault="005A2FFF" w:rsidP="00612B67">
      <w:pPr>
        <w:ind w:left="1701"/>
        <w:rPr>
          <w:lang w:val="cs-CZ"/>
        </w:rPr>
      </w:pPr>
    </w:p>
    <w:p w:rsidR="00612B67" w:rsidRDefault="00612B67" w:rsidP="00612B67">
      <w:pPr>
        <w:pStyle w:val="Nadpis2"/>
        <w:rPr>
          <w:lang w:val="cs-CZ"/>
        </w:rPr>
      </w:pPr>
      <w:bookmarkStart w:id="27" w:name="_Toc521933250"/>
      <w:r w:rsidRPr="00612B67">
        <w:rPr>
          <w:lang w:val="cs-CZ"/>
        </w:rPr>
        <w:t>Mezinárodní standardy</w:t>
      </w:r>
      <w:bookmarkEnd w:id="27"/>
    </w:p>
    <w:p w:rsidR="005A2FFF" w:rsidRPr="005A2FFF" w:rsidRDefault="005A2FFF" w:rsidP="005A2FFF">
      <w:pPr>
        <w:rPr>
          <w:lang w:val="cs-CZ"/>
        </w:rPr>
      </w:pPr>
    </w:p>
    <w:p w:rsidR="005F34AA" w:rsidRPr="00612B67" w:rsidRDefault="005F34AA" w:rsidP="005F34AA">
      <w:pPr>
        <w:rPr>
          <w:lang w:val="cs-CZ"/>
        </w:rPr>
      </w:pPr>
      <w:r w:rsidRPr="00FC28F8">
        <w:rPr>
          <w:lang w:val="cs-CZ"/>
        </w:rPr>
        <w:t>REQ-0237</w:t>
      </w:r>
      <w:r>
        <w:rPr>
          <w:lang w:val="cs-CZ"/>
        </w:rPr>
        <w:t>39</w:t>
      </w:r>
      <w:r w:rsidRPr="00FC28F8">
        <w:rPr>
          <w:lang w:val="cs-CZ"/>
        </w:rPr>
        <w:t>/A</w:t>
      </w:r>
    </w:p>
    <w:p w:rsidR="00612B67" w:rsidRPr="003C5D7D" w:rsidRDefault="00612B67" w:rsidP="00612B67">
      <w:pPr>
        <w:ind w:left="1701"/>
        <w:rPr>
          <w:lang w:val="cs-CZ"/>
        </w:rPr>
      </w:pPr>
      <w:r w:rsidRPr="003C5D7D">
        <w:rPr>
          <w:lang w:val="cs-CZ"/>
        </w:rPr>
        <w:t>Dodané vakuové komponenty, potrubí musí splňovat následující standardy:</w:t>
      </w:r>
    </w:p>
    <w:p w:rsidR="00612B67" w:rsidRPr="00756E05" w:rsidRDefault="00612B67" w:rsidP="00612B67">
      <w:pPr>
        <w:numPr>
          <w:ilvl w:val="0"/>
          <w:numId w:val="15"/>
        </w:numPr>
        <w:ind w:left="1985" w:hanging="284"/>
      </w:pPr>
      <w:r w:rsidRPr="00756E05">
        <w:t xml:space="preserve">ISO 1609:1986 - Vacuum technology - Flange dimension; </w:t>
      </w:r>
    </w:p>
    <w:p w:rsidR="00612B67" w:rsidRPr="00756E05" w:rsidRDefault="00612B67" w:rsidP="00612B67">
      <w:pPr>
        <w:numPr>
          <w:ilvl w:val="0"/>
          <w:numId w:val="15"/>
        </w:numPr>
        <w:ind w:left="1985" w:hanging="284"/>
      </w:pPr>
      <w:r w:rsidRPr="00756E05">
        <w:t xml:space="preserve">ISO 2861:2013 - Vacuum technology - Dimensions of clamped - type quick-release couplings; </w:t>
      </w:r>
    </w:p>
    <w:p w:rsidR="00612B67" w:rsidRPr="00756E05" w:rsidRDefault="00612B67" w:rsidP="00612B67">
      <w:pPr>
        <w:numPr>
          <w:ilvl w:val="0"/>
          <w:numId w:val="15"/>
        </w:numPr>
        <w:ind w:left="1985" w:hanging="284"/>
      </w:pPr>
      <w:r w:rsidRPr="00756E05">
        <w:t xml:space="preserve">ISO 3669: 1986 - Vacuum technology - Bakable flanges – Dimensions; </w:t>
      </w:r>
    </w:p>
    <w:p w:rsidR="00612B67" w:rsidRPr="00756E05" w:rsidRDefault="00612B67" w:rsidP="00612B67">
      <w:pPr>
        <w:numPr>
          <w:ilvl w:val="0"/>
          <w:numId w:val="15"/>
        </w:numPr>
        <w:ind w:left="1985" w:hanging="284"/>
      </w:pPr>
      <w:r w:rsidRPr="00756E05">
        <w:t>ISO/TS 3669-2:2007 - Vacuum technology - Bakable flanges: Dimensions of knife-edge flanges.</w:t>
      </w:r>
    </w:p>
    <w:sectPr w:rsidR="00612B67" w:rsidRPr="00756E05" w:rsidSect="00FF31AD">
      <w:headerReference w:type="even" r:id="rId12"/>
      <w:headerReference w:type="default" r:id="rId13"/>
      <w:footerReference w:type="default" r:id="rId14"/>
      <w:headerReference w:type="first" r:id="rId15"/>
      <w:pgSz w:w="11906" w:h="16838" w:code="9"/>
      <w:pgMar w:top="2381" w:right="1599" w:bottom="1758" w:left="1599" w:header="680" w:footer="73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8EC" w:rsidRDefault="006358EC">
      <w:r>
        <w:separator/>
      </w:r>
    </w:p>
    <w:p w:rsidR="006358EC" w:rsidRDefault="006358EC"/>
  </w:endnote>
  <w:endnote w:type="continuationSeparator" w:id="0">
    <w:p w:rsidR="006358EC" w:rsidRDefault="006358EC">
      <w:r>
        <w:continuationSeparator/>
      </w:r>
    </w:p>
    <w:p w:rsidR="006358EC" w:rsidRDefault="006358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Georgia">
    <w:panose1 w:val="020405020504050203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7CC" w:rsidRDefault="002367CC">
    <w:pPr>
      <w:pStyle w:val="Zpat"/>
    </w:pPr>
  </w:p>
  <w:p w:rsidR="002367CC" w:rsidRDefault="002367CC">
    <w:pPr>
      <w:pStyle w:val="Zpat"/>
    </w:pPr>
  </w:p>
  <w:p w:rsidR="008847A7" w:rsidRPr="00796F9D" w:rsidRDefault="008847A7">
    <w:pPr>
      <w:pStyle w:val="Zpat"/>
      <w:rPr>
        <w:noProof/>
        <w:color w:val="FFFFFF" w:themeColor="background2"/>
      </w:rPr>
    </w:pPr>
    <w:r w:rsidRPr="00796F9D">
      <w:rPr>
        <w:noProof/>
        <w:color w:val="FFFFFF" w:themeColor="background2"/>
        <w:lang w:val="cs-CZ"/>
      </w:rPr>
      <w:drawing>
        <wp:anchor distT="0" distB="0" distL="114300" distR="114300" simplePos="0" relativeHeight="251658240" behindDoc="1" locked="0" layoutInCell="1" allowOverlap="1" wp14:anchorId="7369AC43" wp14:editId="38028618">
          <wp:simplePos x="0" y="0"/>
          <wp:positionH relativeFrom="page">
            <wp:align>center</wp:align>
          </wp:positionH>
          <wp:positionV relativeFrom="page">
            <wp:align>bottom</wp:align>
          </wp:positionV>
          <wp:extent cx="7560000" cy="874800"/>
          <wp:effectExtent l="0" t="0" r="3175" b="190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PapirDopisReportDownEN_New.emf"/>
                  <pic:cNvPicPr/>
                </pic:nvPicPr>
                <pic:blipFill>
                  <a:blip r:embed="rId1">
                    <a:extLst>
                      <a:ext uri="{28A0092B-C50C-407E-A947-70E740481C1C}">
                        <a14:useLocalDpi xmlns:a14="http://schemas.microsoft.com/office/drawing/2010/main" val="0"/>
                      </a:ext>
                    </a:extLst>
                  </a:blip>
                  <a:stretch>
                    <a:fillRect/>
                  </a:stretch>
                </pic:blipFill>
                <pic:spPr>
                  <a:xfrm>
                    <a:off x="0" y="0"/>
                    <a:ext cx="7560000" cy="874800"/>
                  </a:xfrm>
                  <a:prstGeom prst="rect">
                    <a:avLst/>
                  </a:prstGeom>
                </pic:spPr>
              </pic:pic>
            </a:graphicData>
          </a:graphic>
          <wp14:sizeRelH relativeFrom="margin">
            <wp14:pctWidth>0</wp14:pctWidth>
          </wp14:sizeRelH>
          <wp14:sizeRelV relativeFrom="margin">
            <wp14:pctHeight>0</wp14:pctHeight>
          </wp14:sizeRelV>
        </wp:anchor>
      </w:drawing>
    </w:r>
    <w:r w:rsidRPr="00796F9D">
      <w:rPr>
        <w:color w:val="FFFFFF" w:themeColor="background2"/>
      </w:rPr>
      <w:t xml:space="preserve">page: </w:t>
    </w:r>
    <w:r w:rsidRPr="00796F9D">
      <w:rPr>
        <w:color w:val="FFFFFF" w:themeColor="background2"/>
      </w:rPr>
      <w:fldChar w:fldCharType="begin"/>
    </w:r>
    <w:r w:rsidRPr="00796F9D">
      <w:rPr>
        <w:color w:val="FFFFFF" w:themeColor="background2"/>
      </w:rPr>
      <w:instrText>PAGE   \* MERGEFORMAT</w:instrText>
    </w:r>
    <w:r w:rsidRPr="00796F9D">
      <w:rPr>
        <w:color w:val="FFFFFF" w:themeColor="background2"/>
      </w:rPr>
      <w:fldChar w:fldCharType="separate"/>
    </w:r>
    <w:r w:rsidR="00DA120B">
      <w:rPr>
        <w:noProof/>
        <w:color w:val="FFFFFF" w:themeColor="background2"/>
      </w:rPr>
      <w:t>1</w:t>
    </w:r>
    <w:r w:rsidRPr="00796F9D">
      <w:rPr>
        <w:color w:val="FFFFFF" w:themeColor="background2"/>
      </w:rPr>
      <w:fldChar w:fldCharType="end"/>
    </w:r>
    <w:r w:rsidRPr="00796F9D">
      <w:rPr>
        <w:color w:val="FFFFFF" w:themeColor="background2"/>
      </w:rPr>
      <w:t xml:space="preserve"> / </w:t>
    </w:r>
    <w:r w:rsidR="006358EC" w:rsidRPr="00796F9D">
      <w:rPr>
        <w:color w:val="FFFFFF" w:themeColor="background2"/>
      </w:rPr>
      <w:fldChar w:fldCharType="begin"/>
    </w:r>
    <w:r w:rsidR="006358EC" w:rsidRPr="00796F9D">
      <w:rPr>
        <w:color w:val="FFFFFF" w:themeColor="background2"/>
      </w:rPr>
      <w:instrText xml:space="preserve"> NUMPAGES   \* MERGEFORMAT </w:instrText>
    </w:r>
    <w:r w:rsidR="006358EC" w:rsidRPr="00796F9D">
      <w:rPr>
        <w:color w:val="FFFFFF" w:themeColor="background2"/>
      </w:rPr>
      <w:fldChar w:fldCharType="separate"/>
    </w:r>
    <w:r w:rsidR="00DA120B">
      <w:rPr>
        <w:noProof/>
        <w:color w:val="FFFFFF" w:themeColor="background2"/>
      </w:rPr>
      <w:t>10</w:t>
    </w:r>
    <w:r w:rsidR="006358EC" w:rsidRPr="00796F9D">
      <w:rPr>
        <w:noProof/>
        <w:color w:val="FFFFFF" w:themeColor="background2"/>
      </w:rPr>
      <w:fldChar w:fldCharType="end"/>
    </w:r>
  </w:p>
  <w:p w:rsidR="002367CC" w:rsidRPr="00796F9D" w:rsidRDefault="002367CC">
    <w:pPr>
      <w:pStyle w:val="Zpat"/>
      <w:rPr>
        <w:color w:val="FFFFFF" w:themeColor="background2"/>
      </w:rPr>
    </w:pPr>
    <w:r w:rsidRPr="00796F9D">
      <w:rPr>
        <w:color w:val="FFFFFF" w:themeColor="background2"/>
      </w:rPr>
      <w:t>TC# 00176388/</w:t>
    </w:r>
    <w:r w:rsidR="009B0D68" w:rsidRPr="00796F9D">
      <w:rPr>
        <w:color w:val="FFFFFF" w:themeColor="background2"/>
      </w:rPr>
      <w:t>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8EC" w:rsidRDefault="006358EC">
      <w:r>
        <w:separator/>
      </w:r>
    </w:p>
    <w:p w:rsidR="006358EC" w:rsidRDefault="006358EC"/>
  </w:footnote>
  <w:footnote w:type="continuationSeparator" w:id="0">
    <w:p w:rsidR="006358EC" w:rsidRDefault="006358EC">
      <w:r>
        <w:continuationSeparator/>
      </w:r>
    </w:p>
    <w:p w:rsidR="006358EC" w:rsidRDefault="006358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7A7" w:rsidRDefault="008847A7"/>
  <w:p w:rsidR="008847A7" w:rsidRDefault="008847A7"/>
  <w:p w:rsidR="008847A7" w:rsidRDefault="008847A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7A7" w:rsidRDefault="008847A7">
    <w:pPr>
      <w:pStyle w:val="Zhlav"/>
    </w:pPr>
    <w:r>
      <w:rPr>
        <w:noProof/>
        <w:lang w:val="cs-CZ"/>
      </w:rPr>
      <w:drawing>
        <wp:anchor distT="0" distB="0" distL="114300" distR="114300" simplePos="0" relativeHeight="251659264" behindDoc="1" locked="0" layoutInCell="1" allowOverlap="1" wp14:anchorId="65F3730F" wp14:editId="4791E6F5">
          <wp:simplePos x="0" y="0"/>
          <wp:positionH relativeFrom="page">
            <wp:posOffset>431800</wp:posOffset>
          </wp:positionH>
          <wp:positionV relativeFrom="page">
            <wp:posOffset>431800</wp:posOffset>
          </wp:positionV>
          <wp:extent cx="6696000" cy="644400"/>
          <wp:effectExtent l="0" t="0" r="0" b="381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PapirDopisTopEN.emf"/>
                  <pic:cNvPicPr/>
                </pic:nvPicPr>
                <pic:blipFill>
                  <a:blip r:embed="rId1">
                    <a:extLst>
                      <a:ext uri="{28A0092B-C50C-407E-A947-70E740481C1C}">
                        <a14:useLocalDpi xmlns:a14="http://schemas.microsoft.com/office/drawing/2010/main" val="0"/>
                      </a:ext>
                    </a:extLst>
                  </a:blip>
                  <a:stretch>
                    <a:fillRect/>
                  </a:stretch>
                </pic:blipFill>
                <pic:spPr>
                  <a:xfrm>
                    <a:off x="0" y="0"/>
                    <a:ext cx="6696000" cy="64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7A7" w:rsidRDefault="008847A7">
    <w:pPr>
      <w:pStyle w:val="Zhlav"/>
    </w:pPr>
    <w:r>
      <w:rPr>
        <w:noProof/>
        <w:lang w:val="cs-CZ"/>
      </w:rPr>
      <w:drawing>
        <wp:inline distT="0" distB="0" distL="0" distR="0" wp14:anchorId="2DC64F18" wp14:editId="2BD510F4">
          <wp:extent cx="6696000" cy="647402"/>
          <wp:effectExtent l="0" t="0" r="0" b="63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HlavickovyPapirTop.emf"/>
                  <pic:cNvPicPr/>
                </pic:nvPicPr>
                <pic:blipFill>
                  <a:blip r:embed="rId1">
                    <a:extLst>
                      <a:ext uri="{28A0092B-C50C-407E-A947-70E740481C1C}">
                        <a14:useLocalDpi xmlns:a14="http://schemas.microsoft.com/office/drawing/2010/main" val="0"/>
                      </a:ext>
                    </a:extLst>
                  </a:blip>
                  <a:stretch>
                    <a:fillRect/>
                  </a:stretch>
                </pic:blipFill>
                <pic:spPr>
                  <a:xfrm>
                    <a:off x="0" y="0"/>
                    <a:ext cx="6696000" cy="64740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D42F4"/>
    <w:multiLevelType w:val="multilevel"/>
    <w:tmpl w:val="BAAE49EE"/>
    <w:lvl w:ilvl="0">
      <w:start w:val="1"/>
      <w:numFmt w:val="bullet"/>
      <w:pStyle w:val="Odrky1"/>
      <w:lvlText w:val=""/>
      <w:lvlJc w:val="left"/>
      <w:pPr>
        <w:tabs>
          <w:tab w:val="num" w:pos="340"/>
        </w:tabs>
        <w:ind w:left="340" w:hanging="340"/>
      </w:pPr>
      <w:rPr>
        <w:rFonts w:ascii="Wingdings 2" w:hAnsi="Wingdings 2" w:hint="default"/>
        <w:color w:val="auto"/>
      </w:rPr>
    </w:lvl>
    <w:lvl w:ilvl="1">
      <w:start w:val="1"/>
      <w:numFmt w:val="bullet"/>
      <w:pStyle w:val="Odrky2"/>
      <w:lvlText w:val=""/>
      <w:lvlJc w:val="left"/>
      <w:pPr>
        <w:tabs>
          <w:tab w:val="num" w:pos="680"/>
        </w:tabs>
        <w:ind w:left="680" w:hanging="340"/>
      </w:pPr>
      <w:rPr>
        <w:rFonts w:ascii="Wingdings 2" w:hAnsi="Wingdings 2" w:hint="default"/>
        <w:color w:val="auto"/>
        <w:sz w:val="20"/>
      </w:rPr>
    </w:lvl>
    <w:lvl w:ilvl="2">
      <w:start w:val="1"/>
      <w:numFmt w:val="bullet"/>
      <w:pStyle w:val="Odrky3"/>
      <w:lvlText w:val=""/>
      <w:lvlJc w:val="left"/>
      <w:pPr>
        <w:tabs>
          <w:tab w:val="num" w:pos="1021"/>
        </w:tabs>
        <w:ind w:left="1021" w:hanging="341"/>
      </w:pPr>
      <w:rPr>
        <w:rFonts w:ascii="Wingdings 2" w:hAnsi="Wingdings 2" w:hint="default"/>
        <w:color w:val="auto"/>
      </w:rPr>
    </w:lvl>
    <w:lvl w:ilvl="3">
      <w:start w:val="1"/>
      <w:numFmt w:val="bullet"/>
      <w:pStyle w:val="Odrky4"/>
      <w:lvlText w:val=""/>
      <w:lvlJc w:val="left"/>
      <w:pPr>
        <w:tabs>
          <w:tab w:val="num" w:pos="907"/>
        </w:tabs>
        <w:ind w:left="907" w:hanging="227"/>
      </w:pPr>
      <w:rPr>
        <w:rFonts w:ascii="Wingdings 2" w:hAnsi="Wingdings 2" w:hint="default"/>
        <w:color w:val="FF6633" w:themeColor="accent1"/>
      </w:rPr>
    </w:lvl>
    <w:lvl w:ilvl="4">
      <w:start w:val="1"/>
      <w:numFmt w:val="bullet"/>
      <w:pStyle w:val="Odrky5"/>
      <w:lvlText w:val=""/>
      <w:lvlJc w:val="left"/>
      <w:pPr>
        <w:tabs>
          <w:tab w:val="num" w:pos="1134"/>
        </w:tabs>
        <w:ind w:left="1134" w:hanging="227"/>
      </w:pPr>
      <w:rPr>
        <w:rFonts w:ascii="Wingdings 2" w:hAnsi="Wingdings 2" w:hint="default"/>
        <w:color w:val="FF6633" w:themeColor="accent1"/>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1011165"/>
    <w:multiLevelType w:val="multilevel"/>
    <w:tmpl w:val="125EFB8A"/>
    <w:lvl w:ilvl="0">
      <w:start w:val="1"/>
      <w:numFmt w:val="none"/>
      <w:pStyle w:val="Text1"/>
      <w:lvlText w:val=""/>
      <w:lvlJc w:val="left"/>
      <w:pPr>
        <w:tabs>
          <w:tab w:val="num" w:pos="340"/>
        </w:tabs>
        <w:ind w:left="340" w:hanging="340"/>
      </w:pPr>
      <w:rPr>
        <w:rFonts w:hint="default"/>
      </w:rPr>
    </w:lvl>
    <w:lvl w:ilvl="1">
      <w:start w:val="1"/>
      <w:numFmt w:val="none"/>
      <w:pStyle w:val="Text2"/>
      <w:lvlText w:val=""/>
      <w:lvlJc w:val="left"/>
      <w:pPr>
        <w:tabs>
          <w:tab w:val="num" w:pos="680"/>
        </w:tabs>
        <w:ind w:left="680" w:hanging="340"/>
      </w:pPr>
      <w:rPr>
        <w:rFonts w:hint="default"/>
      </w:rPr>
    </w:lvl>
    <w:lvl w:ilvl="2">
      <w:start w:val="1"/>
      <w:numFmt w:val="none"/>
      <w:pStyle w:val="Text3"/>
      <w:lvlText w:val=""/>
      <w:lvlJc w:val="left"/>
      <w:pPr>
        <w:tabs>
          <w:tab w:val="num" w:pos="1021"/>
        </w:tabs>
        <w:ind w:left="1021" w:hanging="341"/>
      </w:pPr>
      <w:rPr>
        <w:rFonts w:hint="default"/>
      </w:rPr>
    </w:lvl>
    <w:lvl w:ilvl="3">
      <w:start w:val="1"/>
      <w:numFmt w:val="none"/>
      <w:pStyle w:val="Text4"/>
      <w:lvlText w:val=""/>
      <w:lvlJc w:val="left"/>
      <w:pPr>
        <w:tabs>
          <w:tab w:val="num" w:pos="1361"/>
        </w:tabs>
        <w:ind w:left="1361" w:hanging="340"/>
      </w:pPr>
      <w:rPr>
        <w:rFonts w:hint="default"/>
      </w:rPr>
    </w:lvl>
    <w:lvl w:ilvl="4">
      <w:start w:val="1"/>
      <w:numFmt w:val="none"/>
      <w:pStyle w:val="Text5"/>
      <w:lvlText w:val=""/>
      <w:lvlJc w:val="left"/>
      <w:pPr>
        <w:tabs>
          <w:tab w:val="num" w:pos="1701"/>
        </w:tabs>
        <w:ind w:left="1701"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5306014"/>
    <w:multiLevelType w:val="hybridMultilevel"/>
    <w:tmpl w:val="FC608EAE"/>
    <w:lvl w:ilvl="0" w:tplc="04050001">
      <w:start w:val="1"/>
      <w:numFmt w:val="bullet"/>
      <w:lvlText w:val=""/>
      <w:lvlJc w:val="left"/>
      <w:pPr>
        <w:ind w:left="2421" w:hanging="360"/>
      </w:pPr>
      <w:rPr>
        <w:rFonts w:ascii="Symbol" w:hAnsi="Symbol" w:hint="default"/>
      </w:rPr>
    </w:lvl>
    <w:lvl w:ilvl="1" w:tplc="04050003">
      <w:start w:val="1"/>
      <w:numFmt w:val="bullet"/>
      <w:lvlText w:val="o"/>
      <w:lvlJc w:val="left"/>
      <w:pPr>
        <w:ind w:left="3141" w:hanging="360"/>
      </w:pPr>
      <w:rPr>
        <w:rFonts w:ascii="Courier New" w:hAnsi="Courier New" w:cs="Courier New" w:hint="default"/>
      </w:rPr>
    </w:lvl>
    <w:lvl w:ilvl="2" w:tplc="04050005">
      <w:start w:val="1"/>
      <w:numFmt w:val="bullet"/>
      <w:lvlText w:val=""/>
      <w:lvlJc w:val="left"/>
      <w:pPr>
        <w:ind w:left="3861" w:hanging="360"/>
      </w:pPr>
      <w:rPr>
        <w:rFonts w:ascii="Wingdings" w:hAnsi="Wingdings" w:hint="default"/>
      </w:rPr>
    </w:lvl>
    <w:lvl w:ilvl="3" w:tplc="04050001">
      <w:start w:val="1"/>
      <w:numFmt w:val="bullet"/>
      <w:lvlText w:val=""/>
      <w:lvlJc w:val="left"/>
      <w:pPr>
        <w:ind w:left="4581" w:hanging="360"/>
      </w:pPr>
      <w:rPr>
        <w:rFonts w:ascii="Symbol" w:hAnsi="Symbol" w:hint="default"/>
      </w:rPr>
    </w:lvl>
    <w:lvl w:ilvl="4" w:tplc="04050003">
      <w:start w:val="1"/>
      <w:numFmt w:val="bullet"/>
      <w:lvlText w:val="o"/>
      <w:lvlJc w:val="left"/>
      <w:pPr>
        <w:ind w:left="5301" w:hanging="360"/>
      </w:pPr>
      <w:rPr>
        <w:rFonts w:ascii="Courier New" w:hAnsi="Courier New" w:cs="Courier New" w:hint="default"/>
      </w:rPr>
    </w:lvl>
    <w:lvl w:ilvl="5" w:tplc="04050005">
      <w:start w:val="1"/>
      <w:numFmt w:val="bullet"/>
      <w:lvlText w:val=""/>
      <w:lvlJc w:val="left"/>
      <w:pPr>
        <w:ind w:left="6021" w:hanging="360"/>
      </w:pPr>
      <w:rPr>
        <w:rFonts w:ascii="Wingdings" w:hAnsi="Wingdings" w:hint="default"/>
      </w:rPr>
    </w:lvl>
    <w:lvl w:ilvl="6" w:tplc="04050001">
      <w:start w:val="1"/>
      <w:numFmt w:val="bullet"/>
      <w:lvlText w:val=""/>
      <w:lvlJc w:val="left"/>
      <w:pPr>
        <w:ind w:left="6741" w:hanging="360"/>
      </w:pPr>
      <w:rPr>
        <w:rFonts w:ascii="Symbol" w:hAnsi="Symbol" w:hint="default"/>
      </w:rPr>
    </w:lvl>
    <w:lvl w:ilvl="7" w:tplc="04050003">
      <w:start w:val="1"/>
      <w:numFmt w:val="bullet"/>
      <w:lvlText w:val="o"/>
      <w:lvlJc w:val="left"/>
      <w:pPr>
        <w:ind w:left="7461" w:hanging="360"/>
      </w:pPr>
      <w:rPr>
        <w:rFonts w:ascii="Courier New" w:hAnsi="Courier New" w:cs="Courier New" w:hint="default"/>
      </w:rPr>
    </w:lvl>
    <w:lvl w:ilvl="8" w:tplc="04050005">
      <w:start w:val="1"/>
      <w:numFmt w:val="bullet"/>
      <w:lvlText w:val=""/>
      <w:lvlJc w:val="left"/>
      <w:pPr>
        <w:ind w:left="8181" w:hanging="360"/>
      </w:pPr>
      <w:rPr>
        <w:rFonts w:ascii="Wingdings" w:hAnsi="Wingdings" w:hint="default"/>
      </w:rPr>
    </w:lvl>
  </w:abstractNum>
  <w:abstractNum w:abstractNumId="3">
    <w:nsid w:val="45306015"/>
    <w:multiLevelType w:val="hybridMultilevel"/>
    <w:tmpl w:val="FC608EAE"/>
    <w:lvl w:ilvl="0" w:tplc="04050001">
      <w:start w:val="1"/>
      <w:numFmt w:val="bullet"/>
      <w:lvlText w:val=""/>
      <w:lvlJc w:val="left"/>
      <w:pPr>
        <w:ind w:left="2421" w:hanging="360"/>
      </w:pPr>
      <w:rPr>
        <w:rFonts w:ascii="Symbol" w:hAnsi="Symbol" w:hint="default"/>
      </w:rPr>
    </w:lvl>
    <w:lvl w:ilvl="1" w:tplc="04050003">
      <w:start w:val="1"/>
      <w:numFmt w:val="bullet"/>
      <w:lvlText w:val="o"/>
      <w:lvlJc w:val="left"/>
      <w:pPr>
        <w:ind w:left="3141" w:hanging="360"/>
      </w:pPr>
      <w:rPr>
        <w:rFonts w:ascii="Courier New" w:hAnsi="Courier New" w:cs="Courier New" w:hint="default"/>
      </w:rPr>
    </w:lvl>
    <w:lvl w:ilvl="2" w:tplc="04050005">
      <w:start w:val="1"/>
      <w:numFmt w:val="bullet"/>
      <w:lvlText w:val=""/>
      <w:lvlJc w:val="left"/>
      <w:pPr>
        <w:ind w:left="3861" w:hanging="360"/>
      </w:pPr>
      <w:rPr>
        <w:rFonts w:ascii="Wingdings" w:hAnsi="Wingdings" w:hint="default"/>
      </w:rPr>
    </w:lvl>
    <w:lvl w:ilvl="3" w:tplc="04050001">
      <w:start w:val="1"/>
      <w:numFmt w:val="bullet"/>
      <w:lvlText w:val=""/>
      <w:lvlJc w:val="left"/>
      <w:pPr>
        <w:ind w:left="4581" w:hanging="360"/>
      </w:pPr>
      <w:rPr>
        <w:rFonts w:ascii="Symbol" w:hAnsi="Symbol" w:hint="default"/>
      </w:rPr>
    </w:lvl>
    <w:lvl w:ilvl="4" w:tplc="04050003">
      <w:start w:val="1"/>
      <w:numFmt w:val="bullet"/>
      <w:lvlText w:val="o"/>
      <w:lvlJc w:val="left"/>
      <w:pPr>
        <w:ind w:left="5301" w:hanging="360"/>
      </w:pPr>
      <w:rPr>
        <w:rFonts w:ascii="Courier New" w:hAnsi="Courier New" w:cs="Courier New" w:hint="default"/>
      </w:rPr>
    </w:lvl>
    <w:lvl w:ilvl="5" w:tplc="04050005">
      <w:start w:val="1"/>
      <w:numFmt w:val="bullet"/>
      <w:lvlText w:val=""/>
      <w:lvlJc w:val="left"/>
      <w:pPr>
        <w:ind w:left="6021" w:hanging="360"/>
      </w:pPr>
      <w:rPr>
        <w:rFonts w:ascii="Wingdings" w:hAnsi="Wingdings" w:hint="default"/>
      </w:rPr>
    </w:lvl>
    <w:lvl w:ilvl="6" w:tplc="04050001">
      <w:start w:val="1"/>
      <w:numFmt w:val="bullet"/>
      <w:lvlText w:val=""/>
      <w:lvlJc w:val="left"/>
      <w:pPr>
        <w:ind w:left="6741" w:hanging="360"/>
      </w:pPr>
      <w:rPr>
        <w:rFonts w:ascii="Symbol" w:hAnsi="Symbol" w:hint="default"/>
      </w:rPr>
    </w:lvl>
    <w:lvl w:ilvl="7" w:tplc="04050003">
      <w:start w:val="1"/>
      <w:numFmt w:val="bullet"/>
      <w:lvlText w:val="o"/>
      <w:lvlJc w:val="left"/>
      <w:pPr>
        <w:ind w:left="7461" w:hanging="360"/>
      </w:pPr>
      <w:rPr>
        <w:rFonts w:ascii="Courier New" w:hAnsi="Courier New" w:cs="Courier New" w:hint="default"/>
      </w:rPr>
    </w:lvl>
    <w:lvl w:ilvl="8" w:tplc="04050005">
      <w:start w:val="1"/>
      <w:numFmt w:val="bullet"/>
      <w:lvlText w:val=""/>
      <w:lvlJc w:val="left"/>
      <w:pPr>
        <w:ind w:left="8181" w:hanging="360"/>
      </w:pPr>
      <w:rPr>
        <w:rFonts w:ascii="Wingdings" w:hAnsi="Wingdings" w:hint="default"/>
      </w:rPr>
    </w:lvl>
  </w:abstractNum>
  <w:abstractNum w:abstractNumId="4">
    <w:nsid w:val="4641733E"/>
    <w:multiLevelType w:val="hybridMultilevel"/>
    <w:tmpl w:val="D430F494"/>
    <w:lvl w:ilvl="0" w:tplc="04050001">
      <w:start w:val="1"/>
      <w:numFmt w:val="bullet"/>
      <w:lvlText w:val=""/>
      <w:lvlJc w:val="left"/>
      <w:pPr>
        <w:ind w:left="2844" w:hanging="360"/>
      </w:pPr>
      <w:rPr>
        <w:rFonts w:ascii="Symbol" w:hAnsi="Symbol" w:hint="default"/>
      </w:rPr>
    </w:lvl>
    <w:lvl w:ilvl="1" w:tplc="04050003" w:tentative="1">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5">
    <w:nsid w:val="48866003"/>
    <w:multiLevelType w:val="multilevel"/>
    <w:tmpl w:val="5BF41A96"/>
    <w:lvl w:ilvl="0">
      <w:start w:val="1"/>
      <w:numFmt w:val="decimal"/>
      <w:pStyle w:val="Nadpis1"/>
      <w:suff w:val="space"/>
      <w:lvlText w:val="%1."/>
      <w:lvlJc w:val="left"/>
      <w:pPr>
        <w:ind w:left="360" w:hanging="360"/>
      </w:pPr>
      <w:rPr>
        <w:rFonts w:hint="default"/>
      </w:rPr>
    </w:lvl>
    <w:lvl w:ilvl="1">
      <w:start w:val="1"/>
      <w:numFmt w:val="decimal"/>
      <w:pStyle w:val="Nadpis2"/>
      <w:suff w:val="space"/>
      <w:lvlText w:val="%1.%2."/>
      <w:lvlJc w:val="left"/>
      <w:pPr>
        <w:ind w:left="858" w:hanging="432"/>
      </w:pPr>
      <w:rPr>
        <w:rFonts w:hint="default"/>
      </w:rPr>
    </w:lvl>
    <w:lvl w:ilvl="2">
      <w:start w:val="1"/>
      <w:numFmt w:val="decimal"/>
      <w:pStyle w:val="Nadpis3"/>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6">
    <w:nsid w:val="60016015"/>
    <w:multiLevelType w:val="hybridMultilevel"/>
    <w:tmpl w:val="D4683074"/>
    <w:lvl w:ilvl="0" w:tplc="040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0016016"/>
    <w:multiLevelType w:val="hybridMultilevel"/>
    <w:tmpl w:val="00AE79E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8">
    <w:nsid w:val="60016017"/>
    <w:multiLevelType w:val="hybridMultilevel"/>
    <w:tmpl w:val="D4683074"/>
    <w:lvl w:ilvl="0" w:tplc="040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0016018"/>
    <w:multiLevelType w:val="hybridMultilevel"/>
    <w:tmpl w:val="B6D48282"/>
    <w:lvl w:ilvl="0" w:tplc="040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0166014"/>
    <w:multiLevelType w:val="hybridMultilevel"/>
    <w:tmpl w:val="98461FDE"/>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60186018"/>
    <w:multiLevelType w:val="hybridMultilevel"/>
    <w:tmpl w:val="0CF8ED8C"/>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12">
    <w:nsid w:val="60186019"/>
    <w:multiLevelType w:val="hybridMultilevel"/>
    <w:tmpl w:val="B6D48282"/>
    <w:lvl w:ilvl="0" w:tplc="040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F100620"/>
    <w:multiLevelType w:val="multilevel"/>
    <w:tmpl w:val="D1564B0C"/>
    <w:lvl w:ilvl="0">
      <w:start w:val="1"/>
      <w:numFmt w:val="decimal"/>
      <w:pStyle w:val="StylNadpis1Ped6bZa5b"/>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pStyle w:val="Nadpis9"/>
      <w:lvlText w:val="%1.%2.%3.%4.%5.%6.%7.%8.%9."/>
      <w:lvlJc w:val="left"/>
      <w:pPr>
        <w:tabs>
          <w:tab w:val="num" w:pos="1800"/>
        </w:tabs>
        <w:ind w:left="1800" w:hanging="1800"/>
      </w:pPr>
      <w:rPr>
        <w:rFonts w:hint="default"/>
      </w:rPr>
    </w:lvl>
  </w:abstractNum>
  <w:abstractNum w:abstractNumId="14">
    <w:nsid w:val="6FF16017"/>
    <w:multiLevelType w:val="hybridMultilevel"/>
    <w:tmpl w:val="5E3C7D9A"/>
    <w:lvl w:ilvl="0" w:tplc="04050001">
      <w:start w:val="1"/>
      <w:numFmt w:val="bullet"/>
      <w:lvlText w:val=""/>
      <w:lvlJc w:val="left"/>
      <w:pPr>
        <w:ind w:left="2421" w:hanging="360"/>
      </w:pPr>
      <w:rPr>
        <w:rFonts w:ascii="Symbol" w:hAnsi="Symbol" w:hint="default"/>
      </w:rPr>
    </w:lvl>
    <w:lvl w:ilvl="1" w:tplc="04050003">
      <w:start w:val="1"/>
      <w:numFmt w:val="bullet"/>
      <w:lvlText w:val="o"/>
      <w:lvlJc w:val="left"/>
      <w:pPr>
        <w:ind w:left="3141" w:hanging="360"/>
      </w:pPr>
      <w:rPr>
        <w:rFonts w:ascii="Courier New" w:hAnsi="Courier New" w:cs="Courier New" w:hint="default"/>
      </w:rPr>
    </w:lvl>
    <w:lvl w:ilvl="2" w:tplc="04050005">
      <w:start w:val="1"/>
      <w:numFmt w:val="bullet"/>
      <w:lvlText w:val=""/>
      <w:lvlJc w:val="left"/>
      <w:pPr>
        <w:ind w:left="3861" w:hanging="360"/>
      </w:pPr>
      <w:rPr>
        <w:rFonts w:ascii="Wingdings" w:hAnsi="Wingdings" w:hint="default"/>
      </w:rPr>
    </w:lvl>
    <w:lvl w:ilvl="3" w:tplc="04050001">
      <w:start w:val="1"/>
      <w:numFmt w:val="bullet"/>
      <w:lvlText w:val=""/>
      <w:lvlJc w:val="left"/>
      <w:pPr>
        <w:ind w:left="4581" w:hanging="360"/>
      </w:pPr>
      <w:rPr>
        <w:rFonts w:ascii="Symbol" w:hAnsi="Symbol" w:hint="default"/>
      </w:rPr>
    </w:lvl>
    <w:lvl w:ilvl="4" w:tplc="04050003">
      <w:start w:val="1"/>
      <w:numFmt w:val="bullet"/>
      <w:lvlText w:val="o"/>
      <w:lvlJc w:val="left"/>
      <w:pPr>
        <w:ind w:left="5301" w:hanging="360"/>
      </w:pPr>
      <w:rPr>
        <w:rFonts w:ascii="Courier New" w:hAnsi="Courier New" w:cs="Courier New" w:hint="default"/>
      </w:rPr>
    </w:lvl>
    <w:lvl w:ilvl="5" w:tplc="04050005">
      <w:start w:val="1"/>
      <w:numFmt w:val="bullet"/>
      <w:lvlText w:val=""/>
      <w:lvlJc w:val="left"/>
      <w:pPr>
        <w:ind w:left="6021" w:hanging="360"/>
      </w:pPr>
      <w:rPr>
        <w:rFonts w:ascii="Wingdings" w:hAnsi="Wingdings" w:hint="default"/>
      </w:rPr>
    </w:lvl>
    <w:lvl w:ilvl="6" w:tplc="04050001">
      <w:start w:val="1"/>
      <w:numFmt w:val="bullet"/>
      <w:lvlText w:val=""/>
      <w:lvlJc w:val="left"/>
      <w:pPr>
        <w:ind w:left="6741" w:hanging="360"/>
      </w:pPr>
      <w:rPr>
        <w:rFonts w:ascii="Symbol" w:hAnsi="Symbol" w:hint="default"/>
      </w:rPr>
    </w:lvl>
    <w:lvl w:ilvl="7" w:tplc="04050003">
      <w:start w:val="1"/>
      <w:numFmt w:val="bullet"/>
      <w:lvlText w:val="o"/>
      <w:lvlJc w:val="left"/>
      <w:pPr>
        <w:ind w:left="7461" w:hanging="360"/>
      </w:pPr>
      <w:rPr>
        <w:rFonts w:ascii="Courier New" w:hAnsi="Courier New" w:cs="Courier New" w:hint="default"/>
      </w:rPr>
    </w:lvl>
    <w:lvl w:ilvl="8" w:tplc="04050005">
      <w:start w:val="1"/>
      <w:numFmt w:val="bullet"/>
      <w:lvlText w:val=""/>
      <w:lvlJc w:val="left"/>
      <w:pPr>
        <w:ind w:left="8181" w:hanging="360"/>
      </w:pPr>
      <w:rPr>
        <w:rFonts w:ascii="Wingdings" w:hAnsi="Wingdings" w:hint="default"/>
      </w:rPr>
    </w:lvl>
  </w:abstractNum>
  <w:abstractNum w:abstractNumId="15">
    <w:nsid w:val="6FF16018"/>
    <w:multiLevelType w:val="hybridMultilevel"/>
    <w:tmpl w:val="5E3C7D9A"/>
    <w:lvl w:ilvl="0" w:tplc="04050001">
      <w:start w:val="1"/>
      <w:numFmt w:val="bullet"/>
      <w:lvlText w:val=""/>
      <w:lvlJc w:val="left"/>
      <w:pPr>
        <w:ind w:left="2421" w:hanging="360"/>
      </w:pPr>
      <w:rPr>
        <w:rFonts w:ascii="Symbol" w:hAnsi="Symbol" w:hint="default"/>
      </w:rPr>
    </w:lvl>
    <w:lvl w:ilvl="1" w:tplc="04050003">
      <w:start w:val="1"/>
      <w:numFmt w:val="bullet"/>
      <w:lvlText w:val="o"/>
      <w:lvlJc w:val="left"/>
      <w:pPr>
        <w:ind w:left="3141" w:hanging="360"/>
      </w:pPr>
      <w:rPr>
        <w:rFonts w:ascii="Courier New" w:hAnsi="Courier New" w:cs="Courier New" w:hint="default"/>
      </w:rPr>
    </w:lvl>
    <w:lvl w:ilvl="2" w:tplc="04050005">
      <w:start w:val="1"/>
      <w:numFmt w:val="bullet"/>
      <w:lvlText w:val=""/>
      <w:lvlJc w:val="left"/>
      <w:pPr>
        <w:ind w:left="3861" w:hanging="360"/>
      </w:pPr>
      <w:rPr>
        <w:rFonts w:ascii="Wingdings" w:hAnsi="Wingdings" w:hint="default"/>
      </w:rPr>
    </w:lvl>
    <w:lvl w:ilvl="3" w:tplc="04050001">
      <w:start w:val="1"/>
      <w:numFmt w:val="bullet"/>
      <w:lvlText w:val=""/>
      <w:lvlJc w:val="left"/>
      <w:pPr>
        <w:ind w:left="4581" w:hanging="360"/>
      </w:pPr>
      <w:rPr>
        <w:rFonts w:ascii="Symbol" w:hAnsi="Symbol" w:hint="default"/>
      </w:rPr>
    </w:lvl>
    <w:lvl w:ilvl="4" w:tplc="04050003">
      <w:start w:val="1"/>
      <w:numFmt w:val="bullet"/>
      <w:lvlText w:val="o"/>
      <w:lvlJc w:val="left"/>
      <w:pPr>
        <w:ind w:left="5301" w:hanging="360"/>
      </w:pPr>
      <w:rPr>
        <w:rFonts w:ascii="Courier New" w:hAnsi="Courier New" w:cs="Courier New" w:hint="default"/>
      </w:rPr>
    </w:lvl>
    <w:lvl w:ilvl="5" w:tplc="04050005">
      <w:start w:val="1"/>
      <w:numFmt w:val="bullet"/>
      <w:lvlText w:val=""/>
      <w:lvlJc w:val="left"/>
      <w:pPr>
        <w:ind w:left="6021" w:hanging="360"/>
      </w:pPr>
      <w:rPr>
        <w:rFonts w:ascii="Wingdings" w:hAnsi="Wingdings" w:hint="default"/>
      </w:rPr>
    </w:lvl>
    <w:lvl w:ilvl="6" w:tplc="04050001">
      <w:start w:val="1"/>
      <w:numFmt w:val="bullet"/>
      <w:lvlText w:val=""/>
      <w:lvlJc w:val="left"/>
      <w:pPr>
        <w:ind w:left="6741" w:hanging="360"/>
      </w:pPr>
      <w:rPr>
        <w:rFonts w:ascii="Symbol" w:hAnsi="Symbol" w:hint="default"/>
      </w:rPr>
    </w:lvl>
    <w:lvl w:ilvl="7" w:tplc="04050003">
      <w:start w:val="1"/>
      <w:numFmt w:val="bullet"/>
      <w:lvlText w:val="o"/>
      <w:lvlJc w:val="left"/>
      <w:pPr>
        <w:ind w:left="7461" w:hanging="360"/>
      </w:pPr>
      <w:rPr>
        <w:rFonts w:ascii="Courier New" w:hAnsi="Courier New" w:cs="Courier New" w:hint="default"/>
      </w:rPr>
    </w:lvl>
    <w:lvl w:ilvl="8" w:tplc="04050005">
      <w:start w:val="1"/>
      <w:numFmt w:val="bullet"/>
      <w:lvlText w:val=""/>
      <w:lvlJc w:val="left"/>
      <w:pPr>
        <w:ind w:left="8181" w:hanging="360"/>
      </w:pPr>
      <w:rPr>
        <w:rFonts w:ascii="Wingdings" w:hAnsi="Wingdings" w:hint="default"/>
      </w:rPr>
    </w:lvl>
  </w:abstractNum>
  <w:abstractNum w:abstractNumId="16">
    <w:nsid w:val="7A4B600E"/>
    <w:multiLevelType w:val="multilevel"/>
    <w:tmpl w:val="C62E77D8"/>
    <w:lvl w:ilvl="0">
      <w:start w:val="1"/>
      <w:numFmt w:val="decimal"/>
      <w:pStyle w:val="slovn1"/>
      <w:lvlText w:val="%1."/>
      <w:lvlJc w:val="left"/>
      <w:pPr>
        <w:tabs>
          <w:tab w:val="num" w:pos="340"/>
        </w:tabs>
        <w:ind w:left="340" w:hanging="340"/>
      </w:pPr>
      <w:rPr>
        <w:rFonts w:hint="default"/>
        <w:b w:val="0"/>
        <w:i w:val="0"/>
      </w:rPr>
    </w:lvl>
    <w:lvl w:ilvl="1">
      <w:start w:val="1"/>
      <w:numFmt w:val="decimal"/>
      <w:pStyle w:val="slovn2"/>
      <w:isLgl/>
      <w:lvlText w:val="%2."/>
      <w:lvlJc w:val="left"/>
      <w:pPr>
        <w:tabs>
          <w:tab w:val="num" w:pos="680"/>
        </w:tabs>
        <w:ind w:left="680" w:hanging="340"/>
      </w:pPr>
      <w:rPr>
        <w:rFonts w:hint="default"/>
        <w:b w:val="0"/>
        <w:i w:val="0"/>
        <w:strike w:val="0"/>
      </w:rPr>
    </w:lvl>
    <w:lvl w:ilvl="2">
      <w:start w:val="1"/>
      <w:numFmt w:val="decimal"/>
      <w:pStyle w:val="slovn3"/>
      <w:lvlText w:val="%3."/>
      <w:lvlJc w:val="left"/>
      <w:pPr>
        <w:tabs>
          <w:tab w:val="num" w:pos="1021"/>
        </w:tabs>
        <w:ind w:left="1021" w:hanging="34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lovn4"/>
      <w:lvlText w:val="%4."/>
      <w:lvlJc w:val="left"/>
      <w:pPr>
        <w:tabs>
          <w:tab w:val="num" w:pos="1361"/>
        </w:tabs>
        <w:ind w:left="1361" w:hanging="340"/>
      </w:pPr>
      <w:rPr>
        <w:rFonts w:hint="default"/>
        <w:b w:val="0"/>
        <w:i w:val="0"/>
      </w:rPr>
    </w:lvl>
    <w:lvl w:ilvl="4">
      <w:start w:val="1"/>
      <w:numFmt w:val="decimal"/>
      <w:pStyle w:val="slovn5"/>
      <w:lvlText w:val="%5."/>
      <w:lvlJc w:val="left"/>
      <w:pPr>
        <w:tabs>
          <w:tab w:val="num" w:pos="1701"/>
        </w:tabs>
        <w:ind w:left="1701" w:hanging="340"/>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13"/>
  </w:num>
  <w:num w:numId="2">
    <w:abstractNumId w:val="16"/>
  </w:num>
  <w:num w:numId="3">
    <w:abstractNumId w:val="0"/>
  </w:num>
  <w:num w:numId="4">
    <w:abstractNumId w:val="1"/>
  </w:num>
  <w:num w:numId="5">
    <w:abstractNumId w:val="5"/>
  </w:num>
  <w:num w:numId="6">
    <w:abstractNumId w:val="10"/>
  </w:num>
  <w:num w:numId="7">
    <w:abstractNumId w:val="3"/>
  </w:num>
  <w:num w:numId="8">
    <w:abstractNumId w:val="7"/>
  </w:num>
  <w:num w:numId="9">
    <w:abstractNumId w:val="8"/>
  </w:num>
  <w:num w:numId="10">
    <w:abstractNumId w:val="15"/>
  </w:num>
  <w:num w:numId="11">
    <w:abstractNumId w:val="12"/>
  </w:num>
  <w:num w:numId="12">
    <w:abstractNumId w:val="2"/>
  </w:num>
  <w:num w:numId="13">
    <w:abstractNumId w:val="6"/>
  </w:num>
  <w:num w:numId="14">
    <w:abstractNumId w:val="14"/>
  </w:num>
  <w:num w:numId="15">
    <w:abstractNumId w:val="9"/>
  </w:num>
  <w:num w:numId="16">
    <w:abstractNumId w:val="5"/>
  </w:num>
  <w:num w:numId="17">
    <w:abstractNumId w:val="11"/>
  </w:num>
  <w:num w:numId="18">
    <w:abstractNumId w:val="5"/>
  </w:num>
  <w:num w:numId="1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zAzNjEzMDQ2MjE0MTFQ0lEKTi0uzszPAykwrAUAPqRzkywAAAA="/>
  </w:docVars>
  <w:rsids>
    <w:rsidRoot w:val="004E2DE5"/>
    <w:rsid w:val="0000128B"/>
    <w:rsid w:val="00001C44"/>
    <w:rsid w:val="00005EE3"/>
    <w:rsid w:val="0000686B"/>
    <w:rsid w:val="00012566"/>
    <w:rsid w:val="00012B42"/>
    <w:rsid w:val="00013DC1"/>
    <w:rsid w:val="000141DD"/>
    <w:rsid w:val="00014D66"/>
    <w:rsid w:val="000161B1"/>
    <w:rsid w:val="000167E0"/>
    <w:rsid w:val="0001702E"/>
    <w:rsid w:val="0001797D"/>
    <w:rsid w:val="00017BBA"/>
    <w:rsid w:val="0002187D"/>
    <w:rsid w:val="00022D29"/>
    <w:rsid w:val="00024C5D"/>
    <w:rsid w:val="00026A19"/>
    <w:rsid w:val="00030924"/>
    <w:rsid w:val="00030C9E"/>
    <w:rsid w:val="00035D88"/>
    <w:rsid w:val="00036596"/>
    <w:rsid w:val="0003724A"/>
    <w:rsid w:val="000406E8"/>
    <w:rsid w:val="00041A92"/>
    <w:rsid w:val="000425AB"/>
    <w:rsid w:val="000425B4"/>
    <w:rsid w:val="000438F1"/>
    <w:rsid w:val="0004470A"/>
    <w:rsid w:val="00044976"/>
    <w:rsid w:val="00044C16"/>
    <w:rsid w:val="00045F42"/>
    <w:rsid w:val="00046C0D"/>
    <w:rsid w:val="00046F36"/>
    <w:rsid w:val="0005071D"/>
    <w:rsid w:val="00052D8A"/>
    <w:rsid w:val="00053E54"/>
    <w:rsid w:val="00054B65"/>
    <w:rsid w:val="00055414"/>
    <w:rsid w:val="00055AD5"/>
    <w:rsid w:val="00056B1B"/>
    <w:rsid w:val="00056CFE"/>
    <w:rsid w:val="00057FE9"/>
    <w:rsid w:val="0006000F"/>
    <w:rsid w:val="000637C6"/>
    <w:rsid w:val="00071DD7"/>
    <w:rsid w:val="000720CE"/>
    <w:rsid w:val="00072B92"/>
    <w:rsid w:val="00080178"/>
    <w:rsid w:val="000805E6"/>
    <w:rsid w:val="00082B2C"/>
    <w:rsid w:val="0008474B"/>
    <w:rsid w:val="00084F2E"/>
    <w:rsid w:val="00086587"/>
    <w:rsid w:val="00087F2D"/>
    <w:rsid w:val="00087F59"/>
    <w:rsid w:val="0009015A"/>
    <w:rsid w:val="00091511"/>
    <w:rsid w:val="000934AD"/>
    <w:rsid w:val="00094C4E"/>
    <w:rsid w:val="000A15EB"/>
    <w:rsid w:val="000A3F0C"/>
    <w:rsid w:val="000A64A9"/>
    <w:rsid w:val="000B0669"/>
    <w:rsid w:val="000B0DD1"/>
    <w:rsid w:val="000B0FB1"/>
    <w:rsid w:val="000B1686"/>
    <w:rsid w:val="000B18EA"/>
    <w:rsid w:val="000B28D4"/>
    <w:rsid w:val="000B38EA"/>
    <w:rsid w:val="000B4561"/>
    <w:rsid w:val="000B4C35"/>
    <w:rsid w:val="000B5616"/>
    <w:rsid w:val="000B7DAA"/>
    <w:rsid w:val="000C2CFE"/>
    <w:rsid w:val="000C315C"/>
    <w:rsid w:val="000C441F"/>
    <w:rsid w:val="000C5A72"/>
    <w:rsid w:val="000D30F8"/>
    <w:rsid w:val="000D553E"/>
    <w:rsid w:val="000D713E"/>
    <w:rsid w:val="000D7F8B"/>
    <w:rsid w:val="000E4551"/>
    <w:rsid w:val="000E7152"/>
    <w:rsid w:val="000E734F"/>
    <w:rsid w:val="000F262A"/>
    <w:rsid w:val="00100273"/>
    <w:rsid w:val="00101725"/>
    <w:rsid w:val="00102A38"/>
    <w:rsid w:val="00103826"/>
    <w:rsid w:val="00104C1C"/>
    <w:rsid w:val="00104FFB"/>
    <w:rsid w:val="00112D2D"/>
    <w:rsid w:val="00115390"/>
    <w:rsid w:val="00117748"/>
    <w:rsid w:val="00121558"/>
    <w:rsid w:val="00121CE3"/>
    <w:rsid w:val="00124B86"/>
    <w:rsid w:val="00124E96"/>
    <w:rsid w:val="00125E5E"/>
    <w:rsid w:val="00126EE4"/>
    <w:rsid w:val="001306BB"/>
    <w:rsid w:val="0013666C"/>
    <w:rsid w:val="00141153"/>
    <w:rsid w:val="00141F1A"/>
    <w:rsid w:val="001435A1"/>
    <w:rsid w:val="00143819"/>
    <w:rsid w:val="00144D00"/>
    <w:rsid w:val="001451F8"/>
    <w:rsid w:val="00145815"/>
    <w:rsid w:val="00146A7D"/>
    <w:rsid w:val="001472AC"/>
    <w:rsid w:val="00150E0C"/>
    <w:rsid w:val="00154A4A"/>
    <w:rsid w:val="00154BCF"/>
    <w:rsid w:val="00156015"/>
    <w:rsid w:val="00156963"/>
    <w:rsid w:val="00157811"/>
    <w:rsid w:val="00162C2F"/>
    <w:rsid w:val="0017152D"/>
    <w:rsid w:val="001730B0"/>
    <w:rsid w:val="00173B76"/>
    <w:rsid w:val="001749A2"/>
    <w:rsid w:val="001760AE"/>
    <w:rsid w:val="00177A5D"/>
    <w:rsid w:val="00182A6D"/>
    <w:rsid w:val="001872CF"/>
    <w:rsid w:val="00187F21"/>
    <w:rsid w:val="00190780"/>
    <w:rsid w:val="0019172E"/>
    <w:rsid w:val="00193AAB"/>
    <w:rsid w:val="00194309"/>
    <w:rsid w:val="001A0A51"/>
    <w:rsid w:val="001A1442"/>
    <w:rsid w:val="001A397A"/>
    <w:rsid w:val="001A47FD"/>
    <w:rsid w:val="001A481A"/>
    <w:rsid w:val="001A4FFB"/>
    <w:rsid w:val="001A5355"/>
    <w:rsid w:val="001A7516"/>
    <w:rsid w:val="001A7A5F"/>
    <w:rsid w:val="001B0569"/>
    <w:rsid w:val="001B08A6"/>
    <w:rsid w:val="001B22CA"/>
    <w:rsid w:val="001B6C67"/>
    <w:rsid w:val="001C2684"/>
    <w:rsid w:val="001C3A61"/>
    <w:rsid w:val="001C46F1"/>
    <w:rsid w:val="001D002C"/>
    <w:rsid w:val="001D0244"/>
    <w:rsid w:val="001D08B5"/>
    <w:rsid w:val="001D35D1"/>
    <w:rsid w:val="001D3FD6"/>
    <w:rsid w:val="001E3D9E"/>
    <w:rsid w:val="001E5627"/>
    <w:rsid w:val="001E57D0"/>
    <w:rsid w:val="001F0BD8"/>
    <w:rsid w:val="001F0C03"/>
    <w:rsid w:val="001F28A5"/>
    <w:rsid w:val="001F3026"/>
    <w:rsid w:val="001F3954"/>
    <w:rsid w:val="001F48A7"/>
    <w:rsid w:val="001F683A"/>
    <w:rsid w:val="001F6C4C"/>
    <w:rsid w:val="00201970"/>
    <w:rsid w:val="002037C2"/>
    <w:rsid w:val="0020458B"/>
    <w:rsid w:val="0021063D"/>
    <w:rsid w:val="0021597B"/>
    <w:rsid w:val="00215FDD"/>
    <w:rsid w:val="00216641"/>
    <w:rsid w:val="00216E97"/>
    <w:rsid w:val="00217865"/>
    <w:rsid w:val="00217B36"/>
    <w:rsid w:val="002201DF"/>
    <w:rsid w:val="00220EFC"/>
    <w:rsid w:val="00221077"/>
    <w:rsid w:val="002235F5"/>
    <w:rsid w:val="002249F2"/>
    <w:rsid w:val="00225630"/>
    <w:rsid w:val="00225A0C"/>
    <w:rsid w:val="0022778A"/>
    <w:rsid w:val="00233C6E"/>
    <w:rsid w:val="00235DF7"/>
    <w:rsid w:val="002367CC"/>
    <w:rsid w:val="00236CEE"/>
    <w:rsid w:val="002411A9"/>
    <w:rsid w:val="002412F7"/>
    <w:rsid w:val="002429AC"/>
    <w:rsid w:val="00242E7F"/>
    <w:rsid w:val="0024339E"/>
    <w:rsid w:val="00243DAD"/>
    <w:rsid w:val="00244E71"/>
    <w:rsid w:val="002450DA"/>
    <w:rsid w:val="00245CEC"/>
    <w:rsid w:val="00246112"/>
    <w:rsid w:val="00253E23"/>
    <w:rsid w:val="00254695"/>
    <w:rsid w:val="00257F28"/>
    <w:rsid w:val="00260D50"/>
    <w:rsid w:val="00262541"/>
    <w:rsid w:val="0026260A"/>
    <w:rsid w:val="00262AB6"/>
    <w:rsid w:val="00263B97"/>
    <w:rsid w:val="00264860"/>
    <w:rsid w:val="002672B6"/>
    <w:rsid w:val="00267790"/>
    <w:rsid w:val="00267821"/>
    <w:rsid w:val="002679E8"/>
    <w:rsid w:val="00270D07"/>
    <w:rsid w:val="0027425B"/>
    <w:rsid w:val="00274B00"/>
    <w:rsid w:val="0027596A"/>
    <w:rsid w:val="00275B32"/>
    <w:rsid w:val="00276D4B"/>
    <w:rsid w:val="002813C7"/>
    <w:rsid w:val="00281CD2"/>
    <w:rsid w:val="00282D48"/>
    <w:rsid w:val="00283AAC"/>
    <w:rsid w:val="00284CD0"/>
    <w:rsid w:val="0028575C"/>
    <w:rsid w:val="00285AFE"/>
    <w:rsid w:val="002870A9"/>
    <w:rsid w:val="00292A14"/>
    <w:rsid w:val="00295260"/>
    <w:rsid w:val="00296105"/>
    <w:rsid w:val="00296C53"/>
    <w:rsid w:val="0029705C"/>
    <w:rsid w:val="00297086"/>
    <w:rsid w:val="002A2216"/>
    <w:rsid w:val="002A2394"/>
    <w:rsid w:val="002A34A5"/>
    <w:rsid w:val="002A7D41"/>
    <w:rsid w:val="002A7D80"/>
    <w:rsid w:val="002B0D45"/>
    <w:rsid w:val="002B2998"/>
    <w:rsid w:val="002B7335"/>
    <w:rsid w:val="002C170D"/>
    <w:rsid w:val="002C2B67"/>
    <w:rsid w:val="002C31C8"/>
    <w:rsid w:val="002C435F"/>
    <w:rsid w:val="002C451B"/>
    <w:rsid w:val="002C5583"/>
    <w:rsid w:val="002C653E"/>
    <w:rsid w:val="002C7602"/>
    <w:rsid w:val="002D1D26"/>
    <w:rsid w:val="002D3294"/>
    <w:rsid w:val="002D48F9"/>
    <w:rsid w:val="002D57CE"/>
    <w:rsid w:val="002D5836"/>
    <w:rsid w:val="002D59FF"/>
    <w:rsid w:val="002D7403"/>
    <w:rsid w:val="002E0015"/>
    <w:rsid w:val="002E035F"/>
    <w:rsid w:val="002E0D2C"/>
    <w:rsid w:val="002E2404"/>
    <w:rsid w:val="002E47F5"/>
    <w:rsid w:val="002E498E"/>
    <w:rsid w:val="002F0D8B"/>
    <w:rsid w:val="002F3003"/>
    <w:rsid w:val="002F3E5C"/>
    <w:rsid w:val="002F501D"/>
    <w:rsid w:val="00302A21"/>
    <w:rsid w:val="00305EE4"/>
    <w:rsid w:val="003078A4"/>
    <w:rsid w:val="00311EEF"/>
    <w:rsid w:val="00313F7B"/>
    <w:rsid w:val="00314BC7"/>
    <w:rsid w:val="00316B16"/>
    <w:rsid w:val="00321780"/>
    <w:rsid w:val="00321F3B"/>
    <w:rsid w:val="00322BF5"/>
    <w:rsid w:val="003236A8"/>
    <w:rsid w:val="0032456D"/>
    <w:rsid w:val="00324A1D"/>
    <w:rsid w:val="003257B6"/>
    <w:rsid w:val="00330066"/>
    <w:rsid w:val="003304DC"/>
    <w:rsid w:val="00330C9E"/>
    <w:rsid w:val="0033313E"/>
    <w:rsid w:val="00334B56"/>
    <w:rsid w:val="00336171"/>
    <w:rsid w:val="00340533"/>
    <w:rsid w:val="00340719"/>
    <w:rsid w:val="0034234E"/>
    <w:rsid w:val="003442D3"/>
    <w:rsid w:val="003479F9"/>
    <w:rsid w:val="00350BCC"/>
    <w:rsid w:val="00351BC5"/>
    <w:rsid w:val="00351D23"/>
    <w:rsid w:val="003525C5"/>
    <w:rsid w:val="003540CA"/>
    <w:rsid w:val="00354C6D"/>
    <w:rsid w:val="00355F23"/>
    <w:rsid w:val="00356FC8"/>
    <w:rsid w:val="00357AF9"/>
    <w:rsid w:val="00361AEE"/>
    <w:rsid w:val="00367855"/>
    <w:rsid w:val="00370E04"/>
    <w:rsid w:val="00374A8C"/>
    <w:rsid w:val="00376BC5"/>
    <w:rsid w:val="00376CE1"/>
    <w:rsid w:val="00377684"/>
    <w:rsid w:val="003779A4"/>
    <w:rsid w:val="0038397F"/>
    <w:rsid w:val="00386A07"/>
    <w:rsid w:val="00386BE8"/>
    <w:rsid w:val="00387724"/>
    <w:rsid w:val="00392C05"/>
    <w:rsid w:val="00393013"/>
    <w:rsid w:val="003953F9"/>
    <w:rsid w:val="003A03C1"/>
    <w:rsid w:val="003A0A01"/>
    <w:rsid w:val="003A10FD"/>
    <w:rsid w:val="003A4A60"/>
    <w:rsid w:val="003A5F6C"/>
    <w:rsid w:val="003A62FB"/>
    <w:rsid w:val="003A6ADA"/>
    <w:rsid w:val="003A6C57"/>
    <w:rsid w:val="003A7598"/>
    <w:rsid w:val="003A791F"/>
    <w:rsid w:val="003B04AB"/>
    <w:rsid w:val="003B077B"/>
    <w:rsid w:val="003B0C8E"/>
    <w:rsid w:val="003B5A1F"/>
    <w:rsid w:val="003B5DE4"/>
    <w:rsid w:val="003B772F"/>
    <w:rsid w:val="003C23C9"/>
    <w:rsid w:val="003C2E7B"/>
    <w:rsid w:val="003C36D6"/>
    <w:rsid w:val="003C3D53"/>
    <w:rsid w:val="003C5D7D"/>
    <w:rsid w:val="003C7FB3"/>
    <w:rsid w:val="003D0025"/>
    <w:rsid w:val="003D0AD1"/>
    <w:rsid w:val="003D2234"/>
    <w:rsid w:val="003D2E0E"/>
    <w:rsid w:val="003D36B7"/>
    <w:rsid w:val="003D45ED"/>
    <w:rsid w:val="003D4917"/>
    <w:rsid w:val="003D4F0F"/>
    <w:rsid w:val="003E0A03"/>
    <w:rsid w:val="003E0CFD"/>
    <w:rsid w:val="003E2764"/>
    <w:rsid w:val="003E402D"/>
    <w:rsid w:val="003E702B"/>
    <w:rsid w:val="003E743A"/>
    <w:rsid w:val="003E7459"/>
    <w:rsid w:val="003F0657"/>
    <w:rsid w:val="003F0FA2"/>
    <w:rsid w:val="003F2693"/>
    <w:rsid w:val="003F3846"/>
    <w:rsid w:val="003F3C1F"/>
    <w:rsid w:val="003F3F8B"/>
    <w:rsid w:val="003F490B"/>
    <w:rsid w:val="003F64E5"/>
    <w:rsid w:val="00400EFE"/>
    <w:rsid w:val="004036B1"/>
    <w:rsid w:val="00403FCD"/>
    <w:rsid w:val="00404580"/>
    <w:rsid w:val="00404AFA"/>
    <w:rsid w:val="00404D93"/>
    <w:rsid w:val="00405FDC"/>
    <w:rsid w:val="004101CF"/>
    <w:rsid w:val="004104AB"/>
    <w:rsid w:val="00413AD5"/>
    <w:rsid w:val="00413C29"/>
    <w:rsid w:val="004145B9"/>
    <w:rsid w:val="00415654"/>
    <w:rsid w:val="00416200"/>
    <w:rsid w:val="00416FB4"/>
    <w:rsid w:val="004202B8"/>
    <w:rsid w:val="004240C1"/>
    <w:rsid w:val="00427307"/>
    <w:rsid w:val="004309FD"/>
    <w:rsid w:val="00431118"/>
    <w:rsid w:val="00432020"/>
    <w:rsid w:val="004330B5"/>
    <w:rsid w:val="004330CB"/>
    <w:rsid w:val="00433B35"/>
    <w:rsid w:val="0043615B"/>
    <w:rsid w:val="00436942"/>
    <w:rsid w:val="00441549"/>
    <w:rsid w:val="0044165E"/>
    <w:rsid w:val="00443C37"/>
    <w:rsid w:val="00445AD3"/>
    <w:rsid w:val="00446B28"/>
    <w:rsid w:val="00447A2D"/>
    <w:rsid w:val="004502D0"/>
    <w:rsid w:val="0045115C"/>
    <w:rsid w:val="0045445E"/>
    <w:rsid w:val="0045470E"/>
    <w:rsid w:val="00455ECD"/>
    <w:rsid w:val="004610C0"/>
    <w:rsid w:val="004622B6"/>
    <w:rsid w:val="004624A1"/>
    <w:rsid w:val="004637D1"/>
    <w:rsid w:val="004645F0"/>
    <w:rsid w:val="00466C2C"/>
    <w:rsid w:val="00467ECD"/>
    <w:rsid w:val="0047062B"/>
    <w:rsid w:val="00471EF7"/>
    <w:rsid w:val="0047267A"/>
    <w:rsid w:val="00472E24"/>
    <w:rsid w:val="00473EDA"/>
    <w:rsid w:val="00474A42"/>
    <w:rsid w:val="00474C12"/>
    <w:rsid w:val="004754FE"/>
    <w:rsid w:val="004801B6"/>
    <w:rsid w:val="00480751"/>
    <w:rsid w:val="00480BC0"/>
    <w:rsid w:val="00484DF4"/>
    <w:rsid w:val="00487A77"/>
    <w:rsid w:val="0049054C"/>
    <w:rsid w:val="00491FC8"/>
    <w:rsid w:val="004920F3"/>
    <w:rsid w:val="00492EBC"/>
    <w:rsid w:val="00495139"/>
    <w:rsid w:val="00497A55"/>
    <w:rsid w:val="004A0B07"/>
    <w:rsid w:val="004A1D67"/>
    <w:rsid w:val="004A3575"/>
    <w:rsid w:val="004A7240"/>
    <w:rsid w:val="004B40C5"/>
    <w:rsid w:val="004B4714"/>
    <w:rsid w:val="004B4A98"/>
    <w:rsid w:val="004B5496"/>
    <w:rsid w:val="004C2FF5"/>
    <w:rsid w:val="004C3F3C"/>
    <w:rsid w:val="004C406B"/>
    <w:rsid w:val="004D04E5"/>
    <w:rsid w:val="004D1328"/>
    <w:rsid w:val="004D4945"/>
    <w:rsid w:val="004E1712"/>
    <w:rsid w:val="004E1CC3"/>
    <w:rsid w:val="004E2DE5"/>
    <w:rsid w:val="004E3CD0"/>
    <w:rsid w:val="004E44E7"/>
    <w:rsid w:val="004E7C11"/>
    <w:rsid w:val="004E7E98"/>
    <w:rsid w:val="004F20FF"/>
    <w:rsid w:val="004F32B3"/>
    <w:rsid w:val="004F387D"/>
    <w:rsid w:val="004F538C"/>
    <w:rsid w:val="004F5A26"/>
    <w:rsid w:val="004F6524"/>
    <w:rsid w:val="0050028C"/>
    <w:rsid w:val="0050029F"/>
    <w:rsid w:val="00500517"/>
    <w:rsid w:val="00501D70"/>
    <w:rsid w:val="00501FEB"/>
    <w:rsid w:val="005033E6"/>
    <w:rsid w:val="00505EA7"/>
    <w:rsid w:val="005074F9"/>
    <w:rsid w:val="005108B7"/>
    <w:rsid w:val="005115B2"/>
    <w:rsid w:val="00511F3A"/>
    <w:rsid w:val="005135A9"/>
    <w:rsid w:val="005150E8"/>
    <w:rsid w:val="0051694F"/>
    <w:rsid w:val="00521822"/>
    <w:rsid w:val="00522E76"/>
    <w:rsid w:val="00523AD7"/>
    <w:rsid w:val="0052699C"/>
    <w:rsid w:val="00526AB5"/>
    <w:rsid w:val="00527F20"/>
    <w:rsid w:val="0053227F"/>
    <w:rsid w:val="00533385"/>
    <w:rsid w:val="00533794"/>
    <w:rsid w:val="00534182"/>
    <w:rsid w:val="00534ACE"/>
    <w:rsid w:val="00534FC8"/>
    <w:rsid w:val="00536A07"/>
    <w:rsid w:val="00541672"/>
    <w:rsid w:val="005475E8"/>
    <w:rsid w:val="005501CB"/>
    <w:rsid w:val="00550604"/>
    <w:rsid w:val="00551445"/>
    <w:rsid w:val="0055505D"/>
    <w:rsid w:val="00555D06"/>
    <w:rsid w:val="0055659B"/>
    <w:rsid w:val="00556AA8"/>
    <w:rsid w:val="00560415"/>
    <w:rsid w:val="00564104"/>
    <w:rsid w:val="005651A2"/>
    <w:rsid w:val="00565597"/>
    <w:rsid w:val="00567E19"/>
    <w:rsid w:val="0057059C"/>
    <w:rsid w:val="005721A0"/>
    <w:rsid w:val="00574B44"/>
    <w:rsid w:val="00581767"/>
    <w:rsid w:val="00586035"/>
    <w:rsid w:val="005875B6"/>
    <w:rsid w:val="00590713"/>
    <w:rsid w:val="005907D8"/>
    <w:rsid w:val="005908D1"/>
    <w:rsid w:val="005938A5"/>
    <w:rsid w:val="005952E6"/>
    <w:rsid w:val="0059635C"/>
    <w:rsid w:val="005A1A3A"/>
    <w:rsid w:val="005A2100"/>
    <w:rsid w:val="005A2FFF"/>
    <w:rsid w:val="005A3068"/>
    <w:rsid w:val="005A61AE"/>
    <w:rsid w:val="005B160A"/>
    <w:rsid w:val="005B409F"/>
    <w:rsid w:val="005B4E15"/>
    <w:rsid w:val="005C1215"/>
    <w:rsid w:val="005C2F67"/>
    <w:rsid w:val="005C4905"/>
    <w:rsid w:val="005C4B7E"/>
    <w:rsid w:val="005C76BF"/>
    <w:rsid w:val="005D1394"/>
    <w:rsid w:val="005D21ED"/>
    <w:rsid w:val="005D2ECD"/>
    <w:rsid w:val="005D463C"/>
    <w:rsid w:val="005D5C0A"/>
    <w:rsid w:val="005D5EDC"/>
    <w:rsid w:val="005D64E6"/>
    <w:rsid w:val="005E151A"/>
    <w:rsid w:val="005E5AE8"/>
    <w:rsid w:val="005E6BA8"/>
    <w:rsid w:val="005E794D"/>
    <w:rsid w:val="005E7F0D"/>
    <w:rsid w:val="005F34AA"/>
    <w:rsid w:val="005F46A1"/>
    <w:rsid w:val="005F55BD"/>
    <w:rsid w:val="005F6417"/>
    <w:rsid w:val="005F6750"/>
    <w:rsid w:val="00600D37"/>
    <w:rsid w:val="00602B6B"/>
    <w:rsid w:val="00603F27"/>
    <w:rsid w:val="006102D6"/>
    <w:rsid w:val="00610510"/>
    <w:rsid w:val="00610908"/>
    <w:rsid w:val="006125E8"/>
    <w:rsid w:val="00612B67"/>
    <w:rsid w:val="006136EC"/>
    <w:rsid w:val="0061604C"/>
    <w:rsid w:val="006170D7"/>
    <w:rsid w:val="00617CC0"/>
    <w:rsid w:val="006204FC"/>
    <w:rsid w:val="00621130"/>
    <w:rsid w:val="006214DE"/>
    <w:rsid w:val="00622C04"/>
    <w:rsid w:val="00624062"/>
    <w:rsid w:val="00624CCB"/>
    <w:rsid w:val="00627A8A"/>
    <w:rsid w:val="006300AB"/>
    <w:rsid w:val="00633B7D"/>
    <w:rsid w:val="0063400C"/>
    <w:rsid w:val="00634EBE"/>
    <w:rsid w:val="006358EC"/>
    <w:rsid w:val="00636E0D"/>
    <w:rsid w:val="00637AD0"/>
    <w:rsid w:val="00640CDC"/>
    <w:rsid w:val="00646434"/>
    <w:rsid w:val="00647D47"/>
    <w:rsid w:val="00647D62"/>
    <w:rsid w:val="00652996"/>
    <w:rsid w:val="00654F2B"/>
    <w:rsid w:val="006564B3"/>
    <w:rsid w:val="00657B34"/>
    <w:rsid w:val="00660193"/>
    <w:rsid w:val="006635D0"/>
    <w:rsid w:val="00666E3B"/>
    <w:rsid w:val="0067160F"/>
    <w:rsid w:val="006716A9"/>
    <w:rsid w:val="00673780"/>
    <w:rsid w:val="00673F09"/>
    <w:rsid w:val="006746E0"/>
    <w:rsid w:val="00674952"/>
    <w:rsid w:val="00674AAA"/>
    <w:rsid w:val="00674B86"/>
    <w:rsid w:val="0067569D"/>
    <w:rsid w:val="00677CFB"/>
    <w:rsid w:val="00680C24"/>
    <w:rsid w:val="00683ABE"/>
    <w:rsid w:val="00684938"/>
    <w:rsid w:val="00685104"/>
    <w:rsid w:val="00686178"/>
    <w:rsid w:val="00691B0C"/>
    <w:rsid w:val="00692E77"/>
    <w:rsid w:val="0069657B"/>
    <w:rsid w:val="00696F4A"/>
    <w:rsid w:val="006A109E"/>
    <w:rsid w:val="006A12E7"/>
    <w:rsid w:val="006A184A"/>
    <w:rsid w:val="006A1ABC"/>
    <w:rsid w:val="006A3F1D"/>
    <w:rsid w:val="006A6C8B"/>
    <w:rsid w:val="006A713D"/>
    <w:rsid w:val="006B010D"/>
    <w:rsid w:val="006B040F"/>
    <w:rsid w:val="006B06C1"/>
    <w:rsid w:val="006B0FE6"/>
    <w:rsid w:val="006B35D1"/>
    <w:rsid w:val="006B379B"/>
    <w:rsid w:val="006B3A64"/>
    <w:rsid w:val="006B3FA7"/>
    <w:rsid w:val="006B4A87"/>
    <w:rsid w:val="006B62AA"/>
    <w:rsid w:val="006C0EB9"/>
    <w:rsid w:val="006C124B"/>
    <w:rsid w:val="006C17C8"/>
    <w:rsid w:val="006C2601"/>
    <w:rsid w:val="006C26B8"/>
    <w:rsid w:val="006C3076"/>
    <w:rsid w:val="006C34B4"/>
    <w:rsid w:val="006C6A53"/>
    <w:rsid w:val="006D289B"/>
    <w:rsid w:val="006D38DC"/>
    <w:rsid w:val="006D7F46"/>
    <w:rsid w:val="006E0932"/>
    <w:rsid w:val="006E323C"/>
    <w:rsid w:val="006E5271"/>
    <w:rsid w:val="006F124C"/>
    <w:rsid w:val="006F2C7A"/>
    <w:rsid w:val="006F51A8"/>
    <w:rsid w:val="006F559D"/>
    <w:rsid w:val="006F74CA"/>
    <w:rsid w:val="006F7624"/>
    <w:rsid w:val="0070164C"/>
    <w:rsid w:val="00702799"/>
    <w:rsid w:val="00703998"/>
    <w:rsid w:val="00704E40"/>
    <w:rsid w:val="0070775C"/>
    <w:rsid w:val="00711057"/>
    <w:rsid w:val="0071118A"/>
    <w:rsid w:val="00711805"/>
    <w:rsid w:val="00712951"/>
    <w:rsid w:val="0072250C"/>
    <w:rsid w:val="0072346A"/>
    <w:rsid w:val="00723496"/>
    <w:rsid w:val="00724F12"/>
    <w:rsid w:val="0072665C"/>
    <w:rsid w:val="007270DE"/>
    <w:rsid w:val="00727567"/>
    <w:rsid w:val="0073322B"/>
    <w:rsid w:val="007337A4"/>
    <w:rsid w:val="00733BD2"/>
    <w:rsid w:val="00735248"/>
    <w:rsid w:val="007366CF"/>
    <w:rsid w:val="00740132"/>
    <w:rsid w:val="00745477"/>
    <w:rsid w:val="0074680A"/>
    <w:rsid w:val="00746980"/>
    <w:rsid w:val="0074759B"/>
    <w:rsid w:val="00747B81"/>
    <w:rsid w:val="00750300"/>
    <w:rsid w:val="0075126D"/>
    <w:rsid w:val="00751C70"/>
    <w:rsid w:val="0075294A"/>
    <w:rsid w:val="00752A14"/>
    <w:rsid w:val="00753F66"/>
    <w:rsid w:val="00754C44"/>
    <w:rsid w:val="0075528E"/>
    <w:rsid w:val="007554E1"/>
    <w:rsid w:val="00756E05"/>
    <w:rsid w:val="00757095"/>
    <w:rsid w:val="00757A27"/>
    <w:rsid w:val="007652D5"/>
    <w:rsid w:val="0076677B"/>
    <w:rsid w:val="00767DB2"/>
    <w:rsid w:val="00773933"/>
    <w:rsid w:val="00776BC8"/>
    <w:rsid w:val="0077752C"/>
    <w:rsid w:val="00781F31"/>
    <w:rsid w:val="007824F3"/>
    <w:rsid w:val="00783E8A"/>
    <w:rsid w:val="00785142"/>
    <w:rsid w:val="0078534E"/>
    <w:rsid w:val="00790A7E"/>
    <w:rsid w:val="00792978"/>
    <w:rsid w:val="00796F9D"/>
    <w:rsid w:val="007A1CD5"/>
    <w:rsid w:val="007A22D5"/>
    <w:rsid w:val="007A3635"/>
    <w:rsid w:val="007A515C"/>
    <w:rsid w:val="007A62A3"/>
    <w:rsid w:val="007A6430"/>
    <w:rsid w:val="007A6CAD"/>
    <w:rsid w:val="007B0C4F"/>
    <w:rsid w:val="007B1753"/>
    <w:rsid w:val="007B2753"/>
    <w:rsid w:val="007B281A"/>
    <w:rsid w:val="007B7DFC"/>
    <w:rsid w:val="007C0A83"/>
    <w:rsid w:val="007C0F55"/>
    <w:rsid w:val="007C11E2"/>
    <w:rsid w:val="007C13C6"/>
    <w:rsid w:val="007C157C"/>
    <w:rsid w:val="007C5028"/>
    <w:rsid w:val="007C5B9C"/>
    <w:rsid w:val="007C6DDB"/>
    <w:rsid w:val="007D165D"/>
    <w:rsid w:val="007D4EA4"/>
    <w:rsid w:val="007D5311"/>
    <w:rsid w:val="007D6221"/>
    <w:rsid w:val="007D75C3"/>
    <w:rsid w:val="007E04B4"/>
    <w:rsid w:val="007E1C8E"/>
    <w:rsid w:val="007E4089"/>
    <w:rsid w:val="007E6A50"/>
    <w:rsid w:val="007E7EB2"/>
    <w:rsid w:val="007F020B"/>
    <w:rsid w:val="007F4CA2"/>
    <w:rsid w:val="007F7D7D"/>
    <w:rsid w:val="00800085"/>
    <w:rsid w:val="0080101D"/>
    <w:rsid w:val="0080162C"/>
    <w:rsid w:val="00804CC4"/>
    <w:rsid w:val="00806671"/>
    <w:rsid w:val="00806930"/>
    <w:rsid w:val="00807991"/>
    <w:rsid w:val="00812976"/>
    <w:rsid w:val="008235EB"/>
    <w:rsid w:val="008239D6"/>
    <w:rsid w:val="00825C91"/>
    <w:rsid w:val="00831745"/>
    <w:rsid w:val="00832101"/>
    <w:rsid w:val="00833F75"/>
    <w:rsid w:val="00837783"/>
    <w:rsid w:val="00837C12"/>
    <w:rsid w:val="0084455C"/>
    <w:rsid w:val="00847C2F"/>
    <w:rsid w:val="00850D6B"/>
    <w:rsid w:val="00853CAE"/>
    <w:rsid w:val="00853DFD"/>
    <w:rsid w:val="008552AF"/>
    <w:rsid w:val="008556D0"/>
    <w:rsid w:val="00856940"/>
    <w:rsid w:val="00856A5A"/>
    <w:rsid w:val="00857D1B"/>
    <w:rsid w:val="008609B5"/>
    <w:rsid w:val="00862398"/>
    <w:rsid w:val="00863012"/>
    <w:rsid w:val="0086330D"/>
    <w:rsid w:val="00867AC8"/>
    <w:rsid w:val="008712AE"/>
    <w:rsid w:val="00873A03"/>
    <w:rsid w:val="00873E0D"/>
    <w:rsid w:val="00874674"/>
    <w:rsid w:val="00874983"/>
    <w:rsid w:val="00874DD7"/>
    <w:rsid w:val="00875308"/>
    <w:rsid w:val="008757EB"/>
    <w:rsid w:val="00875992"/>
    <w:rsid w:val="008759CA"/>
    <w:rsid w:val="00875EC6"/>
    <w:rsid w:val="00876004"/>
    <w:rsid w:val="00880717"/>
    <w:rsid w:val="008809AE"/>
    <w:rsid w:val="00881141"/>
    <w:rsid w:val="00881752"/>
    <w:rsid w:val="00882F80"/>
    <w:rsid w:val="00883B4B"/>
    <w:rsid w:val="008847A7"/>
    <w:rsid w:val="00884C78"/>
    <w:rsid w:val="00887F89"/>
    <w:rsid w:val="00890EE4"/>
    <w:rsid w:val="00892E4B"/>
    <w:rsid w:val="00894E60"/>
    <w:rsid w:val="00894FF9"/>
    <w:rsid w:val="008952C8"/>
    <w:rsid w:val="008964A7"/>
    <w:rsid w:val="00897A86"/>
    <w:rsid w:val="008A0004"/>
    <w:rsid w:val="008A0B3E"/>
    <w:rsid w:val="008A1B22"/>
    <w:rsid w:val="008A2D1C"/>
    <w:rsid w:val="008A5581"/>
    <w:rsid w:val="008A5E92"/>
    <w:rsid w:val="008B0107"/>
    <w:rsid w:val="008B0FED"/>
    <w:rsid w:val="008B2BE4"/>
    <w:rsid w:val="008B3216"/>
    <w:rsid w:val="008B3D33"/>
    <w:rsid w:val="008B43BD"/>
    <w:rsid w:val="008B4566"/>
    <w:rsid w:val="008B7601"/>
    <w:rsid w:val="008C045C"/>
    <w:rsid w:val="008C276E"/>
    <w:rsid w:val="008C39F2"/>
    <w:rsid w:val="008C3D4B"/>
    <w:rsid w:val="008C5188"/>
    <w:rsid w:val="008C6D23"/>
    <w:rsid w:val="008C748E"/>
    <w:rsid w:val="008D3ECA"/>
    <w:rsid w:val="008D53CB"/>
    <w:rsid w:val="008D59E8"/>
    <w:rsid w:val="008D6316"/>
    <w:rsid w:val="008D6912"/>
    <w:rsid w:val="008E30B5"/>
    <w:rsid w:val="008E6E86"/>
    <w:rsid w:val="008F08F0"/>
    <w:rsid w:val="00900447"/>
    <w:rsid w:val="00900C72"/>
    <w:rsid w:val="00902828"/>
    <w:rsid w:val="0090285F"/>
    <w:rsid w:val="00902886"/>
    <w:rsid w:val="00902F67"/>
    <w:rsid w:val="00904299"/>
    <w:rsid w:val="00905238"/>
    <w:rsid w:val="0090528E"/>
    <w:rsid w:val="009059BE"/>
    <w:rsid w:val="00907109"/>
    <w:rsid w:val="00911309"/>
    <w:rsid w:val="00912786"/>
    <w:rsid w:val="00913CF7"/>
    <w:rsid w:val="00914C8E"/>
    <w:rsid w:val="00915350"/>
    <w:rsid w:val="009153BF"/>
    <w:rsid w:val="009202A1"/>
    <w:rsid w:val="009208B6"/>
    <w:rsid w:val="00920F18"/>
    <w:rsid w:val="00921474"/>
    <w:rsid w:val="00922B6A"/>
    <w:rsid w:val="00924B91"/>
    <w:rsid w:val="00924FED"/>
    <w:rsid w:val="009251B9"/>
    <w:rsid w:val="00925A12"/>
    <w:rsid w:val="0092763A"/>
    <w:rsid w:val="00927691"/>
    <w:rsid w:val="009304E4"/>
    <w:rsid w:val="009341B8"/>
    <w:rsid w:val="00936484"/>
    <w:rsid w:val="00937F67"/>
    <w:rsid w:val="00941710"/>
    <w:rsid w:val="00943B89"/>
    <w:rsid w:val="00946F64"/>
    <w:rsid w:val="00950311"/>
    <w:rsid w:val="009529EB"/>
    <w:rsid w:val="00952C30"/>
    <w:rsid w:val="0095590E"/>
    <w:rsid w:val="0095648B"/>
    <w:rsid w:val="0095774E"/>
    <w:rsid w:val="00957E58"/>
    <w:rsid w:val="00962923"/>
    <w:rsid w:val="00963D8D"/>
    <w:rsid w:val="00964B09"/>
    <w:rsid w:val="0096708F"/>
    <w:rsid w:val="009760BA"/>
    <w:rsid w:val="00982557"/>
    <w:rsid w:val="00983072"/>
    <w:rsid w:val="00984B99"/>
    <w:rsid w:val="00985562"/>
    <w:rsid w:val="00986DE1"/>
    <w:rsid w:val="009879CE"/>
    <w:rsid w:val="00987CB5"/>
    <w:rsid w:val="00990C43"/>
    <w:rsid w:val="00991410"/>
    <w:rsid w:val="00991C02"/>
    <w:rsid w:val="00992BBA"/>
    <w:rsid w:val="009936A0"/>
    <w:rsid w:val="0099566B"/>
    <w:rsid w:val="00997AE5"/>
    <w:rsid w:val="009A0A4D"/>
    <w:rsid w:val="009A0B8E"/>
    <w:rsid w:val="009A1AE1"/>
    <w:rsid w:val="009A3609"/>
    <w:rsid w:val="009A3B99"/>
    <w:rsid w:val="009A7323"/>
    <w:rsid w:val="009A7FDD"/>
    <w:rsid w:val="009B0014"/>
    <w:rsid w:val="009B0771"/>
    <w:rsid w:val="009B0925"/>
    <w:rsid w:val="009B0D68"/>
    <w:rsid w:val="009B2D10"/>
    <w:rsid w:val="009B3AE8"/>
    <w:rsid w:val="009B435B"/>
    <w:rsid w:val="009B4419"/>
    <w:rsid w:val="009B5058"/>
    <w:rsid w:val="009B5C60"/>
    <w:rsid w:val="009B63CC"/>
    <w:rsid w:val="009C0F3C"/>
    <w:rsid w:val="009C1E3C"/>
    <w:rsid w:val="009C3304"/>
    <w:rsid w:val="009C4D6E"/>
    <w:rsid w:val="009D10AC"/>
    <w:rsid w:val="009D29BF"/>
    <w:rsid w:val="009D47CF"/>
    <w:rsid w:val="009D4C86"/>
    <w:rsid w:val="009D6A11"/>
    <w:rsid w:val="009D7D6D"/>
    <w:rsid w:val="009D7F43"/>
    <w:rsid w:val="009E3392"/>
    <w:rsid w:val="009E4618"/>
    <w:rsid w:val="009E5BC7"/>
    <w:rsid w:val="009E6AA1"/>
    <w:rsid w:val="009E7712"/>
    <w:rsid w:val="009F043F"/>
    <w:rsid w:val="009F0CFB"/>
    <w:rsid w:val="009F0FFA"/>
    <w:rsid w:val="009F2A2E"/>
    <w:rsid w:val="009F2D1F"/>
    <w:rsid w:val="009F31E8"/>
    <w:rsid w:val="009F6545"/>
    <w:rsid w:val="009F7E6D"/>
    <w:rsid w:val="00A00A3E"/>
    <w:rsid w:val="00A0136C"/>
    <w:rsid w:val="00A0367B"/>
    <w:rsid w:val="00A05645"/>
    <w:rsid w:val="00A0596F"/>
    <w:rsid w:val="00A07186"/>
    <w:rsid w:val="00A10911"/>
    <w:rsid w:val="00A116DF"/>
    <w:rsid w:val="00A1196D"/>
    <w:rsid w:val="00A1265A"/>
    <w:rsid w:val="00A12942"/>
    <w:rsid w:val="00A129E9"/>
    <w:rsid w:val="00A1462F"/>
    <w:rsid w:val="00A15632"/>
    <w:rsid w:val="00A1606D"/>
    <w:rsid w:val="00A164A7"/>
    <w:rsid w:val="00A17851"/>
    <w:rsid w:val="00A211AD"/>
    <w:rsid w:val="00A21994"/>
    <w:rsid w:val="00A25088"/>
    <w:rsid w:val="00A2642A"/>
    <w:rsid w:val="00A27D8D"/>
    <w:rsid w:val="00A3020E"/>
    <w:rsid w:val="00A30A56"/>
    <w:rsid w:val="00A30BB9"/>
    <w:rsid w:val="00A31B5E"/>
    <w:rsid w:val="00A320B9"/>
    <w:rsid w:val="00A336CB"/>
    <w:rsid w:val="00A33D23"/>
    <w:rsid w:val="00A35CA9"/>
    <w:rsid w:val="00A36677"/>
    <w:rsid w:val="00A37FEA"/>
    <w:rsid w:val="00A4176A"/>
    <w:rsid w:val="00A41CF3"/>
    <w:rsid w:val="00A4361B"/>
    <w:rsid w:val="00A444EC"/>
    <w:rsid w:val="00A45BFA"/>
    <w:rsid w:val="00A45C47"/>
    <w:rsid w:val="00A45DE0"/>
    <w:rsid w:val="00A45FBC"/>
    <w:rsid w:val="00A501D6"/>
    <w:rsid w:val="00A558AE"/>
    <w:rsid w:val="00A57672"/>
    <w:rsid w:val="00A62044"/>
    <w:rsid w:val="00A62F32"/>
    <w:rsid w:val="00A6376D"/>
    <w:rsid w:val="00A70CA2"/>
    <w:rsid w:val="00A71B5C"/>
    <w:rsid w:val="00A72461"/>
    <w:rsid w:val="00A72E51"/>
    <w:rsid w:val="00A73F0C"/>
    <w:rsid w:val="00A740F7"/>
    <w:rsid w:val="00A74A8C"/>
    <w:rsid w:val="00A763AD"/>
    <w:rsid w:val="00A8136E"/>
    <w:rsid w:val="00A838B5"/>
    <w:rsid w:val="00A83921"/>
    <w:rsid w:val="00A8606B"/>
    <w:rsid w:val="00A905B1"/>
    <w:rsid w:val="00A90BB0"/>
    <w:rsid w:val="00A92B76"/>
    <w:rsid w:val="00A936D2"/>
    <w:rsid w:val="00A9493C"/>
    <w:rsid w:val="00A94F5B"/>
    <w:rsid w:val="00A94FB7"/>
    <w:rsid w:val="00A953D1"/>
    <w:rsid w:val="00A96058"/>
    <w:rsid w:val="00A9635C"/>
    <w:rsid w:val="00A96A6C"/>
    <w:rsid w:val="00A97607"/>
    <w:rsid w:val="00A97DB7"/>
    <w:rsid w:val="00AA011D"/>
    <w:rsid w:val="00AA0E24"/>
    <w:rsid w:val="00AA16A5"/>
    <w:rsid w:val="00AA3A5D"/>
    <w:rsid w:val="00AA5736"/>
    <w:rsid w:val="00AA64A0"/>
    <w:rsid w:val="00AB0488"/>
    <w:rsid w:val="00AB131D"/>
    <w:rsid w:val="00AB13CE"/>
    <w:rsid w:val="00AB1B16"/>
    <w:rsid w:val="00AB3444"/>
    <w:rsid w:val="00AB5BC6"/>
    <w:rsid w:val="00AB5E29"/>
    <w:rsid w:val="00AB5E50"/>
    <w:rsid w:val="00AB6D45"/>
    <w:rsid w:val="00AB7674"/>
    <w:rsid w:val="00AB7B65"/>
    <w:rsid w:val="00AC0EA4"/>
    <w:rsid w:val="00AC33B3"/>
    <w:rsid w:val="00AC3E55"/>
    <w:rsid w:val="00AC4F80"/>
    <w:rsid w:val="00AC54AC"/>
    <w:rsid w:val="00AC599D"/>
    <w:rsid w:val="00AD1237"/>
    <w:rsid w:val="00AD2B60"/>
    <w:rsid w:val="00AD5C73"/>
    <w:rsid w:val="00AD6BEA"/>
    <w:rsid w:val="00AE00B4"/>
    <w:rsid w:val="00AE10D2"/>
    <w:rsid w:val="00AE1EED"/>
    <w:rsid w:val="00AE4707"/>
    <w:rsid w:val="00AE529A"/>
    <w:rsid w:val="00AE5DD0"/>
    <w:rsid w:val="00AE6798"/>
    <w:rsid w:val="00AF478C"/>
    <w:rsid w:val="00AF5686"/>
    <w:rsid w:val="00AF6040"/>
    <w:rsid w:val="00AF7576"/>
    <w:rsid w:val="00B00E31"/>
    <w:rsid w:val="00B00F7B"/>
    <w:rsid w:val="00B0158F"/>
    <w:rsid w:val="00B01CFB"/>
    <w:rsid w:val="00B0245D"/>
    <w:rsid w:val="00B10052"/>
    <w:rsid w:val="00B10CC4"/>
    <w:rsid w:val="00B11757"/>
    <w:rsid w:val="00B11CF3"/>
    <w:rsid w:val="00B15212"/>
    <w:rsid w:val="00B162BA"/>
    <w:rsid w:val="00B168CB"/>
    <w:rsid w:val="00B16961"/>
    <w:rsid w:val="00B217E0"/>
    <w:rsid w:val="00B21FEB"/>
    <w:rsid w:val="00B22055"/>
    <w:rsid w:val="00B24C5C"/>
    <w:rsid w:val="00B26592"/>
    <w:rsid w:val="00B3141E"/>
    <w:rsid w:val="00B33291"/>
    <w:rsid w:val="00B349AF"/>
    <w:rsid w:val="00B36A4D"/>
    <w:rsid w:val="00B4331E"/>
    <w:rsid w:val="00B45612"/>
    <w:rsid w:val="00B46B0B"/>
    <w:rsid w:val="00B46F5A"/>
    <w:rsid w:val="00B47492"/>
    <w:rsid w:val="00B47ECF"/>
    <w:rsid w:val="00B512DD"/>
    <w:rsid w:val="00B53E83"/>
    <w:rsid w:val="00B53E86"/>
    <w:rsid w:val="00B55B21"/>
    <w:rsid w:val="00B6009F"/>
    <w:rsid w:val="00B61668"/>
    <w:rsid w:val="00B666AE"/>
    <w:rsid w:val="00B6787A"/>
    <w:rsid w:val="00B703D0"/>
    <w:rsid w:val="00B70D60"/>
    <w:rsid w:val="00B734A8"/>
    <w:rsid w:val="00B74E2B"/>
    <w:rsid w:val="00B759BB"/>
    <w:rsid w:val="00B76667"/>
    <w:rsid w:val="00B76F93"/>
    <w:rsid w:val="00B80620"/>
    <w:rsid w:val="00B81F14"/>
    <w:rsid w:val="00B85A6A"/>
    <w:rsid w:val="00B86585"/>
    <w:rsid w:val="00B905F1"/>
    <w:rsid w:val="00B916C6"/>
    <w:rsid w:val="00B91FAD"/>
    <w:rsid w:val="00B9274B"/>
    <w:rsid w:val="00B9426F"/>
    <w:rsid w:val="00B943C6"/>
    <w:rsid w:val="00B9446A"/>
    <w:rsid w:val="00B95262"/>
    <w:rsid w:val="00B95278"/>
    <w:rsid w:val="00B95ECC"/>
    <w:rsid w:val="00BA4F31"/>
    <w:rsid w:val="00BA7D4C"/>
    <w:rsid w:val="00BB0BB2"/>
    <w:rsid w:val="00BB1098"/>
    <w:rsid w:val="00BB54D9"/>
    <w:rsid w:val="00BC15A3"/>
    <w:rsid w:val="00BC15B5"/>
    <w:rsid w:val="00BC165C"/>
    <w:rsid w:val="00BC2547"/>
    <w:rsid w:val="00BC3C5D"/>
    <w:rsid w:val="00BC6208"/>
    <w:rsid w:val="00BC74BC"/>
    <w:rsid w:val="00BD0982"/>
    <w:rsid w:val="00BD1648"/>
    <w:rsid w:val="00BD3A5F"/>
    <w:rsid w:val="00BD41C2"/>
    <w:rsid w:val="00BD5135"/>
    <w:rsid w:val="00BD641E"/>
    <w:rsid w:val="00BE0E5B"/>
    <w:rsid w:val="00BE134A"/>
    <w:rsid w:val="00BE19C5"/>
    <w:rsid w:val="00BE1E9B"/>
    <w:rsid w:val="00BE249A"/>
    <w:rsid w:val="00BE40E8"/>
    <w:rsid w:val="00BE43A3"/>
    <w:rsid w:val="00BE4838"/>
    <w:rsid w:val="00BE5302"/>
    <w:rsid w:val="00BE58E3"/>
    <w:rsid w:val="00BE6AB1"/>
    <w:rsid w:val="00BE6B07"/>
    <w:rsid w:val="00BE6FDB"/>
    <w:rsid w:val="00BF0889"/>
    <w:rsid w:val="00BF125B"/>
    <w:rsid w:val="00BF3149"/>
    <w:rsid w:val="00BF5ED0"/>
    <w:rsid w:val="00BF780A"/>
    <w:rsid w:val="00BF7D60"/>
    <w:rsid w:val="00BF7EEF"/>
    <w:rsid w:val="00C0048B"/>
    <w:rsid w:val="00C0147E"/>
    <w:rsid w:val="00C01EBC"/>
    <w:rsid w:val="00C03079"/>
    <w:rsid w:val="00C073B0"/>
    <w:rsid w:val="00C07DCE"/>
    <w:rsid w:val="00C107AA"/>
    <w:rsid w:val="00C1116F"/>
    <w:rsid w:val="00C11435"/>
    <w:rsid w:val="00C12B12"/>
    <w:rsid w:val="00C1377D"/>
    <w:rsid w:val="00C13B48"/>
    <w:rsid w:val="00C13E50"/>
    <w:rsid w:val="00C14398"/>
    <w:rsid w:val="00C14B0B"/>
    <w:rsid w:val="00C154BD"/>
    <w:rsid w:val="00C2020C"/>
    <w:rsid w:val="00C2148A"/>
    <w:rsid w:val="00C215F8"/>
    <w:rsid w:val="00C226DA"/>
    <w:rsid w:val="00C2347C"/>
    <w:rsid w:val="00C23E86"/>
    <w:rsid w:val="00C248AB"/>
    <w:rsid w:val="00C255B0"/>
    <w:rsid w:val="00C25E58"/>
    <w:rsid w:val="00C27510"/>
    <w:rsid w:val="00C40B81"/>
    <w:rsid w:val="00C40E4B"/>
    <w:rsid w:val="00C41D85"/>
    <w:rsid w:val="00C41F93"/>
    <w:rsid w:val="00C42996"/>
    <w:rsid w:val="00C43F0B"/>
    <w:rsid w:val="00C4625C"/>
    <w:rsid w:val="00C54702"/>
    <w:rsid w:val="00C56156"/>
    <w:rsid w:val="00C5624B"/>
    <w:rsid w:val="00C602AF"/>
    <w:rsid w:val="00C62007"/>
    <w:rsid w:val="00C6292D"/>
    <w:rsid w:val="00C62E55"/>
    <w:rsid w:val="00C65B37"/>
    <w:rsid w:val="00C663BF"/>
    <w:rsid w:val="00C70A6A"/>
    <w:rsid w:val="00C713F4"/>
    <w:rsid w:val="00C73F97"/>
    <w:rsid w:val="00C764C6"/>
    <w:rsid w:val="00C77638"/>
    <w:rsid w:val="00C84430"/>
    <w:rsid w:val="00C854CA"/>
    <w:rsid w:val="00C85877"/>
    <w:rsid w:val="00C87041"/>
    <w:rsid w:val="00C90754"/>
    <w:rsid w:val="00C90D1F"/>
    <w:rsid w:val="00C910B1"/>
    <w:rsid w:val="00C91CDC"/>
    <w:rsid w:val="00C92596"/>
    <w:rsid w:val="00C929E6"/>
    <w:rsid w:val="00C92B58"/>
    <w:rsid w:val="00C948C2"/>
    <w:rsid w:val="00C97032"/>
    <w:rsid w:val="00CA14B6"/>
    <w:rsid w:val="00CA1FAB"/>
    <w:rsid w:val="00CB1F1F"/>
    <w:rsid w:val="00CB2881"/>
    <w:rsid w:val="00CB648C"/>
    <w:rsid w:val="00CC1FAB"/>
    <w:rsid w:val="00CC2548"/>
    <w:rsid w:val="00CC4E03"/>
    <w:rsid w:val="00CC5157"/>
    <w:rsid w:val="00CC55C7"/>
    <w:rsid w:val="00CD11C0"/>
    <w:rsid w:val="00CD2CD3"/>
    <w:rsid w:val="00CD4541"/>
    <w:rsid w:val="00CD65FD"/>
    <w:rsid w:val="00CD73B1"/>
    <w:rsid w:val="00CE2490"/>
    <w:rsid w:val="00CE2C0D"/>
    <w:rsid w:val="00CE2C71"/>
    <w:rsid w:val="00CE3FAB"/>
    <w:rsid w:val="00CE6063"/>
    <w:rsid w:val="00CE66A9"/>
    <w:rsid w:val="00CE6CE8"/>
    <w:rsid w:val="00CE7E54"/>
    <w:rsid w:val="00CF21B0"/>
    <w:rsid w:val="00CF2CCA"/>
    <w:rsid w:val="00CF657C"/>
    <w:rsid w:val="00CF7C74"/>
    <w:rsid w:val="00D03B89"/>
    <w:rsid w:val="00D04119"/>
    <w:rsid w:val="00D04E51"/>
    <w:rsid w:val="00D062AE"/>
    <w:rsid w:val="00D102CA"/>
    <w:rsid w:val="00D14D7C"/>
    <w:rsid w:val="00D1645E"/>
    <w:rsid w:val="00D20CD9"/>
    <w:rsid w:val="00D22164"/>
    <w:rsid w:val="00D2221A"/>
    <w:rsid w:val="00D22C96"/>
    <w:rsid w:val="00D24EEB"/>
    <w:rsid w:val="00D2512A"/>
    <w:rsid w:val="00D25F6A"/>
    <w:rsid w:val="00D262E7"/>
    <w:rsid w:val="00D2773D"/>
    <w:rsid w:val="00D27D52"/>
    <w:rsid w:val="00D30398"/>
    <w:rsid w:val="00D320BD"/>
    <w:rsid w:val="00D33577"/>
    <w:rsid w:val="00D36C71"/>
    <w:rsid w:val="00D36E6A"/>
    <w:rsid w:val="00D36ED7"/>
    <w:rsid w:val="00D37DA6"/>
    <w:rsid w:val="00D40434"/>
    <w:rsid w:val="00D41F1C"/>
    <w:rsid w:val="00D426A7"/>
    <w:rsid w:val="00D459D1"/>
    <w:rsid w:val="00D45B48"/>
    <w:rsid w:val="00D45B9C"/>
    <w:rsid w:val="00D47934"/>
    <w:rsid w:val="00D502AD"/>
    <w:rsid w:val="00D51940"/>
    <w:rsid w:val="00D52661"/>
    <w:rsid w:val="00D52EAC"/>
    <w:rsid w:val="00D5414E"/>
    <w:rsid w:val="00D54AA5"/>
    <w:rsid w:val="00D57725"/>
    <w:rsid w:val="00D62649"/>
    <w:rsid w:val="00D626C9"/>
    <w:rsid w:val="00D6279B"/>
    <w:rsid w:val="00D628E2"/>
    <w:rsid w:val="00D661F8"/>
    <w:rsid w:val="00D676B7"/>
    <w:rsid w:val="00D67F5E"/>
    <w:rsid w:val="00D70188"/>
    <w:rsid w:val="00D70C94"/>
    <w:rsid w:val="00D73872"/>
    <w:rsid w:val="00D73D79"/>
    <w:rsid w:val="00D74090"/>
    <w:rsid w:val="00D740F2"/>
    <w:rsid w:val="00D7608A"/>
    <w:rsid w:val="00D76439"/>
    <w:rsid w:val="00D76A7D"/>
    <w:rsid w:val="00D84FD7"/>
    <w:rsid w:val="00D84FF1"/>
    <w:rsid w:val="00D85E52"/>
    <w:rsid w:val="00D92A76"/>
    <w:rsid w:val="00D92B53"/>
    <w:rsid w:val="00D969AA"/>
    <w:rsid w:val="00D96FE4"/>
    <w:rsid w:val="00DA052C"/>
    <w:rsid w:val="00DA120B"/>
    <w:rsid w:val="00DA3270"/>
    <w:rsid w:val="00DA6EA8"/>
    <w:rsid w:val="00DB2317"/>
    <w:rsid w:val="00DB2428"/>
    <w:rsid w:val="00DB3BD1"/>
    <w:rsid w:val="00DB3CBC"/>
    <w:rsid w:val="00DB6E81"/>
    <w:rsid w:val="00DB71AB"/>
    <w:rsid w:val="00DB71EB"/>
    <w:rsid w:val="00DC106E"/>
    <w:rsid w:val="00DC3027"/>
    <w:rsid w:val="00DD0640"/>
    <w:rsid w:val="00DD2BEC"/>
    <w:rsid w:val="00DD680F"/>
    <w:rsid w:val="00DD732A"/>
    <w:rsid w:val="00DE304D"/>
    <w:rsid w:val="00DE4C47"/>
    <w:rsid w:val="00DE63C8"/>
    <w:rsid w:val="00DE7473"/>
    <w:rsid w:val="00DF0477"/>
    <w:rsid w:val="00DF2734"/>
    <w:rsid w:val="00DF50E4"/>
    <w:rsid w:val="00DF554A"/>
    <w:rsid w:val="00E0451E"/>
    <w:rsid w:val="00E062B5"/>
    <w:rsid w:val="00E06FEA"/>
    <w:rsid w:val="00E10127"/>
    <w:rsid w:val="00E109C4"/>
    <w:rsid w:val="00E11746"/>
    <w:rsid w:val="00E1256E"/>
    <w:rsid w:val="00E1315F"/>
    <w:rsid w:val="00E13337"/>
    <w:rsid w:val="00E14E82"/>
    <w:rsid w:val="00E15369"/>
    <w:rsid w:val="00E16546"/>
    <w:rsid w:val="00E20DDD"/>
    <w:rsid w:val="00E214E3"/>
    <w:rsid w:val="00E238B1"/>
    <w:rsid w:val="00E2413D"/>
    <w:rsid w:val="00E2475D"/>
    <w:rsid w:val="00E25940"/>
    <w:rsid w:val="00E26EF7"/>
    <w:rsid w:val="00E2745B"/>
    <w:rsid w:val="00E300CF"/>
    <w:rsid w:val="00E303C6"/>
    <w:rsid w:val="00E31F3A"/>
    <w:rsid w:val="00E32698"/>
    <w:rsid w:val="00E36B4A"/>
    <w:rsid w:val="00E374EE"/>
    <w:rsid w:val="00E41567"/>
    <w:rsid w:val="00E41E05"/>
    <w:rsid w:val="00E4431F"/>
    <w:rsid w:val="00E45908"/>
    <w:rsid w:val="00E45EB1"/>
    <w:rsid w:val="00E52D65"/>
    <w:rsid w:val="00E53BA0"/>
    <w:rsid w:val="00E53EB3"/>
    <w:rsid w:val="00E54240"/>
    <w:rsid w:val="00E56C07"/>
    <w:rsid w:val="00E60324"/>
    <w:rsid w:val="00E620B6"/>
    <w:rsid w:val="00E6311E"/>
    <w:rsid w:val="00E63CF1"/>
    <w:rsid w:val="00E6403C"/>
    <w:rsid w:val="00E66AF3"/>
    <w:rsid w:val="00E67ABB"/>
    <w:rsid w:val="00E712C2"/>
    <w:rsid w:val="00E71DC9"/>
    <w:rsid w:val="00E721E1"/>
    <w:rsid w:val="00E73865"/>
    <w:rsid w:val="00E738B8"/>
    <w:rsid w:val="00E7496E"/>
    <w:rsid w:val="00E75F15"/>
    <w:rsid w:val="00E7644D"/>
    <w:rsid w:val="00E81577"/>
    <w:rsid w:val="00E81A4E"/>
    <w:rsid w:val="00E85B1E"/>
    <w:rsid w:val="00E86264"/>
    <w:rsid w:val="00E86950"/>
    <w:rsid w:val="00E9125F"/>
    <w:rsid w:val="00E913F7"/>
    <w:rsid w:val="00E91A91"/>
    <w:rsid w:val="00E91DB1"/>
    <w:rsid w:val="00E9338E"/>
    <w:rsid w:val="00E94B65"/>
    <w:rsid w:val="00E96201"/>
    <w:rsid w:val="00EA0ECF"/>
    <w:rsid w:val="00EA457D"/>
    <w:rsid w:val="00EB1CA1"/>
    <w:rsid w:val="00EB30C9"/>
    <w:rsid w:val="00EB4293"/>
    <w:rsid w:val="00EB453B"/>
    <w:rsid w:val="00EB4FE4"/>
    <w:rsid w:val="00EB6A4B"/>
    <w:rsid w:val="00EB6C21"/>
    <w:rsid w:val="00EB7548"/>
    <w:rsid w:val="00EC0C01"/>
    <w:rsid w:val="00EC30DF"/>
    <w:rsid w:val="00EC3953"/>
    <w:rsid w:val="00EC4D88"/>
    <w:rsid w:val="00EC4F53"/>
    <w:rsid w:val="00EC53DB"/>
    <w:rsid w:val="00EC5DBB"/>
    <w:rsid w:val="00EC6935"/>
    <w:rsid w:val="00ED525C"/>
    <w:rsid w:val="00ED59D4"/>
    <w:rsid w:val="00ED6A08"/>
    <w:rsid w:val="00ED75F3"/>
    <w:rsid w:val="00EE0B68"/>
    <w:rsid w:val="00EE369C"/>
    <w:rsid w:val="00EE3AEC"/>
    <w:rsid w:val="00EE3E98"/>
    <w:rsid w:val="00EE4E2E"/>
    <w:rsid w:val="00EE6C42"/>
    <w:rsid w:val="00EF03CE"/>
    <w:rsid w:val="00EF19A1"/>
    <w:rsid w:val="00EF2486"/>
    <w:rsid w:val="00EF2FFB"/>
    <w:rsid w:val="00EF3DB0"/>
    <w:rsid w:val="00EF7483"/>
    <w:rsid w:val="00EF77D1"/>
    <w:rsid w:val="00EF7FA0"/>
    <w:rsid w:val="00F01762"/>
    <w:rsid w:val="00F02A5F"/>
    <w:rsid w:val="00F03996"/>
    <w:rsid w:val="00F03C68"/>
    <w:rsid w:val="00F04821"/>
    <w:rsid w:val="00F069D1"/>
    <w:rsid w:val="00F071D2"/>
    <w:rsid w:val="00F07248"/>
    <w:rsid w:val="00F12529"/>
    <w:rsid w:val="00F13E52"/>
    <w:rsid w:val="00F13EFA"/>
    <w:rsid w:val="00F164D7"/>
    <w:rsid w:val="00F16802"/>
    <w:rsid w:val="00F16FB6"/>
    <w:rsid w:val="00F210AD"/>
    <w:rsid w:val="00F213A9"/>
    <w:rsid w:val="00F25A31"/>
    <w:rsid w:val="00F25CC8"/>
    <w:rsid w:val="00F26D54"/>
    <w:rsid w:val="00F30002"/>
    <w:rsid w:val="00F30E70"/>
    <w:rsid w:val="00F32722"/>
    <w:rsid w:val="00F3330B"/>
    <w:rsid w:val="00F34A14"/>
    <w:rsid w:val="00F34B8A"/>
    <w:rsid w:val="00F35440"/>
    <w:rsid w:val="00F37077"/>
    <w:rsid w:val="00F4019C"/>
    <w:rsid w:val="00F40216"/>
    <w:rsid w:val="00F40331"/>
    <w:rsid w:val="00F42796"/>
    <w:rsid w:val="00F44638"/>
    <w:rsid w:val="00F44742"/>
    <w:rsid w:val="00F472CB"/>
    <w:rsid w:val="00F478F3"/>
    <w:rsid w:val="00F50AFF"/>
    <w:rsid w:val="00F5371E"/>
    <w:rsid w:val="00F54AE3"/>
    <w:rsid w:val="00F553FB"/>
    <w:rsid w:val="00F558DE"/>
    <w:rsid w:val="00F613F7"/>
    <w:rsid w:val="00F62240"/>
    <w:rsid w:val="00F63739"/>
    <w:rsid w:val="00F639F0"/>
    <w:rsid w:val="00F677B0"/>
    <w:rsid w:val="00F677F2"/>
    <w:rsid w:val="00F7037F"/>
    <w:rsid w:val="00F707CD"/>
    <w:rsid w:val="00F7276F"/>
    <w:rsid w:val="00F73014"/>
    <w:rsid w:val="00F74A7C"/>
    <w:rsid w:val="00F75AE9"/>
    <w:rsid w:val="00F75E07"/>
    <w:rsid w:val="00F76ED0"/>
    <w:rsid w:val="00F775C3"/>
    <w:rsid w:val="00F7792B"/>
    <w:rsid w:val="00F77CF3"/>
    <w:rsid w:val="00F80AA5"/>
    <w:rsid w:val="00F8736F"/>
    <w:rsid w:val="00F9156C"/>
    <w:rsid w:val="00F9206E"/>
    <w:rsid w:val="00F92F6A"/>
    <w:rsid w:val="00F949B7"/>
    <w:rsid w:val="00F94F5D"/>
    <w:rsid w:val="00F95D37"/>
    <w:rsid w:val="00F97B60"/>
    <w:rsid w:val="00FA3D30"/>
    <w:rsid w:val="00FA5094"/>
    <w:rsid w:val="00FA6929"/>
    <w:rsid w:val="00FA7427"/>
    <w:rsid w:val="00FA77A3"/>
    <w:rsid w:val="00FB2815"/>
    <w:rsid w:val="00FB7E7E"/>
    <w:rsid w:val="00FC047B"/>
    <w:rsid w:val="00FC28F8"/>
    <w:rsid w:val="00FC2A3C"/>
    <w:rsid w:val="00FC4AE2"/>
    <w:rsid w:val="00FD04E2"/>
    <w:rsid w:val="00FD18A9"/>
    <w:rsid w:val="00FD20D3"/>
    <w:rsid w:val="00FD2661"/>
    <w:rsid w:val="00FD3EE3"/>
    <w:rsid w:val="00FD4E68"/>
    <w:rsid w:val="00FD540D"/>
    <w:rsid w:val="00FD6E92"/>
    <w:rsid w:val="00FE226A"/>
    <w:rsid w:val="00FE3E1B"/>
    <w:rsid w:val="00FE456B"/>
    <w:rsid w:val="00FE597D"/>
    <w:rsid w:val="00FE59EB"/>
    <w:rsid w:val="00FE5E06"/>
    <w:rsid w:val="00FE607E"/>
    <w:rsid w:val="00FE6CC6"/>
    <w:rsid w:val="00FF095D"/>
    <w:rsid w:val="00FF0D73"/>
    <w:rsid w:val="00FF31AD"/>
    <w:rsid w:val="00FF36A7"/>
    <w:rsid w:val="00FF5420"/>
    <w:rsid w:val="00FF663B"/>
    <w:rsid w:val="00FF7783"/>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2B67"/>
    <w:pPr>
      <w:spacing w:before="80" w:after="80" w:line="276" w:lineRule="auto"/>
      <w:contextualSpacing/>
      <w:jc w:val="both"/>
    </w:pPr>
    <w:rPr>
      <w:rFonts w:ascii="Verdana" w:eastAsia="Calibri" w:hAnsi="Verdana"/>
      <w:color w:val="262626"/>
      <w:szCs w:val="22"/>
      <w:lang w:val="en-US"/>
    </w:rPr>
  </w:style>
  <w:style w:type="paragraph" w:styleId="Nadpis1">
    <w:name w:val="heading 1"/>
    <w:basedOn w:val="Nadpis2"/>
    <w:next w:val="Normln"/>
    <w:link w:val="Nadpis1Char"/>
    <w:uiPriority w:val="9"/>
    <w:qFormat/>
    <w:rsid w:val="00D36E6A"/>
    <w:pPr>
      <w:numPr>
        <w:ilvl w:val="0"/>
      </w:numPr>
      <w:outlineLvl w:val="0"/>
    </w:pPr>
    <w:rPr>
      <w:sz w:val="28"/>
    </w:rPr>
  </w:style>
  <w:style w:type="paragraph" w:styleId="Nadpis2">
    <w:name w:val="heading 2"/>
    <w:basedOn w:val="Normln"/>
    <w:next w:val="Normln"/>
    <w:link w:val="Nadpis2Char"/>
    <w:uiPriority w:val="9"/>
    <w:qFormat/>
    <w:rsid w:val="00BE40E8"/>
    <w:pPr>
      <w:keepNext/>
      <w:keepLines/>
      <w:numPr>
        <w:ilvl w:val="1"/>
        <w:numId w:val="5"/>
      </w:numPr>
      <w:spacing w:before="200" w:after="0" w:line="240" w:lineRule="auto"/>
      <w:contextualSpacing w:val="0"/>
      <w:outlineLvl w:val="1"/>
    </w:pPr>
    <w:rPr>
      <w:rFonts w:asciiTheme="majorHAnsi" w:hAnsiTheme="majorHAnsi" w:cs="Arial"/>
      <w:b/>
      <w:color w:val="FF6633" w:themeColor="accent1"/>
      <w:sz w:val="24"/>
    </w:rPr>
  </w:style>
  <w:style w:type="paragraph" w:styleId="Nadpis3">
    <w:name w:val="heading 3"/>
    <w:basedOn w:val="Normln"/>
    <w:next w:val="Normln"/>
    <w:link w:val="Nadpis3Char"/>
    <w:uiPriority w:val="9"/>
    <w:qFormat/>
    <w:rsid w:val="00D36E6A"/>
    <w:pPr>
      <w:keepNext/>
      <w:keepLines/>
      <w:numPr>
        <w:ilvl w:val="2"/>
        <w:numId w:val="5"/>
      </w:numPr>
      <w:spacing w:before="200" w:after="0" w:line="240" w:lineRule="auto"/>
      <w:contextualSpacing w:val="0"/>
      <w:outlineLvl w:val="2"/>
    </w:pPr>
    <w:rPr>
      <w:rFonts w:asciiTheme="majorHAnsi" w:hAnsiTheme="majorHAnsi" w:cs="Arial"/>
      <w:b/>
      <w:bCs/>
      <w:color w:val="FF6633" w:themeColor="accent1"/>
      <w:sz w:val="22"/>
    </w:rPr>
  </w:style>
  <w:style w:type="paragraph" w:styleId="Nadpis4">
    <w:name w:val="heading 4"/>
    <w:basedOn w:val="Normln"/>
    <w:next w:val="Normln"/>
    <w:link w:val="Nadpis4Char"/>
    <w:uiPriority w:val="9"/>
    <w:qFormat/>
    <w:rsid w:val="00103826"/>
    <w:pPr>
      <w:keepNext/>
      <w:spacing w:before="240" w:after="120" w:line="260" w:lineRule="atLeast"/>
      <w:outlineLvl w:val="3"/>
    </w:pPr>
    <w:rPr>
      <w:rFonts w:asciiTheme="majorHAnsi" w:hAnsiTheme="majorHAnsi" w:cs="Arial"/>
      <w:b/>
    </w:rPr>
  </w:style>
  <w:style w:type="paragraph" w:styleId="Nadpis5">
    <w:name w:val="heading 5"/>
    <w:basedOn w:val="Normln"/>
    <w:next w:val="Normln"/>
    <w:link w:val="Nadpis5Char"/>
    <w:uiPriority w:val="9"/>
    <w:qFormat/>
    <w:rsid w:val="00103826"/>
    <w:pPr>
      <w:keepNext/>
      <w:spacing w:before="240" w:after="120"/>
      <w:outlineLvl w:val="4"/>
    </w:pPr>
    <w:rPr>
      <w:rFonts w:asciiTheme="majorHAnsi" w:hAnsiTheme="majorHAnsi"/>
      <w:b/>
      <w:bCs/>
    </w:rPr>
  </w:style>
  <w:style w:type="paragraph" w:styleId="Nadpis6">
    <w:name w:val="heading 6"/>
    <w:basedOn w:val="Nadpis1"/>
    <w:next w:val="Normln"/>
    <w:link w:val="Nadpis6Char"/>
    <w:uiPriority w:val="9"/>
    <w:unhideWhenUsed/>
    <w:qFormat/>
    <w:rsid w:val="00751C70"/>
    <w:pPr>
      <w:numPr>
        <w:numId w:val="0"/>
      </w:numPr>
      <w:outlineLvl w:val="5"/>
    </w:pPr>
    <w:rPr>
      <w:rFonts w:ascii="Verdana" w:eastAsiaTheme="majorEastAsia" w:hAnsi="Verdana" w:cstheme="majorBidi"/>
      <w:bCs/>
      <w:color w:val="595959"/>
      <w:kern w:val="32"/>
      <w:sz w:val="20"/>
      <w:szCs w:val="28"/>
    </w:rPr>
  </w:style>
  <w:style w:type="paragraph" w:styleId="Nadpis7">
    <w:name w:val="heading 7"/>
    <w:basedOn w:val="Normln"/>
    <w:next w:val="Normln"/>
    <w:link w:val="Nadpis7Char"/>
    <w:uiPriority w:val="9"/>
    <w:qFormat/>
    <w:rsid w:val="00103826"/>
    <w:pPr>
      <w:keepNext/>
      <w:tabs>
        <w:tab w:val="left" w:pos="284"/>
      </w:tabs>
      <w:spacing w:before="240" w:after="120"/>
      <w:outlineLvl w:val="6"/>
    </w:pPr>
  </w:style>
  <w:style w:type="paragraph" w:styleId="Nadpis8">
    <w:name w:val="heading 8"/>
    <w:basedOn w:val="Normln"/>
    <w:next w:val="Normln"/>
    <w:link w:val="Nadpis8Char"/>
    <w:uiPriority w:val="9"/>
    <w:qFormat/>
    <w:rsid w:val="00103826"/>
    <w:pPr>
      <w:keepNext/>
      <w:ind w:left="709" w:hanging="709"/>
      <w:outlineLvl w:val="7"/>
    </w:pPr>
    <w:rPr>
      <w:rFonts w:ascii="Arial" w:hAnsi="Arial" w:cs="Arial"/>
      <w:b/>
      <w:u w:val="single"/>
    </w:rPr>
  </w:style>
  <w:style w:type="paragraph" w:styleId="Nadpis9">
    <w:name w:val="heading 9"/>
    <w:aliases w:val="Requirement"/>
    <w:basedOn w:val="Normln"/>
    <w:next w:val="Normln"/>
    <w:link w:val="Nadpis9Char"/>
    <w:qFormat/>
    <w:rsid w:val="00026A19"/>
    <w:pPr>
      <w:numPr>
        <w:ilvl w:val="8"/>
        <w:numId w:val="1"/>
      </w:numPr>
      <w:spacing w:before="240" w:after="60"/>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aliases w:val="gray"/>
    <w:basedOn w:val="Normln"/>
    <w:link w:val="NzevChar"/>
    <w:uiPriority w:val="10"/>
    <w:qFormat/>
    <w:rsid w:val="00AB0488"/>
    <w:pPr>
      <w:spacing w:line="240" w:lineRule="auto"/>
    </w:pPr>
    <w:rPr>
      <w:rFonts w:asciiTheme="majorHAnsi" w:hAnsiTheme="majorHAnsi" w:cs="Arial"/>
      <w:b/>
      <w:bCs/>
      <w:sz w:val="48"/>
    </w:rPr>
  </w:style>
  <w:style w:type="character" w:styleId="Odkazjemn">
    <w:name w:val="Subtle Reference"/>
    <w:basedOn w:val="Standardnpsmoodstavce"/>
    <w:uiPriority w:val="31"/>
    <w:rsid w:val="00800085"/>
    <w:rPr>
      <w:smallCaps/>
      <w:color w:val="404040" w:themeColor="text1" w:themeTint="BF"/>
      <w:u w:val="single"/>
    </w:rPr>
  </w:style>
  <w:style w:type="paragraph" w:styleId="Zhlav">
    <w:name w:val="header"/>
    <w:basedOn w:val="Normln"/>
    <w:link w:val="ZhlavChar"/>
    <w:uiPriority w:val="99"/>
    <w:rsid w:val="00103826"/>
    <w:pPr>
      <w:tabs>
        <w:tab w:val="center" w:pos="4536"/>
        <w:tab w:val="right" w:pos="9072"/>
      </w:tabs>
      <w:spacing w:line="170" w:lineRule="atLeast"/>
    </w:pPr>
    <w:rPr>
      <w:rFonts w:cs="Arial"/>
      <w:sz w:val="14"/>
    </w:rPr>
  </w:style>
  <w:style w:type="character" w:styleId="slostrnky">
    <w:name w:val="page number"/>
    <w:uiPriority w:val="18"/>
    <w:rsid w:val="002A2394"/>
    <w:rPr>
      <w:rFonts w:asciiTheme="minorHAnsi" w:hAnsiTheme="minorHAnsi"/>
      <w:sz w:val="20"/>
    </w:rPr>
  </w:style>
  <w:style w:type="paragraph" w:styleId="Zpat">
    <w:name w:val="footer"/>
    <w:basedOn w:val="Normln"/>
    <w:link w:val="ZpatChar"/>
    <w:uiPriority w:val="99"/>
    <w:rsid w:val="00257F28"/>
    <w:pPr>
      <w:tabs>
        <w:tab w:val="center" w:pos="5103"/>
        <w:tab w:val="right" w:pos="10206"/>
      </w:tabs>
      <w:spacing w:line="240" w:lineRule="auto"/>
    </w:pPr>
    <w:rPr>
      <w:color w:val="FFFFFF" w:themeColor="background1"/>
      <w:sz w:val="16"/>
    </w:rPr>
  </w:style>
  <w:style w:type="character" w:styleId="Zvraznn">
    <w:name w:val="Emphasis"/>
    <w:aliases w:val="Kurzíva"/>
    <w:uiPriority w:val="20"/>
    <w:qFormat/>
    <w:rsid w:val="001760AE"/>
    <w:rPr>
      <w:i/>
      <w:iCs/>
    </w:rPr>
  </w:style>
  <w:style w:type="character" w:styleId="Hypertextovodkaz">
    <w:name w:val="Hyperlink"/>
    <w:uiPriority w:val="99"/>
    <w:rPr>
      <w:color w:val="0000FF"/>
      <w:u w:val="single"/>
    </w:rPr>
  </w:style>
  <w:style w:type="paragraph" w:styleId="Textbubliny">
    <w:name w:val="Balloon Text"/>
    <w:basedOn w:val="Normln"/>
    <w:link w:val="TextbublinyChar"/>
    <w:uiPriority w:val="99"/>
    <w:semiHidden/>
    <w:rsid w:val="0086330D"/>
    <w:rPr>
      <w:rFonts w:ascii="Tahoma" w:hAnsi="Tahoma" w:cs="Tahoma"/>
      <w:sz w:val="16"/>
      <w:szCs w:val="16"/>
    </w:rPr>
  </w:style>
  <w:style w:type="character" w:styleId="Odkaznakoment">
    <w:name w:val="annotation reference"/>
    <w:uiPriority w:val="99"/>
    <w:semiHidden/>
    <w:rsid w:val="0086330D"/>
    <w:rPr>
      <w:sz w:val="16"/>
      <w:szCs w:val="16"/>
    </w:rPr>
  </w:style>
  <w:style w:type="paragraph" w:styleId="Textkomente">
    <w:name w:val="annotation text"/>
    <w:basedOn w:val="Normln"/>
    <w:link w:val="TextkomenteChar"/>
    <w:uiPriority w:val="99"/>
    <w:semiHidden/>
    <w:rsid w:val="0086330D"/>
  </w:style>
  <w:style w:type="paragraph" w:styleId="Pedmtkomente">
    <w:name w:val="annotation subject"/>
    <w:basedOn w:val="Textkomente"/>
    <w:next w:val="Textkomente"/>
    <w:link w:val="PedmtkomenteChar"/>
    <w:uiPriority w:val="99"/>
    <w:semiHidden/>
    <w:rsid w:val="0086330D"/>
    <w:rPr>
      <w:b/>
      <w:bCs/>
    </w:rPr>
  </w:style>
  <w:style w:type="table" w:styleId="Mkatabulky">
    <w:name w:val="Table Grid"/>
    <w:basedOn w:val="Normlntabulka"/>
    <w:uiPriority w:val="59"/>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aliases w:val="Tučně"/>
    <w:uiPriority w:val="22"/>
    <w:qFormat/>
    <w:rsid w:val="001749A2"/>
    <w:rPr>
      <w:b/>
      <w:bCs/>
    </w:rPr>
  </w:style>
  <w:style w:type="paragraph" w:styleId="Odstavecseseznamem">
    <w:name w:val="List Paragraph"/>
    <w:basedOn w:val="Normln"/>
    <w:link w:val="OdstavecseseznamemChar"/>
    <w:uiPriority w:val="34"/>
    <w:qFormat/>
    <w:rsid w:val="00103826"/>
    <w:pPr>
      <w:spacing w:after="240"/>
      <w:ind w:left="720"/>
    </w:p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9"/>
    <w:rsid w:val="00082B2C"/>
    <w:rPr>
      <w:rFonts w:asciiTheme="majorHAnsi" w:hAnsiTheme="majorHAnsi"/>
      <w:b/>
      <w:bCs/>
      <w:sz w:val="22"/>
      <w:szCs w:val="24"/>
      <w:lang w:eastAsia="zh-CN"/>
    </w:rPr>
  </w:style>
  <w:style w:type="character" w:styleId="Odkazintenzivn">
    <w:name w:val="Intense Reference"/>
    <w:basedOn w:val="Standardnpsmoodstavce"/>
    <w:uiPriority w:val="32"/>
    <w:rsid w:val="00800085"/>
    <w:rPr>
      <w:b/>
      <w:bCs/>
      <w:smallCaps/>
      <w:color w:val="000000" w:themeColor="text1"/>
      <w:spacing w:val="5"/>
      <w:u w:val="single"/>
    </w:rPr>
  </w:style>
  <w:style w:type="character" w:customStyle="1" w:styleId="ZpatChar">
    <w:name w:val="Zápatí Char"/>
    <w:link w:val="Zpat"/>
    <w:uiPriority w:val="99"/>
    <w:rsid w:val="00257F28"/>
    <w:rPr>
      <w:rFonts w:asciiTheme="minorHAnsi" w:hAnsiTheme="minorHAnsi"/>
      <w:color w:val="FFFFFF" w:themeColor="background1"/>
      <w:sz w:val="16"/>
      <w:szCs w:val="24"/>
      <w:lang w:eastAsia="zh-CN"/>
    </w:rPr>
  </w:style>
  <w:style w:type="character" w:customStyle="1" w:styleId="Nadpis8Char">
    <w:name w:val="Nadpis 8 Char"/>
    <w:link w:val="Nadpis8"/>
    <w:uiPriority w:val="9"/>
    <w:rsid w:val="00082B2C"/>
    <w:rPr>
      <w:rFonts w:ascii="Arial" w:hAnsi="Arial" w:cs="Arial"/>
      <w:b/>
      <w:sz w:val="22"/>
      <w:szCs w:val="24"/>
      <w:u w:val="single"/>
      <w:lang w:eastAsia="zh-CN"/>
    </w:rPr>
  </w:style>
  <w:style w:type="character" w:customStyle="1" w:styleId="ZhlavChar">
    <w:name w:val="Záhlaví Char"/>
    <w:link w:val="Zhlav"/>
    <w:uiPriority w:val="99"/>
    <w:rsid w:val="00143819"/>
    <w:rPr>
      <w:rFonts w:asciiTheme="minorHAnsi" w:hAnsiTheme="minorHAnsi" w:cs="Arial"/>
      <w:sz w:val="14"/>
      <w:szCs w:val="24"/>
      <w:lang w:eastAsia="zh-CN"/>
    </w:rPr>
  </w:style>
  <w:style w:type="character" w:customStyle="1" w:styleId="TextkomenteChar">
    <w:name w:val="Text komentáře Char"/>
    <w:basedOn w:val="Standardnpsmoodstavce"/>
    <w:link w:val="Textkomente"/>
    <w:uiPriority w:val="99"/>
    <w:semiHidden/>
    <w:rsid w:val="00892E4B"/>
  </w:style>
  <w:style w:type="paragraph" w:styleId="Revize">
    <w:name w:val="Revision"/>
    <w:hidden/>
    <w:uiPriority w:val="99"/>
    <w:semiHidden/>
    <w:rsid w:val="007337A4"/>
  </w:style>
  <w:style w:type="character" w:customStyle="1" w:styleId="OdstavecseseznamemChar">
    <w:name w:val="Odstavec se seznamem Char"/>
    <w:basedOn w:val="Standardnpsmoodstavce"/>
    <w:link w:val="Odstavecseseznamem"/>
    <w:uiPriority w:val="34"/>
    <w:rsid w:val="00103826"/>
    <w:rPr>
      <w:rFonts w:asciiTheme="minorHAnsi" w:hAnsiTheme="minorHAnsi"/>
      <w:szCs w:val="24"/>
      <w:lang w:eastAsia="zh-CN"/>
    </w:rPr>
  </w:style>
  <w:style w:type="paragraph" w:customStyle="1" w:styleId="slovn1">
    <w:name w:val="Číslování 1"/>
    <w:basedOn w:val="Odstavecseseznamem"/>
    <w:link w:val="slovn1Char"/>
    <w:uiPriority w:val="9"/>
    <w:qFormat/>
    <w:rsid w:val="00A83921"/>
    <w:pPr>
      <w:keepNext/>
      <w:numPr>
        <w:numId w:val="2"/>
      </w:numPr>
      <w:spacing w:before="60" w:after="60"/>
    </w:pPr>
    <w:rPr>
      <w:rFonts w:asciiTheme="majorHAnsi" w:hAnsiTheme="majorHAnsi"/>
      <w:szCs w:val="20"/>
    </w:rPr>
  </w:style>
  <w:style w:type="character" w:customStyle="1" w:styleId="slovn1Char">
    <w:name w:val="Číslování 1 Char"/>
    <w:link w:val="slovn1"/>
    <w:uiPriority w:val="9"/>
    <w:rsid w:val="00A83921"/>
    <w:rPr>
      <w:rFonts w:asciiTheme="majorHAnsi" w:eastAsia="Calibri" w:hAnsiTheme="majorHAnsi"/>
      <w:color w:val="262626"/>
      <w:lang w:val="en-US"/>
    </w:rPr>
  </w:style>
  <w:style w:type="paragraph" w:customStyle="1" w:styleId="slovn2">
    <w:name w:val="Číslování 2"/>
    <w:basedOn w:val="slovn1"/>
    <w:link w:val="slovn2Char"/>
    <w:uiPriority w:val="9"/>
    <w:qFormat/>
    <w:rsid w:val="00A83921"/>
    <w:pPr>
      <w:numPr>
        <w:ilvl w:val="1"/>
      </w:numPr>
    </w:pPr>
  </w:style>
  <w:style w:type="character" w:customStyle="1" w:styleId="slovn2Char">
    <w:name w:val="Číslování 2 Char"/>
    <w:link w:val="slovn2"/>
    <w:uiPriority w:val="9"/>
    <w:rsid w:val="00A83921"/>
    <w:rPr>
      <w:rFonts w:asciiTheme="majorHAnsi" w:eastAsia="Calibri" w:hAnsiTheme="majorHAnsi"/>
      <w:color w:val="262626"/>
      <w:lang w:val="en-US"/>
    </w:rPr>
  </w:style>
  <w:style w:type="paragraph" w:customStyle="1" w:styleId="Text1">
    <w:name w:val="Text 1"/>
    <w:basedOn w:val="Odstavecseseznamem"/>
    <w:link w:val="Text1Char"/>
    <w:uiPriority w:val="8"/>
    <w:semiHidden/>
    <w:unhideWhenUsed/>
    <w:qFormat/>
    <w:rsid w:val="00E31F3A"/>
    <w:pPr>
      <w:numPr>
        <w:numId w:val="4"/>
      </w:numPr>
      <w:spacing w:before="60" w:after="60"/>
    </w:pPr>
  </w:style>
  <w:style w:type="character" w:customStyle="1" w:styleId="Text1Char">
    <w:name w:val="Text 1 Char"/>
    <w:link w:val="Text1"/>
    <w:uiPriority w:val="8"/>
    <w:semiHidden/>
    <w:rsid w:val="00880717"/>
    <w:rPr>
      <w:rFonts w:ascii="Verdana" w:eastAsia="Calibri" w:hAnsi="Verdana"/>
      <w:color w:val="262626"/>
      <w:szCs w:val="22"/>
      <w:lang w:val="en-US"/>
    </w:rPr>
  </w:style>
  <w:style w:type="paragraph" w:customStyle="1" w:styleId="Odrky1">
    <w:name w:val="Odrážky 1"/>
    <w:basedOn w:val="Text1"/>
    <w:link w:val="Odrky1Char"/>
    <w:uiPriority w:val="8"/>
    <w:qFormat/>
    <w:rsid w:val="003F490B"/>
    <w:pPr>
      <w:numPr>
        <w:numId w:val="3"/>
      </w:numPr>
      <w:contextualSpacing w:val="0"/>
    </w:pPr>
  </w:style>
  <w:style w:type="character" w:customStyle="1" w:styleId="Odrky1Char">
    <w:name w:val="Odrážky 1 Char"/>
    <w:link w:val="Odrky1"/>
    <w:uiPriority w:val="8"/>
    <w:rsid w:val="003F490B"/>
    <w:rPr>
      <w:rFonts w:ascii="Verdana" w:eastAsia="Calibri" w:hAnsi="Verdana"/>
      <w:color w:val="262626"/>
      <w:szCs w:val="22"/>
      <w:lang w:val="en-US"/>
    </w:rPr>
  </w:style>
  <w:style w:type="paragraph" w:customStyle="1" w:styleId="slovn3">
    <w:name w:val="Číslování 3"/>
    <w:basedOn w:val="slovn2"/>
    <w:link w:val="slovn3Char"/>
    <w:uiPriority w:val="9"/>
    <w:qFormat/>
    <w:rsid w:val="0009015A"/>
    <w:pPr>
      <w:numPr>
        <w:ilvl w:val="2"/>
      </w:numPr>
    </w:pPr>
  </w:style>
  <w:style w:type="character" w:customStyle="1" w:styleId="slovn3Char">
    <w:name w:val="Číslování 3 Char"/>
    <w:link w:val="slovn3"/>
    <w:uiPriority w:val="9"/>
    <w:rsid w:val="00880717"/>
    <w:rPr>
      <w:rFonts w:asciiTheme="majorHAnsi" w:eastAsia="Calibri" w:hAnsiTheme="majorHAnsi"/>
      <w:color w:val="262626"/>
      <w:lang w:val="en-US"/>
    </w:rPr>
  </w:style>
  <w:style w:type="paragraph" w:customStyle="1" w:styleId="Text2">
    <w:name w:val="Text 2"/>
    <w:basedOn w:val="Text1"/>
    <w:link w:val="Text2Char"/>
    <w:uiPriority w:val="8"/>
    <w:semiHidden/>
    <w:unhideWhenUsed/>
    <w:qFormat/>
    <w:rsid w:val="005721A0"/>
    <w:pPr>
      <w:numPr>
        <w:ilvl w:val="1"/>
      </w:numPr>
    </w:pPr>
  </w:style>
  <w:style w:type="character" w:customStyle="1" w:styleId="Text2Char">
    <w:name w:val="Text 2 Char"/>
    <w:link w:val="Text2"/>
    <w:uiPriority w:val="8"/>
    <w:semiHidden/>
    <w:rsid w:val="00880717"/>
    <w:rPr>
      <w:rFonts w:ascii="Verdana" w:eastAsia="Calibri" w:hAnsi="Verdana"/>
      <w:color w:val="262626"/>
      <w:szCs w:val="22"/>
      <w:lang w:val="en-US"/>
    </w:rPr>
  </w:style>
  <w:style w:type="paragraph" w:customStyle="1" w:styleId="Odrky2">
    <w:name w:val="Odrážky 2"/>
    <w:basedOn w:val="Odrky1"/>
    <w:link w:val="Odrky2Char"/>
    <w:uiPriority w:val="8"/>
    <w:qFormat/>
    <w:rsid w:val="005501CB"/>
    <w:pPr>
      <w:numPr>
        <w:ilvl w:val="1"/>
      </w:numPr>
      <w:contextualSpacing/>
    </w:pPr>
    <w:rPr>
      <w:lang w:bidi="en-US"/>
    </w:rPr>
  </w:style>
  <w:style w:type="character" w:customStyle="1" w:styleId="Odrky2Char">
    <w:name w:val="Odrážky 2 Char"/>
    <w:link w:val="Odrky2"/>
    <w:uiPriority w:val="8"/>
    <w:rsid w:val="005501CB"/>
    <w:rPr>
      <w:rFonts w:ascii="Verdana" w:eastAsia="Calibri" w:hAnsi="Verdana"/>
      <w:color w:val="262626"/>
      <w:szCs w:val="22"/>
      <w:lang w:val="en-US" w:bidi="en-US"/>
    </w:rPr>
  </w:style>
  <w:style w:type="paragraph" w:customStyle="1" w:styleId="Text3">
    <w:name w:val="Text 3"/>
    <w:basedOn w:val="Text2"/>
    <w:link w:val="Text3Char"/>
    <w:uiPriority w:val="8"/>
    <w:semiHidden/>
    <w:unhideWhenUsed/>
    <w:qFormat/>
    <w:rsid w:val="005721A0"/>
    <w:pPr>
      <w:numPr>
        <w:ilvl w:val="2"/>
      </w:numPr>
    </w:pPr>
    <w:rPr>
      <w:lang w:bidi="en-US"/>
    </w:rPr>
  </w:style>
  <w:style w:type="character" w:styleId="Zstupntext">
    <w:name w:val="Placeholder Text"/>
    <w:basedOn w:val="Standardnpsmoodstavce"/>
    <w:uiPriority w:val="99"/>
    <w:semiHidden/>
    <w:rsid w:val="00921474"/>
    <w:rPr>
      <w:color w:val="808080"/>
    </w:rPr>
  </w:style>
  <w:style w:type="character" w:customStyle="1" w:styleId="Nadpis9Char">
    <w:name w:val="Nadpis 9 Char"/>
    <w:aliases w:val="Requirement Char"/>
    <w:basedOn w:val="Standardnpsmoodstavce"/>
    <w:link w:val="Nadpis9"/>
    <w:rsid w:val="00082B2C"/>
    <w:rPr>
      <w:rFonts w:ascii="Arial" w:eastAsia="Calibri" w:hAnsi="Arial" w:cs="Arial"/>
      <w:color w:val="262626"/>
      <w:szCs w:val="22"/>
      <w:lang w:val="en-US"/>
    </w:rPr>
  </w:style>
  <w:style w:type="character" w:customStyle="1" w:styleId="Zkladntext3Char">
    <w:name w:val="Základní text 3 Char"/>
    <w:link w:val="Zkladntext3"/>
    <w:semiHidden/>
    <w:rsid w:val="00026A19"/>
    <w:rPr>
      <w:sz w:val="16"/>
      <w:szCs w:val="16"/>
    </w:rPr>
  </w:style>
  <w:style w:type="paragraph" w:styleId="Podtitul">
    <w:name w:val="Subtitle"/>
    <w:aliases w:val="Adresy,kontakty"/>
    <w:basedOn w:val="Normln"/>
    <w:next w:val="Normln"/>
    <w:link w:val="PodtitulChar"/>
    <w:uiPriority w:val="11"/>
    <w:qFormat/>
    <w:rsid w:val="007A22D5"/>
    <w:pPr>
      <w:spacing w:line="240" w:lineRule="auto"/>
    </w:pPr>
    <w:rPr>
      <w:rFonts w:asciiTheme="majorHAnsi" w:hAnsiTheme="majorHAnsi"/>
      <w:bCs/>
      <w:sz w:val="28"/>
      <w:lang w:val="x-none"/>
    </w:rPr>
  </w:style>
  <w:style w:type="character" w:customStyle="1" w:styleId="PodtitulChar">
    <w:name w:val="Podtitul Char"/>
    <w:aliases w:val="Adresy Char,kontakty Char"/>
    <w:basedOn w:val="Standardnpsmoodstavce"/>
    <w:link w:val="Podtitul"/>
    <w:uiPriority w:val="11"/>
    <w:rsid w:val="007A22D5"/>
    <w:rPr>
      <w:rFonts w:asciiTheme="majorHAnsi" w:hAnsiTheme="majorHAnsi"/>
      <w:bCs/>
      <w:sz w:val="28"/>
      <w:szCs w:val="24"/>
      <w:lang w:val="x-none" w:eastAsia="zh-CN"/>
    </w:rPr>
  </w:style>
  <w:style w:type="paragraph" w:styleId="Zkladntextodsazen3">
    <w:name w:val="Body Text Indent 3"/>
    <w:basedOn w:val="Normln"/>
    <w:link w:val="Zkladntextodsazen3Char1"/>
    <w:uiPriority w:val="99"/>
    <w:semiHidden/>
    <w:unhideWhenUsed/>
    <w:rsid w:val="00026A19"/>
    <w:pPr>
      <w:spacing w:after="120"/>
      <w:ind w:left="283"/>
    </w:pPr>
    <w:rPr>
      <w:sz w:val="16"/>
      <w:szCs w:val="16"/>
      <w:lang w:val="x-none"/>
    </w:rPr>
  </w:style>
  <w:style w:type="character" w:customStyle="1" w:styleId="Zkladntextodsazen3Char">
    <w:name w:val="Základní text odsazený 3 Char"/>
    <w:basedOn w:val="Standardnpsmoodstavce"/>
    <w:semiHidden/>
    <w:rsid w:val="00026A19"/>
    <w:rPr>
      <w:rFonts w:asciiTheme="minorHAnsi" w:hAnsiTheme="minorHAnsi"/>
      <w:sz w:val="16"/>
      <w:szCs w:val="16"/>
      <w:lang w:eastAsia="zh-CN"/>
    </w:rPr>
  </w:style>
  <w:style w:type="character" w:customStyle="1" w:styleId="Zkladntextodsazen3Char1">
    <w:name w:val="Základní text odsazený 3 Char1"/>
    <w:link w:val="Zkladntextodsazen3"/>
    <w:uiPriority w:val="99"/>
    <w:semiHidden/>
    <w:rsid w:val="00026A19"/>
    <w:rPr>
      <w:rFonts w:asciiTheme="minorHAnsi" w:hAnsiTheme="minorHAnsi"/>
      <w:sz w:val="16"/>
      <w:szCs w:val="16"/>
      <w:lang w:val="x-none" w:eastAsia="zh-CN"/>
    </w:rPr>
  </w:style>
  <w:style w:type="paragraph" w:styleId="Zkladntext3">
    <w:name w:val="Body Text 3"/>
    <w:basedOn w:val="Normln"/>
    <w:link w:val="Zkladntext3Char"/>
    <w:semiHidden/>
    <w:unhideWhenUsed/>
    <w:rsid w:val="00026A19"/>
    <w:pPr>
      <w:spacing w:after="120"/>
    </w:pPr>
    <w:rPr>
      <w:rFonts w:ascii="Times New Roman" w:hAnsi="Times New Roman"/>
      <w:sz w:val="16"/>
      <w:szCs w:val="16"/>
    </w:rPr>
  </w:style>
  <w:style w:type="character" w:customStyle="1" w:styleId="Zkladntext3Char1">
    <w:name w:val="Základní text 3 Char1"/>
    <w:basedOn w:val="Standardnpsmoodstavce"/>
    <w:uiPriority w:val="99"/>
    <w:semiHidden/>
    <w:rsid w:val="00026A19"/>
    <w:rPr>
      <w:rFonts w:asciiTheme="minorHAnsi" w:hAnsiTheme="minorHAnsi"/>
      <w:sz w:val="16"/>
      <w:szCs w:val="16"/>
      <w:lang w:eastAsia="zh-CN"/>
    </w:rPr>
  </w:style>
  <w:style w:type="character" w:customStyle="1" w:styleId="ProsttextChar1">
    <w:name w:val="Prostý text Char1"/>
    <w:basedOn w:val="Standardnpsmoodstavce"/>
    <w:uiPriority w:val="99"/>
    <w:semiHidden/>
    <w:rsid w:val="00026A19"/>
    <w:rPr>
      <w:rFonts w:ascii="Consolas" w:hAnsi="Consolas" w:cs="Consolas"/>
      <w:sz w:val="21"/>
      <w:szCs w:val="21"/>
      <w:lang w:eastAsia="zh-CN"/>
    </w:rPr>
  </w:style>
  <w:style w:type="paragraph" w:customStyle="1" w:styleId="slovn4">
    <w:name w:val="Číslování 4"/>
    <w:basedOn w:val="slovn3"/>
    <w:link w:val="slovn4Char"/>
    <w:uiPriority w:val="9"/>
    <w:semiHidden/>
    <w:unhideWhenUsed/>
    <w:qFormat/>
    <w:rsid w:val="0009015A"/>
    <w:pPr>
      <w:keepNext w:val="0"/>
      <w:numPr>
        <w:ilvl w:val="3"/>
      </w:numPr>
      <w:tabs>
        <w:tab w:val="left" w:pos="567"/>
      </w:tabs>
      <w:contextualSpacing w:val="0"/>
    </w:pPr>
    <w:rPr>
      <w:rFonts w:asciiTheme="minorHAnsi" w:hAnsiTheme="minorHAnsi"/>
      <w:szCs w:val="24"/>
    </w:rPr>
  </w:style>
  <w:style w:type="paragraph" w:customStyle="1" w:styleId="slovn5">
    <w:name w:val="Číslování 5"/>
    <w:basedOn w:val="slovn4"/>
    <w:link w:val="slovn5Char"/>
    <w:uiPriority w:val="9"/>
    <w:semiHidden/>
    <w:unhideWhenUsed/>
    <w:qFormat/>
    <w:rsid w:val="005A2100"/>
    <w:pPr>
      <w:numPr>
        <w:ilvl w:val="4"/>
      </w:numPr>
      <w:jc w:val="left"/>
    </w:pPr>
  </w:style>
  <w:style w:type="character" w:customStyle="1" w:styleId="slovn4Char">
    <w:name w:val="Číslování 4 Char"/>
    <w:basedOn w:val="slovn3Char"/>
    <w:link w:val="slovn4"/>
    <w:uiPriority w:val="9"/>
    <w:semiHidden/>
    <w:rsid w:val="00880717"/>
    <w:rPr>
      <w:rFonts w:asciiTheme="minorHAnsi" w:eastAsia="Calibri" w:hAnsiTheme="minorHAnsi"/>
      <w:color w:val="262626"/>
      <w:szCs w:val="24"/>
      <w:lang w:val="en-US"/>
    </w:rPr>
  </w:style>
  <w:style w:type="character" w:customStyle="1" w:styleId="slovn5Char">
    <w:name w:val="Číslování 5 Char"/>
    <w:basedOn w:val="slovn4Char"/>
    <w:link w:val="slovn5"/>
    <w:uiPriority w:val="9"/>
    <w:semiHidden/>
    <w:rsid w:val="00880717"/>
    <w:rPr>
      <w:rFonts w:asciiTheme="minorHAnsi" w:eastAsia="Calibri" w:hAnsiTheme="minorHAnsi"/>
      <w:color w:val="262626"/>
      <w:szCs w:val="24"/>
      <w:lang w:val="en-US"/>
    </w:rPr>
  </w:style>
  <w:style w:type="paragraph" w:customStyle="1" w:styleId="Odrky5">
    <w:name w:val="Odrážky 5"/>
    <w:basedOn w:val="Odrky4"/>
    <w:link w:val="Odrky5Char"/>
    <w:uiPriority w:val="8"/>
    <w:semiHidden/>
    <w:unhideWhenUsed/>
    <w:qFormat/>
    <w:rsid w:val="00E31F3A"/>
    <w:pPr>
      <w:numPr>
        <w:ilvl w:val="4"/>
      </w:numPr>
    </w:pPr>
    <w:rPr>
      <w:lang w:eastAsia="en-US" w:bidi="ar-SA"/>
    </w:rPr>
  </w:style>
  <w:style w:type="paragraph" w:customStyle="1" w:styleId="Odrky3">
    <w:name w:val="Odrážky 3"/>
    <w:basedOn w:val="Odrky2"/>
    <w:link w:val="Odrky3Char"/>
    <w:uiPriority w:val="8"/>
    <w:qFormat/>
    <w:rsid w:val="0070164C"/>
    <w:pPr>
      <w:numPr>
        <w:ilvl w:val="2"/>
      </w:numPr>
      <w:ind w:left="1020" w:hanging="340"/>
    </w:pPr>
  </w:style>
  <w:style w:type="character" w:customStyle="1" w:styleId="Text3Char">
    <w:name w:val="Text 3 Char"/>
    <w:basedOn w:val="Standardnpsmoodstavce"/>
    <w:link w:val="Text3"/>
    <w:uiPriority w:val="8"/>
    <w:semiHidden/>
    <w:rsid w:val="00880717"/>
    <w:rPr>
      <w:rFonts w:ascii="Verdana" w:eastAsia="Calibri" w:hAnsi="Verdana"/>
      <w:color w:val="262626"/>
      <w:szCs w:val="22"/>
      <w:lang w:val="en-US" w:bidi="en-US"/>
    </w:rPr>
  </w:style>
  <w:style w:type="character" w:customStyle="1" w:styleId="Odrky3Char">
    <w:name w:val="Odrážky 3 Char"/>
    <w:basedOn w:val="Odrky2Char"/>
    <w:link w:val="Odrky3"/>
    <w:uiPriority w:val="8"/>
    <w:rsid w:val="0070164C"/>
    <w:rPr>
      <w:rFonts w:ascii="Verdana" w:eastAsia="Calibri" w:hAnsi="Verdana"/>
      <w:color w:val="262626"/>
      <w:szCs w:val="22"/>
      <w:lang w:val="en-US" w:bidi="en-US"/>
    </w:rPr>
  </w:style>
  <w:style w:type="paragraph" w:customStyle="1" w:styleId="Text4">
    <w:name w:val="Text 4"/>
    <w:basedOn w:val="Text3"/>
    <w:link w:val="Text4Char"/>
    <w:uiPriority w:val="8"/>
    <w:semiHidden/>
    <w:unhideWhenUsed/>
    <w:qFormat/>
    <w:rsid w:val="005721A0"/>
    <w:pPr>
      <w:numPr>
        <w:ilvl w:val="3"/>
      </w:numPr>
    </w:pPr>
  </w:style>
  <w:style w:type="paragraph" w:customStyle="1" w:styleId="Odrky4">
    <w:name w:val="Odrážky 4"/>
    <w:basedOn w:val="Odrky3"/>
    <w:link w:val="Odrky4Char"/>
    <w:uiPriority w:val="8"/>
    <w:semiHidden/>
    <w:unhideWhenUsed/>
    <w:qFormat/>
    <w:rsid w:val="00E31F3A"/>
    <w:pPr>
      <w:numPr>
        <w:ilvl w:val="3"/>
      </w:numPr>
    </w:pPr>
  </w:style>
  <w:style w:type="character" w:customStyle="1" w:styleId="Text4Char">
    <w:name w:val="Text 4 Char"/>
    <w:basedOn w:val="Standardnpsmoodstavce"/>
    <w:link w:val="Text4"/>
    <w:uiPriority w:val="8"/>
    <w:semiHidden/>
    <w:rsid w:val="00880717"/>
    <w:rPr>
      <w:rFonts w:ascii="Verdana" w:eastAsia="Calibri" w:hAnsi="Verdana"/>
      <w:color w:val="262626"/>
      <w:szCs w:val="22"/>
      <w:lang w:val="en-US" w:bidi="en-US"/>
    </w:rPr>
  </w:style>
  <w:style w:type="character" w:customStyle="1" w:styleId="Odrky4Char">
    <w:name w:val="Odrážky 4 Char"/>
    <w:basedOn w:val="Standardnpsmoodstavce"/>
    <w:link w:val="Odrky4"/>
    <w:uiPriority w:val="8"/>
    <w:semiHidden/>
    <w:rsid w:val="00880717"/>
    <w:rPr>
      <w:rFonts w:ascii="Verdana" w:eastAsia="Calibri" w:hAnsi="Verdana"/>
      <w:color w:val="262626"/>
      <w:szCs w:val="22"/>
      <w:lang w:val="en-US" w:bidi="en-US"/>
    </w:rPr>
  </w:style>
  <w:style w:type="paragraph" w:customStyle="1" w:styleId="Zhlav1strany">
    <w:name w:val="Záhlaví 1. strany"/>
    <w:basedOn w:val="Zhlav"/>
    <w:link w:val="Zhlav1stranyChar"/>
    <w:uiPriority w:val="18"/>
    <w:rsid w:val="004E1CC3"/>
    <w:pPr>
      <w:spacing w:after="1240"/>
    </w:pPr>
  </w:style>
  <w:style w:type="character" w:customStyle="1" w:styleId="Zhlav1stranyChar">
    <w:name w:val="Záhlaví 1. strany Char"/>
    <w:basedOn w:val="ZhlavChar"/>
    <w:link w:val="Zhlav1strany"/>
    <w:uiPriority w:val="18"/>
    <w:rsid w:val="00143819"/>
    <w:rPr>
      <w:rFonts w:asciiTheme="minorHAnsi" w:hAnsiTheme="minorHAnsi" w:cs="Arial"/>
      <w:sz w:val="14"/>
      <w:szCs w:val="24"/>
      <w:lang w:eastAsia="zh-CN"/>
    </w:rPr>
  </w:style>
  <w:style w:type="character" w:customStyle="1" w:styleId="Tunakurzva">
    <w:name w:val="Tučně a kurzíva"/>
    <w:basedOn w:val="Standardnpsmoodstavce"/>
    <w:uiPriority w:val="3"/>
    <w:qFormat/>
    <w:rsid w:val="00812976"/>
    <w:rPr>
      <w:b/>
      <w:i/>
    </w:rPr>
  </w:style>
  <w:style w:type="character" w:customStyle="1" w:styleId="Odrky5Char">
    <w:name w:val="Odrážky 5 Char"/>
    <w:basedOn w:val="Odrky4Char"/>
    <w:link w:val="Odrky5"/>
    <w:uiPriority w:val="8"/>
    <w:semiHidden/>
    <w:rsid w:val="00880717"/>
    <w:rPr>
      <w:rFonts w:ascii="Verdana" w:eastAsia="Calibri" w:hAnsi="Verdana"/>
      <w:color w:val="262626"/>
      <w:szCs w:val="22"/>
      <w:lang w:val="en-US" w:eastAsia="en-US" w:bidi="en-US"/>
    </w:rPr>
  </w:style>
  <w:style w:type="paragraph" w:styleId="Zkladntext">
    <w:name w:val="Body Text"/>
    <w:basedOn w:val="Normln"/>
    <w:link w:val="ZkladntextChar"/>
    <w:uiPriority w:val="99"/>
    <w:unhideWhenUsed/>
    <w:rsid w:val="00ED525C"/>
    <w:pPr>
      <w:spacing w:after="120"/>
    </w:pPr>
  </w:style>
  <w:style w:type="character" w:customStyle="1" w:styleId="ZkladntextChar">
    <w:name w:val="Základní text Char"/>
    <w:basedOn w:val="Standardnpsmoodstavce"/>
    <w:link w:val="Zkladntext"/>
    <w:uiPriority w:val="99"/>
    <w:rsid w:val="00ED525C"/>
    <w:rPr>
      <w:rFonts w:asciiTheme="minorHAnsi" w:hAnsiTheme="minorHAnsi"/>
      <w:sz w:val="22"/>
      <w:szCs w:val="24"/>
      <w:lang w:eastAsia="zh-CN"/>
    </w:rPr>
  </w:style>
  <w:style w:type="paragraph" w:customStyle="1" w:styleId="Text5">
    <w:name w:val="Text 5"/>
    <w:basedOn w:val="Text4"/>
    <w:link w:val="Text5Char"/>
    <w:uiPriority w:val="8"/>
    <w:semiHidden/>
    <w:unhideWhenUsed/>
    <w:qFormat/>
    <w:rsid w:val="00FE607E"/>
    <w:pPr>
      <w:numPr>
        <w:ilvl w:val="4"/>
      </w:numPr>
    </w:pPr>
  </w:style>
  <w:style w:type="character" w:customStyle="1" w:styleId="Text5Char">
    <w:name w:val="Text 5 Char"/>
    <w:basedOn w:val="Text4Char"/>
    <w:link w:val="Text5"/>
    <w:uiPriority w:val="8"/>
    <w:semiHidden/>
    <w:rsid w:val="00880717"/>
    <w:rPr>
      <w:rFonts w:ascii="Verdana" w:eastAsia="Calibri" w:hAnsi="Verdana"/>
      <w:color w:val="262626"/>
      <w:szCs w:val="22"/>
      <w:lang w:val="en-US" w:bidi="en-US"/>
    </w:rPr>
  </w:style>
  <w:style w:type="character" w:customStyle="1" w:styleId="Nadpis3Char">
    <w:name w:val="Nadpis 3 Char"/>
    <w:basedOn w:val="Standardnpsmoodstavce"/>
    <w:link w:val="Nadpis3"/>
    <w:uiPriority w:val="9"/>
    <w:rsid w:val="00D36E6A"/>
    <w:rPr>
      <w:rFonts w:asciiTheme="majorHAnsi" w:eastAsia="Calibri" w:hAnsiTheme="majorHAnsi" w:cs="Arial"/>
      <w:b/>
      <w:bCs/>
      <w:color w:val="FF6633" w:themeColor="accent1"/>
      <w:sz w:val="22"/>
      <w:szCs w:val="22"/>
      <w:lang w:val="en-US"/>
    </w:rPr>
  </w:style>
  <w:style w:type="paragraph" w:customStyle="1" w:styleId="Mal">
    <w:name w:val="Malé"/>
    <w:basedOn w:val="Normln"/>
    <w:link w:val="MalChar"/>
    <w:uiPriority w:val="1"/>
    <w:qFormat/>
    <w:rsid w:val="00330066"/>
    <w:pPr>
      <w:spacing w:line="240" w:lineRule="auto"/>
    </w:pPr>
    <w:rPr>
      <w:sz w:val="16"/>
    </w:rPr>
  </w:style>
  <w:style w:type="table" w:customStyle="1" w:styleId="Eli-beam">
    <w:name w:val="Eli-beam"/>
    <w:basedOn w:val="Normlntabulka"/>
    <w:uiPriority w:val="99"/>
    <w:rsid w:val="00624062"/>
    <w:tblPr>
      <w:tblStyleRow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tblPr/>
      <w:tcPr>
        <w:shd w:val="clear" w:color="auto" w:fill="CCCDCF" w:themeFill="accent5"/>
      </w:tcPr>
    </w:tblStylePr>
    <w:tblStylePr w:type="lastRow">
      <w:tblPr/>
      <w:tcPr>
        <w:shd w:val="clear" w:color="auto" w:fill="CCCDCF" w:themeFill="accent5"/>
      </w:tcPr>
    </w:tblStylePr>
    <w:tblStylePr w:type="firstCol">
      <w:tblPr>
        <w:tblCellMar>
          <w:top w:w="28" w:type="dxa"/>
          <w:left w:w="28" w:type="dxa"/>
          <w:bottom w:w="28" w:type="dxa"/>
          <w:right w:w="28" w:type="dxa"/>
        </w:tblCellMar>
      </w:tblPr>
      <w:tcPr>
        <w:shd w:val="clear" w:color="auto" w:fill="CCCDCF" w:themeFill="accent5"/>
      </w:tcPr>
    </w:tblStylePr>
    <w:tblStylePr w:type="band2Horz">
      <w:tblPr/>
      <w:tcPr>
        <w:shd w:val="clear" w:color="auto" w:fill="F2F2F2" w:themeFill="background1" w:themeFillShade="F2"/>
      </w:tcPr>
    </w:tblStylePr>
  </w:style>
  <w:style w:type="character" w:customStyle="1" w:styleId="MalChar">
    <w:name w:val="Malé Char"/>
    <w:basedOn w:val="Standardnpsmoodstavce"/>
    <w:link w:val="Mal"/>
    <w:uiPriority w:val="1"/>
    <w:rsid w:val="00330066"/>
    <w:rPr>
      <w:rFonts w:asciiTheme="minorHAnsi" w:hAnsiTheme="minorHAnsi"/>
      <w:sz w:val="16"/>
      <w:szCs w:val="24"/>
      <w:lang w:eastAsia="zh-CN"/>
    </w:rPr>
  </w:style>
  <w:style w:type="character" w:customStyle="1" w:styleId="Nadpis6Char">
    <w:name w:val="Nadpis 6 Char"/>
    <w:basedOn w:val="Standardnpsmoodstavce"/>
    <w:link w:val="Nadpis6"/>
    <w:uiPriority w:val="9"/>
    <w:rsid w:val="00751C70"/>
    <w:rPr>
      <w:rFonts w:ascii="Verdana" w:eastAsiaTheme="majorEastAsia" w:hAnsi="Verdana" w:cstheme="majorBidi"/>
      <w:b/>
      <w:bCs/>
      <w:color w:val="595959"/>
      <w:kern w:val="32"/>
      <w:szCs w:val="28"/>
      <w:lang w:val="en-US"/>
    </w:rPr>
  </w:style>
  <w:style w:type="paragraph" w:styleId="Bezmezer">
    <w:name w:val="No Spacing"/>
    <w:link w:val="BezmezerChar"/>
    <w:uiPriority w:val="1"/>
    <w:qFormat/>
    <w:rsid w:val="004E2DE5"/>
    <w:pPr>
      <w:jc w:val="both"/>
    </w:pPr>
    <w:rPr>
      <w:rFonts w:ascii="Verdana" w:eastAsia="Calibri" w:hAnsi="Verdana"/>
      <w:color w:val="262626"/>
      <w:kern w:val="32"/>
      <w:sz w:val="18"/>
      <w:szCs w:val="32"/>
      <w:lang w:val="en-US"/>
    </w:rPr>
  </w:style>
  <w:style w:type="character" w:customStyle="1" w:styleId="NzevChar">
    <w:name w:val="Název Char"/>
    <w:aliases w:val="gray Char"/>
    <w:link w:val="Nzev"/>
    <w:uiPriority w:val="10"/>
    <w:rsid w:val="004E2DE5"/>
    <w:rPr>
      <w:rFonts w:asciiTheme="majorHAnsi" w:hAnsiTheme="majorHAnsi" w:cs="Arial"/>
      <w:b/>
      <w:bCs/>
      <w:sz w:val="48"/>
      <w:szCs w:val="24"/>
      <w:lang w:val="en-GB" w:eastAsia="zh-CN"/>
    </w:rPr>
  </w:style>
  <w:style w:type="paragraph" w:customStyle="1" w:styleId="DoctType">
    <w:name w:val="Doct Type"/>
    <w:basedOn w:val="Nzev"/>
    <w:link w:val="DoctTypeChar"/>
    <w:qFormat/>
    <w:rsid w:val="004E2DE5"/>
    <w:pPr>
      <w:jc w:val="center"/>
    </w:pPr>
    <w:rPr>
      <w:rFonts w:ascii="Verdana" w:hAnsi="Verdana"/>
      <w:bCs w:val="0"/>
      <w:i/>
      <w:color w:val="595959"/>
      <w:spacing w:val="5"/>
      <w:kern w:val="28"/>
      <w:sz w:val="22"/>
      <w:szCs w:val="52"/>
      <w:lang w:val="x-none"/>
    </w:rPr>
  </w:style>
  <w:style w:type="character" w:customStyle="1" w:styleId="DoctTypeChar">
    <w:name w:val="Doct Type Char"/>
    <w:basedOn w:val="NzevChar"/>
    <w:link w:val="DoctType"/>
    <w:rsid w:val="004E2DE5"/>
    <w:rPr>
      <w:rFonts w:ascii="Verdana" w:eastAsia="Calibri" w:hAnsi="Verdana" w:cs="Arial"/>
      <w:b/>
      <w:bCs w:val="0"/>
      <w:i/>
      <w:color w:val="595959"/>
      <w:spacing w:val="5"/>
      <w:kern w:val="28"/>
      <w:sz w:val="22"/>
      <w:szCs w:val="52"/>
      <w:lang w:val="x-none" w:eastAsia="zh-CN"/>
    </w:rPr>
  </w:style>
  <w:style w:type="character" w:customStyle="1" w:styleId="BezmezerChar">
    <w:name w:val="Bez mezer Char"/>
    <w:basedOn w:val="Standardnpsmoodstavce"/>
    <w:link w:val="Bezmezer"/>
    <w:uiPriority w:val="1"/>
    <w:locked/>
    <w:rsid w:val="004E2DE5"/>
    <w:rPr>
      <w:rFonts w:ascii="Verdana" w:eastAsia="Calibri" w:hAnsi="Verdana"/>
      <w:color w:val="262626"/>
      <w:kern w:val="32"/>
      <w:sz w:val="18"/>
      <w:szCs w:val="32"/>
      <w:lang w:val="en-US"/>
    </w:rPr>
  </w:style>
  <w:style w:type="character" w:customStyle="1" w:styleId="Nadpis1Char">
    <w:name w:val="Nadpis 1 Char"/>
    <w:basedOn w:val="Standardnpsmoodstavce"/>
    <w:link w:val="Nadpis1"/>
    <w:uiPriority w:val="9"/>
    <w:rsid w:val="00D36E6A"/>
    <w:rPr>
      <w:rFonts w:asciiTheme="majorHAnsi" w:eastAsia="Calibri" w:hAnsiTheme="majorHAnsi" w:cs="Arial"/>
      <w:b/>
      <w:color w:val="FF6633" w:themeColor="accent1"/>
      <w:sz w:val="28"/>
      <w:szCs w:val="22"/>
      <w:lang w:val="en-US"/>
    </w:rPr>
  </w:style>
  <w:style w:type="character" w:customStyle="1" w:styleId="Nadpis2Char">
    <w:name w:val="Nadpis 2 Char"/>
    <w:basedOn w:val="Standardnpsmoodstavce"/>
    <w:link w:val="Nadpis2"/>
    <w:uiPriority w:val="9"/>
    <w:rsid w:val="00BE40E8"/>
    <w:rPr>
      <w:rFonts w:asciiTheme="majorHAnsi" w:eastAsia="Calibri" w:hAnsiTheme="majorHAnsi" w:cs="Arial"/>
      <w:b/>
      <w:color w:val="FF6633" w:themeColor="accent1"/>
      <w:sz w:val="24"/>
      <w:szCs w:val="22"/>
      <w:lang w:val="en-US"/>
    </w:rPr>
  </w:style>
  <w:style w:type="character" w:customStyle="1" w:styleId="Nadpis4Char">
    <w:name w:val="Nadpis 4 Char"/>
    <w:basedOn w:val="Standardnpsmoodstavce"/>
    <w:link w:val="Nadpis4"/>
    <w:uiPriority w:val="9"/>
    <w:rsid w:val="004E2DE5"/>
    <w:rPr>
      <w:rFonts w:asciiTheme="majorHAnsi" w:eastAsia="Calibri" w:hAnsiTheme="majorHAnsi" w:cs="Arial"/>
      <w:b/>
      <w:color w:val="262626"/>
      <w:szCs w:val="22"/>
      <w:lang w:val="en-US"/>
    </w:rPr>
  </w:style>
  <w:style w:type="character" w:customStyle="1" w:styleId="Nadpis7Char">
    <w:name w:val="Nadpis 7 Char"/>
    <w:basedOn w:val="Standardnpsmoodstavce"/>
    <w:link w:val="Nadpis7"/>
    <w:uiPriority w:val="9"/>
    <w:rsid w:val="004E2DE5"/>
    <w:rPr>
      <w:rFonts w:ascii="Verdana" w:eastAsia="Calibri" w:hAnsi="Verdana"/>
      <w:color w:val="262626"/>
      <w:szCs w:val="22"/>
      <w:lang w:val="en-US"/>
    </w:rPr>
  </w:style>
  <w:style w:type="character" w:customStyle="1" w:styleId="TextbublinyChar">
    <w:name w:val="Text bubliny Char"/>
    <w:basedOn w:val="Standardnpsmoodstavce"/>
    <w:link w:val="Textbubliny"/>
    <w:uiPriority w:val="99"/>
    <w:semiHidden/>
    <w:rsid w:val="004E2DE5"/>
    <w:rPr>
      <w:rFonts w:ascii="Tahoma" w:eastAsia="Calibri" w:hAnsi="Tahoma" w:cs="Tahoma"/>
      <w:color w:val="262626"/>
      <w:sz w:val="16"/>
      <w:szCs w:val="16"/>
      <w:lang w:val="en-US"/>
    </w:rPr>
  </w:style>
  <w:style w:type="paragraph" w:styleId="Titulek">
    <w:name w:val="caption"/>
    <w:basedOn w:val="Normln"/>
    <w:next w:val="Normln"/>
    <w:autoRedefine/>
    <w:uiPriority w:val="35"/>
    <w:unhideWhenUsed/>
    <w:qFormat/>
    <w:rsid w:val="004E2DE5"/>
    <w:pPr>
      <w:spacing w:before="120" w:line="240" w:lineRule="auto"/>
      <w:jc w:val="center"/>
    </w:pPr>
    <w:rPr>
      <w:rFonts w:ascii="Georgia" w:hAnsi="Georgia"/>
      <w:b/>
      <w:bCs/>
      <w:color w:val="auto"/>
      <w:sz w:val="18"/>
      <w:szCs w:val="18"/>
      <w:lang w:val="cs-CZ"/>
    </w:rPr>
  </w:style>
  <w:style w:type="character" w:customStyle="1" w:styleId="PedmtkomenteChar">
    <w:name w:val="Předmět komentáře Char"/>
    <w:basedOn w:val="TextkomenteChar"/>
    <w:link w:val="Pedmtkomente"/>
    <w:uiPriority w:val="99"/>
    <w:semiHidden/>
    <w:rsid w:val="004E2DE5"/>
    <w:rPr>
      <w:rFonts w:ascii="Verdana" w:eastAsia="Calibri" w:hAnsi="Verdana"/>
      <w:b/>
      <w:bCs/>
      <w:color w:val="262626"/>
      <w:szCs w:val="22"/>
      <w:lang w:val="en-US"/>
    </w:rPr>
  </w:style>
  <w:style w:type="paragraph" w:customStyle="1" w:styleId="Default">
    <w:name w:val="Default"/>
    <w:rsid w:val="004E2DE5"/>
    <w:pPr>
      <w:autoSpaceDE w:val="0"/>
      <w:autoSpaceDN w:val="0"/>
      <w:adjustRightInd w:val="0"/>
    </w:pPr>
    <w:rPr>
      <w:rFonts w:ascii="Palatino Linotype" w:eastAsia="Calibri" w:hAnsi="Palatino Linotype" w:cs="Palatino Linotype"/>
      <w:color w:val="000000"/>
      <w:sz w:val="24"/>
      <w:szCs w:val="24"/>
    </w:rPr>
  </w:style>
  <w:style w:type="character" w:styleId="Znakapoznpodarou">
    <w:name w:val="footnote reference"/>
    <w:basedOn w:val="Standardnpsmoodstavce"/>
    <w:uiPriority w:val="99"/>
    <w:semiHidden/>
    <w:unhideWhenUsed/>
    <w:rsid w:val="004E2DE5"/>
    <w:rPr>
      <w:vertAlign w:val="superscript"/>
    </w:rPr>
  </w:style>
  <w:style w:type="paragraph" w:styleId="Textpoznpodarou">
    <w:name w:val="footnote text"/>
    <w:basedOn w:val="Normln"/>
    <w:link w:val="TextpoznpodarouChar"/>
    <w:uiPriority w:val="99"/>
    <w:semiHidden/>
    <w:unhideWhenUsed/>
    <w:rsid w:val="004E2DE5"/>
    <w:pPr>
      <w:spacing w:before="200" w:after="0" w:line="240" w:lineRule="auto"/>
      <w:ind w:firstLine="142"/>
    </w:pPr>
    <w:rPr>
      <w:rFonts w:ascii="Georgia" w:hAnsi="Georgia"/>
      <w:color w:val="auto"/>
      <w:szCs w:val="20"/>
      <w:lang w:val="cs-CZ"/>
    </w:rPr>
  </w:style>
  <w:style w:type="character" w:customStyle="1" w:styleId="TextpoznpodarouChar">
    <w:name w:val="Text pozn. pod čarou Char"/>
    <w:basedOn w:val="Standardnpsmoodstavce"/>
    <w:link w:val="Textpoznpodarou"/>
    <w:uiPriority w:val="99"/>
    <w:semiHidden/>
    <w:rsid w:val="004E2DE5"/>
    <w:rPr>
      <w:rFonts w:ascii="Georgia" w:eastAsia="Calibri" w:hAnsi="Georgia"/>
    </w:rPr>
  </w:style>
  <w:style w:type="paragraph" w:styleId="Obsah1">
    <w:name w:val="toc 1"/>
    <w:basedOn w:val="Normln"/>
    <w:next w:val="Normln"/>
    <w:autoRedefine/>
    <w:uiPriority w:val="39"/>
    <w:unhideWhenUsed/>
    <w:rsid w:val="004E2DE5"/>
    <w:pPr>
      <w:spacing w:after="100"/>
    </w:pPr>
  </w:style>
  <w:style w:type="paragraph" w:styleId="Obsah2">
    <w:name w:val="toc 2"/>
    <w:basedOn w:val="Normln"/>
    <w:next w:val="Normln"/>
    <w:autoRedefine/>
    <w:uiPriority w:val="39"/>
    <w:unhideWhenUsed/>
    <w:rsid w:val="004E2DE5"/>
    <w:pPr>
      <w:spacing w:after="100"/>
      <w:ind w:left="200"/>
    </w:pPr>
  </w:style>
  <w:style w:type="paragraph" w:styleId="Obsah3">
    <w:name w:val="toc 3"/>
    <w:basedOn w:val="Normln"/>
    <w:next w:val="Normln"/>
    <w:autoRedefine/>
    <w:uiPriority w:val="39"/>
    <w:unhideWhenUsed/>
    <w:rsid w:val="004E2DE5"/>
    <w:pPr>
      <w:spacing w:after="100"/>
      <w:ind w:left="400"/>
    </w:pPr>
  </w:style>
  <w:style w:type="paragraph" w:customStyle="1" w:styleId="Heading10">
    <w:name w:val="Heading 10"/>
    <w:aliases w:val="Requirements"/>
    <w:basedOn w:val="Normln"/>
    <w:link w:val="Heading10Char"/>
    <w:qFormat/>
    <w:rsid w:val="004E2DE5"/>
    <w:rPr>
      <w:lang w:val="cs-CZ"/>
    </w:rPr>
  </w:style>
  <w:style w:type="character" w:customStyle="1" w:styleId="Heading10Char">
    <w:name w:val="Heading 10 Char"/>
    <w:aliases w:val="Requirements Char"/>
    <w:basedOn w:val="Standardnpsmoodstavce"/>
    <w:link w:val="Heading10"/>
    <w:rsid w:val="004E2DE5"/>
    <w:rPr>
      <w:rFonts w:ascii="Verdana" w:eastAsia="Calibri" w:hAnsi="Verdana"/>
      <w:color w:val="262626"/>
      <w:szCs w:val="22"/>
    </w:rPr>
  </w:style>
  <w:style w:type="paragraph" w:customStyle="1" w:styleId="StylNadpis1Ped6bZa5b">
    <w:name w:val="Styl Nadpis 1 + Před:  6 b. Za:  5 b."/>
    <w:basedOn w:val="Nadpis1"/>
    <w:rsid w:val="004E2DE5"/>
    <w:pPr>
      <w:numPr>
        <w:numId w:val="1"/>
      </w:numPr>
      <w:tabs>
        <w:tab w:val="num" w:pos="432"/>
      </w:tabs>
      <w:spacing w:before="120" w:after="100"/>
      <w:ind w:left="0" w:firstLine="0"/>
    </w:pPr>
    <w:rPr>
      <w:rFonts w:asciiTheme="minorHAnsi" w:eastAsia="Times New Roman" w:hAnsiTheme="minorHAnsi"/>
      <w:bCs/>
      <w:iCs/>
      <w:color w:val="auto"/>
      <w:kern w:val="32"/>
      <w:sz w:val="20"/>
      <w:szCs w:val="20"/>
      <w:lang w:val="en-GB"/>
    </w:rPr>
  </w:style>
  <w:style w:type="character" w:styleId="Nzevknihy">
    <w:name w:val="Book Title"/>
    <w:basedOn w:val="Standardnpsmoodstavce"/>
    <w:uiPriority w:val="33"/>
    <w:qFormat/>
    <w:rsid w:val="004E2DE5"/>
    <w:rPr>
      <w:b/>
      <w:bCs/>
      <w:smallCaps/>
      <w:spacing w:val="5"/>
    </w:rPr>
  </w:style>
  <w:style w:type="paragraph" w:styleId="Nadpisobsahu">
    <w:name w:val="TOC Heading"/>
    <w:basedOn w:val="Nadpis1"/>
    <w:next w:val="Normln"/>
    <w:uiPriority w:val="39"/>
    <w:unhideWhenUsed/>
    <w:qFormat/>
    <w:rsid w:val="00E67ABB"/>
    <w:pPr>
      <w:numPr>
        <w:numId w:val="0"/>
      </w:numPr>
      <w:spacing w:before="480" w:line="276" w:lineRule="auto"/>
      <w:ind w:left="360" w:hanging="360"/>
      <w:outlineLvl w:val="9"/>
    </w:pPr>
    <w:rPr>
      <w:rFonts w:eastAsiaTheme="majorEastAsia" w:cstheme="majorBidi"/>
      <w:bCs/>
      <w:iCs/>
      <w:color w:val="E53800" w:themeColor="accent1" w:themeShade="BF"/>
      <w:kern w:val="32"/>
      <w:sz w:val="24"/>
      <w:szCs w:val="28"/>
    </w:rPr>
  </w:style>
  <w:style w:type="paragraph" w:customStyle="1" w:styleId="DocHeading">
    <w:name w:val="Doc Heading"/>
    <w:basedOn w:val="Nadpis1"/>
    <w:link w:val="DocHeadingChar"/>
    <w:qFormat/>
    <w:rsid w:val="004E2DE5"/>
    <w:pPr>
      <w:spacing w:before="480"/>
      <w:jc w:val="center"/>
    </w:pPr>
    <w:rPr>
      <w:rFonts w:ascii="Verdana" w:hAnsi="Verdana"/>
      <w:bCs/>
      <w:iCs/>
      <w:color w:val="595959"/>
      <w:kern w:val="32"/>
      <w:sz w:val="40"/>
      <w:szCs w:val="28"/>
    </w:rPr>
  </w:style>
  <w:style w:type="character" w:customStyle="1" w:styleId="DocHeadingChar">
    <w:name w:val="Doc Heading Char"/>
    <w:basedOn w:val="Nadpis1Char"/>
    <w:link w:val="DocHeading"/>
    <w:rsid w:val="004E2DE5"/>
    <w:rPr>
      <w:rFonts w:ascii="Verdana" w:eastAsia="Calibri" w:hAnsi="Verdana" w:cs="Arial"/>
      <w:b/>
      <w:bCs/>
      <w:iCs/>
      <w:color w:val="595959"/>
      <w:kern w:val="32"/>
      <w:sz w:val="40"/>
      <w:szCs w:val="28"/>
      <w:lang w:val="en-US"/>
    </w:rPr>
  </w:style>
  <w:style w:type="character" w:customStyle="1" w:styleId="hps">
    <w:name w:val="hps"/>
    <w:rsid w:val="004E2DE5"/>
  </w:style>
  <w:style w:type="character" w:customStyle="1" w:styleId="shorttext">
    <w:name w:val="short_text"/>
    <w:rsid w:val="004E2DE5"/>
  </w:style>
  <w:style w:type="paragraph" w:styleId="Textvysvtlivek">
    <w:name w:val="endnote text"/>
    <w:basedOn w:val="Normln"/>
    <w:link w:val="TextvysvtlivekChar"/>
    <w:uiPriority w:val="99"/>
    <w:semiHidden/>
    <w:unhideWhenUsed/>
    <w:rsid w:val="004E2DE5"/>
    <w:pPr>
      <w:spacing w:before="0" w:after="0" w:line="240" w:lineRule="auto"/>
    </w:pPr>
    <w:rPr>
      <w:szCs w:val="20"/>
    </w:rPr>
  </w:style>
  <w:style w:type="character" w:customStyle="1" w:styleId="TextvysvtlivekChar">
    <w:name w:val="Text vysvětlivek Char"/>
    <w:basedOn w:val="Standardnpsmoodstavce"/>
    <w:link w:val="Textvysvtlivek"/>
    <w:uiPriority w:val="99"/>
    <w:semiHidden/>
    <w:rsid w:val="004E2DE5"/>
    <w:rPr>
      <w:rFonts w:ascii="Verdana" w:eastAsia="Calibri" w:hAnsi="Verdana"/>
      <w:color w:val="262626"/>
      <w:lang w:val="en-US"/>
    </w:rPr>
  </w:style>
  <w:style w:type="character" w:styleId="Odkaznavysvtlivky">
    <w:name w:val="endnote reference"/>
    <w:basedOn w:val="Standardnpsmoodstavce"/>
    <w:uiPriority w:val="99"/>
    <w:semiHidden/>
    <w:unhideWhenUsed/>
    <w:rsid w:val="004E2D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2B67"/>
    <w:pPr>
      <w:spacing w:before="80" w:after="80" w:line="276" w:lineRule="auto"/>
      <w:contextualSpacing/>
      <w:jc w:val="both"/>
    </w:pPr>
    <w:rPr>
      <w:rFonts w:ascii="Verdana" w:eastAsia="Calibri" w:hAnsi="Verdana"/>
      <w:color w:val="262626"/>
      <w:szCs w:val="22"/>
      <w:lang w:val="en-US"/>
    </w:rPr>
  </w:style>
  <w:style w:type="paragraph" w:styleId="Nadpis1">
    <w:name w:val="heading 1"/>
    <w:basedOn w:val="Nadpis2"/>
    <w:next w:val="Normln"/>
    <w:link w:val="Nadpis1Char"/>
    <w:uiPriority w:val="9"/>
    <w:qFormat/>
    <w:rsid w:val="00D36E6A"/>
    <w:pPr>
      <w:numPr>
        <w:ilvl w:val="0"/>
      </w:numPr>
      <w:outlineLvl w:val="0"/>
    </w:pPr>
    <w:rPr>
      <w:sz w:val="28"/>
    </w:rPr>
  </w:style>
  <w:style w:type="paragraph" w:styleId="Nadpis2">
    <w:name w:val="heading 2"/>
    <w:basedOn w:val="Normln"/>
    <w:next w:val="Normln"/>
    <w:link w:val="Nadpis2Char"/>
    <w:uiPriority w:val="9"/>
    <w:qFormat/>
    <w:rsid w:val="00BE40E8"/>
    <w:pPr>
      <w:keepNext/>
      <w:keepLines/>
      <w:numPr>
        <w:ilvl w:val="1"/>
        <w:numId w:val="5"/>
      </w:numPr>
      <w:spacing w:before="200" w:after="0" w:line="240" w:lineRule="auto"/>
      <w:contextualSpacing w:val="0"/>
      <w:outlineLvl w:val="1"/>
    </w:pPr>
    <w:rPr>
      <w:rFonts w:asciiTheme="majorHAnsi" w:hAnsiTheme="majorHAnsi" w:cs="Arial"/>
      <w:b/>
      <w:color w:val="FF6633" w:themeColor="accent1"/>
      <w:sz w:val="24"/>
    </w:rPr>
  </w:style>
  <w:style w:type="paragraph" w:styleId="Nadpis3">
    <w:name w:val="heading 3"/>
    <w:basedOn w:val="Normln"/>
    <w:next w:val="Normln"/>
    <w:link w:val="Nadpis3Char"/>
    <w:uiPriority w:val="9"/>
    <w:qFormat/>
    <w:rsid w:val="00D36E6A"/>
    <w:pPr>
      <w:keepNext/>
      <w:keepLines/>
      <w:numPr>
        <w:ilvl w:val="2"/>
        <w:numId w:val="5"/>
      </w:numPr>
      <w:spacing w:before="200" w:after="0" w:line="240" w:lineRule="auto"/>
      <w:contextualSpacing w:val="0"/>
      <w:outlineLvl w:val="2"/>
    </w:pPr>
    <w:rPr>
      <w:rFonts w:asciiTheme="majorHAnsi" w:hAnsiTheme="majorHAnsi" w:cs="Arial"/>
      <w:b/>
      <w:bCs/>
      <w:color w:val="FF6633" w:themeColor="accent1"/>
      <w:sz w:val="22"/>
    </w:rPr>
  </w:style>
  <w:style w:type="paragraph" w:styleId="Nadpis4">
    <w:name w:val="heading 4"/>
    <w:basedOn w:val="Normln"/>
    <w:next w:val="Normln"/>
    <w:link w:val="Nadpis4Char"/>
    <w:uiPriority w:val="9"/>
    <w:qFormat/>
    <w:rsid w:val="00103826"/>
    <w:pPr>
      <w:keepNext/>
      <w:spacing w:before="240" w:after="120" w:line="260" w:lineRule="atLeast"/>
      <w:outlineLvl w:val="3"/>
    </w:pPr>
    <w:rPr>
      <w:rFonts w:asciiTheme="majorHAnsi" w:hAnsiTheme="majorHAnsi" w:cs="Arial"/>
      <w:b/>
    </w:rPr>
  </w:style>
  <w:style w:type="paragraph" w:styleId="Nadpis5">
    <w:name w:val="heading 5"/>
    <w:basedOn w:val="Normln"/>
    <w:next w:val="Normln"/>
    <w:link w:val="Nadpis5Char"/>
    <w:uiPriority w:val="9"/>
    <w:qFormat/>
    <w:rsid w:val="00103826"/>
    <w:pPr>
      <w:keepNext/>
      <w:spacing w:before="240" w:after="120"/>
      <w:outlineLvl w:val="4"/>
    </w:pPr>
    <w:rPr>
      <w:rFonts w:asciiTheme="majorHAnsi" w:hAnsiTheme="majorHAnsi"/>
      <w:b/>
      <w:bCs/>
    </w:rPr>
  </w:style>
  <w:style w:type="paragraph" w:styleId="Nadpis6">
    <w:name w:val="heading 6"/>
    <w:basedOn w:val="Nadpis1"/>
    <w:next w:val="Normln"/>
    <w:link w:val="Nadpis6Char"/>
    <w:uiPriority w:val="9"/>
    <w:unhideWhenUsed/>
    <w:qFormat/>
    <w:rsid w:val="00751C70"/>
    <w:pPr>
      <w:numPr>
        <w:numId w:val="0"/>
      </w:numPr>
      <w:outlineLvl w:val="5"/>
    </w:pPr>
    <w:rPr>
      <w:rFonts w:ascii="Verdana" w:eastAsiaTheme="majorEastAsia" w:hAnsi="Verdana" w:cstheme="majorBidi"/>
      <w:bCs/>
      <w:color w:val="595959"/>
      <w:kern w:val="32"/>
      <w:sz w:val="20"/>
      <w:szCs w:val="28"/>
    </w:rPr>
  </w:style>
  <w:style w:type="paragraph" w:styleId="Nadpis7">
    <w:name w:val="heading 7"/>
    <w:basedOn w:val="Normln"/>
    <w:next w:val="Normln"/>
    <w:link w:val="Nadpis7Char"/>
    <w:uiPriority w:val="9"/>
    <w:qFormat/>
    <w:rsid w:val="00103826"/>
    <w:pPr>
      <w:keepNext/>
      <w:tabs>
        <w:tab w:val="left" w:pos="284"/>
      </w:tabs>
      <w:spacing w:before="240" w:after="120"/>
      <w:outlineLvl w:val="6"/>
    </w:pPr>
  </w:style>
  <w:style w:type="paragraph" w:styleId="Nadpis8">
    <w:name w:val="heading 8"/>
    <w:basedOn w:val="Normln"/>
    <w:next w:val="Normln"/>
    <w:link w:val="Nadpis8Char"/>
    <w:uiPriority w:val="9"/>
    <w:qFormat/>
    <w:rsid w:val="00103826"/>
    <w:pPr>
      <w:keepNext/>
      <w:ind w:left="709" w:hanging="709"/>
      <w:outlineLvl w:val="7"/>
    </w:pPr>
    <w:rPr>
      <w:rFonts w:ascii="Arial" w:hAnsi="Arial" w:cs="Arial"/>
      <w:b/>
      <w:u w:val="single"/>
    </w:rPr>
  </w:style>
  <w:style w:type="paragraph" w:styleId="Nadpis9">
    <w:name w:val="heading 9"/>
    <w:aliases w:val="Requirement"/>
    <w:basedOn w:val="Normln"/>
    <w:next w:val="Normln"/>
    <w:link w:val="Nadpis9Char"/>
    <w:qFormat/>
    <w:rsid w:val="00026A19"/>
    <w:pPr>
      <w:numPr>
        <w:ilvl w:val="8"/>
        <w:numId w:val="1"/>
      </w:numPr>
      <w:spacing w:before="240" w:after="60"/>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aliases w:val="gray"/>
    <w:basedOn w:val="Normln"/>
    <w:link w:val="NzevChar"/>
    <w:uiPriority w:val="10"/>
    <w:qFormat/>
    <w:rsid w:val="00AB0488"/>
    <w:pPr>
      <w:spacing w:line="240" w:lineRule="auto"/>
    </w:pPr>
    <w:rPr>
      <w:rFonts w:asciiTheme="majorHAnsi" w:hAnsiTheme="majorHAnsi" w:cs="Arial"/>
      <w:b/>
      <w:bCs/>
      <w:sz w:val="48"/>
    </w:rPr>
  </w:style>
  <w:style w:type="character" w:styleId="Odkazjemn">
    <w:name w:val="Subtle Reference"/>
    <w:basedOn w:val="Standardnpsmoodstavce"/>
    <w:uiPriority w:val="31"/>
    <w:rsid w:val="00800085"/>
    <w:rPr>
      <w:smallCaps/>
      <w:color w:val="404040" w:themeColor="text1" w:themeTint="BF"/>
      <w:u w:val="single"/>
    </w:rPr>
  </w:style>
  <w:style w:type="paragraph" w:styleId="Zhlav">
    <w:name w:val="header"/>
    <w:basedOn w:val="Normln"/>
    <w:link w:val="ZhlavChar"/>
    <w:uiPriority w:val="99"/>
    <w:rsid w:val="00103826"/>
    <w:pPr>
      <w:tabs>
        <w:tab w:val="center" w:pos="4536"/>
        <w:tab w:val="right" w:pos="9072"/>
      </w:tabs>
      <w:spacing w:line="170" w:lineRule="atLeast"/>
    </w:pPr>
    <w:rPr>
      <w:rFonts w:cs="Arial"/>
      <w:sz w:val="14"/>
    </w:rPr>
  </w:style>
  <w:style w:type="character" w:styleId="slostrnky">
    <w:name w:val="page number"/>
    <w:uiPriority w:val="18"/>
    <w:rsid w:val="002A2394"/>
    <w:rPr>
      <w:rFonts w:asciiTheme="minorHAnsi" w:hAnsiTheme="minorHAnsi"/>
      <w:sz w:val="20"/>
    </w:rPr>
  </w:style>
  <w:style w:type="paragraph" w:styleId="Zpat">
    <w:name w:val="footer"/>
    <w:basedOn w:val="Normln"/>
    <w:link w:val="ZpatChar"/>
    <w:uiPriority w:val="99"/>
    <w:rsid w:val="00257F28"/>
    <w:pPr>
      <w:tabs>
        <w:tab w:val="center" w:pos="5103"/>
        <w:tab w:val="right" w:pos="10206"/>
      </w:tabs>
      <w:spacing w:line="240" w:lineRule="auto"/>
    </w:pPr>
    <w:rPr>
      <w:color w:val="FFFFFF" w:themeColor="background1"/>
      <w:sz w:val="16"/>
    </w:rPr>
  </w:style>
  <w:style w:type="character" w:styleId="Zvraznn">
    <w:name w:val="Emphasis"/>
    <w:aliases w:val="Kurzíva"/>
    <w:uiPriority w:val="20"/>
    <w:qFormat/>
    <w:rsid w:val="001760AE"/>
    <w:rPr>
      <w:i/>
      <w:iCs/>
    </w:rPr>
  </w:style>
  <w:style w:type="character" w:styleId="Hypertextovodkaz">
    <w:name w:val="Hyperlink"/>
    <w:uiPriority w:val="99"/>
    <w:rPr>
      <w:color w:val="0000FF"/>
      <w:u w:val="single"/>
    </w:rPr>
  </w:style>
  <w:style w:type="paragraph" w:styleId="Textbubliny">
    <w:name w:val="Balloon Text"/>
    <w:basedOn w:val="Normln"/>
    <w:link w:val="TextbublinyChar"/>
    <w:uiPriority w:val="99"/>
    <w:semiHidden/>
    <w:rsid w:val="0086330D"/>
    <w:rPr>
      <w:rFonts w:ascii="Tahoma" w:hAnsi="Tahoma" w:cs="Tahoma"/>
      <w:sz w:val="16"/>
      <w:szCs w:val="16"/>
    </w:rPr>
  </w:style>
  <w:style w:type="character" w:styleId="Odkaznakoment">
    <w:name w:val="annotation reference"/>
    <w:uiPriority w:val="99"/>
    <w:semiHidden/>
    <w:rsid w:val="0086330D"/>
    <w:rPr>
      <w:sz w:val="16"/>
      <w:szCs w:val="16"/>
    </w:rPr>
  </w:style>
  <w:style w:type="paragraph" w:styleId="Textkomente">
    <w:name w:val="annotation text"/>
    <w:basedOn w:val="Normln"/>
    <w:link w:val="TextkomenteChar"/>
    <w:uiPriority w:val="99"/>
    <w:semiHidden/>
    <w:rsid w:val="0086330D"/>
  </w:style>
  <w:style w:type="paragraph" w:styleId="Pedmtkomente">
    <w:name w:val="annotation subject"/>
    <w:basedOn w:val="Textkomente"/>
    <w:next w:val="Textkomente"/>
    <w:link w:val="PedmtkomenteChar"/>
    <w:uiPriority w:val="99"/>
    <w:semiHidden/>
    <w:rsid w:val="0086330D"/>
    <w:rPr>
      <w:b/>
      <w:bCs/>
    </w:rPr>
  </w:style>
  <w:style w:type="table" w:styleId="Mkatabulky">
    <w:name w:val="Table Grid"/>
    <w:basedOn w:val="Normlntabulka"/>
    <w:uiPriority w:val="59"/>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aliases w:val="Tučně"/>
    <w:uiPriority w:val="22"/>
    <w:qFormat/>
    <w:rsid w:val="001749A2"/>
    <w:rPr>
      <w:b/>
      <w:bCs/>
    </w:rPr>
  </w:style>
  <w:style w:type="paragraph" w:styleId="Odstavecseseznamem">
    <w:name w:val="List Paragraph"/>
    <w:basedOn w:val="Normln"/>
    <w:link w:val="OdstavecseseznamemChar"/>
    <w:uiPriority w:val="34"/>
    <w:qFormat/>
    <w:rsid w:val="00103826"/>
    <w:pPr>
      <w:spacing w:after="240"/>
      <w:ind w:left="720"/>
    </w:p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9"/>
    <w:rsid w:val="00082B2C"/>
    <w:rPr>
      <w:rFonts w:asciiTheme="majorHAnsi" w:hAnsiTheme="majorHAnsi"/>
      <w:b/>
      <w:bCs/>
      <w:sz w:val="22"/>
      <w:szCs w:val="24"/>
      <w:lang w:eastAsia="zh-CN"/>
    </w:rPr>
  </w:style>
  <w:style w:type="character" w:styleId="Odkazintenzivn">
    <w:name w:val="Intense Reference"/>
    <w:basedOn w:val="Standardnpsmoodstavce"/>
    <w:uiPriority w:val="32"/>
    <w:rsid w:val="00800085"/>
    <w:rPr>
      <w:b/>
      <w:bCs/>
      <w:smallCaps/>
      <w:color w:val="000000" w:themeColor="text1"/>
      <w:spacing w:val="5"/>
      <w:u w:val="single"/>
    </w:rPr>
  </w:style>
  <w:style w:type="character" w:customStyle="1" w:styleId="ZpatChar">
    <w:name w:val="Zápatí Char"/>
    <w:link w:val="Zpat"/>
    <w:uiPriority w:val="99"/>
    <w:rsid w:val="00257F28"/>
    <w:rPr>
      <w:rFonts w:asciiTheme="minorHAnsi" w:hAnsiTheme="minorHAnsi"/>
      <w:color w:val="FFFFFF" w:themeColor="background1"/>
      <w:sz w:val="16"/>
      <w:szCs w:val="24"/>
      <w:lang w:eastAsia="zh-CN"/>
    </w:rPr>
  </w:style>
  <w:style w:type="character" w:customStyle="1" w:styleId="Nadpis8Char">
    <w:name w:val="Nadpis 8 Char"/>
    <w:link w:val="Nadpis8"/>
    <w:uiPriority w:val="9"/>
    <w:rsid w:val="00082B2C"/>
    <w:rPr>
      <w:rFonts w:ascii="Arial" w:hAnsi="Arial" w:cs="Arial"/>
      <w:b/>
      <w:sz w:val="22"/>
      <w:szCs w:val="24"/>
      <w:u w:val="single"/>
      <w:lang w:eastAsia="zh-CN"/>
    </w:rPr>
  </w:style>
  <w:style w:type="character" w:customStyle="1" w:styleId="ZhlavChar">
    <w:name w:val="Záhlaví Char"/>
    <w:link w:val="Zhlav"/>
    <w:uiPriority w:val="99"/>
    <w:rsid w:val="00143819"/>
    <w:rPr>
      <w:rFonts w:asciiTheme="minorHAnsi" w:hAnsiTheme="minorHAnsi" w:cs="Arial"/>
      <w:sz w:val="14"/>
      <w:szCs w:val="24"/>
      <w:lang w:eastAsia="zh-CN"/>
    </w:rPr>
  </w:style>
  <w:style w:type="character" w:customStyle="1" w:styleId="TextkomenteChar">
    <w:name w:val="Text komentáře Char"/>
    <w:basedOn w:val="Standardnpsmoodstavce"/>
    <w:link w:val="Textkomente"/>
    <w:uiPriority w:val="99"/>
    <w:semiHidden/>
    <w:rsid w:val="00892E4B"/>
  </w:style>
  <w:style w:type="paragraph" w:styleId="Revize">
    <w:name w:val="Revision"/>
    <w:hidden/>
    <w:uiPriority w:val="99"/>
    <w:semiHidden/>
    <w:rsid w:val="007337A4"/>
  </w:style>
  <w:style w:type="character" w:customStyle="1" w:styleId="OdstavecseseznamemChar">
    <w:name w:val="Odstavec se seznamem Char"/>
    <w:basedOn w:val="Standardnpsmoodstavce"/>
    <w:link w:val="Odstavecseseznamem"/>
    <w:uiPriority w:val="34"/>
    <w:rsid w:val="00103826"/>
    <w:rPr>
      <w:rFonts w:asciiTheme="minorHAnsi" w:hAnsiTheme="minorHAnsi"/>
      <w:szCs w:val="24"/>
      <w:lang w:eastAsia="zh-CN"/>
    </w:rPr>
  </w:style>
  <w:style w:type="paragraph" w:customStyle="1" w:styleId="slovn1">
    <w:name w:val="Číslování 1"/>
    <w:basedOn w:val="Odstavecseseznamem"/>
    <w:link w:val="slovn1Char"/>
    <w:uiPriority w:val="9"/>
    <w:qFormat/>
    <w:rsid w:val="00A83921"/>
    <w:pPr>
      <w:keepNext/>
      <w:numPr>
        <w:numId w:val="2"/>
      </w:numPr>
      <w:spacing w:before="60" w:after="60"/>
    </w:pPr>
    <w:rPr>
      <w:rFonts w:asciiTheme="majorHAnsi" w:hAnsiTheme="majorHAnsi"/>
      <w:szCs w:val="20"/>
    </w:rPr>
  </w:style>
  <w:style w:type="character" w:customStyle="1" w:styleId="slovn1Char">
    <w:name w:val="Číslování 1 Char"/>
    <w:link w:val="slovn1"/>
    <w:uiPriority w:val="9"/>
    <w:rsid w:val="00A83921"/>
    <w:rPr>
      <w:rFonts w:asciiTheme="majorHAnsi" w:eastAsia="Calibri" w:hAnsiTheme="majorHAnsi"/>
      <w:color w:val="262626"/>
      <w:lang w:val="en-US"/>
    </w:rPr>
  </w:style>
  <w:style w:type="paragraph" w:customStyle="1" w:styleId="slovn2">
    <w:name w:val="Číslování 2"/>
    <w:basedOn w:val="slovn1"/>
    <w:link w:val="slovn2Char"/>
    <w:uiPriority w:val="9"/>
    <w:qFormat/>
    <w:rsid w:val="00A83921"/>
    <w:pPr>
      <w:numPr>
        <w:ilvl w:val="1"/>
      </w:numPr>
    </w:pPr>
  </w:style>
  <w:style w:type="character" w:customStyle="1" w:styleId="slovn2Char">
    <w:name w:val="Číslování 2 Char"/>
    <w:link w:val="slovn2"/>
    <w:uiPriority w:val="9"/>
    <w:rsid w:val="00A83921"/>
    <w:rPr>
      <w:rFonts w:asciiTheme="majorHAnsi" w:eastAsia="Calibri" w:hAnsiTheme="majorHAnsi"/>
      <w:color w:val="262626"/>
      <w:lang w:val="en-US"/>
    </w:rPr>
  </w:style>
  <w:style w:type="paragraph" w:customStyle="1" w:styleId="Text1">
    <w:name w:val="Text 1"/>
    <w:basedOn w:val="Odstavecseseznamem"/>
    <w:link w:val="Text1Char"/>
    <w:uiPriority w:val="8"/>
    <w:semiHidden/>
    <w:unhideWhenUsed/>
    <w:qFormat/>
    <w:rsid w:val="00E31F3A"/>
    <w:pPr>
      <w:numPr>
        <w:numId w:val="4"/>
      </w:numPr>
      <w:spacing w:before="60" w:after="60"/>
    </w:pPr>
  </w:style>
  <w:style w:type="character" w:customStyle="1" w:styleId="Text1Char">
    <w:name w:val="Text 1 Char"/>
    <w:link w:val="Text1"/>
    <w:uiPriority w:val="8"/>
    <w:semiHidden/>
    <w:rsid w:val="00880717"/>
    <w:rPr>
      <w:rFonts w:ascii="Verdana" w:eastAsia="Calibri" w:hAnsi="Verdana"/>
      <w:color w:val="262626"/>
      <w:szCs w:val="22"/>
      <w:lang w:val="en-US"/>
    </w:rPr>
  </w:style>
  <w:style w:type="paragraph" w:customStyle="1" w:styleId="Odrky1">
    <w:name w:val="Odrážky 1"/>
    <w:basedOn w:val="Text1"/>
    <w:link w:val="Odrky1Char"/>
    <w:uiPriority w:val="8"/>
    <w:qFormat/>
    <w:rsid w:val="003F490B"/>
    <w:pPr>
      <w:numPr>
        <w:numId w:val="3"/>
      </w:numPr>
      <w:contextualSpacing w:val="0"/>
    </w:pPr>
  </w:style>
  <w:style w:type="character" w:customStyle="1" w:styleId="Odrky1Char">
    <w:name w:val="Odrážky 1 Char"/>
    <w:link w:val="Odrky1"/>
    <w:uiPriority w:val="8"/>
    <w:rsid w:val="003F490B"/>
    <w:rPr>
      <w:rFonts w:ascii="Verdana" w:eastAsia="Calibri" w:hAnsi="Verdana"/>
      <w:color w:val="262626"/>
      <w:szCs w:val="22"/>
      <w:lang w:val="en-US"/>
    </w:rPr>
  </w:style>
  <w:style w:type="paragraph" w:customStyle="1" w:styleId="slovn3">
    <w:name w:val="Číslování 3"/>
    <w:basedOn w:val="slovn2"/>
    <w:link w:val="slovn3Char"/>
    <w:uiPriority w:val="9"/>
    <w:qFormat/>
    <w:rsid w:val="0009015A"/>
    <w:pPr>
      <w:numPr>
        <w:ilvl w:val="2"/>
      </w:numPr>
    </w:pPr>
  </w:style>
  <w:style w:type="character" w:customStyle="1" w:styleId="slovn3Char">
    <w:name w:val="Číslování 3 Char"/>
    <w:link w:val="slovn3"/>
    <w:uiPriority w:val="9"/>
    <w:rsid w:val="00880717"/>
    <w:rPr>
      <w:rFonts w:asciiTheme="majorHAnsi" w:eastAsia="Calibri" w:hAnsiTheme="majorHAnsi"/>
      <w:color w:val="262626"/>
      <w:lang w:val="en-US"/>
    </w:rPr>
  </w:style>
  <w:style w:type="paragraph" w:customStyle="1" w:styleId="Text2">
    <w:name w:val="Text 2"/>
    <w:basedOn w:val="Text1"/>
    <w:link w:val="Text2Char"/>
    <w:uiPriority w:val="8"/>
    <w:semiHidden/>
    <w:unhideWhenUsed/>
    <w:qFormat/>
    <w:rsid w:val="005721A0"/>
    <w:pPr>
      <w:numPr>
        <w:ilvl w:val="1"/>
      </w:numPr>
    </w:pPr>
  </w:style>
  <w:style w:type="character" w:customStyle="1" w:styleId="Text2Char">
    <w:name w:val="Text 2 Char"/>
    <w:link w:val="Text2"/>
    <w:uiPriority w:val="8"/>
    <w:semiHidden/>
    <w:rsid w:val="00880717"/>
    <w:rPr>
      <w:rFonts w:ascii="Verdana" w:eastAsia="Calibri" w:hAnsi="Verdana"/>
      <w:color w:val="262626"/>
      <w:szCs w:val="22"/>
      <w:lang w:val="en-US"/>
    </w:rPr>
  </w:style>
  <w:style w:type="paragraph" w:customStyle="1" w:styleId="Odrky2">
    <w:name w:val="Odrážky 2"/>
    <w:basedOn w:val="Odrky1"/>
    <w:link w:val="Odrky2Char"/>
    <w:uiPriority w:val="8"/>
    <w:qFormat/>
    <w:rsid w:val="005501CB"/>
    <w:pPr>
      <w:numPr>
        <w:ilvl w:val="1"/>
      </w:numPr>
      <w:contextualSpacing/>
    </w:pPr>
    <w:rPr>
      <w:lang w:bidi="en-US"/>
    </w:rPr>
  </w:style>
  <w:style w:type="character" w:customStyle="1" w:styleId="Odrky2Char">
    <w:name w:val="Odrážky 2 Char"/>
    <w:link w:val="Odrky2"/>
    <w:uiPriority w:val="8"/>
    <w:rsid w:val="005501CB"/>
    <w:rPr>
      <w:rFonts w:ascii="Verdana" w:eastAsia="Calibri" w:hAnsi="Verdana"/>
      <w:color w:val="262626"/>
      <w:szCs w:val="22"/>
      <w:lang w:val="en-US" w:bidi="en-US"/>
    </w:rPr>
  </w:style>
  <w:style w:type="paragraph" w:customStyle="1" w:styleId="Text3">
    <w:name w:val="Text 3"/>
    <w:basedOn w:val="Text2"/>
    <w:link w:val="Text3Char"/>
    <w:uiPriority w:val="8"/>
    <w:semiHidden/>
    <w:unhideWhenUsed/>
    <w:qFormat/>
    <w:rsid w:val="005721A0"/>
    <w:pPr>
      <w:numPr>
        <w:ilvl w:val="2"/>
      </w:numPr>
    </w:pPr>
    <w:rPr>
      <w:lang w:bidi="en-US"/>
    </w:rPr>
  </w:style>
  <w:style w:type="character" w:styleId="Zstupntext">
    <w:name w:val="Placeholder Text"/>
    <w:basedOn w:val="Standardnpsmoodstavce"/>
    <w:uiPriority w:val="99"/>
    <w:semiHidden/>
    <w:rsid w:val="00921474"/>
    <w:rPr>
      <w:color w:val="808080"/>
    </w:rPr>
  </w:style>
  <w:style w:type="character" w:customStyle="1" w:styleId="Nadpis9Char">
    <w:name w:val="Nadpis 9 Char"/>
    <w:aliases w:val="Requirement Char"/>
    <w:basedOn w:val="Standardnpsmoodstavce"/>
    <w:link w:val="Nadpis9"/>
    <w:rsid w:val="00082B2C"/>
    <w:rPr>
      <w:rFonts w:ascii="Arial" w:eastAsia="Calibri" w:hAnsi="Arial" w:cs="Arial"/>
      <w:color w:val="262626"/>
      <w:szCs w:val="22"/>
      <w:lang w:val="en-US"/>
    </w:rPr>
  </w:style>
  <w:style w:type="character" w:customStyle="1" w:styleId="Zkladntext3Char">
    <w:name w:val="Základní text 3 Char"/>
    <w:link w:val="Zkladntext3"/>
    <w:semiHidden/>
    <w:rsid w:val="00026A19"/>
    <w:rPr>
      <w:sz w:val="16"/>
      <w:szCs w:val="16"/>
    </w:rPr>
  </w:style>
  <w:style w:type="paragraph" w:styleId="Podtitul">
    <w:name w:val="Subtitle"/>
    <w:aliases w:val="Adresy,kontakty"/>
    <w:basedOn w:val="Normln"/>
    <w:next w:val="Normln"/>
    <w:link w:val="PodtitulChar"/>
    <w:uiPriority w:val="11"/>
    <w:qFormat/>
    <w:rsid w:val="007A22D5"/>
    <w:pPr>
      <w:spacing w:line="240" w:lineRule="auto"/>
    </w:pPr>
    <w:rPr>
      <w:rFonts w:asciiTheme="majorHAnsi" w:hAnsiTheme="majorHAnsi"/>
      <w:bCs/>
      <w:sz w:val="28"/>
      <w:lang w:val="x-none"/>
    </w:rPr>
  </w:style>
  <w:style w:type="character" w:customStyle="1" w:styleId="PodtitulChar">
    <w:name w:val="Podtitul Char"/>
    <w:aliases w:val="Adresy Char,kontakty Char"/>
    <w:basedOn w:val="Standardnpsmoodstavce"/>
    <w:link w:val="Podtitul"/>
    <w:uiPriority w:val="11"/>
    <w:rsid w:val="007A22D5"/>
    <w:rPr>
      <w:rFonts w:asciiTheme="majorHAnsi" w:hAnsiTheme="majorHAnsi"/>
      <w:bCs/>
      <w:sz w:val="28"/>
      <w:szCs w:val="24"/>
      <w:lang w:val="x-none" w:eastAsia="zh-CN"/>
    </w:rPr>
  </w:style>
  <w:style w:type="paragraph" w:styleId="Zkladntextodsazen3">
    <w:name w:val="Body Text Indent 3"/>
    <w:basedOn w:val="Normln"/>
    <w:link w:val="Zkladntextodsazen3Char1"/>
    <w:uiPriority w:val="99"/>
    <w:semiHidden/>
    <w:unhideWhenUsed/>
    <w:rsid w:val="00026A19"/>
    <w:pPr>
      <w:spacing w:after="120"/>
      <w:ind w:left="283"/>
    </w:pPr>
    <w:rPr>
      <w:sz w:val="16"/>
      <w:szCs w:val="16"/>
      <w:lang w:val="x-none"/>
    </w:rPr>
  </w:style>
  <w:style w:type="character" w:customStyle="1" w:styleId="Zkladntextodsazen3Char">
    <w:name w:val="Základní text odsazený 3 Char"/>
    <w:basedOn w:val="Standardnpsmoodstavce"/>
    <w:semiHidden/>
    <w:rsid w:val="00026A19"/>
    <w:rPr>
      <w:rFonts w:asciiTheme="minorHAnsi" w:hAnsiTheme="minorHAnsi"/>
      <w:sz w:val="16"/>
      <w:szCs w:val="16"/>
      <w:lang w:eastAsia="zh-CN"/>
    </w:rPr>
  </w:style>
  <w:style w:type="character" w:customStyle="1" w:styleId="Zkladntextodsazen3Char1">
    <w:name w:val="Základní text odsazený 3 Char1"/>
    <w:link w:val="Zkladntextodsazen3"/>
    <w:uiPriority w:val="99"/>
    <w:semiHidden/>
    <w:rsid w:val="00026A19"/>
    <w:rPr>
      <w:rFonts w:asciiTheme="minorHAnsi" w:hAnsiTheme="minorHAnsi"/>
      <w:sz w:val="16"/>
      <w:szCs w:val="16"/>
      <w:lang w:val="x-none" w:eastAsia="zh-CN"/>
    </w:rPr>
  </w:style>
  <w:style w:type="paragraph" w:styleId="Zkladntext3">
    <w:name w:val="Body Text 3"/>
    <w:basedOn w:val="Normln"/>
    <w:link w:val="Zkladntext3Char"/>
    <w:semiHidden/>
    <w:unhideWhenUsed/>
    <w:rsid w:val="00026A19"/>
    <w:pPr>
      <w:spacing w:after="120"/>
    </w:pPr>
    <w:rPr>
      <w:rFonts w:ascii="Times New Roman" w:hAnsi="Times New Roman"/>
      <w:sz w:val="16"/>
      <w:szCs w:val="16"/>
    </w:rPr>
  </w:style>
  <w:style w:type="character" w:customStyle="1" w:styleId="Zkladntext3Char1">
    <w:name w:val="Základní text 3 Char1"/>
    <w:basedOn w:val="Standardnpsmoodstavce"/>
    <w:uiPriority w:val="99"/>
    <w:semiHidden/>
    <w:rsid w:val="00026A19"/>
    <w:rPr>
      <w:rFonts w:asciiTheme="minorHAnsi" w:hAnsiTheme="minorHAnsi"/>
      <w:sz w:val="16"/>
      <w:szCs w:val="16"/>
      <w:lang w:eastAsia="zh-CN"/>
    </w:rPr>
  </w:style>
  <w:style w:type="character" w:customStyle="1" w:styleId="ProsttextChar1">
    <w:name w:val="Prostý text Char1"/>
    <w:basedOn w:val="Standardnpsmoodstavce"/>
    <w:uiPriority w:val="99"/>
    <w:semiHidden/>
    <w:rsid w:val="00026A19"/>
    <w:rPr>
      <w:rFonts w:ascii="Consolas" w:hAnsi="Consolas" w:cs="Consolas"/>
      <w:sz w:val="21"/>
      <w:szCs w:val="21"/>
      <w:lang w:eastAsia="zh-CN"/>
    </w:rPr>
  </w:style>
  <w:style w:type="paragraph" w:customStyle="1" w:styleId="slovn4">
    <w:name w:val="Číslování 4"/>
    <w:basedOn w:val="slovn3"/>
    <w:link w:val="slovn4Char"/>
    <w:uiPriority w:val="9"/>
    <w:semiHidden/>
    <w:unhideWhenUsed/>
    <w:qFormat/>
    <w:rsid w:val="0009015A"/>
    <w:pPr>
      <w:keepNext w:val="0"/>
      <w:numPr>
        <w:ilvl w:val="3"/>
      </w:numPr>
      <w:tabs>
        <w:tab w:val="left" w:pos="567"/>
      </w:tabs>
      <w:contextualSpacing w:val="0"/>
    </w:pPr>
    <w:rPr>
      <w:rFonts w:asciiTheme="minorHAnsi" w:hAnsiTheme="minorHAnsi"/>
      <w:szCs w:val="24"/>
    </w:rPr>
  </w:style>
  <w:style w:type="paragraph" w:customStyle="1" w:styleId="slovn5">
    <w:name w:val="Číslování 5"/>
    <w:basedOn w:val="slovn4"/>
    <w:link w:val="slovn5Char"/>
    <w:uiPriority w:val="9"/>
    <w:semiHidden/>
    <w:unhideWhenUsed/>
    <w:qFormat/>
    <w:rsid w:val="005A2100"/>
    <w:pPr>
      <w:numPr>
        <w:ilvl w:val="4"/>
      </w:numPr>
      <w:jc w:val="left"/>
    </w:pPr>
  </w:style>
  <w:style w:type="character" w:customStyle="1" w:styleId="slovn4Char">
    <w:name w:val="Číslování 4 Char"/>
    <w:basedOn w:val="slovn3Char"/>
    <w:link w:val="slovn4"/>
    <w:uiPriority w:val="9"/>
    <w:semiHidden/>
    <w:rsid w:val="00880717"/>
    <w:rPr>
      <w:rFonts w:asciiTheme="minorHAnsi" w:eastAsia="Calibri" w:hAnsiTheme="minorHAnsi"/>
      <w:color w:val="262626"/>
      <w:szCs w:val="24"/>
      <w:lang w:val="en-US"/>
    </w:rPr>
  </w:style>
  <w:style w:type="character" w:customStyle="1" w:styleId="slovn5Char">
    <w:name w:val="Číslování 5 Char"/>
    <w:basedOn w:val="slovn4Char"/>
    <w:link w:val="slovn5"/>
    <w:uiPriority w:val="9"/>
    <w:semiHidden/>
    <w:rsid w:val="00880717"/>
    <w:rPr>
      <w:rFonts w:asciiTheme="minorHAnsi" w:eastAsia="Calibri" w:hAnsiTheme="minorHAnsi"/>
      <w:color w:val="262626"/>
      <w:szCs w:val="24"/>
      <w:lang w:val="en-US"/>
    </w:rPr>
  </w:style>
  <w:style w:type="paragraph" w:customStyle="1" w:styleId="Odrky5">
    <w:name w:val="Odrážky 5"/>
    <w:basedOn w:val="Odrky4"/>
    <w:link w:val="Odrky5Char"/>
    <w:uiPriority w:val="8"/>
    <w:semiHidden/>
    <w:unhideWhenUsed/>
    <w:qFormat/>
    <w:rsid w:val="00E31F3A"/>
    <w:pPr>
      <w:numPr>
        <w:ilvl w:val="4"/>
      </w:numPr>
    </w:pPr>
    <w:rPr>
      <w:lang w:eastAsia="en-US" w:bidi="ar-SA"/>
    </w:rPr>
  </w:style>
  <w:style w:type="paragraph" w:customStyle="1" w:styleId="Odrky3">
    <w:name w:val="Odrážky 3"/>
    <w:basedOn w:val="Odrky2"/>
    <w:link w:val="Odrky3Char"/>
    <w:uiPriority w:val="8"/>
    <w:qFormat/>
    <w:rsid w:val="0070164C"/>
    <w:pPr>
      <w:numPr>
        <w:ilvl w:val="2"/>
      </w:numPr>
      <w:ind w:left="1020" w:hanging="340"/>
    </w:pPr>
  </w:style>
  <w:style w:type="character" w:customStyle="1" w:styleId="Text3Char">
    <w:name w:val="Text 3 Char"/>
    <w:basedOn w:val="Standardnpsmoodstavce"/>
    <w:link w:val="Text3"/>
    <w:uiPriority w:val="8"/>
    <w:semiHidden/>
    <w:rsid w:val="00880717"/>
    <w:rPr>
      <w:rFonts w:ascii="Verdana" w:eastAsia="Calibri" w:hAnsi="Verdana"/>
      <w:color w:val="262626"/>
      <w:szCs w:val="22"/>
      <w:lang w:val="en-US" w:bidi="en-US"/>
    </w:rPr>
  </w:style>
  <w:style w:type="character" w:customStyle="1" w:styleId="Odrky3Char">
    <w:name w:val="Odrážky 3 Char"/>
    <w:basedOn w:val="Odrky2Char"/>
    <w:link w:val="Odrky3"/>
    <w:uiPriority w:val="8"/>
    <w:rsid w:val="0070164C"/>
    <w:rPr>
      <w:rFonts w:ascii="Verdana" w:eastAsia="Calibri" w:hAnsi="Verdana"/>
      <w:color w:val="262626"/>
      <w:szCs w:val="22"/>
      <w:lang w:val="en-US" w:bidi="en-US"/>
    </w:rPr>
  </w:style>
  <w:style w:type="paragraph" w:customStyle="1" w:styleId="Text4">
    <w:name w:val="Text 4"/>
    <w:basedOn w:val="Text3"/>
    <w:link w:val="Text4Char"/>
    <w:uiPriority w:val="8"/>
    <w:semiHidden/>
    <w:unhideWhenUsed/>
    <w:qFormat/>
    <w:rsid w:val="005721A0"/>
    <w:pPr>
      <w:numPr>
        <w:ilvl w:val="3"/>
      </w:numPr>
    </w:pPr>
  </w:style>
  <w:style w:type="paragraph" w:customStyle="1" w:styleId="Odrky4">
    <w:name w:val="Odrážky 4"/>
    <w:basedOn w:val="Odrky3"/>
    <w:link w:val="Odrky4Char"/>
    <w:uiPriority w:val="8"/>
    <w:semiHidden/>
    <w:unhideWhenUsed/>
    <w:qFormat/>
    <w:rsid w:val="00E31F3A"/>
    <w:pPr>
      <w:numPr>
        <w:ilvl w:val="3"/>
      </w:numPr>
    </w:pPr>
  </w:style>
  <w:style w:type="character" w:customStyle="1" w:styleId="Text4Char">
    <w:name w:val="Text 4 Char"/>
    <w:basedOn w:val="Standardnpsmoodstavce"/>
    <w:link w:val="Text4"/>
    <w:uiPriority w:val="8"/>
    <w:semiHidden/>
    <w:rsid w:val="00880717"/>
    <w:rPr>
      <w:rFonts w:ascii="Verdana" w:eastAsia="Calibri" w:hAnsi="Verdana"/>
      <w:color w:val="262626"/>
      <w:szCs w:val="22"/>
      <w:lang w:val="en-US" w:bidi="en-US"/>
    </w:rPr>
  </w:style>
  <w:style w:type="character" w:customStyle="1" w:styleId="Odrky4Char">
    <w:name w:val="Odrážky 4 Char"/>
    <w:basedOn w:val="Standardnpsmoodstavce"/>
    <w:link w:val="Odrky4"/>
    <w:uiPriority w:val="8"/>
    <w:semiHidden/>
    <w:rsid w:val="00880717"/>
    <w:rPr>
      <w:rFonts w:ascii="Verdana" w:eastAsia="Calibri" w:hAnsi="Verdana"/>
      <w:color w:val="262626"/>
      <w:szCs w:val="22"/>
      <w:lang w:val="en-US" w:bidi="en-US"/>
    </w:rPr>
  </w:style>
  <w:style w:type="paragraph" w:customStyle="1" w:styleId="Zhlav1strany">
    <w:name w:val="Záhlaví 1. strany"/>
    <w:basedOn w:val="Zhlav"/>
    <w:link w:val="Zhlav1stranyChar"/>
    <w:uiPriority w:val="18"/>
    <w:rsid w:val="004E1CC3"/>
    <w:pPr>
      <w:spacing w:after="1240"/>
    </w:pPr>
  </w:style>
  <w:style w:type="character" w:customStyle="1" w:styleId="Zhlav1stranyChar">
    <w:name w:val="Záhlaví 1. strany Char"/>
    <w:basedOn w:val="ZhlavChar"/>
    <w:link w:val="Zhlav1strany"/>
    <w:uiPriority w:val="18"/>
    <w:rsid w:val="00143819"/>
    <w:rPr>
      <w:rFonts w:asciiTheme="minorHAnsi" w:hAnsiTheme="minorHAnsi" w:cs="Arial"/>
      <w:sz w:val="14"/>
      <w:szCs w:val="24"/>
      <w:lang w:eastAsia="zh-CN"/>
    </w:rPr>
  </w:style>
  <w:style w:type="character" w:customStyle="1" w:styleId="Tunakurzva">
    <w:name w:val="Tučně a kurzíva"/>
    <w:basedOn w:val="Standardnpsmoodstavce"/>
    <w:uiPriority w:val="3"/>
    <w:qFormat/>
    <w:rsid w:val="00812976"/>
    <w:rPr>
      <w:b/>
      <w:i/>
    </w:rPr>
  </w:style>
  <w:style w:type="character" w:customStyle="1" w:styleId="Odrky5Char">
    <w:name w:val="Odrážky 5 Char"/>
    <w:basedOn w:val="Odrky4Char"/>
    <w:link w:val="Odrky5"/>
    <w:uiPriority w:val="8"/>
    <w:semiHidden/>
    <w:rsid w:val="00880717"/>
    <w:rPr>
      <w:rFonts w:ascii="Verdana" w:eastAsia="Calibri" w:hAnsi="Verdana"/>
      <w:color w:val="262626"/>
      <w:szCs w:val="22"/>
      <w:lang w:val="en-US" w:eastAsia="en-US" w:bidi="en-US"/>
    </w:rPr>
  </w:style>
  <w:style w:type="paragraph" w:styleId="Zkladntext">
    <w:name w:val="Body Text"/>
    <w:basedOn w:val="Normln"/>
    <w:link w:val="ZkladntextChar"/>
    <w:uiPriority w:val="99"/>
    <w:unhideWhenUsed/>
    <w:rsid w:val="00ED525C"/>
    <w:pPr>
      <w:spacing w:after="120"/>
    </w:pPr>
  </w:style>
  <w:style w:type="character" w:customStyle="1" w:styleId="ZkladntextChar">
    <w:name w:val="Základní text Char"/>
    <w:basedOn w:val="Standardnpsmoodstavce"/>
    <w:link w:val="Zkladntext"/>
    <w:uiPriority w:val="99"/>
    <w:rsid w:val="00ED525C"/>
    <w:rPr>
      <w:rFonts w:asciiTheme="minorHAnsi" w:hAnsiTheme="minorHAnsi"/>
      <w:sz w:val="22"/>
      <w:szCs w:val="24"/>
      <w:lang w:eastAsia="zh-CN"/>
    </w:rPr>
  </w:style>
  <w:style w:type="paragraph" w:customStyle="1" w:styleId="Text5">
    <w:name w:val="Text 5"/>
    <w:basedOn w:val="Text4"/>
    <w:link w:val="Text5Char"/>
    <w:uiPriority w:val="8"/>
    <w:semiHidden/>
    <w:unhideWhenUsed/>
    <w:qFormat/>
    <w:rsid w:val="00FE607E"/>
    <w:pPr>
      <w:numPr>
        <w:ilvl w:val="4"/>
      </w:numPr>
    </w:pPr>
  </w:style>
  <w:style w:type="character" w:customStyle="1" w:styleId="Text5Char">
    <w:name w:val="Text 5 Char"/>
    <w:basedOn w:val="Text4Char"/>
    <w:link w:val="Text5"/>
    <w:uiPriority w:val="8"/>
    <w:semiHidden/>
    <w:rsid w:val="00880717"/>
    <w:rPr>
      <w:rFonts w:ascii="Verdana" w:eastAsia="Calibri" w:hAnsi="Verdana"/>
      <w:color w:val="262626"/>
      <w:szCs w:val="22"/>
      <w:lang w:val="en-US" w:bidi="en-US"/>
    </w:rPr>
  </w:style>
  <w:style w:type="character" w:customStyle="1" w:styleId="Nadpis3Char">
    <w:name w:val="Nadpis 3 Char"/>
    <w:basedOn w:val="Standardnpsmoodstavce"/>
    <w:link w:val="Nadpis3"/>
    <w:uiPriority w:val="9"/>
    <w:rsid w:val="00D36E6A"/>
    <w:rPr>
      <w:rFonts w:asciiTheme="majorHAnsi" w:eastAsia="Calibri" w:hAnsiTheme="majorHAnsi" w:cs="Arial"/>
      <w:b/>
      <w:bCs/>
      <w:color w:val="FF6633" w:themeColor="accent1"/>
      <w:sz w:val="22"/>
      <w:szCs w:val="22"/>
      <w:lang w:val="en-US"/>
    </w:rPr>
  </w:style>
  <w:style w:type="paragraph" w:customStyle="1" w:styleId="Mal">
    <w:name w:val="Malé"/>
    <w:basedOn w:val="Normln"/>
    <w:link w:val="MalChar"/>
    <w:uiPriority w:val="1"/>
    <w:qFormat/>
    <w:rsid w:val="00330066"/>
    <w:pPr>
      <w:spacing w:line="240" w:lineRule="auto"/>
    </w:pPr>
    <w:rPr>
      <w:sz w:val="16"/>
    </w:rPr>
  </w:style>
  <w:style w:type="table" w:customStyle="1" w:styleId="Eli-beam">
    <w:name w:val="Eli-beam"/>
    <w:basedOn w:val="Normlntabulka"/>
    <w:uiPriority w:val="99"/>
    <w:rsid w:val="00624062"/>
    <w:tblPr>
      <w:tblStyleRow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tblPr/>
      <w:tcPr>
        <w:shd w:val="clear" w:color="auto" w:fill="CCCDCF" w:themeFill="accent5"/>
      </w:tcPr>
    </w:tblStylePr>
    <w:tblStylePr w:type="lastRow">
      <w:tblPr/>
      <w:tcPr>
        <w:shd w:val="clear" w:color="auto" w:fill="CCCDCF" w:themeFill="accent5"/>
      </w:tcPr>
    </w:tblStylePr>
    <w:tblStylePr w:type="firstCol">
      <w:tblPr>
        <w:tblCellMar>
          <w:top w:w="28" w:type="dxa"/>
          <w:left w:w="28" w:type="dxa"/>
          <w:bottom w:w="28" w:type="dxa"/>
          <w:right w:w="28" w:type="dxa"/>
        </w:tblCellMar>
      </w:tblPr>
      <w:tcPr>
        <w:shd w:val="clear" w:color="auto" w:fill="CCCDCF" w:themeFill="accent5"/>
      </w:tcPr>
    </w:tblStylePr>
    <w:tblStylePr w:type="band2Horz">
      <w:tblPr/>
      <w:tcPr>
        <w:shd w:val="clear" w:color="auto" w:fill="F2F2F2" w:themeFill="background1" w:themeFillShade="F2"/>
      </w:tcPr>
    </w:tblStylePr>
  </w:style>
  <w:style w:type="character" w:customStyle="1" w:styleId="MalChar">
    <w:name w:val="Malé Char"/>
    <w:basedOn w:val="Standardnpsmoodstavce"/>
    <w:link w:val="Mal"/>
    <w:uiPriority w:val="1"/>
    <w:rsid w:val="00330066"/>
    <w:rPr>
      <w:rFonts w:asciiTheme="minorHAnsi" w:hAnsiTheme="minorHAnsi"/>
      <w:sz w:val="16"/>
      <w:szCs w:val="24"/>
      <w:lang w:eastAsia="zh-CN"/>
    </w:rPr>
  </w:style>
  <w:style w:type="character" w:customStyle="1" w:styleId="Nadpis6Char">
    <w:name w:val="Nadpis 6 Char"/>
    <w:basedOn w:val="Standardnpsmoodstavce"/>
    <w:link w:val="Nadpis6"/>
    <w:uiPriority w:val="9"/>
    <w:rsid w:val="00751C70"/>
    <w:rPr>
      <w:rFonts w:ascii="Verdana" w:eastAsiaTheme="majorEastAsia" w:hAnsi="Verdana" w:cstheme="majorBidi"/>
      <w:b/>
      <w:bCs/>
      <w:color w:val="595959"/>
      <w:kern w:val="32"/>
      <w:szCs w:val="28"/>
      <w:lang w:val="en-US"/>
    </w:rPr>
  </w:style>
  <w:style w:type="paragraph" w:styleId="Bezmezer">
    <w:name w:val="No Spacing"/>
    <w:link w:val="BezmezerChar"/>
    <w:uiPriority w:val="1"/>
    <w:qFormat/>
    <w:rsid w:val="004E2DE5"/>
    <w:pPr>
      <w:jc w:val="both"/>
    </w:pPr>
    <w:rPr>
      <w:rFonts w:ascii="Verdana" w:eastAsia="Calibri" w:hAnsi="Verdana"/>
      <w:color w:val="262626"/>
      <w:kern w:val="32"/>
      <w:sz w:val="18"/>
      <w:szCs w:val="32"/>
      <w:lang w:val="en-US"/>
    </w:rPr>
  </w:style>
  <w:style w:type="character" w:customStyle="1" w:styleId="NzevChar">
    <w:name w:val="Název Char"/>
    <w:aliases w:val="gray Char"/>
    <w:link w:val="Nzev"/>
    <w:uiPriority w:val="10"/>
    <w:rsid w:val="004E2DE5"/>
    <w:rPr>
      <w:rFonts w:asciiTheme="majorHAnsi" w:hAnsiTheme="majorHAnsi" w:cs="Arial"/>
      <w:b/>
      <w:bCs/>
      <w:sz w:val="48"/>
      <w:szCs w:val="24"/>
      <w:lang w:val="en-GB" w:eastAsia="zh-CN"/>
    </w:rPr>
  </w:style>
  <w:style w:type="paragraph" w:customStyle="1" w:styleId="DoctType">
    <w:name w:val="Doct Type"/>
    <w:basedOn w:val="Nzev"/>
    <w:link w:val="DoctTypeChar"/>
    <w:qFormat/>
    <w:rsid w:val="004E2DE5"/>
    <w:pPr>
      <w:jc w:val="center"/>
    </w:pPr>
    <w:rPr>
      <w:rFonts w:ascii="Verdana" w:hAnsi="Verdana"/>
      <w:bCs w:val="0"/>
      <w:i/>
      <w:color w:val="595959"/>
      <w:spacing w:val="5"/>
      <w:kern w:val="28"/>
      <w:sz w:val="22"/>
      <w:szCs w:val="52"/>
      <w:lang w:val="x-none"/>
    </w:rPr>
  </w:style>
  <w:style w:type="character" w:customStyle="1" w:styleId="DoctTypeChar">
    <w:name w:val="Doct Type Char"/>
    <w:basedOn w:val="NzevChar"/>
    <w:link w:val="DoctType"/>
    <w:rsid w:val="004E2DE5"/>
    <w:rPr>
      <w:rFonts w:ascii="Verdana" w:eastAsia="Calibri" w:hAnsi="Verdana" w:cs="Arial"/>
      <w:b/>
      <w:bCs w:val="0"/>
      <w:i/>
      <w:color w:val="595959"/>
      <w:spacing w:val="5"/>
      <w:kern w:val="28"/>
      <w:sz w:val="22"/>
      <w:szCs w:val="52"/>
      <w:lang w:val="x-none" w:eastAsia="zh-CN"/>
    </w:rPr>
  </w:style>
  <w:style w:type="character" w:customStyle="1" w:styleId="BezmezerChar">
    <w:name w:val="Bez mezer Char"/>
    <w:basedOn w:val="Standardnpsmoodstavce"/>
    <w:link w:val="Bezmezer"/>
    <w:uiPriority w:val="1"/>
    <w:locked/>
    <w:rsid w:val="004E2DE5"/>
    <w:rPr>
      <w:rFonts w:ascii="Verdana" w:eastAsia="Calibri" w:hAnsi="Verdana"/>
      <w:color w:val="262626"/>
      <w:kern w:val="32"/>
      <w:sz w:val="18"/>
      <w:szCs w:val="32"/>
      <w:lang w:val="en-US"/>
    </w:rPr>
  </w:style>
  <w:style w:type="character" w:customStyle="1" w:styleId="Nadpis1Char">
    <w:name w:val="Nadpis 1 Char"/>
    <w:basedOn w:val="Standardnpsmoodstavce"/>
    <w:link w:val="Nadpis1"/>
    <w:uiPriority w:val="9"/>
    <w:rsid w:val="00D36E6A"/>
    <w:rPr>
      <w:rFonts w:asciiTheme="majorHAnsi" w:eastAsia="Calibri" w:hAnsiTheme="majorHAnsi" w:cs="Arial"/>
      <w:b/>
      <w:color w:val="FF6633" w:themeColor="accent1"/>
      <w:sz w:val="28"/>
      <w:szCs w:val="22"/>
      <w:lang w:val="en-US"/>
    </w:rPr>
  </w:style>
  <w:style w:type="character" w:customStyle="1" w:styleId="Nadpis2Char">
    <w:name w:val="Nadpis 2 Char"/>
    <w:basedOn w:val="Standardnpsmoodstavce"/>
    <w:link w:val="Nadpis2"/>
    <w:uiPriority w:val="9"/>
    <w:rsid w:val="00BE40E8"/>
    <w:rPr>
      <w:rFonts w:asciiTheme="majorHAnsi" w:eastAsia="Calibri" w:hAnsiTheme="majorHAnsi" w:cs="Arial"/>
      <w:b/>
      <w:color w:val="FF6633" w:themeColor="accent1"/>
      <w:sz w:val="24"/>
      <w:szCs w:val="22"/>
      <w:lang w:val="en-US"/>
    </w:rPr>
  </w:style>
  <w:style w:type="character" w:customStyle="1" w:styleId="Nadpis4Char">
    <w:name w:val="Nadpis 4 Char"/>
    <w:basedOn w:val="Standardnpsmoodstavce"/>
    <w:link w:val="Nadpis4"/>
    <w:uiPriority w:val="9"/>
    <w:rsid w:val="004E2DE5"/>
    <w:rPr>
      <w:rFonts w:asciiTheme="majorHAnsi" w:eastAsia="Calibri" w:hAnsiTheme="majorHAnsi" w:cs="Arial"/>
      <w:b/>
      <w:color w:val="262626"/>
      <w:szCs w:val="22"/>
      <w:lang w:val="en-US"/>
    </w:rPr>
  </w:style>
  <w:style w:type="character" w:customStyle="1" w:styleId="Nadpis7Char">
    <w:name w:val="Nadpis 7 Char"/>
    <w:basedOn w:val="Standardnpsmoodstavce"/>
    <w:link w:val="Nadpis7"/>
    <w:uiPriority w:val="9"/>
    <w:rsid w:val="004E2DE5"/>
    <w:rPr>
      <w:rFonts w:ascii="Verdana" w:eastAsia="Calibri" w:hAnsi="Verdana"/>
      <w:color w:val="262626"/>
      <w:szCs w:val="22"/>
      <w:lang w:val="en-US"/>
    </w:rPr>
  </w:style>
  <w:style w:type="character" w:customStyle="1" w:styleId="TextbublinyChar">
    <w:name w:val="Text bubliny Char"/>
    <w:basedOn w:val="Standardnpsmoodstavce"/>
    <w:link w:val="Textbubliny"/>
    <w:uiPriority w:val="99"/>
    <w:semiHidden/>
    <w:rsid w:val="004E2DE5"/>
    <w:rPr>
      <w:rFonts w:ascii="Tahoma" w:eastAsia="Calibri" w:hAnsi="Tahoma" w:cs="Tahoma"/>
      <w:color w:val="262626"/>
      <w:sz w:val="16"/>
      <w:szCs w:val="16"/>
      <w:lang w:val="en-US"/>
    </w:rPr>
  </w:style>
  <w:style w:type="paragraph" w:styleId="Titulek">
    <w:name w:val="caption"/>
    <w:basedOn w:val="Normln"/>
    <w:next w:val="Normln"/>
    <w:autoRedefine/>
    <w:uiPriority w:val="35"/>
    <w:unhideWhenUsed/>
    <w:qFormat/>
    <w:rsid w:val="004E2DE5"/>
    <w:pPr>
      <w:spacing w:before="120" w:line="240" w:lineRule="auto"/>
      <w:jc w:val="center"/>
    </w:pPr>
    <w:rPr>
      <w:rFonts w:ascii="Georgia" w:hAnsi="Georgia"/>
      <w:b/>
      <w:bCs/>
      <w:color w:val="auto"/>
      <w:sz w:val="18"/>
      <w:szCs w:val="18"/>
      <w:lang w:val="cs-CZ"/>
    </w:rPr>
  </w:style>
  <w:style w:type="character" w:customStyle="1" w:styleId="PedmtkomenteChar">
    <w:name w:val="Předmět komentáře Char"/>
    <w:basedOn w:val="TextkomenteChar"/>
    <w:link w:val="Pedmtkomente"/>
    <w:uiPriority w:val="99"/>
    <w:semiHidden/>
    <w:rsid w:val="004E2DE5"/>
    <w:rPr>
      <w:rFonts w:ascii="Verdana" w:eastAsia="Calibri" w:hAnsi="Verdana"/>
      <w:b/>
      <w:bCs/>
      <w:color w:val="262626"/>
      <w:szCs w:val="22"/>
      <w:lang w:val="en-US"/>
    </w:rPr>
  </w:style>
  <w:style w:type="paragraph" w:customStyle="1" w:styleId="Default">
    <w:name w:val="Default"/>
    <w:rsid w:val="004E2DE5"/>
    <w:pPr>
      <w:autoSpaceDE w:val="0"/>
      <w:autoSpaceDN w:val="0"/>
      <w:adjustRightInd w:val="0"/>
    </w:pPr>
    <w:rPr>
      <w:rFonts w:ascii="Palatino Linotype" w:eastAsia="Calibri" w:hAnsi="Palatino Linotype" w:cs="Palatino Linotype"/>
      <w:color w:val="000000"/>
      <w:sz w:val="24"/>
      <w:szCs w:val="24"/>
    </w:rPr>
  </w:style>
  <w:style w:type="character" w:styleId="Znakapoznpodarou">
    <w:name w:val="footnote reference"/>
    <w:basedOn w:val="Standardnpsmoodstavce"/>
    <w:uiPriority w:val="99"/>
    <w:semiHidden/>
    <w:unhideWhenUsed/>
    <w:rsid w:val="004E2DE5"/>
    <w:rPr>
      <w:vertAlign w:val="superscript"/>
    </w:rPr>
  </w:style>
  <w:style w:type="paragraph" w:styleId="Textpoznpodarou">
    <w:name w:val="footnote text"/>
    <w:basedOn w:val="Normln"/>
    <w:link w:val="TextpoznpodarouChar"/>
    <w:uiPriority w:val="99"/>
    <w:semiHidden/>
    <w:unhideWhenUsed/>
    <w:rsid w:val="004E2DE5"/>
    <w:pPr>
      <w:spacing w:before="200" w:after="0" w:line="240" w:lineRule="auto"/>
      <w:ind w:firstLine="142"/>
    </w:pPr>
    <w:rPr>
      <w:rFonts w:ascii="Georgia" w:hAnsi="Georgia"/>
      <w:color w:val="auto"/>
      <w:szCs w:val="20"/>
      <w:lang w:val="cs-CZ"/>
    </w:rPr>
  </w:style>
  <w:style w:type="character" w:customStyle="1" w:styleId="TextpoznpodarouChar">
    <w:name w:val="Text pozn. pod čarou Char"/>
    <w:basedOn w:val="Standardnpsmoodstavce"/>
    <w:link w:val="Textpoznpodarou"/>
    <w:uiPriority w:val="99"/>
    <w:semiHidden/>
    <w:rsid w:val="004E2DE5"/>
    <w:rPr>
      <w:rFonts w:ascii="Georgia" w:eastAsia="Calibri" w:hAnsi="Georgia"/>
    </w:rPr>
  </w:style>
  <w:style w:type="paragraph" w:styleId="Obsah1">
    <w:name w:val="toc 1"/>
    <w:basedOn w:val="Normln"/>
    <w:next w:val="Normln"/>
    <w:autoRedefine/>
    <w:uiPriority w:val="39"/>
    <w:unhideWhenUsed/>
    <w:rsid w:val="004E2DE5"/>
    <w:pPr>
      <w:spacing w:after="100"/>
    </w:pPr>
  </w:style>
  <w:style w:type="paragraph" w:styleId="Obsah2">
    <w:name w:val="toc 2"/>
    <w:basedOn w:val="Normln"/>
    <w:next w:val="Normln"/>
    <w:autoRedefine/>
    <w:uiPriority w:val="39"/>
    <w:unhideWhenUsed/>
    <w:rsid w:val="004E2DE5"/>
    <w:pPr>
      <w:spacing w:after="100"/>
      <w:ind w:left="200"/>
    </w:pPr>
  </w:style>
  <w:style w:type="paragraph" w:styleId="Obsah3">
    <w:name w:val="toc 3"/>
    <w:basedOn w:val="Normln"/>
    <w:next w:val="Normln"/>
    <w:autoRedefine/>
    <w:uiPriority w:val="39"/>
    <w:unhideWhenUsed/>
    <w:rsid w:val="004E2DE5"/>
    <w:pPr>
      <w:spacing w:after="100"/>
      <w:ind w:left="400"/>
    </w:pPr>
  </w:style>
  <w:style w:type="paragraph" w:customStyle="1" w:styleId="Heading10">
    <w:name w:val="Heading 10"/>
    <w:aliases w:val="Requirements"/>
    <w:basedOn w:val="Normln"/>
    <w:link w:val="Heading10Char"/>
    <w:qFormat/>
    <w:rsid w:val="004E2DE5"/>
    <w:rPr>
      <w:lang w:val="cs-CZ"/>
    </w:rPr>
  </w:style>
  <w:style w:type="character" w:customStyle="1" w:styleId="Heading10Char">
    <w:name w:val="Heading 10 Char"/>
    <w:aliases w:val="Requirements Char"/>
    <w:basedOn w:val="Standardnpsmoodstavce"/>
    <w:link w:val="Heading10"/>
    <w:rsid w:val="004E2DE5"/>
    <w:rPr>
      <w:rFonts w:ascii="Verdana" w:eastAsia="Calibri" w:hAnsi="Verdana"/>
      <w:color w:val="262626"/>
      <w:szCs w:val="22"/>
    </w:rPr>
  </w:style>
  <w:style w:type="paragraph" w:customStyle="1" w:styleId="StylNadpis1Ped6bZa5b">
    <w:name w:val="Styl Nadpis 1 + Před:  6 b. Za:  5 b."/>
    <w:basedOn w:val="Nadpis1"/>
    <w:rsid w:val="004E2DE5"/>
    <w:pPr>
      <w:numPr>
        <w:numId w:val="1"/>
      </w:numPr>
      <w:tabs>
        <w:tab w:val="num" w:pos="432"/>
      </w:tabs>
      <w:spacing w:before="120" w:after="100"/>
      <w:ind w:left="0" w:firstLine="0"/>
    </w:pPr>
    <w:rPr>
      <w:rFonts w:asciiTheme="minorHAnsi" w:eastAsia="Times New Roman" w:hAnsiTheme="minorHAnsi"/>
      <w:bCs/>
      <w:iCs/>
      <w:color w:val="auto"/>
      <w:kern w:val="32"/>
      <w:sz w:val="20"/>
      <w:szCs w:val="20"/>
      <w:lang w:val="en-GB"/>
    </w:rPr>
  </w:style>
  <w:style w:type="character" w:styleId="Nzevknihy">
    <w:name w:val="Book Title"/>
    <w:basedOn w:val="Standardnpsmoodstavce"/>
    <w:uiPriority w:val="33"/>
    <w:qFormat/>
    <w:rsid w:val="004E2DE5"/>
    <w:rPr>
      <w:b/>
      <w:bCs/>
      <w:smallCaps/>
      <w:spacing w:val="5"/>
    </w:rPr>
  </w:style>
  <w:style w:type="paragraph" w:styleId="Nadpisobsahu">
    <w:name w:val="TOC Heading"/>
    <w:basedOn w:val="Nadpis1"/>
    <w:next w:val="Normln"/>
    <w:uiPriority w:val="39"/>
    <w:unhideWhenUsed/>
    <w:qFormat/>
    <w:rsid w:val="00E67ABB"/>
    <w:pPr>
      <w:numPr>
        <w:numId w:val="0"/>
      </w:numPr>
      <w:spacing w:before="480" w:line="276" w:lineRule="auto"/>
      <w:ind w:left="360" w:hanging="360"/>
      <w:outlineLvl w:val="9"/>
    </w:pPr>
    <w:rPr>
      <w:rFonts w:eastAsiaTheme="majorEastAsia" w:cstheme="majorBidi"/>
      <w:bCs/>
      <w:iCs/>
      <w:color w:val="E53800" w:themeColor="accent1" w:themeShade="BF"/>
      <w:kern w:val="32"/>
      <w:sz w:val="24"/>
      <w:szCs w:val="28"/>
    </w:rPr>
  </w:style>
  <w:style w:type="paragraph" w:customStyle="1" w:styleId="DocHeading">
    <w:name w:val="Doc Heading"/>
    <w:basedOn w:val="Nadpis1"/>
    <w:link w:val="DocHeadingChar"/>
    <w:qFormat/>
    <w:rsid w:val="004E2DE5"/>
    <w:pPr>
      <w:spacing w:before="480"/>
      <w:jc w:val="center"/>
    </w:pPr>
    <w:rPr>
      <w:rFonts w:ascii="Verdana" w:hAnsi="Verdana"/>
      <w:bCs/>
      <w:iCs/>
      <w:color w:val="595959"/>
      <w:kern w:val="32"/>
      <w:sz w:val="40"/>
      <w:szCs w:val="28"/>
    </w:rPr>
  </w:style>
  <w:style w:type="character" w:customStyle="1" w:styleId="DocHeadingChar">
    <w:name w:val="Doc Heading Char"/>
    <w:basedOn w:val="Nadpis1Char"/>
    <w:link w:val="DocHeading"/>
    <w:rsid w:val="004E2DE5"/>
    <w:rPr>
      <w:rFonts w:ascii="Verdana" w:eastAsia="Calibri" w:hAnsi="Verdana" w:cs="Arial"/>
      <w:b/>
      <w:bCs/>
      <w:iCs/>
      <w:color w:val="595959"/>
      <w:kern w:val="32"/>
      <w:sz w:val="40"/>
      <w:szCs w:val="28"/>
      <w:lang w:val="en-US"/>
    </w:rPr>
  </w:style>
  <w:style w:type="character" w:customStyle="1" w:styleId="hps">
    <w:name w:val="hps"/>
    <w:rsid w:val="004E2DE5"/>
  </w:style>
  <w:style w:type="character" w:customStyle="1" w:styleId="shorttext">
    <w:name w:val="short_text"/>
    <w:rsid w:val="004E2DE5"/>
  </w:style>
  <w:style w:type="paragraph" w:styleId="Textvysvtlivek">
    <w:name w:val="endnote text"/>
    <w:basedOn w:val="Normln"/>
    <w:link w:val="TextvysvtlivekChar"/>
    <w:uiPriority w:val="99"/>
    <w:semiHidden/>
    <w:unhideWhenUsed/>
    <w:rsid w:val="004E2DE5"/>
    <w:pPr>
      <w:spacing w:before="0" w:after="0" w:line="240" w:lineRule="auto"/>
    </w:pPr>
    <w:rPr>
      <w:szCs w:val="20"/>
    </w:rPr>
  </w:style>
  <w:style w:type="character" w:customStyle="1" w:styleId="TextvysvtlivekChar">
    <w:name w:val="Text vysvětlivek Char"/>
    <w:basedOn w:val="Standardnpsmoodstavce"/>
    <w:link w:val="Textvysvtlivek"/>
    <w:uiPriority w:val="99"/>
    <w:semiHidden/>
    <w:rsid w:val="004E2DE5"/>
    <w:rPr>
      <w:rFonts w:ascii="Verdana" w:eastAsia="Calibri" w:hAnsi="Verdana"/>
      <w:color w:val="262626"/>
      <w:lang w:val="en-US"/>
    </w:rPr>
  </w:style>
  <w:style w:type="character" w:styleId="Odkaznavysvtlivky">
    <w:name w:val="endnote reference"/>
    <w:basedOn w:val="Standardnpsmoodstavce"/>
    <w:uiPriority w:val="99"/>
    <w:semiHidden/>
    <w:unhideWhenUsed/>
    <w:rsid w:val="004E2D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9601">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478233854">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331565087">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 w:id="193563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8840D87F9C489BAD2237617345E4BB"/>
        <w:category>
          <w:name w:val="Obecné"/>
          <w:gallery w:val="placeholder"/>
        </w:category>
        <w:types>
          <w:type w:val="bbPlcHdr"/>
        </w:types>
        <w:behaviors>
          <w:behavior w:val="content"/>
        </w:behaviors>
        <w:guid w:val="{F81E9769-9766-44BA-A7C7-1370FAB2692A}"/>
      </w:docPartPr>
      <w:docPartBody>
        <w:p w:rsidR="00A06074" w:rsidRDefault="008930C3" w:rsidP="008930C3">
          <w:pPr>
            <w:pStyle w:val="858840D87F9C489BAD2237617345E4BB"/>
          </w:pPr>
          <w:r w:rsidRPr="00D35BB1">
            <w:rPr>
              <w:rStyle w:val="Zstupntext"/>
              <w:lang w:val="en-US"/>
            </w:rPr>
            <w:t>Select a value</w:t>
          </w:r>
        </w:p>
      </w:docPartBody>
    </w:docPart>
    <w:docPart>
      <w:docPartPr>
        <w:name w:val="839CA67619F7473DB5D92D00A6F5CE96"/>
        <w:category>
          <w:name w:val="Obecné"/>
          <w:gallery w:val="placeholder"/>
        </w:category>
        <w:types>
          <w:type w:val="bbPlcHdr"/>
        </w:types>
        <w:behaviors>
          <w:behavior w:val="content"/>
        </w:behaviors>
        <w:guid w:val="{D80B53B6-CA0F-4B3E-B2DD-ADF0404B8A7F}"/>
      </w:docPartPr>
      <w:docPartBody>
        <w:p w:rsidR="00A06074" w:rsidRDefault="008930C3" w:rsidP="008930C3">
          <w:pPr>
            <w:pStyle w:val="839CA67619F7473DB5D92D00A6F5CE96"/>
          </w:pPr>
          <w:r w:rsidRPr="00D35BB1">
            <w:rPr>
              <w:rStyle w:val="Zstupntext"/>
              <w:lang w:val="en-US"/>
            </w:rPr>
            <w:t>Select a value</w:t>
          </w:r>
        </w:p>
      </w:docPartBody>
    </w:docPart>
    <w:docPart>
      <w:docPartPr>
        <w:name w:val="DD0031541F87490D8D11E4F0832008D5"/>
        <w:category>
          <w:name w:val="Obecné"/>
          <w:gallery w:val="placeholder"/>
        </w:category>
        <w:types>
          <w:type w:val="bbPlcHdr"/>
        </w:types>
        <w:behaviors>
          <w:behavior w:val="content"/>
        </w:behaviors>
        <w:guid w:val="{B514C4B8-D735-4806-948A-F78F50D929B3}"/>
      </w:docPartPr>
      <w:docPartBody>
        <w:p w:rsidR="00A06074" w:rsidRDefault="008930C3" w:rsidP="008930C3">
          <w:pPr>
            <w:pStyle w:val="DD0031541F87490D8D11E4F0832008D5"/>
          </w:pPr>
          <w:r>
            <w:rPr>
              <w:rStyle w:val="Zstupntext"/>
              <w:lang w:val="en-US"/>
            </w:rPr>
            <w:t>Specific Document code</w:t>
          </w:r>
        </w:p>
      </w:docPartBody>
    </w:docPart>
    <w:docPart>
      <w:docPartPr>
        <w:name w:val="A9DE2E9406224A91940066703C7A64C8"/>
        <w:category>
          <w:name w:val="Obecné"/>
          <w:gallery w:val="placeholder"/>
        </w:category>
        <w:types>
          <w:type w:val="bbPlcHdr"/>
        </w:types>
        <w:behaviors>
          <w:behavior w:val="content"/>
        </w:behaviors>
        <w:guid w:val="{12AA3BFA-861C-40DA-B960-B507F9337F4D}"/>
      </w:docPartPr>
      <w:docPartBody>
        <w:p w:rsidR="00A06074" w:rsidRDefault="008930C3" w:rsidP="008930C3">
          <w:pPr>
            <w:pStyle w:val="A9DE2E9406224A91940066703C7A64C8"/>
          </w:pPr>
          <w:r w:rsidRPr="00BF2CD9">
            <w:rPr>
              <w:rStyle w:val="Zstupntext"/>
              <w:color w:val="404040" w:themeColor="text1" w:themeTint="BF"/>
              <w:lang w:val="en-US"/>
            </w:rPr>
            <w:t>Select a value</w:t>
          </w:r>
        </w:p>
      </w:docPartBody>
    </w:docPart>
    <w:docPart>
      <w:docPartPr>
        <w:name w:val="0D3750666F19440EA7F512545C330839"/>
        <w:category>
          <w:name w:val="Obecné"/>
          <w:gallery w:val="placeholder"/>
        </w:category>
        <w:types>
          <w:type w:val="bbPlcHdr"/>
        </w:types>
        <w:behaviors>
          <w:behavior w:val="content"/>
        </w:behaviors>
        <w:guid w:val="{AADE4827-AD21-42A4-A88D-DE84ED0209EB}"/>
      </w:docPartPr>
      <w:docPartBody>
        <w:p w:rsidR="00A06074" w:rsidRDefault="008930C3" w:rsidP="008930C3">
          <w:pPr>
            <w:pStyle w:val="0D3750666F19440EA7F512545C330839"/>
          </w:pPr>
          <w:r w:rsidRPr="00BF2CD9">
            <w:rPr>
              <w:rStyle w:val="Zstupntext"/>
              <w:color w:val="404040" w:themeColor="text1" w:themeTint="BF"/>
              <w:lang w:val="en-US"/>
            </w:rPr>
            <w:t>Select a value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Georgia">
    <w:panose1 w:val="020405020504050203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D99"/>
    <w:rsid w:val="00236284"/>
    <w:rsid w:val="00266A9B"/>
    <w:rsid w:val="002E3B48"/>
    <w:rsid w:val="00354183"/>
    <w:rsid w:val="003F5AB8"/>
    <w:rsid w:val="00830A54"/>
    <w:rsid w:val="008930C3"/>
    <w:rsid w:val="009376E2"/>
    <w:rsid w:val="00970D99"/>
    <w:rsid w:val="00A06074"/>
    <w:rsid w:val="00A607B0"/>
    <w:rsid w:val="00CB2C40"/>
    <w:rsid w:val="00D92CFE"/>
    <w:rsid w:val="00EA48A8"/>
    <w:rsid w:val="00EB064F"/>
    <w:rsid w:val="00F7751F"/>
    <w:rsid w:val="00F86F43"/>
    <w:rsid w:val="00F9341B"/>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930C3"/>
  </w:style>
  <w:style w:type="paragraph" w:customStyle="1" w:styleId="F81AB43C96AD4A7C91FB39529F077273">
    <w:name w:val="F81AB43C96AD4A7C91FB39529F077273"/>
    <w:rsid w:val="00970D99"/>
  </w:style>
  <w:style w:type="paragraph" w:customStyle="1" w:styleId="85E2C9FEEC784781AE8133878A15D260">
    <w:name w:val="85E2C9FEEC784781AE8133878A15D260"/>
    <w:rsid w:val="00970D99"/>
  </w:style>
  <w:style w:type="paragraph" w:customStyle="1" w:styleId="354CE88900F14AC6816558F3E4A4F0C6">
    <w:name w:val="354CE88900F14AC6816558F3E4A4F0C6"/>
    <w:rsid w:val="00970D99"/>
  </w:style>
  <w:style w:type="paragraph" w:customStyle="1" w:styleId="DE0F48B56A24453788E9BC01C85DFAA2">
    <w:name w:val="DE0F48B56A24453788E9BC01C85DFAA2"/>
    <w:rsid w:val="00970D99"/>
  </w:style>
  <w:style w:type="paragraph" w:customStyle="1" w:styleId="216E79A20CA4497EB4D75914CECC723F">
    <w:name w:val="216E79A20CA4497EB4D75914CECC723F"/>
    <w:rsid w:val="00970D99"/>
  </w:style>
  <w:style w:type="paragraph" w:customStyle="1" w:styleId="ECB7412CE8E14AE28E2EF23B39F8EBD0">
    <w:name w:val="ECB7412CE8E14AE28E2EF23B39F8EBD0"/>
    <w:rsid w:val="00970D99"/>
  </w:style>
  <w:style w:type="paragraph" w:customStyle="1" w:styleId="C218F1A868C2412989EBAB7BF2931A00">
    <w:name w:val="C218F1A868C2412989EBAB7BF2931A00"/>
    <w:rsid w:val="00970D99"/>
  </w:style>
  <w:style w:type="paragraph" w:customStyle="1" w:styleId="FBFFC99D67544C1881645C2CCCB3AB2A">
    <w:name w:val="FBFFC99D67544C1881645C2CCCB3AB2A"/>
    <w:rsid w:val="00D92CFE"/>
  </w:style>
  <w:style w:type="paragraph" w:customStyle="1" w:styleId="6A5C9BF223F84FC893FCFE24DD2CA2EB">
    <w:name w:val="6A5C9BF223F84FC893FCFE24DD2CA2EB"/>
    <w:rsid w:val="00F86F43"/>
  </w:style>
  <w:style w:type="paragraph" w:customStyle="1" w:styleId="3EC0745713834F919A4F5D77EF68F8B3">
    <w:name w:val="3EC0745713834F919A4F5D77EF68F8B3"/>
    <w:rsid w:val="00F86F43"/>
  </w:style>
  <w:style w:type="paragraph" w:customStyle="1" w:styleId="CA12C5DA7E514BFAB9A1B77260F81B3E">
    <w:name w:val="CA12C5DA7E514BFAB9A1B77260F81B3E"/>
    <w:rsid w:val="00F86F43"/>
  </w:style>
  <w:style w:type="paragraph" w:customStyle="1" w:styleId="0F968423BD754D7AA9078390D8E23B50">
    <w:name w:val="0F968423BD754D7AA9078390D8E23B50"/>
    <w:rsid w:val="00F86F43"/>
  </w:style>
  <w:style w:type="paragraph" w:customStyle="1" w:styleId="85D028AD5B8046A48AE36DD890EBFF30">
    <w:name w:val="85D028AD5B8046A48AE36DD890EBFF30"/>
    <w:rsid w:val="00F86F43"/>
  </w:style>
  <w:style w:type="paragraph" w:customStyle="1" w:styleId="23698CBC5E1F4E3CB8000B3024EFA649">
    <w:name w:val="23698CBC5E1F4E3CB8000B3024EFA649"/>
    <w:rsid w:val="00F86F43"/>
  </w:style>
  <w:style w:type="paragraph" w:customStyle="1" w:styleId="6C85EC67AE7A4464BAEE57E18F54E981">
    <w:name w:val="6C85EC67AE7A4464BAEE57E18F54E981"/>
    <w:rsid w:val="00F86F43"/>
  </w:style>
  <w:style w:type="paragraph" w:customStyle="1" w:styleId="379A3C8666124982BC7C255648622878">
    <w:name w:val="379A3C8666124982BC7C255648622878"/>
    <w:rsid w:val="00F86F43"/>
  </w:style>
  <w:style w:type="paragraph" w:customStyle="1" w:styleId="ABE8E3BD95E84B31BB069998A9E1732D">
    <w:name w:val="ABE8E3BD95E84B31BB069998A9E1732D"/>
    <w:rsid w:val="00F86F43"/>
  </w:style>
  <w:style w:type="paragraph" w:customStyle="1" w:styleId="6C057A37238C4AD1BFDBA8D81ED0E2D5">
    <w:name w:val="6C057A37238C4AD1BFDBA8D81ED0E2D5"/>
    <w:rsid w:val="00F86F43"/>
  </w:style>
  <w:style w:type="paragraph" w:customStyle="1" w:styleId="9DD75B43F5ED43468E6B280C396A060B">
    <w:name w:val="9DD75B43F5ED43468E6B280C396A060B"/>
    <w:rsid w:val="00F86F43"/>
  </w:style>
  <w:style w:type="paragraph" w:customStyle="1" w:styleId="AA2D4483D7A44AD48D75B2442BEC0121">
    <w:name w:val="AA2D4483D7A44AD48D75B2442BEC0121"/>
    <w:rsid w:val="00F86F43"/>
  </w:style>
  <w:style w:type="paragraph" w:customStyle="1" w:styleId="F7E2DAE549304826990B6D98EF086660">
    <w:name w:val="F7E2DAE549304826990B6D98EF086660"/>
    <w:rsid w:val="00F86F43"/>
  </w:style>
  <w:style w:type="paragraph" w:customStyle="1" w:styleId="3CD367ED5BBD467788F7A2095B9B357D">
    <w:name w:val="3CD367ED5BBD467788F7A2095B9B357D"/>
    <w:rsid w:val="00F86F43"/>
  </w:style>
  <w:style w:type="paragraph" w:customStyle="1" w:styleId="D4A5441FDC0842709B293998E589E30B">
    <w:name w:val="D4A5441FDC0842709B293998E589E30B"/>
    <w:rsid w:val="00EB064F"/>
  </w:style>
  <w:style w:type="paragraph" w:customStyle="1" w:styleId="F12DBCC25912497087F13702FC8F2102">
    <w:name w:val="F12DBCC25912497087F13702FC8F2102"/>
    <w:rsid w:val="00EB064F"/>
  </w:style>
  <w:style w:type="paragraph" w:customStyle="1" w:styleId="858840D87F9C489BAD2237617345E4BB">
    <w:name w:val="858840D87F9C489BAD2237617345E4BB"/>
    <w:rsid w:val="008930C3"/>
  </w:style>
  <w:style w:type="paragraph" w:customStyle="1" w:styleId="3C9D8AC8DC76478F846821067F255B90">
    <w:name w:val="3C9D8AC8DC76478F846821067F255B90"/>
    <w:rsid w:val="008930C3"/>
  </w:style>
  <w:style w:type="paragraph" w:customStyle="1" w:styleId="839CA67619F7473DB5D92D00A6F5CE96">
    <w:name w:val="839CA67619F7473DB5D92D00A6F5CE96"/>
    <w:rsid w:val="008930C3"/>
  </w:style>
  <w:style w:type="paragraph" w:customStyle="1" w:styleId="DD0031541F87490D8D11E4F0832008D5">
    <w:name w:val="DD0031541F87490D8D11E4F0832008D5"/>
    <w:rsid w:val="008930C3"/>
  </w:style>
  <w:style w:type="paragraph" w:customStyle="1" w:styleId="A9DE2E9406224A91940066703C7A64C8">
    <w:name w:val="A9DE2E9406224A91940066703C7A64C8"/>
    <w:rsid w:val="008930C3"/>
  </w:style>
  <w:style w:type="paragraph" w:customStyle="1" w:styleId="0D3750666F19440EA7F512545C330839">
    <w:name w:val="0D3750666F19440EA7F512545C330839"/>
    <w:rsid w:val="008930C3"/>
  </w:style>
  <w:style w:type="paragraph" w:customStyle="1" w:styleId="D1C0AA2785B74E47B5F74AD294E62730">
    <w:name w:val="D1C0AA2785B74E47B5F74AD294E62730"/>
    <w:rsid w:val="008930C3"/>
  </w:style>
  <w:style w:type="paragraph" w:customStyle="1" w:styleId="60D0A761BB4E401880C4A6269B1E9A1D">
    <w:name w:val="60D0A761BB4E401880C4A6269B1E9A1D"/>
    <w:rsid w:val="00A607B0"/>
    <w:rPr>
      <w:lang w:eastAsia="ja-JP"/>
    </w:rPr>
  </w:style>
  <w:style w:type="paragraph" w:customStyle="1" w:styleId="510BB3646D264B2DAB690BE316A7092C">
    <w:name w:val="510BB3646D264B2DAB690BE316A7092C"/>
    <w:rsid w:val="00A607B0"/>
    <w:rPr>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930C3"/>
  </w:style>
  <w:style w:type="paragraph" w:customStyle="1" w:styleId="F81AB43C96AD4A7C91FB39529F077273">
    <w:name w:val="F81AB43C96AD4A7C91FB39529F077273"/>
    <w:rsid w:val="00970D99"/>
  </w:style>
  <w:style w:type="paragraph" w:customStyle="1" w:styleId="85E2C9FEEC784781AE8133878A15D260">
    <w:name w:val="85E2C9FEEC784781AE8133878A15D260"/>
    <w:rsid w:val="00970D99"/>
  </w:style>
  <w:style w:type="paragraph" w:customStyle="1" w:styleId="354CE88900F14AC6816558F3E4A4F0C6">
    <w:name w:val="354CE88900F14AC6816558F3E4A4F0C6"/>
    <w:rsid w:val="00970D99"/>
  </w:style>
  <w:style w:type="paragraph" w:customStyle="1" w:styleId="DE0F48B56A24453788E9BC01C85DFAA2">
    <w:name w:val="DE0F48B56A24453788E9BC01C85DFAA2"/>
    <w:rsid w:val="00970D99"/>
  </w:style>
  <w:style w:type="paragraph" w:customStyle="1" w:styleId="216E79A20CA4497EB4D75914CECC723F">
    <w:name w:val="216E79A20CA4497EB4D75914CECC723F"/>
    <w:rsid w:val="00970D99"/>
  </w:style>
  <w:style w:type="paragraph" w:customStyle="1" w:styleId="ECB7412CE8E14AE28E2EF23B39F8EBD0">
    <w:name w:val="ECB7412CE8E14AE28E2EF23B39F8EBD0"/>
    <w:rsid w:val="00970D99"/>
  </w:style>
  <w:style w:type="paragraph" w:customStyle="1" w:styleId="C218F1A868C2412989EBAB7BF2931A00">
    <w:name w:val="C218F1A868C2412989EBAB7BF2931A00"/>
    <w:rsid w:val="00970D99"/>
  </w:style>
  <w:style w:type="paragraph" w:customStyle="1" w:styleId="FBFFC99D67544C1881645C2CCCB3AB2A">
    <w:name w:val="FBFFC99D67544C1881645C2CCCB3AB2A"/>
    <w:rsid w:val="00D92CFE"/>
  </w:style>
  <w:style w:type="paragraph" w:customStyle="1" w:styleId="6A5C9BF223F84FC893FCFE24DD2CA2EB">
    <w:name w:val="6A5C9BF223F84FC893FCFE24DD2CA2EB"/>
    <w:rsid w:val="00F86F43"/>
  </w:style>
  <w:style w:type="paragraph" w:customStyle="1" w:styleId="3EC0745713834F919A4F5D77EF68F8B3">
    <w:name w:val="3EC0745713834F919A4F5D77EF68F8B3"/>
    <w:rsid w:val="00F86F43"/>
  </w:style>
  <w:style w:type="paragraph" w:customStyle="1" w:styleId="CA12C5DA7E514BFAB9A1B77260F81B3E">
    <w:name w:val="CA12C5DA7E514BFAB9A1B77260F81B3E"/>
    <w:rsid w:val="00F86F43"/>
  </w:style>
  <w:style w:type="paragraph" w:customStyle="1" w:styleId="0F968423BD754D7AA9078390D8E23B50">
    <w:name w:val="0F968423BD754D7AA9078390D8E23B50"/>
    <w:rsid w:val="00F86F43"/>
  </w:style>
  <w:style w:type="paragraph" w:customStyle="1" w:styleId="85D028AD5B8046A48AE36DD890EBFF30">
    <w:name w:val="85D028AD5B8046A48AE36DD890EBFF30"/>
    <w:rsid w:val="00F86F43"/>
  </w:style>
  <w:style w:type="paragraph" w:customStyle="1" w:styleId="23698CBC5E1F4E3CB8000B3024EFA649">
    <w:name w:val="23698CBC5E1F4E3CB8000B3024EFA649"/>
    <w:rsid w:val="00F86F43"/>
  </w:style>
  <w:style w:type="paragraph" w:customStyle="1" w:styleId="6C85EC67AE7A4464BAEE57E18F54E981">
    <w:name w:val="6C85EC67AE7A4464BAEE57E18F54E981"/>
    <w:rsid w:val="00F86F43"/>
  </w:style>
  <w:style w:type="paragraph" w:customStyle="1" w:styleId="379A3C8666124982BC7C255648622878">
    <w:name w:val="379A3C8666124982BC7C255648622878"/>
    <w:rsid w:val="00F86F43"/>
  </w:style>
  <w:style w:type="paragraph" w:customStyle="1" w:styleId="ABE8E3BD95E84B31BB069998A9E1732D">
    <w:name w:val="ABE8E3BD95E84B31BB069998A9E1732D"/>
    <w:rsid w:val="00F86F43"/>
  </w:style>
  <w:style w:type="paragraph" w:customStyle="1" w:styleId="6C057A37238C4AD1BFDBA8D81ED0E2D5">
    <w:name w:val="6C057A37238C4AD1BFDBA8D81ED0E2D5"/>
    <w:rsid w:val="00F86F43"/>
  </w:style>
  <w:style w:type="paragraph" w:customStyle="1" w:styleId="9DD75B43F5ED43468E6B280C396A060B">
    <w:name w:val="9DD75B43F5ED43468E6B280C396A060B"/>
    <w:rsid w:val="00F86F43"/>
  </w:style>
  <w:style w:type="paragraph" w:customStyle="1" w:styleId="AA2D4483D7A44AD48D75B2442BEC0121">
    <w:name w:val="AA2D4483D7A44AD48D75B2442BEC0121"/>
    <w:rsid w:val="00F86F43"/>
  </w:style>
  <w:style w:type="paragraph" w:customStyle="1" w:styleId="F7E2DAE549304826990B6D98EF086660">
    <w:name w:val="F7E2DAE549304826990B6D98EF086660"/>
    <w:rsid w:val="00F86F43"/>
  </w:style>
  <w:style w:type="paragraph" w:customStyle="1" w:styleId="3CD367ED5BBD467788F7A2095B9B357D">
    <w:name w:val="3CD367ED5BBD467788F7A2095B9B357D"/>
    <w:rsid w:val="00F86F43"/>
  </w:style>
  <w:style w:type="paragraph" w:customStyle="1" w:styleId="D4A5441FDC0842709B293998E589E30B">
    <w:name w:val="D4A5441FDC0842709B293998E589E30B"/>
    <w:rsid w:val="00EB064F"/>
  </w:style>
  <w:style w:type="paragraph" w:customStyle="1" w:styleId="F12DBCC25912497087F13702FC8F2102">
    <w:name w:val="F12DBCC25912497087F13702FC8F2102"/>
    <w:rsid w:val="00EB064F"/>
  </w:style>
  <w:style w:type="paragraph" w:customStyle="1" w:styleId="858840D87F9C489BAD2237617345E4BB">
    <w:name w:val="858840D87F9C489BAD2237617345E4BB"/>
    <w:rsid w:val="008930C3"/>
  </w:style>
  <w:style w:type="paragraph" w:customStyle="1" w:styleId="3C9D8AC8DC76478F846821067F255B90">
    <w:name w:val="3C9D8AC8DC76478F846821067F255B90"/>
    <w:rsid w:val="008930C3"/>
  </w:style>
  <w:style w:type="paragraph" w:customStyle="1" w:styleId="839CA67619F7473DB5D92D00A6F5CE96">
    <w:name w:val="839CA67619F7473DB5D92D00A6F5CE96"/>
    <w:rsid w:val="008930C3"/>
  </w:style>
  <w:style w:type="paragraph" w:customStyle="1" w:styleId="DD0031541F87490D8D11E4F0832008D5">
    <w:name w:val="DD0031541F87490D8D11E4F0832008D5"/>
    <w:rsid w:val="008930C3"/>
  </w:style>
  <w:style w:type="paragraph" w:customStyle="1" w:styleId="A9DE2E9406224A91940066703C7A64C8">
    <w:name w:val="A9DE2E9406224A91940066703C7A64C8"/>
    <w:rsid w:val="008930C3"/>
  </w:style>
  <w:style w:type="paragraph" w:customStyle="1" w:styleId="0D3750666F19440EA7F512545C330839">
    <w:name w:val="0D3750666F19440EA7F512545C330839"/>
    <w:rsid w:val="008930C3"/>
  </w:style>
  <w:style w:type="paragraph" w:customStyle="1" w:styleId="D1C0AA2785B74E47B5F74AD294E62730">
    <w:name w:val="D1C0AA2785B74E47B5F74AD294E62730"/>
    <w:rsid w:val="008930C3"/>
  </w:style>
  <w:style w:type="paragraph" w:customStyle="1" w:styleId="60D0A761BB4E401880C4A6269B1E9A1D">
    <w:name w:val="60D0A761BB4E401880C4A6269B1E9A1D"/>
    <w:rsid w:val="00A607B0"/>
    <w:rPr>
      <w:lang w:eastAsia="ja-JP"/>
    </w:rPr>
  </w:style>
  <w:style w:type="paragraph" w:customStyle="1" w:styleId="510BB3646D264B2DAB690BE316A7092C">
    <w:name w:val="510BB3646D264B2DAB690BE316A7092C"/>
    <w:rsid w:val="00A607B0"/>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ady Office">
  <a:themeElements>
    <a:clrScheme name="Eli-beams">
      <a:dk1>
        <a:sysClr val="windowText" lastClr="000000"/>
      </a:dk1>
      <a:lt1>
        <a:sysClr val="window" lastClr="FFFFFF"/>
      </a:lt1>
      <a:dk2>
        <a:srgbClr val="666666"/>
      </a:dk2>
      <a:lt2>
        <a:srgbClr val="FFFFFF"/>
      </a:lt2>
      <a:accent1>
        <a:srgbClr val="FF6633"/>
      </a:accent1>
      <a:accent2>
        <a:srgbClr val="666666"/>
      </a:accent2>
      <a:accent3>
        <a:srgbClr val="9BBB59"/>
      </a:accent3>
      <a:accent4>
        <a:srgbClr val="8064A2"/>
      </a:accent4>
      <a:accent5>
        <a:srgbClr val="CCCDCF"/>
      </a:accent5>
      <a:accent6>
        <a:srgbClr val="9A9C9F"/>
      </a:accent6>
      <a:hlink>
        <a:srgbClr val="FF6633"/>
      </a:hlink>
      <a:folHlink>
        <a:srgbClr val="FF6633"/>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A63AB-9AC7-462B-9592-1F06ADE6B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1588</Words>
  <Characters>11111</Characters>
  <Application>Microsoft Office Word</Application>
  <DocSecurity>4</DocSecurity>
  <Lines>92</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2018-08-30T10:30:00Z</dcterms:created>
  <dcterms:modified xsi:type="dcterms:W3CDTF">2018-08-30T10:30:00Z</dcterms:modified>
</cp:coreProperties>
</file>