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3A1D6" w14:textId="26388382" w:rsidR="00735C9A" w:rsidRPr="00205318" w:rsidRDefault="00F115F1" w:rsidP="00735C9A">
      <w:pPr>
        <w:ind w:left="2835" w:hanging="2126"/>
        <w:jc w:val="center"/>
        <w:rPr>
          <w:rStyle w:val="Siln"/>
          <w:rFonts w:ascii="Times New Roman" w:hAnsi="Times New Roman" w:cs="Times New Roman"/>
          <w:szCs w:val="22"/>
        </w:rPr>
      </w:pPr>
      <w:r>
        <w:rPr>
          <w:rStyle w:val="Siln"/>
          <w:rFonts w:ascii="Times New Roman" w:hAnsi="Times New Roman" w:cs="Times New Roman"/>
          <w:szCs w:val="22"/>
        </w:rPr>
        <w:t>PROHLÁŠENÍ</w:t>
      </w:r>
      <w:r w:rsidR="004E40E9" w:rsidRPr="00205318">
        <w:rPr>
          <w:rStyle w:val="Siln"/>
          <w:rFonts w:ascii="Times New Roman" w:hAnsi="Times New Roman" w:cs="Times New Roman"/>
          <w:szCs w:val="22"/>
        </w:rPr>
        <w:t xml:space="preserve"> O </w:t>
      </w:r>
      <w:r w:rsidR="00A4686E">
        <w:rPr>
          <w:rStyle w:val="Siln"/>
          <w:rFonts w:ascii="Times New Roman" w:hAnsi="Times New Roman" w:cs="Times New Roman"/>
          <w:szCs w:val="22"/>
        </w:rPr>
        <w:t>VZÁJEMNÝCH ZÁVAZCÍCH</w:t>
      </w:r>
    </w:p>
    <w:p w14:paraId="213B06B1" w14:textId="77777777" w:rsidR="00735C9A" w:rsidRPr="00205318" w:rsidRDefault="00735C9A" w:rsidP="00854CC4">
      <w:pPr>
        <w:ind w:left="0"/>
        <w:rPr>
          <w:rStyle w:val="Siln"/>
          <w:rFonts w:ascii="Times New Roman" w:hAnsi="Times New Roman" w:cs="Times New Roman"/>
          <w:szCs w:val="22"/>
        </w:rPr>
      </w:pPr>
    </w:p>
    <w:p w14:paraId="707C6AD9" w14:textId="7AE9A7E5" w:rsidR="00DC5FA5" w:rsidRPr="00205318" w:rsidRDefault="00DC5FA5" w:rsidP="00DC5FA5">
      <w:pPr>
        <w:ind w:left="2835" w:hanging="2126"/>
        <w:rPr>
          <w:rStyle w:val="Siln"/>
          <w:rFonts w:ascii="Times New Roman" w:hAnsi="Times New Roman" w:cs="Times New Roman"/>
          <w:szCs w:val="22"/>
        </w:rPr>
      </w:pPr>
      <w:r w:rsidRPr="00205318">
        <w:rPr>
          <w:rStyle w:val="Siln"/>
          <w:rFonts w:ascii="Times New Roman" w:hAnsi="Times New Roman" w:cs="Times New Roman"/>
          <w:szCs w:val="22"/>
        </w:rPr>
        <w:t>Název:</w:t>
      </w:r>
      <w:r w:rsidRPr="00205318">
        <w:rPr>
          <w:rStyle w:val="Siln"/>
          <w:rFonts w:ascii="Times New Roman" w:hAnsi="Times New Roman" w:cs="Times New Roman"/>
          <w:szCs w:val="22"/>
        </w:rPr>
        <w:tab/>
      </w:r>
      <w:r w:rsidRPr="00205318">
        <w:rPr>
          <w:rStyle w:val="Siln"/>
          <w:rFonts w:ascii="Times New Roman" w:hAnsi="Times New Roman" w:cs="Times New Roman"/>
          <w:szCs w:val="22"/>
        </w:rPr>
        <w:tab/>
      </w:r>
      <w:r w:rsidR="00480FFF" w:rsidRPr="00205318">
        <w:rPr>
          <w:rStyle w:val="Siln"/>
          <w:rFonts w:ascii="Times New Roman" w:hAnsi="Times New Roman" w:cs="Times New Roman"/>
          <w:szCs w:val="22"/>
        </w:rPr>
        <w:t>Technická univerzita v Liberci</w:t>
      </w:r>
      <w:r w:rsidRPr="00205318">
        <w:rPr>
          <w:rStyle w:val="Siln"/>
          <w:rFonts w:ascii="Times New Roman" w:hAnsi="Times New Roman" w:cs="Times New Roman"/>
          <w:szCs w:val="22"/>
        </w:rPr>
        <w:t xml:space="preserve"> </w:t>
      </w:r>
    </w:p>
    <w:p w14:paraId="701BE9A9" w14:textId="7A497532" w:rsidR="00DC5FA5" w:rsidRPr="00205318" w:rsidRDefault="00DC5FA5" w:rsidP="00DC5FA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>Součást:</w:t>
      </w:r>
      <w:r w:rsidRPr="00205318">
        <w:rPr>
          <w:rFonts w:ascii="Times New Roman" w:hAnsi="Times New Roman" w:cs="Times New Roman"/>
          <w:szCs w:val="22"/>
        </w:rPr>
        <w:tab/>
      </w:r>
      <w:r w:rsidRPr="00205318">
        <w:rPr>
          <w:rFonts w:ascii="Times New Roman" w:hAnsi="Times New Roman" w:cs="Times New Roman"/>
          <w:szCs w:val="22"/>
        </w:rPr>
        <w:tab/>
      </w:r>
      <w:r w:rsidR="00480FFF" w:rsidRPr="00205318">
        <w:rPr>
          <w:rFonts w:ascii="Times New Roman" w:hAnsi="Times New Roman" w:cs="Times New Roman"/>
          <w:b/>
          <w:szCs w:val="22"/>
        </w:rPr>
        <w:t>Fakulta</w:t>
      </w:r>
      <w:r w:rsidR="0055344F">
        <w:rPr>
          <w:rFonts w:ascii="Times New Roman" w:hAnsi="Times New Roman" w:cs="Times New Roman"/>
          <w:b/>
          <w:szCs w:val="22"/>
        </w:rPr>
        <w:t xml:space="preserve"> přírodovědně-humanitní a pedagogická</w:t>
      </w:r>
    </w:p>
    <w:p w14:paraId="79DFE8B5" w14:textId="3EC8451D" w:rsidR="00DC5FA5" w:rsidRPr="00205318" w:rsidRDefault="00DC5FA5" w:rsidP="00DC5FA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>Sídlo:</w:t>
      </w:r>
      <w:r w:rsidRPr="00205318">
        <w:rPr>
          <w:rFonts w:ascii="Times New Roman" w:hAnsi="Times New Roman" w:cs="Times New Roman"/>
          <w:szCs w:val="22"/>
        </w:rPr>
        <w:tab/>
      </w:r>
      <w:r w:rsidR="00735C9A" w:rsidRPr="00205318">
        <w:rPr>
          <w:rFonts w:ascii="Times New Roman" w:hAnsi="Times New Roman" w:cs="Times New Roman"/>
          <w:szCs w:val="22"/>
        </w:rPr>
        <w:tab/>
      </w:r>
      <w:r w:rsidR="00480FFF" w:rsidRPr="00205318">
        <w:rPr>
          <w:rFonts w:ascii="Times New Roman" w:hAnsi="Times New Roman" w:cs="Times New Roman"/>
          <w:szCs w:val="22"/>
        </w:rPr>
        <w:t>Studentská 1402/2, 461 17 Liberec</w:t>
      </w:r>
    </w:p>
    <w:p w14:paraId="6FE06AC5" w14:textId="23E93803" w:rsidR="0055344F" w:rsidRDefault="00DC5FA5" w:rsidP="00DC5FA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 xml:space="preserve">Zástupce: </w:t>
      </w:r>
      <w:r w:rsidRPr="00205318">
        <w:rPr>
          <w:rFonts w:ascii="Times New Roman" w:hAnsi="Times New Roman" w:cs="Times New Roman"/>
          <w:szCs w:val="22"/>
        </w:rPr>
        <w:tab/>
      </w:r>
      <w:r w:rsidR="00735C9A" w:rsidRPr="00205318">
        <w:rPr>
          <w:rFonts w:ascii="Times New Roman" w:hAnsi="Times New Roman" w:cs="Times New Roman"/>
          <w:szCs w:val="22"/>
        </w:rPr>
        <w:tab/>
      </w:r>
      <w:r w:rsidR="005264B6">
        <w:rPr>
          <w:rFonts w:ascii="Times New Roman" w:hAnsi="Times New Roman" w:cs="Times New Roman"/>
          <w:szCs w:val="22"/>
        </w:rPr>
        <w:t>doc. RNDr. Miroslav</w:t>
      </w:r>
      <w:r w:rsidR="0055344F" w:rsidRPr="0055344F">
        <w:rPr>
          <w:rFonts w:ascii="Times New Roman" w:hAnsi="Times New Roman" w:cs="Times New Roman"/>
          <w:szCs w:val="22"/>
        </w:rPr>
        <w:t xml:space="preserve"> Brzezin</w:t>
      </w:r>
      <w:r w:rsidR="005264B6">
        <w:rPr>
          <w:rFonts w:ascii="Times New Roman" w:hAnsi="Times New Roman" w:cs="Times New Roman"/>
          <w:szCs w:val="22"/>
        </w:rPr>
        <w:t>a</w:t>
      </w:r>
      <w:r w:rsidR="0055344F" w:rsidRPr="0055344F">
        <w:rPr>
          <w:rFonts w:ascii="Times New Roman" w:hAnsi="Times New Roman" w:cs="Times New Roman"/>
          <w:szCs w:val="22"/>
        </w:rPr>
        <w:t>, CSc.</w:t>
      </w:r>
    </w:p>
    <w:p w14:paraId="0611E122" w14:textId="73D28FB8" w:rsidR="00DC5FA5" w:rsidRPr="00205318" w:rsidRDefault="00DC5FA5" w:rsidP="00DC5FA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>IČ:</w:t>
      </w:r>
      <w:r w:rsidRPr="00205318">
        <w:rPr>
          <w:rFonts w:ascii="Times New Roman" w:hAnsi="Times New Roman" w:cs="Times New Roman"/>
          <w:szCs w:val="22"/>
        </w:rPr>
        <w:tab/>
      </w:r>
      <w:r w:rsidRPr="00205318">
        <w:rPr>
          <w:rFonts w:ascii="Times New Roman" w:hAnsi="Times New Roman" w:cs="Times New Roman"/>
          <w:szCs w:val="22"/>
        </w:rPr>
        <w:tab/>
      </w:r>
      <w:r w:rsidR="00480FFF" w:rsidRPr="00205318">
        <w:rPr>
          <w:rFonts w:ascii="Times New Roman" w:hAnsi="Times New Roman" w:cs="Times New Roman"/>
          <w:szCs w:val="22"/>
        </w:rPr>
        <w:t>46747885</w:t>
      </w:r>
    </w:p>
    <w:p w14:paraId="76F67D5C" w14:textId="59B87FF6" w:rsidR="00626E75" w:rsidRPr="00205318" w:rsidRDefault="00DC5FA5" w:rsidP="00626E7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>DIČ:</w:t>
      </w:r>
      <w:r w:rsidRPr="00205318">
        <w:rPr>
          <w:rFonts w:ascii="Times New Roman" w:hAnsi="Times New Roman" w:cs="Times New Roman"/>
          <w:szCs w:val="22"/>
        </w:rPr>
        <w:tab/>
      </w:r>
      <w:r w:rsidRPr="00205318">
        <w:rPr>
          <w:rFonts w:ascii="Times New Roman" w:hAnsi="Times New Roman" w:cs="Times New Roman"/>
          <w:szCs w:val="22"/>
        </w:rPr>
        <w:tab/>
        <w:t xml:space="preserve">CZ </w:t>
      </w:r>
      <w:r w:rsidR="00480FFF" w:rsidRPr="00205318">
        <w:rPr>
          <w:rFonts w:ascii="Times New Roman" w:hAnsi="Times New Roman" w:cs="Times New Roman"/>
          <w:szCs w:val="22"/>
        </w:rPr>
        <w:t>46747885</w:t>
      </w:r>
      <w:r w:rsidRPr="00205318">
        <w:rPr>
          <w:rFonts w:ascii="Times New Roman" w:hAnsi="Times New Roman" w:cs="Times New Roman"/>
          <w:szCs w:val="22"/>
        </w:rPr>
        <w:tab/>
      </w:r>
    </w:p>
    <w:p w14:paraId="69343279" w14:textId="77777777" w:rsidR="00626E75" w:rsidRPr="00205318" w:rsidRDefault="00626E75" w:rsidP="00626E7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</w:p>
    <w:p w14:paraId="12813622" w14:textId="69D09D55" w:rsidR="00DC5FA5" w:rsidRPr="00205318" w:rsidRDefault="00626E75" w:rsidP="00626E75">
      <w:pPr>
        <w:pStyle w:val="Bezmezer"/>
        <w:ind w:left="709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 xml:space="preserve"> </w:t>
      </w:r>
      <w:r w:rsidRPr="00205318">
        <w:rPr>
          <w:rFonts w:ascii="Times New Roman" w:hAnsi="Times New Roman" w:cs="Times New Roman"/>
          <w:szCs w:val="22"/>
        </w:rPr>
        <w:tab/>
      </w:r>
      <w:r w:rsidR="00735C9A" w:rsidRPr="00205318">
        <w:rPr>
          <w:rFonts w:ascii="Times New Roman" w:hAnsi="Times New Roman" w:cs="Times New Roman"/>
          <w:szCs w:val="22"/>
        </w:rPr>
        <w:t xml:space="preserve">jako </w:t>
      </w:r>
      <w:r w:rsidR="00DD2C03">
        <w:rPr>
          <w:rFonts w:ascii="Times New Roman" w:hAnsi="Times New Roman" w:cs="Times New Roman"/>
          <w:szCs w:val="22"/>
        </w:rPr>
        <w:t>„kupující“</w:t>
      </w:r>
      <w:r w:rsidR="00735C9A" w:rsidRPr="00205318">
        <w:rPr>
          <w:rFonts w:ascii="Times New Roman" w:hAnsi="Times New Roman" w:cs="Times New Roman"/>
          <w:szCs w:val="22"/>
        </w:rPr>
        <w:t xml:space="preserve"> </w:t>
      </w:r>
    </w:p>
    <w:p w14:paraId="02067898" w14:textId="77777777" w:rsidR="00DC5FA5" w:rsidRPr="00205318" w:rsidRDefault="00DC5FA5" w:rsidP="00626E75">
      <w:pPr>
        <w:pStyle w:val="Bezmezer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ab/>
      </w:r>
    </w:p>
    <w:p w14:paraId="4D4D0236" w14:textId="77777777" w:rsidR="00DC5FA5" w:rsidRPr="00205318" w:rsidRDefault="00DC5FA5" w:rsidP="00626E75">
      <w:pPr>
        <w:ind w:left="2835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>a</w:t>
      </w:r>
    </w:p>
    <w:p w14:paraId="1E5AA4CB" w14:textId="77777777" w:rsidR="00671E0C" w:rsidRPr="00205318" w:rsidRDefault="00671E0C" w:rsidP="00626E75">
      <w:pPr>
        <w:ind w:left="2835" w:hanging="2126"/>
        <w:rPr>
          <w:rFonts w:ascii="Times New Roman" w:hAnsi="Times New Roman" w:cs="Times New Roman"/>
          <w:szCs w:val="22"/>
        </w:rPr>
      </w:pPr>
    </w:p>
    <w:p w14:paraId="1670BBB1" w14:textId="37D6404A" w:rsidR="00DC5FA5" w:rsidRPr="00205318" w:rsidRDefault="00DC5FA5" w:rsidP="00DC5FA5">
      <w:pPr>
        <w:ind w:left="2835" w:hanging="2126"/>
        <w:rPr>
          <w:rStyle w:val="Siln"/>
          <w:rFonts w:ascii="Times New Roman" w:hAnsi="Times New Roman" w:cs="Times New Roman"/>
          <w:szCs w:val="22"/>
        </w:rPr>
      </w:pPr>
      <w:r w:rsidRPr="00205318">
        <w:rPr>
          <w:rStyle w:val="Siln"/>
          <w:rFonts w:ascii="Times New Roman" w:hAnsi="Times New Roman" w:cs="Times New Roman"/>
          <w:szCs w:val="22"/>
        </w:rPr>
        <w:t>Název:</w:t>
      </w:r>
      <w:r w:rsidRPr="00205318">
        <w:rPr>
          <w:rStyle w:val="Siln"/>
          <w:rFonts w:ascii="Times New Roman" w:hAnsi="Times New Roman" w:cs="Times New Roman"/>
          <w:szCs w:val="22"/>
        </w:rPr>
        <w:tab/>
      </w:r>
      <w:r w:rsidRPr="00205318">
        <w:rPr>
          <w:rStyle w:val="Siln"/>
          <w:rFonts w:ascii="Times New Roman" w:hAnsi="Times New Roman" w:cs="Times New Roman"/>
          <w:szCs w:val="22"/>
        </w:rPr>
        <w:tab/>
      </w:r>
      <w:r w:rsidR="0055344F">
        <w:rPr>
          <w:rStyle w:val="Siln"/>
          <w:rFonts w:ascii="Times New Roman" w:hAnsi="Times New Roman" w:cs="Times New Roman"/>
          <w:szCs w:val="22"/>
        </w:rPr>
        <w:t>Prusa Research s.r.o.</w:t>
      </w:r>
    </w:p>
    <w:p w14:paraId="7DDD34C3" w14:textId="6FA9D9DD" w:rsidR="00DC5FA5" w:rsidRPr="00205318" w:rsidRDefault="00DC5FA5" w:rsidP="00DC5FA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>Sídlo:</w:t>
      </w:r>
      <w:r w:rsidRPr="00205318">
        <w:rPr>
          <w:rFonts w:ascii="Times New Roman" w:hAnsi="Times New Roman" w:cs="Times New Roman"/>
          <w:szCs w:val="22"/>
        </w:rPr>
        <w:tab/>
      </w:r>
      <w:r w:rsidRPr="00205318">
        <w:rPr>
          <w:rFonts w:ascii="Times New Roman" w:hAnsi="Times New Roman" w:cs="Times New Roman"/>
          <w:szCs w:val="22"/>
        </w:rPr>
        <w:tab/>
      </w:r>
      <w:r w:rsidR="0055344F">
        <w:rPr>
          <w:rFonts w:ascii="Times New Roman" w:hAnsi="Times New Roman" w:cs="Times New Roman"/>
          <w:szCs w:val="22"/>
        </w:rPr>
        <w:t>Partyzánská 188/7A, 170 00 Praha 7</w:t>
      </w:r>
    </w:p>
    <w:p w14:paraId="2A3E1746" w14:textId="68D5DF2A" w:rsidR="00DC5FA5" w:rsidRPr="00205318" w:rsidRDefault="00DC5FA5" w:rsidP="00DC5FA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 xml:space="preserve">Zápis v obchodním rejstříku: </w:t>
      </w:r>
      <w:r w:rsidR="00735C9A" w:rsidRPr="00205318">
        <w:rPr>
          <w:rFonts w:ascii="Times New Roman" w:hAnsi="Times New Roman" w:cs="Times New Roman"/>
          <w:szCs w:val="22"/>
        </w:rPr>
        <w:tab/>
        <w:t xml:space="preserve">vedený u </w:t>
      </w:r>
      <w:r w:rsidR="007E2758">
        <w:rPr>
          <w:rFonts w:ascii="Times New Roman" w:hAnsi="Times New Roman" w:cs="Times New Roman"/>
          <w:szCs w:val="22"/>
        </w:rPr>
        <w:t>Městské</w:t>
      </w:r>
      <w:r w:rsidR="00735C9A" w:rsidRPr="00205318">
        <w:rPr>
          <w:rFonts w:ascii="Times New Roman" w:hAnsi="Times New Roman" w:cs="Times New Roman"/>
          <w:szCs w:val="22"/>
        </w:rPr>
        <w:t xml:space="preserve"> soudu v </w:t>
      </w:r>
      <w:r w:rsidR="007E2758">
        <w:rPr>
          <w:rFonts w:ascii="Times New Roman" w:hAnsi="Times New Roman" w:cs="Times New Roman"/>
          <w:szCs w:val="22"/>
        </w:rPr>
        <w:t>Praze</w:t>
      </w:r>
      <w:r w:rsidR="00735C9A" w:rsidRPr="00205318">
        <w:rPr>
          <w:rFonts w:ascii="Times New Roman" w:hAnsi="Times New Roman" w:cs="Times New Roman"/>
          <w:szCs w:val="22"/>
        </w:rPr>
        <w:t xml:space="preserve"> </w:t>
      </w:r>
      <w:r w:rsidR="00480FFF" w:rsidRPr="00205318">
        <w:rPr>
          <w:rFonts w:ascii="Times New Roman" w:hAnsi="Times New Roman" w:cs="Times New Roman"/>
          <w:szCs w:val="22"/>
        </w:rPr>
        <w:t>sp. zn.</w:t>
      </w:r>
      <w:r w:rsidR="007E2758">
        <w:rPr>
          <w:rFonts w:ascii="Times New Roman" w:hAnsi="Times New Roman" w:cs="Times New Roman"/>
          <w:szCs w:val="22"/>
        </w:rPr>
        <w:t xml:space="preserve"> C 189253</w:t>
      </w:r>
      <w:r w:rsidR="00480FFF" w:rsidRPr="00205318">
        <w:rPr>
          <w:rFonts w:ascii="Times New Roman" w:hAnsi="Times New Roman" w:cs="Times New Roman"/>
          <w:szCs w:val="22"/>
        </w:rPr>
        <w:t xml:space="preserve"> </w:t>
      </w:r>
    </w:p>
    <w:p w14:paraId="2B0FAAC7" w14:textId="40CAD21F" w:rsidR="00DC5FA5" w:rsidRPr="00205318" w:rsidRDefault="00DC5FA5" w:rsidP="00DC5FA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>Zástupce:</w:t>
      </w:r>
      <w:r w:rsidRPr="00205318">
        <w:rPr>
          <w:rFonts w:ascii="Times New Roman" w:hAnsi="Times New Roman" w:cs="Times New Roman"/>
          <w:szCs w:val="22"/>
        </w:rPr>
        <w:tab/>
      </w:r>
      <w:r w:rsidRPr="00205318">
        <w:rPr>
          <w:rFonts w:ascii="Times New Roman" w:hAnsi="Times New Roman" w:cs="Times New Roman"/>
          <w:szCs w:val="22"/>
        </w:rPr>
        <w:tab/>
      </w:r>
      <w:r w:rsidR="007E2758">
        <w:rPr>
          <w:rFonts w:ascii="Times New Roman" w:hAnsi="Times New Roman" w:cs="Times New Roman"/>
          <w:szCs w:val="22"/>
        </w:rPr>
        <w:t>Josef Průša</w:t>
      </w:r>
    </w:p>
    <w:p w14:paraId="13175FAD" w14:textId="2A5F2386" w:rsidR="00DC5FA5" w:rsidRPr="00205318" w:rsidRDefault="00DC5FA5" w:rsidP="00DC5FA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>IČ:</w:t>
      </w:r>
      <w:r w:rsidRPr="00205318">
        <w:rPr>
          <w:rFonts w:ascii="Times New Roman" w:hAnsi="Times New Roman" w:cs="Times New Roman"/>
          <w:szCs w:val="22"/>
        </w:rPr>
        <w:tab/>
      </w:r>
      <w:r w:rsidRPr="00205318">
        <w:rPr>
          <w:rFonts w:ascii="Times New Roman" w:hAnsi="Times New Roman" w:cs="Times New Roman"/>
          <w:szCs w:val="22"/>
        </w:rPr>
        <w:tab/>
      </w:r>
      <w:r w:rsidR="007E2758">
        <w:rPr>
          <w:rFonts w:ascii="Times New Roman" w:hAnsi="Times New Roman" w:cs="Times New Roman"/>
          <w:szCs w:val="22"/>
        </w:rPr>
        <w:t>24213705</w:t>
      </w:r>
    </w:p>
    <w:p w14:paraId="02BE18FD" w14:textId="66D3AE26" w:rsidR="00DC5FA5" w:rsidRPr="00205318" w:rsidRDefault="00DC5FA5" w:rsidP="00DC5FA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>DIČ:</w:t>
      </w:r>
      <w:r w:rsidRPr="00205318">
        <w:rPr>
          <w:rFonts w:ascii="Times New Roman" w:hAnsi="Times New Roman" w:cs="Times New Roman"/>
          <w:szCs w:val="22"/>
        </w:rPr>
        <w:tab/>
      </w:r>
      <w:r w:rsidRPr="00205318">
        <w:rPr>
          <w:rFonts w:ascii="Times New Roman" w:hAnsi="Times New Roman" w:cs="Times New Roman"/>
          <w:szCs w:val="22"/>
        </w:rPr>
        <w:tab/>
      </w:r>
      <w:r w:rsidR="00735C9A" w:rsidRPr="00205318">
        <w:rPr>
          <w:rFonts w:ascii="Times New Roman" w:hAnsi="Times New Roman" w:cs="Times New Roman"/>
          <w:szCs w:val="22"/>
        </w:rPr>
        <w:t>CZ</w:t>
      </w:r>
      <w:r w:rsidR="007E2758">
        <w:rPr>
          <w:rFonts w:ascii="Times New Roman" w:hAnsi="Times New Roman" w:cs="Times New Roman"/>
          <w:szCs w:val="22"/>
        </w:rPr>
        <w:t>24213705</w:t>
      </w:r>
    </w:p>
    <w:p w14:paraId="51D14AAC" w14:textId="77777777" w:rsidR="00671E0C" w:rsidRPr="00205318" w:rsidRDefault="00671E0C" w:rsidP="00DC5FA5">
      <w:pPr>
        <w:pStyle w:val="Bezmezer"/>
        <w:ind w:left="2835" w:hanging="2126"/>
        <w:rPr>
          <w:rFonts w:ascii="Times New Roman" w:hAnsi="Times New Roman" w:cs="Times New Roman"/>
          <w:szCs w:val="22"/>
        </w:rPr>
      </w:pPr>
    </w:p>
    <w:p w14:paraId="652A7B21" w14:textId="085A0F4B" w:rsidR="00735C9A" w:rsidRPr="00205318" w:rsidRDefault="00735C9A" w:rsidP="00626E75">
      <w:pPr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 xml:space="preserve">jako </w:t>
      </w:r>
      <w:r w:rsidR="00DD2C03">
        <w:rPr>
          <w:rFonts w:ascii="Times New Roman" w:hAnsi="Times New Roman" w:cs="Times New Roman"/>
          <w:szCs w:val="22"/>
        </w:rPr>
        <w:t>„prodávající“</w:t>
      </w:r>
      <w:r w:rsidRPr="00205318">
        <w:rPr>
          <w:rFonts w:ascii="Times New Roman" w:hAnsi="Times New Roman" w:cs="Times New Roman"/>
          <w:szCs w:val="22"/>
        </w:rPr>
        <w:t xml:space="preserve"> </w:t>
      </w:r>
    </w:p>
    <w:p w14:paraId="29C29F3E" w14:textId="275D9234" w:rsidR="00735C9A" w:rsidRPr="00205318" w:rsidRDefault="00735C9A">
      <w:pPr>
        <w:rPr>
          <w:rFonts w:ascii="Times New Roman" w:hAnsi="Times New Roman" w:cs="Times New Roman"/>
          <w:szCs w:val="22"/>
        </w:rPr>
      </w:pPr>
      <w:r w:rsidRPr="00205318">
        <w:rPr>
          <w:rFonts w:ascii="Times New Roman" w:hAnsi="Times New Roman" w:cs="Times New Roman"/>
          <w:szCs w:val="22"/>
        </w:rPr>
        <w:t>dále též „</w:t>
      </w:r>
      <w:r w:rsidR="00F115F1">
        <w:rPr>
          <w:rFonts w:ascii="Times New Roman" w:hAnsi="Times New Roman" w:cs="Times New Roman"/>
          <w:szCs w:val="22"/>
        </w:rPr>
        <w:t>Strany prohlášení</w:t>
      </w:r>
      <w:r w:rsidRPr="00205318">
        <w:rPr>
          <w:rFonts w:ascii="Times New Roman" w:hAnsi="Times New Roman" w:cs="Times New Roman"/>
          <w:szCs w:val="22"/>
        </w:rPr>
        <w:t>“</w:t>
      </w:r>
      <w:bookmarkStart w:id="0" w:name="_GoBack"/>
      <w:bookmarkEnd w:id="0"/>
    </w:p>
    <w:p w14:paraId="2A63E9D6" w14:textId="77777777" w:rsidR="00735C9A" w:rsidRPr="00205318" w:rsidRDefault="00735C9A">
      <w:pPr>
        <w:rPr>
          <w:rFonts w:ascii="Times New Roman" w:hAnsi="Times New Roman" w:cs="Times New Roman"/>
          <w:szCs w:val="22"/>
        </w:rPr>
      </w:pPr>
    </w:p>
    <w:p w14:paraId="560E8830" w14:textId="49DB7F48" w:rsidR="00735C9A" w:rsidRPr="00205318" w:rsidRDefault="00735C9A" w:rsidP="00205318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068B844A" w14:textId="461F9851" w:rsidR="00735C9A" w:rsidRPr="00205318" w:rsidRDefault="00F115F1" w:rsidP="00480FFF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</w:t>
      </w:r>
      <w:r w:rsidR="00735C9A" w:rsidRPr="00205318">
        <w:rPr>
          <w:rFonts w:ascii="Times New Roman" w:hAnsi="Times New Roman" w:cs="Times New Roman"/>
          <w:szCs w:val="22"/>
        </w:rPr>
        <w:t xml:space="preserve">trany </w:t>
      </w:r>
      <w:r>
        <w:rPr>
          <w:rFonts w:ascii="Times New Roman" w:hAnsi="Times New Roman" w:cs="Times New Roman"/>
          <w:szCs w:val="22"/>
        </w:rPr>
        <w:t xml:space="preserve">prohlášení </w:t>
      </w:r>
      <w:r w:rsidR="00162A74" w:rsidRPr="00205318">
        <w:rPr>
          <w:rFonts w:ascii="Times New Roman" w:hAnsi="Times New Roman" w:cs="Times New Roman"/>
          <w:szCs w:val="22"/>
        </w:rPr>
        <w:t xml:space="preserve"> </w:t>
      </w:r>
      <w:r w:rsidR="00735C9A" w:rsidRPr="00205318">
        <w:rPr>
          <w:rFonts w:ascii="Times New Roman" w:hAnsi="Times New Roman" w:cs="Times New Roman"/>
          <w:szCs w:val="22"/>
        </w:rPr>
        <w:t xml:space="preserve">uzavřely dne </w:t>
      </w:r>
      <w:r w:rsidR="0055344F">
        <w:rPr>
          <w:rFonts w:ascii="Times New Roman" w:hAnsi="Times New Roman" w:cs="Times New Roman"/>
          <w:szCs w:val="22"/>
        </w:rPr>
        <w:t>14. 5. 2018</w:t>
      </w:r>
      <w:r w:rsidR="00162A74" w:rsidRPr="00205318">
        <w:rPr>
          <w:rFonts w:ascii="Times New Roman" w:hAnsi="Times New Roman" w:cs="Times New Roman"/>
          <w:szCs w:val="22"/>
        </w:rPr>
        <w:t xml:space="preserve"> </w:t>
      </w:r>
      <w:r w:rsidR="00E45BC8">
        <w:rPr>
          <w:rFonts w:ascii="Times New Roman" w:hAnsi="Times New Roman" w:cs="Times New Roman"/>
          <w:szCs w:val="22"/>
        </w:rPr>
        <w:t>kupní</w:t>
      </w:r>
      <w:r w:rsidR="00735C9A" w:rsidRPr="00205318">
        <w:rPr>
          <w:rFonts w:ascii="Times New Roman" w:hAnsi="Times New Roman" w:cs="Times New Roman"/>
          <w:szCs w:val="22"/>
        </w:rPr>
        <w:t xml:space="preserve"> smlouvu </w:t>
      </w:r>
      <w:r w:rsidR="00E45BC8">
        <w:rPr>
          <w:rFonts w:ascii="Times New Roman" w:hAnsi="Times New Roman" w:cs="Times New Roman"/>
          <w:szCs w:val="22"/>
        </w:rPr>
        <w:t>na základě objednávky</w:t>
      </w:r>
      <w:r w:rsidR="00162A74" w:rsidRPr="00205318">
        <w:rPr>
          <w:rFonts w:ascii="Times New Roman" w:hAnsi="Times New Roman" w:cs="Times New Roman"/>
          <w:szCs w:val="22"/>
        </w:rPr>
        <w:t xml:space="preserve">, která byla zveřejněna v registru smluv dne </w:t>
      </w:r>
      <w:r w:rsidR="0055344F">
        <w:rPr>
          <w:rFonts w:ascii="Times New Roman" w:hAnsi="Times New Roman" w:cs="Times New Roman"/>
          <w:szCs w:val="22"/>
        </w:rPr>
        <w:t>21. 5. 2018</w:t>
      </w:r>
      <w:r w:rsidR="00162A74" w:rsidRPr="00205318">
        <w:rPr>
          <w:rFonts w:ascii="Times New Roman" w:hAnsi="Times New Roman" w:cs="Times New Roman"/>
          <w:szCs w:val="22"/>
        </w:rPr>
        <w:t xml:space="preserve"> pod </w:t>
      </w:r>
      <w:r w:rsidR="00480FFF" w:rsidRPr="00205318">
        <w:rPr>
          <w:rFonts w:ascii="Times New Roman" w:hAnsi="Times New Roman" w:cs="Times New Roman"/>
          <w:szCs w:val="22"/>
        </w:rPr>
        <w:t xml:space="preserve">ID </w:t>
      </w:r>
      <w:r w:rsidR="0055344F" w:rsidRPr="0055344F">
        <w:rPr>
          <w:rFonts w:ascii="Times New Roman" w:hAnsi="Times New Roman" w:cs="Times New Roman"/>
          <w:szCs w:val="22"/>
        </w:rPr>
        <w:t xml:space="preserve">5594691 </w:t>
      </w:r>
      <w:r w:rsidR="00A64560">
        <w:rPr>
          <w:rFonts w:ascii="Times New Roman" w:hAnsi="Times New Roman" w:cs="Times New Roman"/>
          <w:szCs w:val="22"/>
        </w:rPr>
        <w:t xml:space="preserve">(dále pro účely tohoto prohlášení je kupní smlouva nazývána jako </w:t>
      </w:r>
      <w:r w:rsidR="0044401A" w:rsidRPr="00205318">
        <w:rPr>
          <w:rFonts w:ascii="Times New Roman" w:hAnsi="Times New Roman" w:cs="Times New Roman"/>
          <w:szCs w:val="22"/>
        </w:rPr>
        <w:t>„</w:t>
      </w:r>
      <w:r w:rsidR="00E45BC8">
        <w:rPr>
          <w:rFonts w:ascii="Times New Roman" w:hAnsi="Times New Roman" w:cs="Times New Roman"/>
          <w:szCs w:val="22"/>
        </w:rPr>
        <w:t>objednávka</w:t>
      </w:r>
      <w:r w:rsidR="0044401A" w:rsidRPr="00205318">
        <w:rPr>
          <w:rFonts w:ascii="Times New Roman" w:hAnsi="Times New Roman" w:cs="Times New Roman"/>
          <w:szCs w:val="22"/>
        </w:rPr>
        <w:t>“).</w:t>
      </w:r>
    </w:p>
    <w:p w14:paraId="315EBF1C" w14:textId="77777777" w:rsidR="00162A74" w:rsidRPr="00205318" w:rsidRDefault="00162A74" w:rsidP="00735C9A">
      <w:pPr>
        <w:jc w:val="left"/>
        <w:rPr>
          <w:rFonts w:ascii="Times New Roman" w:hAnsi="Times New Roman" w:cs="Times New Roman"/>
          <w:szCs w:val="22"/>
        </w:rPr>
      </w:pPr>
    </w:p>
    <w:p w14:paraId="1AD65FCE" w14:textId="66C75E73" w:rsidR="00162A74" w:rsidRPr="00205318" w:rsidRDefault="00162A74" w:rsidP="00205318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2D261204" w14:textId="3883B9A7" w:rsidR="00162A74" w:rsidRPr="00205318" w:rsidRDefault="00E45BC8" w:rsidP="00E45BC8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Strany prohlášení</w:t>
      </w:r>
      <w:r w:rsidR="00162A74" w:rsidRPr="00205318">
        <w:rPr>
          <w:rFonts w:ascii="Times New Roman" w:hAnsi="Times New Roman" w:cs="Times New Roman"/>
          <w:szCs w:val="22"/>
        </w:rPr>
        <w:t xml:space="preserve"> v dobré víře, že všechny f</w:t>
      </w:r>
      <w:r w:rsidR="00854CC4" w:rsidRPr="00205318">
        <w:rPr>
          <w:rFonts w:ascii="Times New Roman" w:hAnsi="Times New Roman" w:cs="Times New Roman"/>
          <w:szCs w:val="22"/>
        </w:rPr>
        <w:t xml:space="preserve">ormální náležitosti </w:t>
      </w:r>
      <w:r>
        <w:rPr>
          <w:rFonts w:ascii="Times New Roman" w:hAnsi="Times New Roman" w:cs="Times New Roman"/>
          <w:szCs w:val="22"/>
        </w:rPr>
        <w:t xml:space="preserve">pro poskytnutí plnění na základě objednávky </w:t>
      </w:r>
      <w:r w:rsidR="00854CC4" w:rsidRPr="00205318">
        <w:rPr>
          <w:rFonts w:ascii="Times New Roman" w:hAnsi="Times New Roman" w:cs="Times New Roman"/>
          <w:szCs w:val="22"/>
        </w:rPr>
        <w:t>byly</w:t>
      </w:r>
      <w:r w:rsidR="00162A74" w:rsidRPr="00205318">
        <w:rPr>
          <w:rFonts w:ascii="Times New Roman" w:hAnsi="Times New Roman" w:cs="Times New Roman"/>
          <w:szCs w:val="22"/>
        </w:rPr>
        <w:t xml:space="preserve"> splněny, </w:t>
      </w:r>
      <w:r>
        <w:rPr>
          <w:rFonts w:ascii="Times New Roman" w:hAnsi="Times New Roman" w:cs="Times New Roman"/>
          <w:szCs w:val="22"/>
        </w:rPr>
        <w:t xml:space="preserve">z objednávky </w:t>
      </w:r>
      <w:r w:rsidR="00F115F1">
        <w:rPr>
          <w:rFonts w:ascii="Times New Roman" w:hAnsi="Times New Roman" w:cs="Times New Roman"/>
          <w:szCs w:val="22"/>
        </w:rPr>
        <w:t>plnily</w:t>
      </w:r>
      <w:r w:rsidR="00162A74" w:rsidRPr="00205318">
        <w:rPr>
          <w:rFonts w:ascii="Times New Roman" w:hAnsi="Times New Roman" w:cs="Times New Roman"/>
          <w:szCs w:val="22"/>
        </w:rPr>
        <w:t>.</w:t>
      </w:r>
    </w:p>
    <w:p w14:paraId="288DF56D" w14:textId="77777777" w:rsidR="00162A74" w:rsidRPr="00205318" w:rsidRDefault="00162A74" w:rsidP="00162A74">
      <w:pPr>
        <w:jc w:val="left"/>
        <w:rPr>
          <w:rFonts w:ascii="Times New Roman" w:hAnsi="Times New Roman" w:cs="Times New Roman"/>
          <w:szCs w:val="22"/>
        </w:rPr>
      </w:pPr>
    </w:p>
    <w:p w14:paraId="690D257F" w14:textId="4EEC71C8" w:rsidR="00162A74" w:rsidRPr="00205318" w:rsidRDefault="00162A74" w:rsidP="00205318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768DE2B0" w14:textId="4B5BE746" w:rsidR="00205318" w:rsidRPr="00205318" w:rsidRDefault="00162A74" w:rsidP="00205318">
      <w:pPr>
        <w:pStyle w:val="Textkomente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05318">
        <w:rPr>
          <w:rFonts w:ascii="Times New Roman" w:hAnsi="Times New Roman" w:cs="Times New Roman"/>
          <w:sz w:val="22"/>
          <w:szCs w:val="22"/>
        </w:rPr>
        <w:t>P</w:t>
      </w:r>
      <w:r w:rsidR="00854CC4" w:rsidRPr="00205318">
        <w:rPr>
          <w:rFonts w:ascii="Times New Roman" w:hAnsi="Times New Roman" w:cs="Times New Roman"/>
          <w:sz w:val="22"/>
          <w:szCs w:val="22"/>
        </w:rPr>
        <w:t xml:space="preserve">ři dodatečné kontrole </w:t>
      </w:r>
      <w:r w:rsidRPr="00205318">
        <w:rPr>
          <w:rFonts w:ascii="Times New Roman" w:hAnsi="Times New Roman" w:cs="Times New Roman"/>
          <w:sz w:val="22"/>
          <w:szCs w:val="22"/>
        </w:rPr>
        <w:t xml:space="preserve">bylo zjištěno, že </w:t>
      </w:r>
      <w:r w:rsidR="00E45BC8">
        <w:rPr>
          <w:rFonts w:ascii="Times New Roman" w:hAnsi="Times New Roman" w:cs="Times New Roman"/>
          <w:sz w:val="22"/>
          <w:szCs w:val="22"/>
        </w:rPr>
        <w:t>objednávka</w:t>
      </w:r>
      <w:r w:rsidRPr="00205318">
        <w:rPr>
          <w:rFonts w:ascii="Times New Roman" w:hAnsi="Times New Roman" w:cs="Times New Roman"/>
          <w:sz w:val="22"/>
          <w:szCs w:val="22"/>
        </w:rPr>
        <w:t xml:space="preserve"> </w:t>
      </w:r>
      <w:r w:rsidR="0044401A" w:rsidRPr="00205318">
        <w:rPr>
          <w:rFonts w:ascii="Times New Roman" w:hAnsi="Times New Roman" w:cs="Times New Roman"/>
          <w:sz w:val="22"/>
          <w:szCs w:val="22"/>
        </w:rPr>
        <w:t xml:space="preserve">byla v registru smluv dle zákona č. 340/2015 Sb., zákon o zvláštních podmínkách účinnosti některých smluv, uveřejňování těchto smluv a o registru smluv (zákon o registru smluv), ve znění pozdějších předpisů, uveřejněna poté, co bylo ze strany </w:t>
      </w:r>
      <w:r w:rsidR="00DD2C03">
        <w:rPr>
          <w:rFonts w:ascii="Times New Roman" w:hAnsi="Times New Roman" w:cs="Times New Roman"/>
          <w:sz w:val="22"/>
          <w:szCs w:val="22"/>
        </w:rPr>
        <w:t xml:space="preserve">prodávajícího </w:t>
      </w:r>
      <w:r w:rsidR="0044401A" w:rsidRPr="00205318">
        <w:rPr>
          <w:rFonts w:ascii="Times New Roman" w:hAnsi="Times New Roman" w:cs="Times New Roman"/>
          <w:sz w:val="22"/>
          <w:szCs w:val="22"/>
        </w:rPr>
        <w:t xml:space="preserve">plněno, tj. plnění bylo poskytnuto před nabytím účinnosti </w:t>
      </w:r>
      <w:r w:rsidR="00E45BC8">
        <w:rPr>
          <w:rFonts w:ascii="Times New Roman" w:hAnsi="Times New Roman" w:cs="Times New Roman"/>
          <w:sz w:val="22"/>
          <w:szCs w:val="22"/>
        </w:rPr>
        <w:t>objednávky</w:t>
      </w:r>
      <w:r w:rsidR="0044401A" w:rsidRPr="00205318">
        <w:rPr>
          <w:rFonts w:ascii="Times New Roman" w:hAnsi="Times New Roman" w:cs="Times New Roman"/>
          <w:sz w:val="22"/>
          <w:szCs w:val="22"/>
        </w:rPr>
        <w:t>.</w:t>
      </w:r>
    </w:p>
    <w:p w14:paraId="38645D3E" w14:textId="74993BB8" w:rsidR="00854CC4" w:rsidRPr="00205318" w:rsidRDefault="00F115F1" w:rsidP="00205318">
      <w:pPr>
        <w:pStyle w:val="Textkomente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 vyloučení veškerých pochybností Strany prohlášení tímto</w:t>
      </w:r>
      <w:r w:rsidR="0044401A" w:rsidRPr="00205318">
        <w:rPr>
          <w:rFonts w:ascii="Times New Roman" w:hAnsi="Times New Roman" w:cs="Times New Roman"/>
          <w:sz w:val="22"/>
          <w:szCs w:val="22"/>
        </w:rPr>
        <w:t xml:space="preserve"> deklaru</w:t>
      </w:r>
      <w:r w:rsidR="00E45BC8">
        <w:rPr>
          <w:rFonts w:ascii="Times New Roman" w:hAnsi="Times New Roman" w:cs="Times New Roman"/>
          <w:sz w:val="22"/>
          <w:szCs w:val="22"/>
        </w:rPr>
        <w:t>jí, že chtěly plnit v souladu s objednávkou</w:t>
      </w:r>
      <w:r w:rsidR="0044401A" w:rsidRPr="00205318">
        <w:rPr>
          <w:rFonts w:ascii="Times New Roman" w:hAnsi="Times New Roman" w:cs="Times New Roman"/>
          <w:sz w:val="22"/>
          <w:szCs w:val="22"/>
        </w:rPr>
        <w:t xml:space="preserve">, </w:t>
      </w:r>
      <w:r w:rsidR="00E45BC8">
        <w:rPr>
          <w:rFonts w:ascii="Times New Roman" w:hAnsi="Times New Roman" w:cs="Times New Roman"/>
          <w:sz w:val="22"/>
          <w:szCs w:val="22"/>
        </w:rPr>
        <w:t>kdy poskytnutá plnění z objednávky před její účinností</w:t>
      </w:r>
      <w:r>
        <w:rPr>
          <w:rFonts w:ascii="Times New Roman" w:hAnsi="Times New Roman" w:cs="Times New Roman"/>
          <w:sz w:val="22"/>
          <w:szCs w:val="22"/>
        </w:rPr>
        <w:t xml:space="preserve"> považují za plnění </w:t>
      </w:r>
      <w:r w:rsidR="00E45BC8">
        <w:rPr>
          <w:rFonts w:ascii="Times New Roman" w:hAnsi="Times New Roman" w:cs="Times New Roman"/>
          <w:sz w:val="22"/>
          <w:szCs w:val="22"/>
        </w:rPr>
        <w:t>na základě objednávky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44401A" w:rsidRPr="00205318">
        <w:rPr>
          <w:rFonts w:ascii="Times New Roman" w:hAnsi="Times New Roman" w:cs="Times New Roman"/>
          <w:sz w:val="22"/>
          <w:szCs w:val="22"/>
        </w:rPr>
        <w:t xml:space="preserve">že jsou touto </w:t>
      </w:r>
      <w:r w:rsidR="00E45BC8">
        <w:rPr>
          <w:rFonts w:ascii="Times New Roman" w:hAnsi="Times New Roman" w:cs="Times New Roman"/>
          <w:sz w:val="22"/>
          <w:szCs w:val="22"/>
        </w:rPr>
        <w:t>objednávkou</w:t>
      </w:r>
      <w:r w:rsidR="0044401A" w:rsidRPr="00205318">
        <w:rPr>
          <w:rFonts w:ascii="Times New Roman" w:hAnsi="Times New Roman" w:cs="Times New Roman"/>
          <w:sz w:val="22"/>
          <w:szCs w:val="22"/>
        </w:rPr>
        <w:t xml:space="preserve"> vázány a byť byla uveřejněna v registru smluv za </w:t>
      </w:r>
      <w:r w:rsidR="00205318" w:rsidRPr="00205318">
        <w:rPr>
          <w:rFonts w:ascii="Times New Roman" w:hAnsi="Times New Roman" w:cs="Times New Roman"/>
          <w:sz w:val="22"/>
          <w:szCs w:val="22"/>
        </w:rPr>
        <w:t>okolností</w:t>
      </w:r>
      <w:r w:rsidR="0044401A" w:rsidRPr="00205318">
        <w:rPr>
          <w:rFonts w:ascii="Times New Roman" w:hAnsi="Times New Roman" w:cs="Times New Roman"/>
          <w:sz w:val="22"/>
          <w:szCs w:val="22"/>
        </w:rPr>
        <w:t xml:space="preserve"> dle předchozího odstavce, byla uveřejněna v souladu s</w:t>
      </w:r>
      <w:r w:rsidR="00205318" w:rsidRPr="00205318">
        <w:rPr>
          <w:rFonts w:ascii="Times New Roman" w:hAnsi="Times New Roman" w:cs="Times New Roman"/>
          <w:sz w:val="22"/>
          <w:szCs w:val="22"/>
        </w:rPr>
        <w:t xml:space="preserve">e </w:t>
      </w:r>
      <w:r w:rsidR="00205318" w:rsidRPr="00205318">
        <w:rPr>
          <w:rFonts w:ascii="Times New Roman" w:hAnsi="Times New Roman" w:cs="Times New Roman"/>
          <w:sz w:val="22"/>
          <w:szCs w:val="22"/>
        </w:rPr>
        <w:lastRenderedPageBreak/>
        <w:t xml:space="preserve">zákonem o registru smluv do tří měsíců od jejího uzavření a jedná se tak o </w:t>
      </w:r>
      <w:r w:rsidR="00E45BC8">
        <w:rPr>
          <w:rFonts w:ascii="Times New Roman" w:hAnsi="Times New Roman" w:cs="Times New Roman"/>
          <w:sz w:val="22"/>
          <w:szCs w:val="22"/>
        </w:rPr>
        <w:t>objednávku, resp. smlouvu</w:t>
      </w:r>
      <w:r w:rsidR="00205318" w:rsidRPr="00205318">
        <w:rPr>
          <w:rFonts w:ascii="Times New Roman" w:hAnsi="Times New Roman" w:cs="Times New Roman"/>
          <w:sz w:val="22"/>
          <w:szCs w:val="22"/>
        </w:rPr>
        <w:t xml:space="preserve"> platnou a účinnou. </w:t>
      </w:r>
      <w:r w:rsidR="0044401A" w:rsidRPr="0020531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A61E049" w14:textId="7B1C1052" w:rsidR="00671E0C" w:rsidRPr="00205318" w:rsidRDefault="00671E0C" w:rsidP="000C0C76">
      <w:pPr>
        <w:ind w:left="0"/>
        <w:rPr>
          <w:rFonts w:ascii="Times New Roman" w:hAnsi="Times New Roman" w:cs="Times New Roman"/>
          <w:szCs w:val="22"/>
        </w:rPr>
      </w:pPr>
    </w:p>
    <w:p w14:paraId="6E21517E" w14:textId="435A8039" w:rsidR="00F3465A" w:rsidRPr="00205318" w:rsidRDefault="00F3465A" w:rsidP="00205318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0F40301C" w14:textId="35C74096" w:rsidR="00626E75" w:rsidRPr="00205318" w:rsidRDefault="00F115F1" w:rsidP="00205318">
      <w:pPr>
        <w:pStyle w:val="Textkomente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Toto prohlášení je vyhotoveno</w:t>
      </w:r>
      <w:r w:rsidR="00626E75" w:rsidRPr="00205318">
        <w:rPr>
          <w:rFonts w:ascii="Times New Roman" w:hAnsi="Times New Roman" w:cs="Times New Roman"/>
          <w:sz w:val="22"/>
          <w:szCs w:val="22"/>
        </w:rPr>
        <w:t xml:space="preserve"> ve </w:t>
      </w:r>
      <w:r w:rsidR="00015F70">
        <w:rPr>
          <w:rFonts w:ascii="Times New Roman" w:hAnsi="Times New Roman" w:cs="Times New Roman"/>
          <w:sz w:val="22"/>
          <w:szCs w:val="22"/>
        </w:rPr>
        <w:t>dvou</w:t>
      </w:r>
      <w:r w:rsidR="00626E75" w:rsidRPr="00205318">
        <w:rPr>
          <w:rFonts w:ascii="Times New Roman" w:hAnsi="Times New Roman" w:cs="Times New Roman"/>
          <w:sz w:val="22"/>
          <w:szCs w:val="22"/>
        </w:rPr>
        <w:t xml:space="preserve"> stejnopisech, z nichž každý má platnost originálu. </w:t>
      </w:r>
      <w:commentRangeStart w:id="1"/>
      <w:r w:rsidR="00626E75" w:rsidRPr="00205318">
        <w:rPr>
          <w:rFonts w:ascii="Times New Roman" w:hAnsi="Times New Roman" w:cs="Times New Roman"/>
          <w:sz w:val="22"/>
          <w:szCs w:val="22"/>
        </w:rPr>
        <w:t xml:space="preserve">Každá </w:t>
      </w:r>
      <w:r>
        <w:rPr>
          <w:rFonts w:ascii="Times New Roman" w:hAnsi="Times New Roman" w:cs="Times New Roman"/>
          <w:sz w:val="22"/>
          <w:szCs w:val="22"/>
        </w:rPr>
        <w:t>Strana prohlášení</w:t>
      </w:r>
      <w:r w:rsidR="00626E75" w:rsidRPr="00205318">
        <w:rPr>
          <w:rFonts w:ascii="Times New Roman" w:hAnsi="Times New Roman" w:cs="Times New Roman"/>
          <w:sz w:val="22"/>
          <w:szCs w:val="22"/>
        </w:rPr>
        <w:t xml:space="preserve"> obdrží po </w:t>
      </w:r>
      <w:r w:rsidR="00015F70">
        <w:rPr>
          <w:rFonts w:ascii="Times New Roman" w:hAnsi="Times New Roman" w:cs="Times New Roman"/>
          <w:sz w:val="22"/>
          <w:szCs w:val="22"/>
        </w:rPr>
        <w:t>jednom</w:t>
      </w:r>
      <w:r w:rsidR="00626E75" w:rsidRPr="00205318">
        <w:rPr>
          <w:rFonts w:ascii="Times New Roman" w:hAnsi="Times New Roman" w:cs="Times New Roman"/>
          <w:sz w:val="22"/>
          <w:szCs w:val="22"/>
        </w:rPr>
        <w:t xml:space="preserve"> z nich</w:t>
      </w:r>
      <w:commentRangeEnd w:id="1"/>
      <w:r w:rsidR="00A4686E">
        <w:rPr>
          <w:rStyle w:val="Odkaznakoment"/>
        </w:rPr>
        <w:commentReference w:id="1"/>
      </w:r>
      <w:r w:rsidR="00626E75" w:rsidRPr="00205318">
        <w:rPr>
          <w:rFonts w:ascii="Times New Roman" w:hAnsi="Times New Roman" w:cs="Times New Roman"/>
          <w:sz w:val="22"/>
          <w:szCs w:val="22"/>
        </w:rPr>
        <w:t>.</w:t>
      </w:r>
    </w:p>
    <w:p w14:paraId="6AAFBB31" w14:textId="02DEA33A" w:rsidR="00A4686E" w:rsidRDefault="00F115F1" w:rsidP="005E75BE">
      <w:pPr>
        <w:pStyle w:val="Textkomente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5E75BE" w:rsidRPr="005E75BE">
        <w:rPr>
          <w:rFonts w:ascii="Times New Roman" w:hAnsi="Times New Roman" w:cs="Times New Roman"/>
          <w:sz w:val="22"/>
          <w:szCs w:val="22"/>
        </w:rPr>
        <w:t>trany</w:t>
      </w:r>
      <w:r>
        <w:rPr>
          <w:rFonts w:ascii="Times New Roman" w:hAnsi="Times New Roman" w:cs="Times New Roman"/>
          <w:sz w:val="22"/>
          <w:szCs w:val="22"/>
        </w:rPr>
        <w:t xml:space="preserve"> prohlášení podpisem tohoto prohlášení </w:t>
      </w:r>
      <w:r w:rsidR="005E75BE">
        <w:rPr>
          <w:rFonts w:ascii="Times New Roman" w:hAnsi="Times New Roman" w:cs="Times New Roman"/>
          <w:sz w:val="22"/>
          <w:szCs w:val="22"/>
        </w:rPr>
        <w:t>berou na vědomí, že bude uveřejněn</w:t>
      </w:r>
      <w:r>
        <w:rPr>
          <w:rFonts w:ascii="Times New Roman" w:hAnsi="Times New Roman" w:cs="Times New Roman"/>
          <w:sz w:val="22"/>
          <w:szCs w:val="22"/>
        </w:rPr>
        <w:t>o</w:t>
      </w:r>
      <w:r w:rsidR="005E75BE">
        <w:rPr>
          <w:rFonts w:ascii="Times New Roman" w:hAnsi="Times New Roman" w:cs="Times New Roman"/>
          <w:sz w:val="22"/>
          <w:szCs w:val="22"/>
        </w:rPr>
        <w:t xml:space="preserve"> v </w:t>
      </w:r>
      <w:commentRangeStart w:id="2"/>
      <w:r w:rsidR="005E75BE">
        <w:rPr>
          <w:rFonts w:ascii="Times New Roman" w:hAnsi="Times New Roman" w:cs="Times New Roman"/>
          <w:sz w:val="22"/>
          <w:szCs w:val="22"/>
        </w:rPr>
        <w:t>registru smluv</w:t>
      </w:r>
      <w:commentRangeEnd w:id="2"/>
      <w:r w:rsidR="001A3A8B">
        <w:rPr>
          <w:rStyle w:val="Odkaznakoment"/>
        </w:rPr>
        <w:commentReference w:id="2"/>
      </w:r>
      <w:r w:rsidR="00A4686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8253DA" w14:textId="1D3F5CBC" w:rsidR="00626E75" w:rsidRPr="00205318" w:rsidRDefault="00F115F1" w:rsidP="00205318">
      <w:pPr>
        <w:pStyle w:val="Textkomente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Strany prohlášení</w:t>
      </w:r>
      <w:r w:rsidR="00626E75" w:rsidRPr="00205318">
        <w:rPr>
          <w:rFonts w:ascii="Times New Roman" w:hAnsi="Times New Roman" w:cs="Times New Roman"/>
          <w:sz w:val="22"/>
          <w:szCs w:val="22"/>
        </w:rPr>
        <w:t xml:space="preserve"> potvrzu</w:t>
      </w:r>
      <w:r w:rsidR="00CA5998" w:rsidRPr="00205318">
        <w:rPr>
          <w:rFonts w:ascii="Times New Roman" w:hAnsi="Times New Roman" w:cs="Times New Roman"/>
          <w:sz w:val="22"/>
          <w:szCs w:val="22"/>
        </w:rPr>
        <w:t xml:space="preserve">jí, že si </w:t>
      </w:r>
      <w:r>
        <w:rPr>
          <w:rFonts w:ascii="Times New Roman" w:hAnsi="Times New Roman" w:cs="Times New Roman"/>
          <w:sz w:val="22"/>
          <w:szCs w:val="22"/>
        </w:rPr>
        <w:t>prohlášení</w:t>
      </w:r>
      <w:r w:rsidR="00626E75" w:rsidRPr="00205318">
        <w:rPr>
          <w:rFonts w:ascii="Times New Roman" w:hAnsi="Times New Roman" w:cs="Times New Roman"/>
          <w:sz w:val="22"/>
          <w:szCs w:val="22"/>
        </w:rPr>
        <w:t xml:space="preserve"> před </w:t>
      </w:r>
      <w:r>
        <w:rPr>
          <w:rFonts w:ascii="Times New Roman" w:hAnsi="Times New Roman" w:cs="Times New Roman"/>
          <w:sz w:val="22"/>
          <w:szCs w:val="22"/>
        </w:rPr>
        <w:t>jeho</w:t>
      </w:r>
      <w:r w:rsidR="00626E75" w:rsidRPr="00205318">
        <w:rPr>
          <w:rFonts w:ascii="Times New Roman" w:hAnsi="Times New Roman" w:cs="Times New Roman"/>
          <w:sz w:val="22"/>
          <w:szCs w:val="22"/>
        </w:rPr>
        <w:t xml:space="preserve"> podpisem přečetly a že s </w:t>
      </w:r>
      <w:r>
        <w:rPr>
          <w:rFonts w:ascii="Times New Roman" w:hAnsi="Times New Roman" w:cs="Times New Roman"/>
          <w:sz w:val="22"/>
          <w:szCs w:val="22"/>
        </w:rPr>
        <w:t>jeho</w:t>
      </w:r>
      <w:r w:rsidR="00626E75" w:rsidRPr="00205318">
        <w:rPr>
          <w:rFonts w:ascii="Times New Roman" w:hAnsi="Times New Roman" w:cs="Times New Roman"/>
          <w:sz w:val="22"/>
          <w:szCs w:val="22"/>
        </w:rPr>
        <w:t xml:space="preserve"> obsahem souhlasí. Na důkaz toho připojují své podpisy.</w:t>
      </w:r>
    </w:p>
    <w:p w14:paraId="1ED79615" w14:textId="77777777" w:rsidR="00626E75" w:rsidRPr="00205318" w:rsidRDefault="00626E75" w:rsidP="00626E75">
      <w:pPr>
        <w:rPr>
          <w:rFonts w:ascii="Times New Roman" w:hAnsi="Times New Roman" w:cs="Times New Roman"/>
          <w:szCs w:val="22"/>
        </w:rPr>
      </w:pPr>
    </w:p>
    <w:p w14:paraId="4FA56CD5" w14:textId="77777777" w:rsidR="00626E75" w:rsidRPr="00205318" w:rsidRDefault="00626E75" w:rsidP="00626E75">
      <w:pPr>
        <w:jc w:val="left"/>
        <w:rPr>
          <w:rFonts w:ascii="Times New Roman" w:hAnsi="Times New Roman" w:cs="Times New Roman"/>
          <w:szCs w:val="2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205318" w:rsidRPr="00A4686E" w14:paraId="2F028AE7" w14:textId="77777777" w:rsidTr="00A4422F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B04D9C0" w14:textId="0F979544" w:rsidR="00205318" w:rsidRPr="00A4686E" w:rsidRDefault="00205318" w:rsidP="00A4422F">
            <w:pPr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4686E">
              <w:rPr>
                <w:rFonts w:ascii="Times New Roman" w:hAnsi="Times New Roman" w:cs="Times New Roman"/>
                <w:szCs w:val="22"/>
              </w:rPr>
              <w:t xml:space="preserve"> Razítko a podpis </w:t>
            </w:r>
          </w:p>
          <w:p w14:paraId="6422879E" w14:textId="77777777" w:rsidR="00205318" w:rsidRPr="00A4686E" w:rsidRDefault="00205318" w:rsidP="00A4422F">
            <w:pPr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B9B5AE" w14:textId="77777777" w:rsidR="00205318" w:rsidRPr="00A4686E" w:rsidRDefault="00205318" w:rsidP="00A4422F">
            <w:pPr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4686E">
              <w:rPr>
                <w:rFonts w:ascii="Times New Roman" w:hAnsi="Times New Roman" w:cs="Times New Roman"/>
                <w:szCs w:val="22"/>
              </w:rPr>
              <w:t>………………………………………….</w:t>
            </w:r>
          </w:p>
          <w:p w14:paraId="3E7BA2A9" w14:textId="62CD2B82" w:rsidR="00205318" w:rsidRPr="00A4686E" w:rsidRDefault="00205318" w:rsidP="00A4422F">
            <w:pPr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4686E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zastupující Technickou univerzitu v Liberci"/>
                  </w:textInput>
                </w:ffData>
              </w:fldChar>
            </w:r>
            <w:bookmarkStart w:id="3" w:name="Text41"/>
            <w:r w:rsidRPr="00A4686E">
              <w:rPr>
                <w:rFonts w:ascii="Times New Roman" w:hAnsi="Times New Roman" w:cs="Times New Roman"/>
                <w:szCs w:val="22"/>
              </w:rPr>
              <w:instrText xml:space="preserve"> FORMTEXT </w:instrText>
            </w:r>
            <w:r w:rsidRPr="00A4686E">
              <w:rPr>
                <w:rFonts w:ascii="Times New Roman" w:hAnsi="Times New Roman" w:cs="Times New Roman"/>
                <w:szCs w:val="22"/>
              </w:rPr>
            </w:r>
            <w:r w:rsidRPr="00A4686E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A4686E">
              <w:rPr>
                <w:rFonts w:ascii="Times New Roman" w:hAnsi="Times New Roman" w:cs="Times New Roman"/>
                <w:noProof/>
                <w:szCs w:val="22"/>
              </w:rPr>
              <w:t>osoba zastupující Technickou univerzitu v Liberci</w:t>
            </w:r>
            <w:r w:rsidRPr="00A4686E">
              <w:rPr>
                <w:rFonts w:ascii="Times New Roman" w:hAnsi="Times New Roman" w:cs="Times New Roman"/>
                <w:szCs w:val="22"/>
              </w:rPr>
              <w:fldChar w:fldCharType="end"/>
            </w:r>
            <w:bookmarkEnd w:id="3"/>
          </w:p>
          <w:p w14:paraId="281C0E0E" w14:textId="11EA6C6E" w:rsidR="00205318" w:rsidRPr="00A4686E" w:rsidRDefault="00205318" w:rsidP="007E2758">
            <w:pPr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4686E">
              <w:rPr>
                <w:rFonts w:ascii="Times New Roman" w:hAnsi="Times New Roman" w:cs="Times New Roman"/>
                <w:szCs w:val="22"/>
              </w:rPr>
              <w:t xml:space="preserve">V Liberci dne </w:t>
            </w:r>
            <w:r w:rsidR="007E2758">
              <w:rPr>
                <w:rFonts w:ascii="Times New Roman" w:hAnsi="Times New Roman" w:cs="Times New Roman"/>
                <w:szCs w:val="22"/>
              </w:rPr>
              <w:t>29.10.2018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53EEB3" w14:textId="740AF5A3" w:rsidR="00205318" w:rsidRPr="00A4686E" w:rsidRDefault="00205318" w:rsidP="00A4422F">
            <w:pPr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4686E">
              <w:rPr>
                <w:rFonts w:ascii="Times New Roman" w:hAnsi="Times New Roman" w:cs="Times New Roman"/>
                <w:szCs w:val="22"/>
              </w:rPr>
              <w:t xml:space="preserve"> Razítko a podpis </w:t>
            </w:r>
          </w:p>
          <w:p w14:paraId="49F92B09" w14:textId="77777777" w:rsidR="00205318" w:rsidRPr="00A4686E" w:rsidRDefault="00205318" w:rsidP="00A4422F">
            <w:pPr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F4C239" w14:textId="77777777" w:rsidR="00205318" w:rsidRPr="00A4686E" w:rsidRDefault="00205318" w:rsidP="00A4422F">
            <w:pPr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4686E">
              <w:rPr>
                <w:rFonts w:ascii="Times New Roman" w:hAnsi="Times New Roman" w:cs="Times New Roman"/>
                <w:szCs w:val="22"/>
              </w:rPr>
              <w:t>……………………………………………</w:t>
            </w:r>
          </w:p>
          <w:p w14:paraId="26CBE943" w14:textId="7F032303" w:rsidR="00205318" w:rsidRPr="00A4686E" w:rsidRDefault="00205318" w:rsidP="00A4422F">
            <w:pPr>
              <w:spacing w:after="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4686E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osoba zastupující protistranu"/>
                  </w:textInput>
                </w:ffData>
              </w:fldChar>
            </w:r>
            <w:bookmarkStart w:id="4" w:name="Text44"/>
            <w:r w:rsidRPr="00A4686E">
              <w:rPr>
                <w:rFonts w:ascii="Times New Roman" w:hAnsi="Times New Roman" w:cs="Times New Roman"/>
                <w:szCs w:val="22"/>
              </w:rPr>
              <w:instrText xml:space="preserve"> FORMTEXT </w:instrText>
            </w:r>
            <w:r w:rsidRPr="00A4686E">
              <w:rPr>
                <w:rFonts w:ascii="Times New Roman" w:hAnsi="Times New Roman" w:cs="Times New Roman"/>
                <w:szCs w:val="22"/>
              </w:rPr>
            </w:r>
            <w:r w:rsidRPr="00A4686E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A4686E">
              <w:rPr>
                <w:rFonts w:ascii="Times New Roman" w:hAnsi="Times New Roman" w:cs="Times New Roman"/>
                <w:noProof/>
                <w:szCs w:val="22"/>
              </w:rPr>
              <w:t>osoba zastupující protistranu</w:t>
            </w:r>
            <w:r w:rsidRPr="00A4686E">
              <w:rPr>
                <w:rFonts w:ascii="Times New Roman" w:hAnsi="Times New Roman" w:cs="Times New Roman"/>
                <w:szCs w:val="22"/>
              </w:rPr>
              <w:fldChar w:fldCharType="end"/>
            </w:r>
            <w:bookmarkEnd w:id="4"/>
          </w:p>
          <w:p w14:paraId="77C0802F" w14:textId="2A22A516" w:rsidR="00205318" w:rsidRPr="00A4686E" w:rsidRDefault="00205318" w:rsidP="007E275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686E">
              <w:rPr>
                <w:rFonts w:ascii="Times New Roman" w:hAnsi="Times New Roman" w:cs="Times New Roman"/>
                <w:szCs w:val="22"/>
              </w:rPr>
              <w:t>V </w:t>
            </w:r>
            <w:r w:rsidR="007E2758">
              <w:rPr>
                <w:rFonts w:ascii="Times New Roman" w:hAnsi="Times New Roman" w:cs="Times New Roman"/>
                <w:szCs w:val="22"/>
              </w:rPr>
              <w:t>Praze</w:t>
            </w:r>
            <w:r w:rsidRPr="00A4686E">
              <w:rPr>
                <w:rFonts w:ascii="Times New Roman" w:hAnsi="Times New Roman" w:cs="Times New Roman"/>
                <w:szCs w:val="22"/>
              </w:rPr>
              <w:t xml:space="preserve"> dne </w:t>
            </w:r>
            <w:r w:rsidR="007E2758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23.10.2018"/>
                  </w:textInput>
                </w:ffData>
              </w:fldChar>
            </w:r>
            <w:bookmarkStart w:id="5" w:name="Text45"/>
            <w:r w:rsidR="007E2758">
              <w:rPr>
                <w:rFonts w:ascii="Times New Roman" w:hAnsi="Times New Roman" w:cs="Times New Roman"/>
                <w:szCs w:val="22"/>
              </w:rPr>
              <w:instrText xml:space="preserve"> FORMTEXT </w:instrText>
            </w:r>
            <w:r w:rsidR="007E2758">
              <w:rPr>
                <w:rFonts w:ascii="Times New Roman" w:hAnsi="Times New Roman" w:cs="Times New Roman"/>
                <w:szCs w:val="22"/>
              </w:rPr>
            </w:r>
            <w:r w:rsidR="007E2758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="007E2758">
              <w:rPr>
                <w:rFonts w:ascii="Times New Roman" w:hAnsi="Times New Roman" w:cs="Times New Roman"/>
                <w:noProof/>
                <w:szCs w:val="22"/>
              </w:rPr>
              <w:t>23.10.2018</w:t>
            </w:r>
            <w:r w:rsidR="007E2758">
              <w:rPr>
                <w:rFonts w:ascii="Times New Roman" w:hAnsi="Times New Roman" w:cs="Times New Roman"/>
                <w:szCs w:val="22"/>
              </w:rPr>
              <w:fldChar w:fldCharType="end"/>
            </w:r>
            <w:bookmarkEnd w:id="5"/>
          </w:p>
        </w:tc>
      </w:tr>
    </w:tbl>
    <w:p w14:paraId="2D24A5ED" w14:textId="77777777" w:rsidR="00735C9A" w:rsidRPr="00205318" w:rsidRDefault="00735C9A" w:rsidP="00735C9A">
      <w:pPr>
        <w:jc w:val="left"/>
        <w:rPr>
          <w:rFonts w:ascii="Times New Roman" w:hAnsi="Times New Roman" w:cs="Times New Roman"/>
          <w:szCs w:val="22"/>
        </w:rPr>
      </w:pPr>
    </w:p>
    <w:sectPr w:rsidR="00735C9A" w:rsidRPr="0020531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arbora Zajícová" w:date="2018-10-15T11:09:00Z" w:initials="BZ">
    <w:p w14:paraId="32B4D754" w14:textId="697EBB60" w:rsidR="00A4686E" w:rsidRDefault="00A4686E" w:rsidP="00A4686E">
      <w:pPr>
        <w:pStyle w:val="Textkomente"/>
        <w:ind w:left="0"/>
      </w:pPr>
      <w:r>
        <w:rPr>
          <w:rStyle w:val="Odkaznakoment"/>
        </w:rPr>
        <w:annotationRef/>
      </w:r>
      <w:r>
        <w:t>Případně upravit, pokud by každá ze stran měla jiný počet.</w:t>
      </w:r>
    </w:p>
  </w:comment>
  <w:comment w:id="2" w:author="Barbora Zajícová" w:date="2018-10-15T13:01:00Z" w:initials="BZ">
    <w:p w14:paraId="2A5BB04D" w14:textId="6F90CECA" w:rsidR="001A3A8B" w:rsidRDefault="001A3A8B" w:rsidP="001A3A8B">
      <w:pPr>
        <w:pStyle w:val="Textkomente"/>
        <w:ind w:left="0"/>
      </w:pPr>
      <w:r>
        <w:rPr>
          <w:rStyle w:val="Odkaznakoment"/>
        </w:rPr>
        <w:annotationRef/>
      </w:r>
      <w:r>
        <w:t>Nutno napárovat k objednávce přes její ID.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B4D754" w15:done="0"/>
  <w15:commentEx w15:paraId="2A5BB0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E24D79" w16cid:durableId="1E1B4366"/>
  <w16cid:commentId w16cid:paraId="7EC2F9BD" w16cid:durableId="1E1B438D"/>
  <w16cid:commentId w16cid:paraId="18F3BF40" w16cid:durableId="1E1B43A0"/>
  <w16cid:commentId w16cid:paraId="59FCA9D4" w16cid:durableId="1E1B43B6"/>
  <w16cid:commentId w16cid:paraId="4D0C10F7" w16cid:durableId="1E1B43C6"/>
  <w16cid:commentId w16cid:paraId="62F3C399" w16cid:durableId="1E1B43CD"/>
  <w16cid:commentId w16cid:paraId="3CA3A5B1" w16cid:durableId="1E1B443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5CE2" w14:textId="77777777" w:rsidR="00BA0285" w:rsidRDefault="00BA0285" w:rsidP="00A4686E">
      <w:pPr>
        <w:spacing w:before="0"/>
      </w:pPr>
      <w:r>
        <w:separator/>
      </w:r>
    </w:p>
  </w:endnote>
  <w:endnote w:type="continuationSeparator" w:id="0">
    <w:p w14:paraId="1E3380DE" w14:textId="77777777" w:rsidR="00BA0285" w:rsidRDefault="00BA0285" w:rsidP="00A468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6EA8" w14:textId="21717CBF" w:rsidR="00A4686E" w:rsidRDefault="00A4686E" w:rsidP="00A4686E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17CB20" wp14:editId="63ADE686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" name="Obrázek 1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0819E951" w14:textId="76170062" w:rsidR="00A4686E" w:rsidRDefault="00A4686E" w:rsidP="00A4686E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  <w:p w14:paraId="46605F36" w14:textId="77777777" w:rsidR="00A4686E" w:rsidRDefault="00A468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E0494" w14:textId="77777777" w:rsidR="00BA0285" w:rsidRDefault="00BA0285" w:rsidP="00A4686E">
      <w:pPr>
        <w:spacing w:before="0"/>
      </w:pPr>
      <w:r>
        <w:separator/>
      </w:r>
    </w:p>
  </w:footnote>
  <w:footnote w:type="continuationSeparator" w:id="0">
    <w:p w14:paraId="4E11FA64" w14:textId="77777777" w:rsidR="00BA0285" w:rsidRDefault="00BA0285" w:rsidP="00A468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C6634" w14:textId="49291561" w:rsidR="00A4686E" w:rsidRPr="00E45BC8" w:rsidRDefault="00E45BC8" w:rsidP="00E45BC8">
    <w:pPr>
      <w:tabs>
        <w:tab w:val="center" w:pos="4536"/>
        <w:tab w:val="right" w:pos="9072"/>
      </w:tabs>
      <w:rPr>
        <w:rFonts w:ascii="Myriad Pro" w:hAnsi="Myriad Pro" w:cs="Times New Roman"/>
        <w:lang w:eastAsia="x-none"/>
      </w:rPr>
    </w:pPr>
    <w:r w:rsidRPr="002D53AF">
      <w:rPr>
        <w:rFonts w:ascii="Myriad Pro" w:hAnsi="Myriad Pro" w:cs="Times New Roman"/>
        <w:noProof/>
        <w:lang w:eastAsia="cs-CZ"/>
      </w:rPr>
      <w:drawing>
        <wp:inline distT="0" distB="0" distL="0" distR="0" wp14:anchorId="3BBB0513" wp14:editId="7EAE05E1">
          <wp:extent cx="5086350" cy="1133475"/>
          <wp:effectExtent l="0" t="0" r="0" b="9525"/>
          <wp:docPr id="3" name="Obrázek 3" descr="Logo_OP_VVV_horizontalni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P_VVV_horizontalni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65D2D" w14:textId="77777777" w:rsidR="00A4686E" w:rsidRDefault="00A468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136972"/>
    <w:multiLevelType w:val="hybridMultilevel"/>
    <w:tmpl w:val="F5647E38"/>
    <w:lvl w:ilvl="0" w:tplc="04050013">
      <w:start w:val="1"/>
      <w:numFmt w:val="upperRoman"/>
      <w:lvlText w:val="%1."/>
      <w:lvlJc w:val="right"/>
      <w:pPr>
        <w:ind w:left="2120" w:hanging="360"/>
      </w:pPr>
    </w:lvl>
    <w:lvl w:ilvl="1" w:tplc="04050019" w:tentative="1">
      <w:start w:val="1"/>
      <w:numFmt w:val="lowerLetter"/>
      <w:lvlText w:val="%2."/>
      <w:lvlJc w:val="left"/>
      <w:pPr>
        <w:ind w:left="2840" w:hanging="360"/>
      </w:pPr>
    </w:lvl>
    <w:lvl w:ilvl="2" w:tplc="0405001B" w:tentative="1">
      <w:start w:val="1"/>
      <w:numFmt w:val="lowerRoman"/>
      <w:lvlText w:val="%3."/>
      <w:lvlJc w:val="right"/>
      <w:pPr>
        <w:ind w:left="3560" w:hanging="180"/>
      </w:pPr>
    </w:lvl>
    <w:lvl w:ilvl="3" w:tplc="0405000F" w:tentative="1">
      <w:start w:val="1"/>
      <w:numFmt w:val="decimal"/>
      <w:lvlText w:val="%4."/>
      <w:lvlJc w:val="left"/>
      <w:pPr>
        <w:ind w:left="4280" w:hanging="360"/>
      </w:pPr>
    </w:lvl>
    <w:lvl w:ilvl="4" w:tplc="04050019" w:tentative="1">
      <w:start w:val="1"/>
      <w:numFmt w:val="lowerLetter"/>
      <w:lvlText w:val="%5."/>
      <w:lvlJc w:val="left"/>
      <w:pPr>
        <w:ind w:left="5000" w:hanging="360"/>
      </w:pPr>
    </w:lvl>
    <w:lvl w:ilvl="5" w:tplc="0405001B" w:tentative="1">
      <w:start w:val="1"/>
      <w:numFmt w:val="lowerRoman"/>
      <w:lvlText w:val="%6."/>
      <w:lvlJc w:val="right"/>
      <w:pPr>
        <w:ind w:left="5720" w:hanging="180"/>
      </w:pPr>
    </w:lvl>
    <w:lvl w:ilvl="6" w:tplc="0405000F" w:tentative="1">
      <w:start w:val="1"/>
      <w:numFmt w:val="decimal"/>
      <w:lvlText w:val="%7."/>
      <w:lvlJc w:val="left"/>
      <w:pPr>
        <w:ind w:left="6440" w:hanging="360"/>
      </w:pPr>
    </w:lvl>
    <w:lvl w:ilvl="7" w:tplc="04050019" w:tentative="1">
      <w:start w:val="1"/>
      <w:numFmt w:val="lowerLetter"/>
      <w:lvlText w:val="%8."/>
      <w:lvlJc w:val="left"/>
      <w:pPr>
        <w:ind w:left="7160" w:hanging="360"/>
      </w:pPr>
    </w:lvl>
    <w:lvl w:ilvl="8" w:tplc="040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" w15:restartNumberingAfterBreak="0">
    <w:nsid w:val="10565BCE"/>
    <w:multiLevelType w:val="hybridMultilevel"/>
    <w:tmpl w:val="62F482C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097094"/>
    <w:multiLevelType w:val="multilevel"/>
    <w:tmpl w:val="9A52C5C6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2244FED"/>
    <w:multiLevelType w:val="hybridMultilevel"/>
    <w:tmpl w:val="62F482C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A202FA"/>
    <w:multiLevelType w:val="hybridMultilevel"/>
    <w:tmpl w:val="9CFCE43C"/>
    <w:lvl w:ilvl="0" w:tplc="93AC9512">
      <w:start w:val="1"/>
      <w:numFmt w:val="upperRoman"/>
      <w:lvlText w:val="%1."/>
      <w:lvlJc w:val="right"/>
      <w:pPr>
        <w:ind w:left="14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7E15438A"/>
    <w:multiLevelType w:val="hybridMultilevel"/>
    <w:tmpl w:val="5E80CB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ora Zajícová">
    <w15:presenceInfo w15:providerId="None" w15:userId="Barbora Zají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A5"/>
    <w:rsid w:val="00011E33"/>
    <w:rsid w:val="00015F70"/>
    <w:rsid w:val="000C0C76"/>
    <w:rsid w:val="00162A74"/>
    <w:rsid w:val="0016799C"/>
    <w:rsid w:val="00180864"/>
    <w:rsid w:val="001A3A8B"/>
    <w:rsid w:val="00205318"/>
    <w:rsid w:val="0021607C"/>
    <w:rsid w:val="0027738D"/>
    <w:rsid w:val="003F0F6A"/>
    <w:rsid w:val="004339A8"/>
    <w:rsid w:val="0044401A"/>
    <w:rsid w:val="00480FFF"/>
    <w:rsid w:val="004B3B9B"/>
    <w:rsid w:val="004E40E9"/>
    <w:rsid w:val="00507F57"/>
    <w:rsid w:val="005264B6"/>
    <w:rsid w:val="0055344F"/>
    <w:rsid w:val="005E75BE"/>
    <w:rsid w:val="00626E75"/>
    <w:rsid w:val="00671E0C"/>
    <w:rsid w:val="00676A10"/>
    <w:rsid w:val="00735C9A"/>
    <w:rsid w:val="007E2758"/>
    <w:rsid w:val="007E27C6"/>
    <w:rsid w:val="00854CC4"/>
    <w:rsid w:val="008732B2"/>
    <w:rsid w:val="008C1B43"/>
    <w:rsid w:val="009B730D"/>
    <w:rsid w:val="00A4686E"/>
    <w:rsid w:val="00A64560"/>
    <w:rsid w:val="00A85C3F"/>
    <w:rsid w:val="00B67922"/>
    <w:rsid w:val="00BA0285"/>
    <w:rsid w:val="00BC4166"/>
    <w:rsid w:val="00CA5998"/>
    <w:rsid w:val="00CD12D5"/>
    <w:rsid w:val="00DC5FA5"/>
    <w:rsid w:val="00DD2C03"/>
    <w:rsid w:val="00E45BC8"/>
    <w:rsid w:val="00F115F1"/>
    <w:rsid w:val="00F3465A"/>
    <w:rsid w:val="00F8718C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11CB3"/>
  <w15:docId w15:val="{A48682FB-1E57-47FD-94C3-9C7DDB3E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FA5"/>
    <w:pPr>
      <w:spacing w:before="120"/>
      <w:ind w:left="680"/>
      <w:jc w:val="both"/>
    </w:pPr>
    <w:rPr>
      <w:rFonts w:asciiTheme="minorHAnsi" w:eastAsiaTheme="minorHAnsi" w:hAnsiTheme="minorHAnsi" w:cstheme="minorBid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11E33"/>
    <w:pPr>
      <w:keepNext/>
      <w:suppressAutoHyphens/>
      <w:spacing w:before="240" w:after="60"/>
      <w:ind w:left="0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21607C"/>
    <w:pPr>
      <w:suppressAutoHyphens w:val="0"/>
      <w:overflowPunct/>
      <w:autoSpaceDE/>
      <w:spacing w:before="120"/>
      <w:ind w:left="680" w:hanging="396"/>
      <w:jc w:val="both"/>
      <w:textAlignment w:val="auto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21607C"/>
    <w:pPr>
      <w:suppressAutoHyphens w:val="0"/>
      <w:overflowPunct/>
      <w:autoSpaceDE/>
      <w:spacing w:before="120"/>
      <w:ind w:left="964" w:hanging="284"/>
      <w:jc w:val="both"/>
      <w:textAlignment w:val="auto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Odstavecseseznamem"/>
    <w:link w:val="Nadpis4Char"/>
    <w:unhideWhenUsed/>
    <w:qFormat/>
    <w:rsid w:val="0021607C"/>
    <w:pPr>
      <w:suppressAutoHyphens w:val="0"/>
      <w:overflowPunct/>
      <w:autoSpaceDE/>
      <w:ind w:left="1247" w:hanging="170"/>
      <w:contextualSpacing/>
      <w:jc w:val="both"/>
      <w:textAlignment w:val="auto"/>
      <w:outlineLvl w:val="3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5">
    <w:name w:val="heading 5"/>
    <w:basedOn w:val="Odstavecseseznamem"/>
    <w:next w:val="Normln"/>
    <w:link w:val="Nadpis5Char"/>
    <w:unhideWhenUsed/>
    <w:qFormat/>
    <w:rsid w:val="0021607C"/>
    <w:pPr>
      <w:suppressAutoHyphens w:val="0"/>
      <w:overflowPunct/>
      <w:autoSpaceDE/>
      <w:spacing w:before="120"/>
      <w:ind w:left="1531" w:hanging="284"/>
      <w:contextualSpacing/>
      <w:jc w:val="both"/>
      <w:textAlignment w:val="auto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1E33"/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Titulek">
    <w:name w:val="caption"/>
    <w:basedOn w:val="Normln"/>
    <w:qFormat/>
    <w:rsid w:val="00011E33"/>
    <w:pPr>
      <w:suppressLineNumbers/>
      <w:suppressAutoHyphens/>
      <w:overflowPunct w:val="0"/>
      <w:autoSpaceDE w:val="0"/>
      <w:spacing w:after="120"/>
      <w:ind w:left="0"/>
      <w:jc w:val="left"/>
      <w:textAlignment w:val="baseline"/>
    </w:pPr>
    <w:rPr>
      <w:rFonts w:ascii="New York" w:eastAsia="Times New Roman" w:hAnsi="New York" w:cs="FreeSans"/>
      <w:i/>
      <w:iCs/>
      <w:sz w:val="24"/>
      <w:lang w:eastAsia="zh-CN"/>
    </w:rPr>
  </w:style>
  <w:style w:type="paragraph" w:styleId="Odstavecseseznamem">
    <w:name w:val="List Paragraph"/>
    <w:basedOn w:val="Normln"/>
    <w:qFormat/>
    <w:rsid w:val="00011E33"/>
    <w:pPr>
      <w:suppressAutoHyphens/>
      <w:overflowPunct w:val="0"/>
      <w:autoSpaceDE w:val="0"/>
      <w:spacing w:before="0"/>
      <w:ind w:left="708"/>
      <w:jc w:val="left"/>
      <w:textAlignment w:val="baseline"/>
    </w:pPr>
    <w:rPr>
      <w:rFonts w:ascii="New York" w:eastAsia="Times New Roman" w:hAnsi="New York" w:cs="New York"/>
      <w:sz w:val="24"/>
      <w:lang w:eastAsia="zh-CN"/>
    </w:rPr>
  </w:style>
  <w:style w:type="paragraph" w:styleId="Bezmezer">
    <w:name w:val="No Spacing"/>
    <w:basedOn w:val="Normln"/>
    <w:uiPriority w:val="99"/>
    <w:qFormat/>
    <w:rsid w:val="00DC5FA5"/>
    <w:pPr>
      <w:spacing w:before="0"/>
    </w:pPr>
  </w:style>
  <w:style w:type="character" w:styleId="Siln">
    <w:name w:val="Strong"/>
    <w:basedOn w:val="Standardnpsmoodstavce"/>
    <w:qFormat/>
    <w:rsid w:val="00DC5F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FA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FA5"/>
    <w:rPr>
      <w:rFonts w:ascii="Tahoma" w:eastAsiaTheme="minorHAnsi" w:hAnsi="Tahoma" w:cs="Tahoma"/>
      <w:sz w:val="16"/>
      <w:szCs w:val="16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21607C"/>
    <w:rPr>
      <w:rFonts w:asciiTheme="minorHAnsi" w:eastAsiaTheme="minorHAnsi" w:hAnsiTheme="minorHAnsi" w:cstheme="minorBidi"/>
      <w:sz w:val="22"/>
      <w:szCs w:val="24"/>
    </w:rPr>
  </w:style>
  <w:style w:type="character" w:customStyle="1" w:styleId="Nadpis3Char">
    <w:name w:val="Nadpis 3 Char"/>
    <w:basedOn w:val="Standardnpsmoodstavce"/>
    <w:link w:val="Nadpis3"/>
    <w:rsid w:val="0021607C"/>
    <w:rPr>
      <w:rFonts w:asciiTheme="minorHAnsi" w:eastAsiaTheme="minorHAnsi" w:hAnsiTheme="minorHAnsi" w:cstheme="minorBidi"/>
      <w:sz w:val="22"/>
      <w:szCs w:val="24"/>
    </w:rPr>
  </w:style>
  <w:style w:type="character" w:customStyle="1" w:styleId="Nadpis4Char">
    <w:name w:val="Nadpis 4 Char"/>
    <w:basedOn w:val="Standardnpsmoodstavce"/>
    <w:link w:val="Nadpis4"/>
    <w:rsid w:val="0021607C"/>
    <w:rPr>
      <w:rFonts w:asciiTheme="minorHAnsi" w:eastAsiaTheme="minorHAnsi" w:hAnsiTheme="minorHAnsi" w:cstheme="minorBidi"/>
      <w:sz w:val="22"/>
      <w:szCs w:val="24"/>
    </w:rPr>
  </w:style>
  <w:style w:type="character" w:customStyle="1" w:styleId="Nadpis5Char">
    <w:name w:val="Nadpis 5 Char"/>
    <w:basedOn w:val="Standardnpsmoodstavce"/>
    <w:link w:val="Nadpis5"/>
    <w:rsid w:val="0021607C"/>
    <w:rPr>
      <w:rFonts w:asciiTheme="minorHAnsi" w:eastAsiaTheme="minorHAnsi" w:hAnsiTheme="minorHAnsi" w:cstheme="minorBid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21607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773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73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738D"/>
    <w:rPr>
      <w:rFonts w:asciiTheme="minorHAnsi" w:eastAsiaTheme="minorHAnsi" w:hAnsiTheme="minorHAnsi" w:cstheme="minorBid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738D"/>
    <w:rPr>
      <w:rFonts w:asciiTheme="minorHAnsi" w:eastAsiaTheme="minorHAnsi" w:hAnsiTheme="minorHAnsi" w:cstheme="min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A4686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4686E"/>
    <w:rPr>
      <w:rFonts w:asciiTheme="minorHAnsi" w:eastAsiaTheme="minorHAnsi" w:hAnsiTheme="minorHAnsi" w:cstheme="minorBidi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A4686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4686E"/>
    <w:rPr>
      <w:rFonts w:asciiTheme="minorHAnsi" w:eastAsiaTheme="minorHAnsi" w:hAnsiTheme="minorHAnsi" w:cstheme="minorBidi"/>
      <w:sz w:val="22"/>
      <w:szCs w:val="24"/>
    </w:rPr>
  </w:style>
  <w:style w:type="paragraph" w:customStyle="1" w:styleId="Default">
    <w:name w:val="Default"/>
    <w:rsid w:val="00A4686E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Janulíková</dc:creator>
  <cp:lastModifiedBy>Ivana Cvrčková</cp:lastModifiedBy>
  <cp:revision>2</cp:revision>
  <cp:lastPrinted>2018-10-15T10:13:00Z</cp:lastPrinted>
  <dcterms:created xsi:type="dcterms:W3CDTF">2018-10-30T14:18:00Z</dcterms:created>
  <dcterms:modified xsi:type="dcterms:W3CDTF">2018-10-30T14:18:00Z</dcterms:modified>
</cp:coreProperties>
</file>