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76FBE" w14:textId="77777777" w:rsidR="00367D22" w:rsidRPr="00367D22" w:rsidRDefault="00367D22" w:rsidP="00367D22">
      <w:pPr>
        <w:tabs>
          <w:tab w:val="left" w:pos="1080"/>
        </w:tabs>
        <w:autoSpaceDE w:val="0"/>
        <w:autoSpaceDN w:val="0"/>
        <w:adjustRightInd w:val="0"/>
        <w:spacing w:before="240" w:after="120" w:line="240" w:lineRule="atLeast"/>
        <w:ind w:right="295"/>
        <w:jc w:val="center"/>
        <w:rPr>
          <w:rFonts w:ascii="Calibri" w:eastAsia="Times New Roman" w:hAnsi="Calibri" w:cs="Calibri"/>
          <w:b/>
          <w:snapToGrid w:val="0"/>
          <w:sz w:val="32"/>
          <w:szCs w:val="24"/>
          <w:lang w:val="en-GB" w:eastAsia="cs-CZ"/>
        </w:rPr>
      </w:pPr>
      <w:r w:rsidRPr="00367D22">
        <w:rPr>
          <w:rFonts w:ascii="Calibri" w:eastAsia="Times New Roman" w:hAnsi="Calibri" w:cs="Calibri"/>
          <w:b/>
          <w:snapToGrid w:val="0"/>
          <w:sz w:val="32"/>
          <w:szCs w:val="24"/>
          <w:lang w:val="en-GB" w:eastAsia="cs-CZ"/>
        </w:rPr>
        <w:t>Purchase Contract</w:t>
      </w:r>
    </w:p>
    <w:p w14:paraId="7DE6A4A9" w14:textId="77777777" w:rsidR="00367D22" w:rsidRPr="00367D22" w:rsidRDefault="00367D22" w:rsidP="00367D22">
      <w:pPr>
        <w:tabs>
          <w:tab w:val="left" w:pos="1080"/>
        </w:tabs>
        <w:autoSpaceDE w:val="0"/>
        <w:autoSpaceDN w:val="0"/>
        <w:adjustRightInd w:val="0"/>
        <w:spacing w:after="0" w:line="240" w:lineRule="atLeast"/>
        <w:ind w:right="295"/>
        <w:jc w:val="center"/>
        <w:rPr>
          <w:rFonts w:ascii="Calibri" w:eastAsia="Times New Roman" w:hAnsi="Calibri" w:cs="Calibri"/>
          <w:snapToGrid w:val="0"/>
          <w:sz w:val="24"/>
          <w:szCs w:val="24"/>
          <w:lang w:val="en-GB" w:eastAsia="cs-CZ"/>
        </w:rPr>
      </w:pPr>
      <w:r w:rsidRPr="00367D22">
        <w:rPr>
          <w:rFonts w:ascii="Calibri" w:eastAsia="Times New Roman" w:hAnsi="Calibri" w:cs="Calibri"/>
          <w:snapToGrid w:val="0"/>
          <w:szCs w:val="24"/>
          <w:lang w:val="en-GB" w:eastAsia="cs-CZ"/>
        </w:rPr>
        <w:t>entered into pursuant to Section 2079 et seq. of Act No. 89/2012 Coll., the Civil Code, as amended (hereinafter the “</w:t>
      </w:r>
      <w:r w:rsidRPr="00367D22">
        <w:rPr>
          <w:rFonts w:ascii="Calibri" w:eastAsia="Times New Roman" w:hAnsi="Calibri" w:cs="Calibri"/>
          <w:b/>
          <w:snapToGrid w:val="0"/>
          <w:szCs w:val="24"/>
          <w:lang w:val="en-GB" w:eastAsia="cs-CZ"/>
        </w:rPr>
        <w:t>Civil Code</w:t>
      </w:r>
      <w:r w:rsidRPr="00367D22">
        <w:rPr>
          <w:rFonts w:ascii="Calibri" w:eastAsia="Times New Roman" w:hAnsi="Calibri" w:cs="Calibri"/>
          <w:snapToGrid w:val="0"/>
          <w:szCs w:val="24"/>
          <w:lang w:val="en-GB" w:eastAsia="cs-CZ"/>
        </w:rPr>
        <w:t>”)</w:t>
      </w:r>
    </w:p>
    <w:p w14:paraId="1447E307" w14:textId="77777777" w:rsidR="00367D22" w:rsidRPr="00367D22" w:rsidRDefault="00367D22" w:rsidP="00367D22">
      <w:pPr>
        <w:tabs>
          <w:tab w:val="left" w:pos="1080"/>
        </w:tabs>
        <w:autoSpaceDE w:val="0"/>
        <w:autoSpaceDN w:val="0"/>
        <w:adjustRightInd w:val="0"/>
        <w:spacing w:after="0" w:line="240" w:lineRule="atLeast"/>
        <w:ind w:right="46"/>
        <w:jc w:val="both"/>
        <w:rPr>
          <w:rFonts w:ascii="Calibri" w:eastAsia="Times New Roman" w:hAnsi="Calibri" w:cs="Calibri"/>
          <w:snapToGrid w:val="0"/>
          <w:szCs w:val="24"/>
          <w:lang w:val="en-GB" w:eastAsia="cs-CZ"/>
        </w:rPr>
      </w:pPr>
    </w:p>
    <w:tbl>
      <w:tblPr>
        <w:tblW w:w="10008" w:type="dxa"/>
        <w:tblLayout w:type="fixed"/>
        <w:tblLook w:val="0000" w:firstRow="0" w:lastRow="0" w:firstColumn="0" w:lastColumn="0" w:noHBand="0" w:noVBand="0"/>
      </w:tblPr>
      <w:tblGrid>
        <w:gridCol w:w="9648"/>
        <w:gridCol w:w="360"/>
      </w:tblGrid>
      <w:tr w:rsidR="00367D22" w:rsidRPr="00367D22" w14:paraId="1F6B4EDB" w14:textId="77777777" w:rsidTr="00447560">
        <w:trPr>
          <w:gridAfter w:val="1"/>
          <w:wAfter w:w="360" w:type="dxa"/>
        </w:trPr>
        <w:tc>
          <w:tcPr>
            <w:tcW w:w="9648" w:type="dxa"/>
          </w:tcPr>
          <w:p w14:paraId="24DD524B" w14:textId="4A5E40C4" w:rsidR="00367D22" w:rsidRPr="00367D22" w:rsidRDefault="00367D22" w:rsidP="00367D22">
            <w:pPr>
              <w:spacing w:after="0" w:line="240" w:lineRule="auto"/>
              <w:ind w:left="426" w:hanging="426"/>
              <w:jc w:val="both"/>
              <w:rPr>
                <w:rFonts w:ascii="Calibri" w:eastAsia="Times New Roman" w:hAnsi="Calibri" w:cs="Calibri"/>
                <w:snapToGrid w:val="0"/>
                <w:sz w:val="24"/>
                <w:szCs w:val="24"/>
                <w:lang w:val="en-GB" w:eastAsia="cs-CZ"/>
              </w:rPr>
            </w:pPr>
            <w:r w:rsidRPr="00367D22">
              <w:rPr>
                <w:rFonts w:ascii="Calibri" w:eastAsia="Times New Roman" w:hAnsi="Calibri" w:cs="Calibri"/>
                <w:b/>
                <w:snapToGrid w:val="0"/>
                <w:szCs w:val="24"/>
                <w:u w:val="single"/>
                <w:lang w:val="en-GB" w:eastAsia="cs-CZ"/>
              </w:rPr>
              <w:t>I.</w:t>
            </w:r>
            <w:r w:rsidRPr="00367D22">
              <w:rPr>
                <w:rFonts w:ascii="Calibri" w:eastAsia="Times New Roman" w:hAnsi="Calibri" w:cs="Calibri"/>
                <w:b/>
                <w:snapToGrid w:val="0"/>
                <w:szCs w:val="24"/>
                <w:u w:val="single"/>
                <w:lang w:val="en-GB" w:eastAsia="cs-CZ"/>
              </w:rPr>
              <w:tab/>
              <w:t>THE PARTIES:</w:t>
            </w:r>
          </w:p>
          <w:p w14:paraId="59AADD6A" w14:textId="77777777" w:rsidR="00367D22" w:rsidRPr="00367D22" w:rsidRDefault="00367D22" w:rsidP="00367D22">
            <w:pPr>
              <w:spacing w:after="0" w:line="240" w:lineRule="auto"/>
              <w:jc w:val="both"/>
              <w:rPr>
                <w:rFonts w:ascii="Calibri" w:eastAsia="Times New Roman" w:hAnsi="Calibri" w:cs="Calibri"/>
                <w:snapToGrid w:val="0"/>
                <w:sz w:val="24"/>
                <w:szCs w:val="24"/>
                <w:lang w:val="en-GB" w:eastAsia="cs-CZ"/>
              </w:rPr>
            </w:pPr>
          </w:p>
          <w:p w14:paraId="0AFD0101" w14:textId="77777777"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1.</w:t>
            </w:r>
            <w:r w:rsidRPr="00367D22">
              <w:rPr>
                <w:rFonts w:ascii="Calibri" w:eastAsia="Times New Roman" w:hAnsi="Calibri" w:cs="Calibri"/>
                <w:snapToGrid w:val="0"/>
                <w:sz w:val="20"/>
                <w:szCs w:val="20"/>
                <w:lang w:val="en-GB" w:eastAsia="cs-CZ"/>
              </w:rPr>
              <w:tab/>
              <w:t>Buyer:</w:t>
            </w:r>
          </w:p>
          <w:p w14:paraId="271C4082" w14:textId="77777777"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p>
          <w:p w14:paraId="01E37719" w14:textId="77777777" w:rsidR="00367D22" w:rsidRPr="00367D22" w:rsidRDefault="00367D22" w:rsidP="00367D22">
            <w:pPr>
              <w:spacing w:after="120" w:line="240" w:lineRule="auto"/>
              <w:ind w:left="425"/>
              <w:jc w:val="both"/>
              <w:rPr>
                <w:rFonts w:ascii="Calibri" w:eastAsia="Times New Roman" w:hAnsi="Calibri" w:cs="Calibri"/>
                <w:snapToGrid w:val="0"/>
                <w:sz w:val="20"/>
                <w:szCs w:val="20"/>
                <w:lang w:eastAsia="cs-CZ"/>
              </w:rPr>
            </w:pPr>
            <w:r w:rsidRPr="00367D22">
              <w:rPr>
                <w:rFonts w:ascii="Calibri" w:eastAsia="Times New Roman" w:hAnsi="Calibri" w:cs="Calibri"/>
                <w:b/>
                <w:snapToGrid w:val="0"/>
                <w:sz w:val="20"/>
                <w:szCs w:val="20"/>
                <w:lang w:eastAsia="cs-CZ"/>
              </w:rPr>
              <w:t>Fyzikální ústav AV ČR, v. v. i.</w:t>
            </w:r>
            <w:r w:rsidRPr="00367D22">
              <w:rPr>
                <w:rFonts w:ascii="Calibri" w:eastAsia="Times New Roman" w:hAnsi="Calibri" w:cs="Calibri"/>
                <w:snapToGrid w:val="0"/>
                <w:sz w:val="20"/>
                <w:szCs w:val="20"/>
                <w:lang w:eastAsia="cs-CZ"/>
              </w:rPr>
              <w:t xml:space="preserve"> </w:t>
            </w:r>
          </w:p>
          <w:p w14:paraId="0E5CB295" w14:textId="77777777" w:rsidR="00367D22" w:rsidRPr="00367D22" w:rsidRDefault="00367D22" w:rsidP="00367D22">
            <w:pPr>
              <w:spacing w:after="120" w:line="240" w:lineRule="auto"/>
              <w:ind w:left="425"/>
              <w:jc w:val="both"/>
              <w:rPr>
                <w:rFonts w:ascii="Calibri" w:eastAsia="Times New Roman" w:hAnsi="Calibri" w:cs="Calibri"/>
                <w:i/>
                <w:snapToGrid w:val="0"/>
                <w:sz w:val="20"/>
                <w:szCs w:val="20"/>
                <w:lang w:val="en-GB" w:eastAsia="cs-CZ"/>
              </w:rPr>
            </w:pPr>
            <w:r w:rsidRPr="00367D22">
              <w:rPr>
                <w:rFonts w:ascii="Calibri" w:eastAsia="Times New Roman" w:hAnsi="Calibri" w:cs="Calibri"/>
                <w:i/>
                <w:snapToGrid w:val="0"/>
                <w:sz w:val="20"/>
                <w:szCs w:val="20"/>
                <w:lang w:val="en-GB" w:eastAsia="cs-CZ"/>
              </w:rPr>
              <w:t>(Institute of Physics of the Czech Academy of Sciences, public research institution)</w:t>
            </w:r>
          </w:p>
          <w:p w14:paraId="153BAFF6" w14:textId="77777777"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 xml:space="preserve">with its registered office at Praha 8, Na </w:t>
            </w:r>
            <w:proofErr w:type="spellStart"/>
            <w:r w:rsidRPr="00367D22">
              <w:rPr>
                <w:rFonts w:ascii="Calibri" w:eastAsia="Times New Roman" w:hAnsi="Calibri" w:cs="Calibri"/>
                <w:snapToGrid w:val="0"/>
                <w:sz w:val="20"/>
                <w:szCs w:val="20"/>
                <w:lang w:val="en-GB" w:eastAsia="cs-CZ"/>
              </w:rPr>
              <w:t>Slovance</w:t>
            </w:r>
            <w:proofErr w:type="spellEnd"/>
            <w:r w:rsidRPr="00367D22">
              <w:rPr>
                <w:rFonts w:ascii="Calibri" w:eastAsia="Times New Roman" w:hAnsi="Calibri" w:cs="Calibri"/>
                <w:snapToGrid w:val="0"/>
                <w:sz w:val="20"/>
                <w:szCs w:val="20"/>
                <w:lang w:val="en-GB" w:eastAsia="cs-CZ"/>
              </w:rPr>
              <w:t xml:space="preserve"> 2, PSČ 182 00</w:t>
            </w:r>
          </w:p>
          <w:p w14:paraId="2DDA32D4" w14:textId="77777777"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 xml:space="preserve">represented by:  </w:t>
            </w:r>
            <w:proofErr w:type="spellStart"/>
            <w:r w:rsidRPr="00367D22">
              <w:rPr>
                <w:rFonts w:ascii="Calibri" w:eastAsia="Times New Roman" w:hAnsi="Calibri" w:cs="Calibri"/>
                <w:snapToGrid w:val="0"/>
                <w:sz w:val="20"/>
                <w:szCs w:val="20"/>
                <w:lang w:val="en-GB" w:eastAsia="cs-CZ"/>
              </w:rPr>
              <w:t>RNDr</w:t>
            </w:r>
            <w:proofErr w:type="spellEnd"/>
            <w:r w:rsidRPr="00367D22">
              <w:rPr>
                <w:rFonts w:ascii="Calibri" w:eastAsia="Times New Roman" w:hAnsi="Calibri" w:cs="Calibri"/>
                <w:snapToGrid w:val="0"/>
                <w:sz w:val="20"/>
                <w:szCs w:val="20"/>
                <w:lang w:val="en-GB" w:eastAsia="cs-CZ"/>
              </w:rPr>
              <w:t>. Michal Prouza, Ph.D., the Director</w:t>
            </w:r>
          </w:p>
          <w:p w14:paraId="26DCCD47" w14:textId="77777777"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Registered in the register of public research institutions of the Ministry of Education, Youth and Sports of the Czech Republic</w:t>
            </w:r>
          </w:p>
          <w:p w14:paraId="7FBBE399" w14:textId="77777777"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Id. No.: 68378271</w:t>
            </w:r>
          </w:p>
          <w:p w14:paraId="6617575F" w14:textId="77777777" w:rsidR="00367D22" w:rsidRPr="00367D22" w:rsidRDefault="00367D22" w:rsidP="00367D22">
            <w:pPr>
              <w:spacing w:after="120" w:line="240" w:lineRule="auto"/>
              <w:ind w:left="425"/>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Tax Id. No.: CZ68378271</w:t>
            </w:r>
          </w:p>
          <w:p w14:paraId="287FBBD8" w14:textId="77777777" w:rsidR="00367D22" w:rsidRPr="00367D22" w:rsidRDefault="00367D22" w:rsidP="00367D22">
            <w:pPr>
              <w:spacing w:after="240" w:line="240" w:lineRule="auto"/>
              <w:ind w:left="425"/>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(hereinafter the “</w:t>
            </w:r>
            <w:r w:rsidRPr="00367D22">
              <w:rPr>
                <w:rFonts w:ascii="Calibri" w:eastAsia="Times New Roman" w:hAnsi="Calibri" w:cs="Calibri"/>
                <w:b/>
                <w:snapToGrid w:val="0"/>
                <w:sz w:val="20"/>
                <w:szCs w:val="20"/>
                <w:lang w:val="en-GB" w:eastAsia="cs-CZ"/>
              </w:rPr>
              <w:t>Buyer</w:t>
            </w:r>
            <w:r w:rsidRPr="00367D22">
              <w:rPr>
                <w:rFonts w:ascii="Calibri" w:eastAsia="Times New Roman" w:hAnsi="Calibri" w:cs="Calibri"/>
                <w:snapToGrid w:val="0"/>
                <w:sz w:val="20"/>
                <w:szCs w:val="20"/>
                <w:lang w:val="en-GB" w:eastAsia="cs-CZ"/>
              </w:rPr>
              <w:t>”)</w:t>
            </w:r>
          </w:p>
          <w:p w14:paraId="47560943" w14:textId="77777777" w:rsidR="00367D22" w:rsidRPr="00367D22" w:rsidRDefault="00367D22" w:rsidP="00367D22">
            <w:pPr>
              <w:spacing w:after="240" w:line="240" w:lineRule="auto"/>
              <w:ind w:left="425"/>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and</w:t>
            </w:r>
          </w:p>
          <w:p w14:paraId="4AAE273B" w14:textId="77777777"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2.</w:t>
            </w:r>
            <w:r w:rsidRPr="00367D22">
              <w:rPr>
                <w:rFonts w:ascii="Calibri" w:eastAsia="Times New Roman" w:hAnsi="Calibri" w:cs="Calibri"/>
                <w:snapToGrid w:val="0"/>
                <w:sz w:val="20"/>
                <w:szCs w:val="20"/>
                <w:lang w:val="en-GB" w:eastAsia="cs-CZ"/>
              </w:rPr>
              <w:tab/>
              <w:t>Seller:</w:t>
            </w:r>
          </w:p>
          <w:p w14:paraId="1623DEC0" w14:textId="77777777"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p>
          <w:p w14:paraId="1EE9D43B" w14:textId="5A2161B9" w:rsidR="00367D22" w:rsidRDefault="001C5F6E" w:rsidP="00367D22">
            <w:pPr>
              <w:spacing w:after="0" w:line="240" w:lineRule="auto"/>
              <w:ind w:left="426"/>
              <w:jc w:val="both"/>
              <w:rPr>
                <w:rFonts w:ascii="Calibri" w:eastAsia="Times New Roman" w:hAnsi="Calibri" w:cs="Calibri"/>
                <w:b/>
                <w:snapToGrid w:val="0"/>
                <w:sz w:val="20"/>
                <w:szCs w:val="20"/>
                <w:lang w:val="en-GB" w:eastAsia="cs-CZ"/>
              </w:rPr>
            </w:pPr>
            <w:r>
              <w:rPr>
                <w:rFonts w:ascii="Calibri" w:eastAsia="Times New Roman" w:hAnsi="Calibri" w:cs="Calibri"/>
                <w:b/>
                <w:snapToGrid w:val="0"/>
                <w:sz w:val="20"/>
                <w:szCs w:val="20"/>
                <w:lang w:val="en-GB" w:eastAsia="cs-CZ"/>
              </w:rPr>
              <w:t xml:space="preserve">MIT, </w:t>
            </w:r>
            <w:proofErr w:type="spellStart"/>
            <w:r>
              <w:rPr>
                <w:rFonts w:ascii="Calibri" w:eastAsia="Times New Roman" w:hAnsi="Calibri" w:cs="Calibri"/>
                <w:b/>
                <w:snapToGrid w:val="0"/>
                <w:sz w:val="20"/>
                <w:szCs w:val="20"/>
                <w:lang w:val="en-GB" w:eastAsia="cs-CZ"/>
              </w:rPr>
              <w:t>spol</w:t>
            </w:r>
            <w:proofErr w:type="spellEnd"/>
            <w:r>
              <w:rPr>
                <w:rFonts w:ascii="Calibri" w:eastAsia="Times New Roman" w:hAnsi="Calibri" w:cs="Calibri"/>
                <w:b/>
                <w:snapToGrid w:val="0"/>
                <w:sz w:val="20"/>
                <w:szCs w:val="20"/>
                <w:lang w:val="en-GB" w:eastAsia="cs-CZ"/>
              </w:rPr>
              <w:t xml:space="preserve">. </w:t>
            </w:r>
            <w:proofErr w:type="spellStart"/>
            <w:r>
              <w:rPr>
                <w:rFonts w:ascii="Calibri" w:eastAsia="Times New Roman" w:hAnsi="Calibri" w:cs="Calibri"/>
                <w:b/>
                <w:snapToGrid w:val="0"/>
                <w:sz w:val="20"/>
                <w:szCs w:val="20"/>
                <w:lang w:val="en-GB" w:eastAsia="cs-CZ"/>
              </w:rPr>
              <w:t>s.r.o</w:t>
            </w:r>
            <w:proofErr w:type="spellEnd"/>
            <w:r>
              <w:rPr>
                <w:rFonts w:ascii="Calibri" w:eastAsia="Times New Roman" w:hAnsi="Calibri" w:cs="Calibri"/>
                <w:b/>
                <w:snapToGrid w:val="0"/>
                <w:sz w:val="20"/>
                <w:szCs w:val="20"/>
                <w:lang w:val="en-GB" w:eastAsia="cs-CZ"/>
              </w:rPr>
              <w:t>.</w:t>
            </w:r>
          </w:p>
          <w:p w14:paraId="2B2FC75E" w14:textId="4EBD942F" w:rsidR="001C5F6E" w:rsidRPr="00367D22" w:rsidRDefault="001C5F6E" w:rsidP="001C5F6E">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 xml:space="preserve">with its registered office at Praha </w:t>
            </w:r>
            <w:r>
              <w:rPr>
                <w:rFonts w:ascii="Calibri" w:eastAsia="Times New Roman" w:hAnsi="Calibri" w:cs="Calibri"/>
                <w:snapToGrid w:val="0"/>
                <w:sz w:val="20"/>
                <w:szCs w:val="20"/>
                <w:lang w:val="en-GB" w:eastAsia="cs-CZ"/>
              </w:rPr>
              <w:t>4</w:t>
            </w:r>
            <w:r w:rsidRPr="00367D22">
              <w:rPr>
                <w:rFonts w:ascii="Calibri" w:eastAsia="Times New Roman" w:hAnsi="Calibri" w:cs="Calibri"/>
                <w:snapToGrid w:val="0"/>
                <w:sz w:val="20"/>
                <w:szCs w:val="20"/>
                <w:lang w:val="en-GB" w:eastAsia="cs-CZ"/>
              </w:rPr>
              <w:t xml:space="preserve">, </w:t>
            </w:r>
            <w:proofErr w:type="spellStart"/>
            <w:r>
              <w:rPr>
                <w:rFonts w:ascii="Calibri" w:eastAsia="Times New Roman" w:hAnsi="Calibri" w:cs="Calibri"/>
                <w:snapToGrid w:val="0"/>
                <w:sz w:val="20"/>
                <w:szCs w:val="20"/>
                <w:lang w:val="en-GB" w:eastAsia="cs-CZ"/>
              </w:rPr>
              <w:t>Klánova</w:t>
            </w:r>
            <w:proofErr w:type="spellEnd"/>
            <w:r>
              <w:rPr>
                <w:rFonts w:ascii="Calibri" w:eastAsia="Times New Roman" w:hAnsi="Calibri" w:cs="Calibri"/>
                <w:snapToGrid w:val="0"/>
                <w:sz w:val="20"/>
                <w:szCs w:val="20"/>
                <w:lang w:val="en-GB" w:eastAsia="cs-CZ"/>
              </w:rPr>
              <w:t xml:space="preserve"> 71/56</w:t>
            </w:r>
            <w:r w:rsidRPr="00367D22">
              <w:rPr>
                <w:rFonts w:ascii="Calibri" w:eastAsia="Times New Roman" w:hAnsi="Calibri" w:cs="Calibri"/>
                <w:snapToGrid w:val="0"/>
                <w:sz w:val="20"/>
                <w:szCs w:val="20"/>
                <w:lang w:val="en-GB" w:eastAsia="cs-CZ"/>
              </w:rPr>
              <w:t>, PSČ 1</w:t>
            </w:r>
            <w:r>
              <w:rPr>
                <w:rFonts w:ascii="Calibri" w:eastAsia="Times New Roman" w:hAnsi="Calibri" w:cs="Calibri"/>
                <w:snapToGrid w:val="0"/>
                <w:sz w:val="20"/>
                <w:szCs w:val="20"/>
                <w:lang w:val="en-GB" w:eastAsia="cs-CZ"/>
              </w:rPr>
              <w:t>47 00 Praha 4</w:t>
            </w:r>
          </w:p>
          <w:p w14:paraId="6300396A" w14:textId="28EB7BEC" w:rsidR="001C5F6E" w:rsidRPr="00367D22" w:rsidRDefault="001C5F6E" w:rsidP="001C5F6E">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 xml:space="preserve">represented by:  </w:t>
            </w:r>
            <w:r>
              <w:rPr>
                <w:rFonts w:ascii="Calibri" w:eastAsia="Times New Roman" w:hAnsi="Calibri" w:cs="Calibri"/>
                <w:snapToGrid w:val="0"/>
                <w:sz w:val="20"/>
                <w:szCs w:val="20"/>
                <w:lang w:val="en-GB" w:eastAsia="cs-CZ"/>
              </w:rPr>
              <w:t>Martin Moser, the Managing Director</w:t>
            </w:r>
          </w:p>
          <w:p w14:paraId="248BF6D1" w14:textId="64331838" w:rsidR="001C5F6E" w:rsidRPr="00367D22" w:rsidRDefault="001C5F6E" w:rsidP="001C5F6E">
            <w:pPr>
              <w:spacing w:after="0" w:line="240" w:lineRule="auto"/>
              <w:ind w:left="426"/>
              <w:jc w:val="both"/>
              <w:rPr>
                <w:rFonts w:ascii="Calibri" w:eastAsia="Times New Roman" w:hAnsi="Calibri" w:cs="Calibri"/>
                <w:snapToGrid w:val="0"/>
                <w:sz w:val="20"/>
                <w:szCs w:val="20"/>
                <w:lang w:val="en-GB" w:eastAsia="cs-CZ"/>
              </w:rPr>
            </w:pPr>
            <w:r>
              <w:rPr>
                <w:rFonts w:ascii="Calibri" w:eastAsia="Times New Roman" w:hAnsi="Calibri" w:cs="Calibri"/>
                <w:snapToGrid w:val="0"/>
                <w:sz w:val="20"/>
                <w:szCs w:val="20"/>
                <w:lang w:val="en-GB" w:eastAsia="cs-CZ"/>
              </w:rPr>
              <w:t>Id. No.: 46348395</w:t>
            </w:r>
          </w:p>
          <w:p w14:paraId="28887649" w14:textId="25708140" w:rsidR="001C5F6E" w:rsidRPr="00367D22" w:rsidRDefault="001C5F6E" w:rsidP="001C5F6E">
            <w:pPr>
              <w:spacing w:after="120" w:line="240" w:lineRule="auto"/>
              <w:ind w:left="425"/>
              <w:jc w:val="both"/>
              <w:rPr>
                <w:rFonts w:ascii="Calibri" w:eastAsia="Times New Roman" w:hAnsi="Calibri" w:cs="Calibri"/>
                <w:snapToGrid w:val="0"/>
                <w:sz w:val="20"/>
                <w:szCs w:val="20"/>
                <w:lang w:val="en-GB" w:eastAsia="cs-CZ"/>
              </w:rPr>
            </w:pPr>
            <w:r>
              <w:rPr>
                <w:rFonts w:ascii="Calibri" w:eastAsia="Times New Roman" w:hAnsi="Calibri" w:cs="Calibri"/>
                <w:snapToGrid w:val="0"/>
                <w:sz w:val="20"/>
                <w:szCs w:val="20"/>
                <w:lang w:val="en-GB" w:eastAsia="cs-CZ"/>
              </w:rPr>
              <w:t>Tax Id. No.: CZ</w:t>
            </w:r>
            <w:r>
              <w:rPr>
                <w:rFonts w:ascii="Calibri" w:eastAsia="Times New Roman" w:hAnsi="Calibri" w:cs="Calibri"/>
                <w:snapToGrid w:val="0"/>
                <w:sz w:val="20"/>
                <w:szCs w:val="20"/>
                <w:lang w:val="en-GB" w:eastAsia="cs-CZ"/>
              </w:rPr>
              <w:t>46348395</w:t>
            </w:r>
          </w:p>
          <w:p w14:paraId="37BCD0C4" w14:textId="77777777" w:rsidR="00367D22" w:rsidRPr="00367D22" w:rsidRDefault="00367D22" w:rsidP="001C5F6E">
            <w:pPr>
              <w:spacing w:after="0" w:line="240" w:lineRule="auto"/>
              <w:jc w:val="both"/>
              <w:rPr>
                <w:rFonts w:ascii="Calibri" w:eastAsia="Times New Roman" w:hAnsi="Calibri" w:cs="Calibri"/>
                <w:snapToGrid w:val="0"/>
                <w:sz w:val="20"/>
                <w:szCs w:val="20"/>
                <w:lang w:val="en-GB" w:eastAsia="cs-CZ"/>
              </w:rPr>
            </w:pPr>
          </w:p>
          <w:p w14:paraId="61A1BD80" w14:textId="77777777" w:rsidR="00367D22" w:rsidRPr="00367D22" w:rsidRDefault="00367D22" w:rsidP="00367D22">
            <w:pPr>
              <w:spacing w:after="0" w:line="240" w:lineRule="auto"/>
              <w:ind w:left="426" w:right="76"/>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(Hereinafter the “</w:t>
            </w:r>
            <w:r w:rsidRPr="00367D22">
              <w:rPr>
                <w:rFonts w:ascii="Calibri" w:eastAsia="Times New Roman" w:hAnsi="Calibri" w:cs="Calibri"/>
                <w:b/>
                <w:snapToGrid w:val="0"/>
                <w:sz w:val="20"/>
                <w:szCs w:val="20"/>
                <w:lang w:val="en-GB" w:eastAsia="cs-CZ"/>
              </w:rPr>
              <w:t>Seller</w:t>
            </w:r>
            <w:r w:rsidRPr="00367D22">
              <w:rPr>
                <w:rFonts w:ascii="Calibri" w:eastAsia="Times New Roman" w:hAnsi="Calibri" w:cs="Calibri"/>
                <w:snapToGrid w:val="0"/>
                <w:sz w:val="20"/>
                <w:szCs w:val="20"/>
                <w:lang w:val="en-GB" w:eastAsia="cs-CZ"/>
              </w:rPr>
              <w:t>”; the Buyer and the Seller are hereinafter jointly referred to as the “</w:t>
            </w:r>
            <w:r w:rsidRPr="00367D22">
              <w:rPr>
                <w:rFonts w:ascii="Calibri" w:eastAsia="Times New Roman" w:hAnsi="Calibri" w:cs="Calibri"/>
                <w:b/>
                <w:snapToGrid w:val="0"/>
                <w:sz w:val="20"/>
                <w:szCs w:val="20"/>
                <w:lang w:val="en-GB" w:eastAsia="cs-CZ"/>
              </w:rPr>
              <w:t>Parties</w:t>
            </w:r>
            <w:r w:rsidRPr="00367D22">
              <w:rPr>
                <w:rFonts w:ascii="Calibri" w:eastAsia="Times New Roman" w:hAnsi="Calibri" w:cs="Calibri"/>
                <w:snapToGrid w:val="0"/>
                <w:sz w:val="20"/>
                <w:szCs w:val="20"/>
                <w:lang w:val="en-GB" w:eastAsia="cs-CZ"/>
              </w:rPr>
              <w:t>” and each of them individually as a “</w:t>
            </w:r>
            <w:r w:rsidRPr="00367D22">
              <w:rPr>
                <w:rFonts w:ascii="Calibri" w:eastAsia="Times New Roman" w:hAnsi="Calibri" w:cs="Calibri"/>
                <w:b/>
                <w:snapToGrid w:val="0"/>
                <w:sz w:val="20"/>
                <w:szCs w:val="20"/>
                <w:lang w:val="en-GB" w:eastAsia="cs-CZ"/>
              </w:rPr>
              <w:t>Party</w:t>
            </w:r>
            <w:r w:rsidRPr="00367D22">
              <w:rPr>
                <w:rFonts w:ascii="Calibri" w:eastAsia="Times New Roman" w:hAnsi="Calibri" w:cs="Calibri"/>
                <w:snapToGrid w:val="0"/>
                <w:sz w:val="20"/>
                <w:szCs w:val="20"/>
                <w:lang w:val="en-GB" w:eastAsia="cs-CZ"/>
              </w:rPr>
              <w:t>”).</w:t>
            </w:r>
          </w:p>
          <w:p w14:paraId="14EFD096" w14:textId="77777777"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p>
          <w:p w14:paraId="4F21D259" w14:textId="77777777"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enter, on the present day, month and year, into this Purchase Contract (hereinafter the "</w:t>
            </w:r>
            <w:r w:rsidRPr="00367D22">
              <w:rPr>
                <w:rFonts w:ascii="Calibri" w:eastAsia="Times New Roman" w:hAnsi="Calibri" w:cs="Calibri"/>
                <w:b/>
                <w:snapToGrid w:val="0"/>
                <w:sz w:val="20"/>
                <w:szCs w:val="20"/>
                <w:lang w:val="en-GB" w:eastAsia="cs-CZ"/>
              </w:rPr>
              <w:t>Contract</w:t>
            </w:r>
            <w:r w:rsidRPr="00367D22">
              <w:rPr>
                <w:rFonts w:ascii="Calibri" w:eastAsia="Times New Roman" w:hAnsi="Calibri" w:cs="Calibri"/>
                <w:snapToGrid w:val="0"/>
                <w:sz w:val="20"/>
                <w:szCs w:val="20"/>
                <w:lang w:val="en-GB" w:eastAsia="cs-CZ"/>
              </w:rPr>
              <w:t>")</w:t>
            </w:r>
          </w:p>
          <w:p w14:paraId="5F8F8196" w14:textId="77777777" w:rsidR="00367D22" w:rsidRPr="00367D22" w:rsidRDefault="00367D22" w:rsidP="00367D22">
            <w:pPr>
              <w:spacing w:after="0" w:line="240" w:lineRule="auto"/>
              <w:ind w:left="426"/>
              <w:jc w:val="both"/>
              <w:rPr>
                <w:rFonts w:ascii="Calibri" w:eastAsia="Times New Roman" w:hAnsi="Calibri" w:cs="Calibri"/>
                <w:snapToGrid w:val="0"/>
                <w:kern w:val="2"/>
                <w:sz w:val="24"/>
                <w:szCs w:val="24"/>
                <w:lang w:val="en-GB" w:eastAsia="cs-CZ"/>
              </w:rPr>
            </w:pPr>
          </w:p>
        </w:tc>
      </w:tr>
      <w:tr w:rsidR="00367D22" w:rsidRPr="00367D22" w14:paraId="78283AF1" w14:textId="77777777" w:rsidTr="00447560">
        <w:tc>
          <w:tcPr>
            <w:tcW w:w="10008" w:type="dxa"/>
            <w:gridSpan w:val="2"/>
            <w:shd w:val="clear" w:color="auto" w:fill="auto"/>
          </w:tcPr>
          <w:tbl>
            <w:tblPr>
              <w:tblW w:w="10008" w:type="dxa"/>
              <w:tblLayout w:type="fixed"/>
              <w:tblLook w:val="0000" w:firstRow="0" w:lastRow="0" w:firstColumn="0" w:lastColumn="0" w:noHBand="0" w:noVBand="0"/>
            </w:tblPr>
            <w:tblGrid>
              <w:gridCol w:w="10008"/>
            </w:tblGrid>
            <w:tr w:rsidR="00367D22" w:rsidRPr="00367D22" w14:paraId="24426FBA" w14:textId="77777777" w:rsidTr="00447560">
              <w:tc>
                <w:tcPr>
                  <w:tcW w:w="10008" w:type="dxa"/>
                  <w:shd w:val="clear" w:color="auto" w:fill="auto"/>
                </w:tcPr>
                <w:p w14:paraId="72BCE898" w14:textId="77777777" w:rsidR="00367D22" w:rsidRPr="00367D22" w:rsidRDefault="00367D22" w:rsidP="00367D22">
                  <w:pPr>
                    <w:snapToGrid w:val="0"/>
                    <w:spacing w:after="120" w:line="240" w:lineRule="auto"/>
                    <w:ind w:left="425" w:hanging="425"/>
                    <w:jc w:val="both"/>
                    <w:rPr>
                      <w:rFonts w:ascii="Calibri" w:eastAsia="Lucida Sans Unicode" w:hAnsi="Calibri" w:cs="Calibri"/>
                      <w:b/>
                      <w:kern w:val="2"/>
                      <w:sz w:val="20"/>
                      <w:szCs w:val="20"/>
                      <w:u w:val="single"/>
                      <w:lang w:val="en-GB" w:eastAsia="cs-CZ"/>
                    </w:rPr>
                  </w:pPr>
                  <w:r w:rsidRPr="00367D22">
                    <w:rPr>
                      <w:rFonts w:ascii="Calibri" w:eastAsia="Times New Roman" w:hAnsi="Calibri" w:cs="Calibri"/>
                      <w:b/>
                      <w:sz w:val="20"/>
                      <w:szCs w:val="20"/>
                      <w:u w:val="single"/>
                      <w:lang w:val="en-GB" w:eastAsia="cs-CZ"/>
                    </w:rPr>
                    <w:t>II.</w:t>
                  </w:r>
                  <w:r w:rsidRPr="00367D22">
                    <w:rPr>
                      <w:rFonts w:ascii="Calibri" w:eastAsia="Times New Roman" w:hAnsi="Calibri" w:cs="Calibri"/>
                      <w:b/>
                      <w:sz w:val="20"/>
                      <w:szCs w:val="20"/>
                      <w:u w:val="single"/>
                      <w:lang w:val="en-GB" w:eastAsia="cs-CZ"/>
                    </w:rPr>
                    <w:tab/>
                    <w:t>Fundamental Provisions:</w:t>
                  </w:r>
                </w:p>
                <w:p w14:paraId="54340288" w14:textId="77777777" w:rsidR="00367D22" w:rsidRPr="00367D22" w:rsidRDefault="00367D22" w:rsidP="00890C80">
                  <w:pPr>
                    <w:widowControl w:val="0"/>
                    <w:suppressAutoHyphens/>
                    <w:spacing w:after="60" w:line="240" w:lineRule="auto"/>
                    <w:ind w:left="601" w:right="578"/>
                    <w:jc w:val="both"/>
                    <w:rPr>
                      <w:rFonts w:ascii="Calibri" w:eastAsia="Times New Roman" w:hAnsi="Calibri" w:cs="Calibri"/>
                      <w:b/>
                      <w:sz w:val="20"/>
                      <w:szCs w:val="20"/>
                      <w:lang w:val="en-GB" w:eastAsia="cs-CZ"/>
                    </w:rPr>
                  </w:pPr>
                  <w:r w:rsidRPr="00367D22">
                    <w:rPr>
                      <w:rFonts w:ascii="Calibri" w:eastAsia="Times New Roman" w:hAnsi="Calibri" w:cs="Calibri"/>
                      <w:sz w:val="20"/>
                      <w:szCs w:val="20"/>
                      <w:lang w:val="en-GB" w:eastAsia="cs-CZ"/>
                    </w:rPr>
                    <w:t xml:space="preserve">The Seller has been awarded a public contract entitled </w:t>
                  </w:r>
                  <w:r w:rsidRPr="00367D22">
                    <w:rPr>
                      <w:rFonts w:ascii="Calibri" w:eastAsia="Times New Roman" w:hAnsi="Calibri" w:cs="Calibri"/>
                      <w:b/>
                      <w:sz w:val="20"/>
                      <w:szCs w:val="20"/>
                      <w:lang w:val="en-GB" w:eastAsia="cs-CZ"/>
                    </w:rPr>
                    <w:t>“</w:t>
                  </w:r>
                  <w:proofErr w:type="spellStart"/>
                  <w:r w:rsidRPr="00367D22">
                    <w:rPr>
                      <w:rFonts w:ascii="Calibri" w:eastAsia="Times New Roman" w:hAnsi="Calibri" w:cs="Calibri"/>
                      <w:b/>
                      <w:bCs/>
                      <w:sz w:val="20"/>
                      <w:szCs w:val="20"/>
                      <w:lang w:eastAsia="cs-CZ"/>
                    </w:rPr>
                    <w:t>Optical</w:t>
                  </w:r>
                  <w:proofErr w:type="spellEnd"/>
                  <w:r w:rsidRPr="00367D22">
                    <w:rPr>
                      <w:rFonts w:ascii="Calibri" w:eastAsia="Times New Roman" w:hAnsi="Calibri" w:cs="Calibri"/>
                      <w:b/>
                      <w:bCs/>
                      <w:sz w:val="20"/>
                      <w:szCs w:val="20"/>
                      <w:lang w:eastAsia="cs-CZ"/>
                    </w:rPr>
                    <w:t xml:space="preserve"> </w:t>
                  </w:r>
                  <w:proofErr w:type="spellStart"/>
                  <w:r w:rsidRPr="00367D22">
                    <w:rPr>
                      <w:rFonts w:ascii="Calibri" w:eastAsia="Times New Roman" w:hAnsi="Calibri" w:cs="Calibri"/>
                      <w:b/>
                      <w:bCs/>
                      <w:sz w:val="20"/>
                      <w:szCs w:val="20"/>
                      <w:lang w:eastAsia="cs-CZ"/>
                    </w:rPr>
                    <w:t>delay</w:t>
                  </w:r>
                  <w:proofErr w:type="spellEnd"/>
                  <w:r w:rsidRPr="00367D22">
                    <w:rPr>
                      <w:rFonts w:ascii="Calibri" w:eastAsia="Times New Roman" w:hAnsi="Calibri" w:cs="Calibri"/>
                      <w:b/>
                      <w:bCs/>
                      <w:sz w:val="20"/>
                      <w:szCs w:val="20"/>
                      <w:lang w:eastAsia="cs-CZ"/>
                    </w:rPr>
                    <w:t xml:space="preserve"> lines </w:t>
                  </w:r>
                  <w:proofErr w:type="spellStart"/>
                  <w:r w:rsidRPr="00367D22">
                    <w:rPr>
                      <w:rFonts w:ascii="Calibri" w:eastAsia="Times New Roman" w:hAnsi="Calibri" w:cs="Calibri"/>
                      <w:b/>
                      <w:bCs/>
                      <w:sz w:val="20"/>
                      <w:szCs w:val="20"/>
                      <w:lang w:eastAsia="cs-CZ"/>
                    </w:rPr>
                    <w:t>for</w:t>
                  </w:r>
                  <w:proofErr w:type="spellEnd"/>
                  <w:r w:rsidRPr="00367D22">
                    <w:rPr>
                      <w:rFonts w:ascii="Calibri" w:eastAsia="Times New Roman" w:hAnsi="Calibri" w:cs="Calibri"/>
                      <w:b/>
                      <w:bCs/>
                      <w:sz w:val="20"/>
                      <w:szCs w:val="20"/>
                      <w:lang w:eastAsia="cs-CZ"/>
                    </w:rPr>
                    <w:t xml:space="preserve"> E1 </w:t>
                  </w:r>
                  <w:proofErr w:type="spellStart"/>
                  <w:r w:rsidRPr="00367D22">
                    <w:rPr>
                      <w:rFonts w:ascii="Calibri" w:eastAsia="Times New Roman" w:hAnsi="Calibri" w:cs="Calibri"/>
                      <w:b/>
                      <w:bCs/>
                      <w:sz w:val="20"/>
                      <w:szCs w:val="20"/>
                      <w:lang w:eastAsia="cs-CZ"/>
                    </w:rPr>
                    <w:t>Endstations</w:t>
                  </w:r>
                  <w:proofErr w:type="spellEnd"/>
                  <w:r w:rsidRPr="00367D22">
                    <w:rPr>
                      <w:rFonts w:ascii="Calibri" w:eastAsia="Times New Roman" w:hAnsi="Calibri" w:cs="Calibri"/>
                      <w:b/>
                      <w:bCs/>
                      <w:sz w:val="20"/>
                      <w:szCs w:val="20"/>
                      <w:lang w:eastAsia="cs-CZ"/>
                    </w:rPr>
                    <w:t xml:space="preserve"> TP18</w:t>
                  </w:r>
                  <w:r>
                    <w:rPr>
                      <w:rFonts w:ascii="Calibri" w:eastAsia="Times New Roman" w:hAnsi="Calibri" w:cs="Calibri"/>
                      <w:b/>
                      <w:bCs/>
                      <w:sz w:val="20"/>
                      <w:szCs w:val="20"/>
                      <w:lang w:eastAsia="cs-CZ"/>
                    </w:rPr>
                    <w:t> </w:t>
                  </w:r>
                  <w:r w:rsidRPr="00367D22">
                    <w:rPr>
                      <w:rFonts w:ascii="Calibri" w:eastAsia="Times New Roman" w:hAnsi="Calibri" w:cs="Calibri"/>
                      <w:b/>
                      <w:bCs/>
                      <w:sz w:val="20"/>
                      <w:szCs w:val="20"/>
                      <w:lang w:eastAsia="cs-CZ"/>
                    </w:rPr>
                    <w:t>749</w:t>
                  </w:r>
                  <w:r>
                    <w:rPr>
                      <w:rFonts w:ascii="Calibri" w:eastAsia="Times New Roman" w:hAnsi="Calibri" w:cs="Calibri"/>
                      <w:b/>
                      <w:bCs/>
                      <w:sz w:val="20"/>
                      <w:szCs w:val="20"/>
                      <w:lang w:eastAsia="cs-CZ"/>
                    </w:rPr>
                    <w:t>“</w:t>
                  </w:r>
                </w:p>
                <w:p w14:paraId="685F1F58" w14:textId="4AA400C5" w:rsidR="00367D22" w:rsidRPr="00367D22" w:rsidRDefault="00367D22" w:rsidP="00FA134B">
                  <w:pPr>
                    <w:widowControl w:val="0"/>
                    <w:suppressAutoHyphens/>
                    <w:spacing w:after="240" w:line="240" w:lineRule="auto"/>
                    <w:ind w:left="601" w:right="578"/>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w:t>
                  </w:r>
                  <w:proofErr w:type="gramStart"/>
                  <w:r w:rsidRPr="00367D22">
                    <w:rPr>
                      <w:rFonts w:ascii="Calibri" w:eastAsia="Times New Roman" w:hAnsi="Calibri" w:cs="Calibri"/>
                      <w:sz w:val="20"/>
                      <w:szCs w:val="20"/>
                      <w:lang w:val="en-GB" w:eastAsia="cs-CZ"/>
                    </w:rPr>
                    <w:t>hereinafter</w:t>
                  </w:r>
                  <w:proofErr w:type="gramEnd"/>
                  <w:r w:rsidRPr="00367D22">
                    <w:rPr>
                      <w:rFonts w:ascii="Calibri" w:eastAsia="Times New Roman" w:hAnsi="Calibri" w:cs="Calibri"/>
                      <w:sz w:val="20"/>
                      <w:szCs w:val="20"/>
                      <w:lang w:val="en-GB" w:eastAsia="cs-CZ"/>
                    </w:rPr>
                    <w:t xml:space="preserve"> the “</w:t>
                  </w:r>
                  <w:r w:rsidRPr="00367D22">
                    <w:rPr>
                      <w:rFonts w:ascii="Calibri" w:eastAsia="Times New Roman" w:hAnsi="Calibri" w:cs="Calibri"/>
                      <w:b/>
                      <w:sz w:val="20"/>
                      <w:szCs w:val="20"/>
                      <w:lang w:val="en-GB" w:eastAsia="cs-CZ"/>
                    </w:rPr>
                    <w:t>Tender Procedure</w:t>
                  </w:r>
                  <w:r w:rsidRPr="00367D22">
                    <w:rPr>
                      <w:rFonts w:ascii="Calibri" w:eastAsia="Times New Roman" w:hAnsi="Calibri" w:cs="Calibri"/>
                      <w:sz w:val="20"/>
                      <w:szCs w:val="20"/>
                      <w:lang w:val="en-GB" w:eastAsia="cs-CZ"/>
                    </w:rPr>
                    <w:t>”).</w:t>
                  </w:r>
                </w:p>
              </w:tc>
            </w:tr>
          </w:tbl>
          <w:p w14:paraId="23C4F69B" w14:textId="77777777" w:rsidR="00367D22" w:rsidRPr="00367D22" w:rsidRDefault="00367D22" w:rsidP="00367D22">
            <w:pPr>
              <w:tabs>
                <w:tab w:val="left" w:pos="1080"/>
              </w:tabs>
              <w:autoSpaceDE w:val="0"/>
              <w:autoSpaceDN w:val="0"/>
              <w:adjustRightInd w:val="0"/>
              <w:spacing w:after="120" w:line="240" w:lineRule="atLeast"/>
              <w:ind w:right="45"/>
              <w:rPr>
                <w:rFonts w:ascii="Calibri" w:eastAsia="Times New Roman" w:hAnsi="Calibri" w:cs="Calibri"/>
                <w:b/>
                <w:sz w:val="20"/>
                <w:szCs w:val="20"/>
                <w:u w:val="single"/>
                <w:lang w:val="en-GB" w:eastAsia="cs-CZ"/>
              </w:rPr>
            </w:pPr>
            <w:r w:rsidRPr="00367D22">
              <w:rPr>
                <w:rFonts w:ascii="Calibri" w:eastAsia="Times New Roman" w:hAnsi="Calibri" w:cs="Calibri"/>
                <w:b/>
                <w:sz w:val="20"/>
                <w:szCs w:val="20"/>
                <w:u w:val="single"/>
                <w:lang w:val="en-GB" w:eastAsia="cs-CZ"/>
              </w:rPr>
              <w:t>III. Subject of the Contract</w:t>
            </w:r>
          </w:p>
          <w:p w14:paraId="56356F73" w14:textId="77777777" w:rsidR="00367D22" w:rsidRPr="00367D22" w:rsidRDefault="00367D22" w:rsidP="00367D22">
            <w:pPr>
              <w:numPr>
                <w:ilvl w:val="1"/>
                <w:numId w:val="2"/>
              </w:numPr>
              <w:tabs>
                <w:tab w:val="num" w:pos="900"/>
                <w:tab w:val="left" w:pos="1080"/>
              </w:tabs>
              <w:autoSpaceDE w:val="0"/>
              <w:autoSpaceDN w:val="0"/>
              <w:adjustRightInd w:val="0"/>
              <w:spacing w:after="120" w:line="240" w:lineRule="atLeast"/>
              <w:ind w:right="45"/>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Seller undertakes to duly deliver, under the terms agreed herein and within the time frame agreed herein, at his own cost and risk the </w:t>
            </w:r>
            <w:r w:rsidR="00890C80">
              <w:rPr>
                <w:rFonts w:ascii="Calibri" w:eastAsia="Times New Roman" w:hAnsi="Calibri" w:cs="Calibri"/>
                <w:sz w:val="20"/>
                <w:szCs w:val="20"/>
                <w:lang w:val="en-GB" w:eastAsia="cs-CZ"/>
              </w:rPr>
              <w:t>object</w:t>
            </w:r>
            <w:r w:rsidRPr="00367D22">
              <w:rPr>
                <w:rFonts w:ascii="Calibri" w:eastAsia="Times New Roman" w:hAnsi="Calibri" w:cs="Calibri"/>
                <w:sz w:val="20"/>
                <w:szCs w:val="20"/>
                <w:lang w:val="en-GB" w:eastAsia="cs-CZ"/>
              </w:rPr>
              <w:t xml:space="preserve"> of purchase</w:t>
            </w:r>
            <w:r>
              <w:rPr>
                <w:rFonts w:ascii="Calibri" w:eastAsia="Times New Roman" w:hAnsi="Calibri" w:cs="Calibri"/>
                <w:sz w:val="20"/>
                <w:szCs w:val="20"/>
                <w:lang w:val="en-GB" w:eastAsia="cs-CZ"/>
              </w:rPr>
              <w:t xml:space="preserve"> specified in the </w:t>
            </w:r>
            <w:r w:rsidRPr="00367D22">
              <w:rPr>
                <w:rFonts w:ascii="Calibri" w:eastAsia="Times New Roman" w:hAnsi="Calibri" w:cs="Calibri"/>
                <w:b/>
                <w:sz w:val="20"/>
                <w:szCs w:val="20"/>
                <w:lang w:val="en-GB" w:eastAsia="cs-CZ"/>
              </w:rPr>
              <w:t>Annex no. 1 -</w:t>
            </w:r>
            <w:r>
              <w:rPr>
                <w:rFonts w:ascii="Calibri" w:eastAsia="Times New Roman" w:hAnsi="Calibri" w:cs="Calibri"/>
                <w:sz w:val="20"/>
                <w:szCs w:val="20"/>
                <w:lang w:val="en-GB" w:eastAsia="cs-CZ"/>
              </w:rPr>
              <w:t xml:space="preserve"> </w:t>
            </w:r>
            <w:r w:rsidRPr="00367D22">
              <w:rPr>
                <w:rFonts w:ascii="Calibri" w:eastAsia="Times New Roman" w:hAnsi="Calibri" w:cs="Calibri"/>
                <w:b/>
                <w:sz w:val="20"/>
                <w:szCs w:val="20"/>
                <w:lang w:val="en-GB" w:eastAsia="cs-CZ"/>
              </w:rPr>
              <w:t>Requirements Specification Document</w:t>
            </w:r>
            <w:r w:rsidRPr="00367D22">
              <w:rPr>
                <w:rFonts w:ascii="Calibri" w:eastAsia="Times New Roman" w:hAnsi="Calibri" w:cs="Calibri"/>
                <w:sz w:val="20"/>
                <w:szCs w:val="20"/>
                <w:lang w:val="en-GB" w:eastAsia="cs-CZ"/>
              </w:rPr>
              <w:t xml:space="preserve"> </w:t>
            </w:r>
            <w:r>
              <w:rPr>
                <w:rFonts w:ascii="Calibri" w:eastAsia="Times New Roman" w:hAnsi="Calibri" w:cs="Calibri"/>
                <w:sz w:val="20"/>
                <w:szCs w:val="20"/>
                <w:lang w:val="en-GB" w:eastAsia="cs-CZ"/>
              </w:rPr>
              <w:t>( hereinafter the “</w:t>
            </w:r>
            <w:r w:rsidR="00890C80">
              <w:rPr>
                <w:rFonts w:ascii="Calibri" w:eastAsia="Times New Roman" w:hAnsi="Calibri" w:cs="Calibri"/>
                <w:b/>
                <w:sz w:val="20"/>
                <w:szCs w:val="20"/>
                <w:lang w:val="en-GB" w:eastAsia="cs-CZ"/>
              </w:rPr>
              <w:t>Object</w:t>
            </w:r>
            <w:r w:rsidRPr="00367D22">
              <w:rPr>
                <w:rFonts w:ascii="Calibri" w:eastAsia="Times New Roman" w:hAnsi="Calibri" w:cs="Calibri"/>
                <w:b/>
                <w:sz w:val="20"/>
                <w:szCs w:val="20"/>
                <w:lang w:val="en-GB" w:eastAsia="cs-CZ"/>
              </w:rPr>
              <w:t xml:space="preserve"> of Purchase</w:t>
            </w:r>
            <w:r>
              <w:rPr>
                <w:rFonts w:ascii="Calibri" w:eastAsia="Times New Roman" w:hAnsi="Calibri" w:cs="Calibri"/>
                <w:sz w:val="20"/>
                <w:szCs w:val="20"/>
                <w:lang w:val="en-GB" w:eastAsia="cs-CZ"/>
              </w:rPr>
              <w:t xml:space="preserve">”) </w:t>
            </w:r>
            <w:r w:rsidRPr="00367D22">
              <w:rPr>
                <w:rFonts w:ascii="Calibri" w:eastAsia="Times New Roman" w:hAnsi="Calibri" w:cs="Calibri"/>
                <w:sz w:val="20"/>
                <w:szCs w:val="20"/>
                <w:lang w:val="en-GB" w:eastAsia="cs-CZ"/>
              </w:rPr>
              <w:t xml:space="preserve">to the place of delivery as specified in art. VII. </w:t>
            </w:r>
            <w:proofErr w:type="gramStart"/>
            <w:r w:rsidRPr="00367D22">
              <w:rPr>
                <w:rFonts w:ascii="Calibri" w:eastAsia="Times New Roman" w:hAnsi="Calibri" w:cs="Calibri"/>
                <w:sz w:val="20"/>
                <w:szCs w:val="20"/>
                <w:lang w:val="en-GB" w:eastAsia="cs-CZ"/>
              </w:rPr>
              <w:t>hereof</w:t>
            </w:r>
            <w:proofErr w:type="gramEnd"/>
            <w:r w:rsidRPr="00367D22">
              <w:rPr>
                <w:rFonts w:ascii="Calibri" w:eastAsia="Times New Roman" w:hAnsi="Calibri" w:cs="Calibri"/>
                <w:sz w:val="20"/>
                <w:szCs w:val="20"/>
                <w:lang w:val="en-GB" w:eastAsia="cs-CZ"/>
              </w:rPr>
              <w:t xml:space="preserve">.  The Seller shall be responsible for delivery of the </w:t>
            </w:r>
            <w:r w:rsidR="00890C80">
              <w:rPr>
                <w:rFonts w:ascii="Calibri" w:eastAsia="Times New Roman" w:hAnsi="Calibri" w:cs="Calibri"/>
                <w:sz w:val="20"/>
                <w:szCs w:val="20"/>
                <w:lang w:val="en-GB" w:eastAsia="cs-CZ"/>
              </w:rPr>
              <w:t>Object</w:t>
            </w:r>
            <w:r w:rsidR="00F15F20">
              <w:rPr>
                <w:rFonts w:ascii="Calibri" w:eastAsia="Times New Roman" w:hAnsi="Calibri" w:cs="Calibri"/>
                <w:sz w:val="20"/>
                <w:szCs w:val="20"/>
                <w:lang w:val="en-GB" w:eastAsia="cs-CZ"/>
              </w:rPr>
              <w:t xml:space="preserve"> of Purchase </w:t>
            </w:r>
            <w:r w:rsidRPr="00367D22">
              <w:rPr>
                <w:rFonts w:ascii="Calibri" w:eastAsia="Times New Roman" w:hAnsi="Calibri" w:cs="Calibri"/>
                <w:sz w:val="20"/>
                <w:szCs w:val="20"/>
                <w:lang w:val="en-GB" w:eastAsia="cs-CZ"/>
              </w:rPr>
              <w:t>fully in accordance with this Contract and all its Annexes, his bid submitted within the Tender Procedure and valid legal, technical and quality regulations.</w:t>
            </w:r>
          </w:p>
          <w:p w14:paraId="5B017222" w14:textId="77777777" w:rsidR="00367D22" w:rsidRPr="00367D22" w:rsidRDefault="00367D22" w:rsidP="00367D22">
            <w:pPr>
              <w:numPr>
                <w:ilvl w:val="1"/>
                <w:numId w:val="2"/>
              </w:numPr>
              <w:tabs>
                <w:tab w:val="clear" w:pos="720"/>
                <w:tab w:val="num" w:pos="709"/>
                <w:tab w:val="num" w:pos="900"/>
                <w:tab w:val="left" w:pos="1080"/>
              </w:tabs>
              <w:autoSpaceDE w:val="0"/>
              <w:autoSpaceDN w:val="0"/>
              <w:adjustRightInd w:val="0"/>
              <w:spacing w:after="120" w:line="240" w:lineRule="atLeast"/>
              <w:ind w:left="709" w:right="45"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Buyer agrees to take over the </w:t>
            </w:r>
            <w:r w:rsidR="00890C80">
              <w:rPr>
                <w:rFonts w:ascii="Calibri" w:eastAsia="Times New Roman" w:hAnsi="Calibri" w:cs="Calibri"/>
                <w:sz w:val="20"/>
                <w:szCs w:val="20"/>
                <w:lang w:val="en-GB" w:eastAsia="cs-CZ"/>
              </w:rPr>
              <w:t>Object</w:t>
            </w:r>
            <w:r w:rsidR="00F15F20">
              <w:rPr>
                <w:rFonts w:ascii="Calibri" w:eastAsia="Times New Roman" w:hAnsi="Calibri" w:cs="Calibri"/>
                <w:sz w:val="20"/>
                <w:szCs w:val="20"/>
                <w:lang w:val="en-GB" w:eastAsia="cs-CZ"/>
              </w:rPr>
              <w:t xml:space="preserve"> of Purchase</w:t>
            </w:r>
            <w:r w:rsidRPr="00367D22">
              <w:rPr>
                <w:rFonts w:ascii="Calibri" w:eastAsia="Times New Roman" w:hAnsi="Calibri" w:cs="Calibri"/>
                <w:sz w:val="20"/>
                <w:szCs w:val="20"/>
                <w:lang w:val="en-GB" w:eastAsia="cs-CZ"/>
              </w:rPr>
              <w:t xml:space="preserve"> with all the required documents delivered properly and in due time and pay the Purchase Price for them to the Seller as specified in Art. V. hereof. </w:t>
            </w:r>
          </w:p>
          <w:p w14:paraId="618456A5" w14:textId="77777777" w:rsidR="00367D22" w:rsidRPr="00367D22" w:rsidRDefault="00367D22" w:rsidP="00367D22">
            <w:pPr>
              <w:numPr>
                <w:ilvl w:val="1"/>
                <w:numId w:val="2"/>
              </w:numPr>
              <w:tabs>
                <w:tab w:val="clear" w:pos="720"/>
                <w:tab w:val="num" w:pos="709"/>
                <w:tab w:val="num" w:pos="900"/>
                <w:tab w:val="left" w:pos="1080"/>
              </w:tabs>
              <w:autoSpaceDE w:val="0"/>
              <w:autoSpaceDN w:val="0"/>
              <w:adjustRightInd w:val="0"/>
              <w:spacing w:after="240" w:line="240" w:lineRule="atLeast"/>
              <w:ind w:left="709" w:right="45"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following rules governing some features related to nature and the course of delivery of the </w:t>
            </w:r>
            <w:r w:rsidR="00890C80">
              <w:rPr>
                <w:rFonts w:ascii="Calibri" w:eastAsia="Times New Roman" w:hAnsi="Calibri" w:cs="Calibri"/>
                <w:sz w:val="20"/>
                <w:szCs w:val="20"/>
                <w:lang w:val="en-GB" w:eastAsia="cs-CZ"/>
              </w:rPr>
              <w:t>Object of Purchase</w:t>
            </w:r>
            <w:r w:rsidRPr="00367D22">
              <w:rPr>
                <w:rFonts w:ascii="Calibri" w:eastAsia="Times New Roman" w:hAnsi="Calibri" w:cs="Calibri"/>
                <w:sz w:val="20"/>
                <w:szCs w:val="20"/>
                <w:lang w:val="en-GB" w:eastAsia="cs-CZ"/>
              </w:rPr>
              <w:t xml:space="preserve"> and pricing shall apply: transport of the </w:t>
            </w:r>
            <w:r w:rsidR="00890C80">
              <w:rPr>
                <w:rFonts w:ascii="Calibri" w:eastAsia="Times New Roman" w:hAnsi="Calibri" w:cs="Calibri"/>
                <w:sz w:val="20"/>
                <w:szCs w:val="20"/>
                <w:lang w:val="en-GB" w:eastAsia="cs-CZ"/>
              </w:rPr>
              <w:t>Object</w:t>
            </w:r>
            <w:r w:rsidR="00F15F20">
              <w:rPr>
                <w:rFonts w:ascii="Calibri" w:eastAsia="Times New Roman" w:hAnsi="Calibri" w:cs="Calibri"/>
                <w:sz w:val="20"/>
                <w:szCs w:val="20"/>
                <w:lang w:val="en-GB" w:eastAsia="cs-CZ"/>
              </w:rPr>
              <w:t xml:space="preserve"> of Purchase</w:t>
            </w:r>
            <w:r w:rsidRPr="00367D22">
              <w:rPr>
                <w:rFonts w:ascii="Calibri" w:eastAsia="Times New Roman" w:hAnsi="Calibri" w:cs="Calibri"/>
                <w:sz w:val="20"/>
                <w:szCs w:val="20"/>
                <w:lang w:val="en-GB" w:eastAsia="cs-CZ"/>
              </w:rPr>
              <w:t xml:space="preserve"> to the place of delivery by the Seller including insurance and export duties (par. 3.2 and 3.4 hereof), time of title and risk of damage transfer (art. </w:t>
            </w:r>
            <w:r w:rsidRPr="00367D22">
              <w:rPr>
                <w:rFonts w:ascii="Calibri" w:eastAsia="Times New Roman" w:hAnsi="Calibri" w:cs="Calibri"/>
                <w:sz w:val="20"/>
                <w:szCs w:val="20"/>
                <w:lang w:val="en-GB" w:eastAsia="cs-CZ"/>
              </w:rPr>
              <w:lastRenderedPageBreak/>
              <w:t xml:space="preserve">IV. </w:t>
            </w:r>
            <w:proofErr w:type="gramStart"/>
            <w:r w:rsidRPr="00367D22">
              <w:rPr>
                <w:rFonts w:ascii="Calibri" w:eastAsia="Times New Roman" w:hAnsi="Calibri" w:cs="Calibri"/>
                <w:sz w:val="20"/>
                <w:szCs w:val="20"/>
                <w:lang w:val="en-GB" w:eastAsia="cs-CZ"/>
              </w:rPr>
              <w:t>hereof</w:t>
            </w:r>
            <w:proofErr w:type="gramEnd"/>
            <w:r w:rsidRPr="00367D22">
              <w:rPr>
                <w:rFonts w:ascii="Calibri" w:eastAsia="Times New Roman" w:hAnsi="Calibri" w:cs="Calibri"/>
                <w:sz w:val="20"/>
                <w:szCs w:val="20"/>
                <w:lang w:val="en-GB" w:eastAsia="cs-CZ"/>
              </w:rPr>
              <w:t>), VAT, export and import obligations distribution between the Parties (par. 5.2 hereof).</w:t>
            </w:r>
          </w:p>
          <w:p w14:paraId="2CFCDF0B" w14:textId="77777777" w:rsidR="00367D22" w:rsidRPr="00367D22" w:rsidRDefault="00367D22" w:rsidP="00367D22">
            <w:pPr>
              <w:tabs>
                <w:tab w:val="left" w:pos="1080"/>
              </w:tabs>
              <w:autoSpaceDE w:val="0"/>
              <w:autoSpaceDN w:val="0"/>
              <w:adjustRightInd w:val="0"/>
              <w:spacing w:after="120" w:line="240" w:lineRule="atLeast"/>
              <w:ind w:right="45"/>
              <w:rPr>
                <w:rFonts w:ascii="Calibri" w:eastAsia="Times New Roman" w:hAnsi="Calibri" w:cs="Calibri"/>
                <w:sz w:val="20"/>
                <w:szCs w:val="20"/>
                <w:lang w:val="en-GB" w:eastAsia="cs-CZ"/>
              </w:rPr>
            </w:pPr>
            <w:r w:rsidRPr="00367D22">
              <w:rPr>
                <w:rFonts w:ascii="Calibri" w:eastAsia="Times New Roman" w:hAnsi="Calibri" w:cs="Calibri"/>
                <w:b/>
                <w:sz w:val="20"/>
                <w:szCs w:val="20"/>
                <w:u w:val="single"/>
                <w:lang w:val="en-GB" w:eastAsia="cs-CZ"/>
              </w:rPr>
              <w:t>IV. Ownership Title</w:t>
            </w:r>
          </w:p>
          <w:p w14:paraId="7C05806F" w14:textId="77777777" w:rsidR="00367D22" w:rsidRPr="00367D22" w:rsidRDefault="00367D22" w:rsidP="00367D22">
            <w:pPr>
              <w:autoSpaceDE w:val="0"/>
              <w:autoSpaceDN w:val="0"/>
              <w:adjustRightInd w:val="0"/>
              <w:spacing w:after="240" w:line="240" w:lineRule="atLeast"/>
              <w:ind w:right="45"/>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ownership title to the </w:t>
            </w:r>
            <w:r w:rsidR="00890C80">
              <w:rPr>
                <w:rFonts w:ascii="Calibri" w:eastAsia="Times New Roman" w:hAnsi="Calibri" w:cs="Calibri"/>
                <w:sz w:val="20"/>
                <w:szCs w:val="20"/>
                <w:lang w:val="en-GB" w:eastAsia="cs-CZ"/>
              </w:rPr>
              <w:t>Object</w:t>
            </w:r>
            <w:r w:rsidR="00F15F20">
              <w:rPr>
                <w:rFonts w:ascii="Calibri" w:eastAsia="Times New Roman" w:hAnsi="Calibri" w:cs="Calibri"/>
                <w:sz w:val="20"/>
                <w:szCs w:val="20"/>
                <w:lang w:val="en-GB" w:eastAsia="cs-CZ"/>
              </w:rPr>
              <w:t xml:space="preserve"> of Purchase</w:t>
            </w:r>
            <w:r w:rsidR="00F15F20" w:rsidRPr="00367D22">
              <w:rPr>
                <w:rFonts w:ascii="Calibri" w:eastAsia="Times New Roman" w:hAnsi="Calibri" w:cs="Calibri"/>
                <w:sz w:val="20"/>
                <w:szCs w:val="20"/>
                <w:lang w:val="en-GB" w:eastAsia="cs-CZ"/>
              </w:rPr>
              <w:t xml:space="preserve"> </w:t>
            </w:r>
            <w:r w:rsidRPr="00367D22">
              <w:rPr>
                <w:rFonts w:ascii="Calibri" w:eastAsia="Times New Roman" w:hAnsi="Calibri" w:cs="Calibri"/>
                <w:sz w:val="20"/>
                <w:szCs w:val="20"/>
                <w:lang w:val="en-GB" w:eastAsia="cs-CZ"/>
              </w:rPr>
              <w:t xml:space="preserve">shall pass to the Buyer upon execution of the acceptance protocol of the </w:t>
            </w:r>
            <w:r w:rsidR="00890C80">
              <w:rPr>
                <w:rFonts w:ascii="Calibri" w:eastAsia="Times New Roman" w:hAnsi="Calibri" w:cs="Calibri"/>
                <w:sz w:val="20"/>
                <w:szCs w:val="20"/>
                <w:lang w:val="en-GB" w:eastAsia="cs-CZ"/>
              </w:rPr>
              <w:t>Object</w:t>
            </w:r>
            <w:r w:rsidR="00F15F20">
              <w:rPr>
                <w:rFonts w:ascii="Calibri" w:eastAsia="Times New Roman" w:hAnsi="Calibri" w:cs="Calibri"/>
                <w:sz w:val="20"/>
                <w:szCs w:val="20"/>
                <w:lang w:val="en-GB" w:eastAsia="cs-CZ"/>
              </w:rPr>
              <w:t xml:space="preserve"> of Purchase</w:t>
            </w:r>
            <w:r w:rsidR="00F15F20" w:rsidRPr="00367D22">
              <w:rPr>
                <w:rFonts w:ascii="Calibri" w:eastAsia="Times New Roman" w:hAnsi="Calibri" w:cs="Calibri"/>
                <w:sz w:val="20"/>
                <w:szCs w:val="20"/>
                <w:lang w:val="en-GB" w:eastAsia="cs-CZ"/>
              </w:rPr>
              <w:t xml:space="preserve"> </w:t>
            </w:r>
            <w:r w:rsidRPr="00367D22">
              <w:rPr>
                <w:rFonts w:ascii="Calibri" w:eastAsia="Times New Roman" w:hAnsi="Calibri" w:cs="Calibri"/>
                <w:sz w:val="20"/>
                <w:szCs w:val="20"/>
                <w:lang w:val="en-GB" w:eastAsia="cs-CZ"/>
              </w:rPr>
              <w:t xml:space="preserve">at the place of delivery, at which time the Buyer also assumes the risk of damage to the </w:t>
            </w:r>
            <w:r w:rsidR="00890C80">
              <w:rPr>
                <w:rFonts w:ascii="Calibri" w:eastAsia="Times New Roman" w:hAnsi="Calibri" w:cs="Calibri"/>
                <w:sz w:val="20"/>
                <w:szCs w:val="20"/>
                <w:lang w:val="en-GB" w:eastAsia="cs-CZ"/>
              </w:rPr>
              <w:t>Object</w:t>
            </w:r>
            <w:r w:rsidR="00F15F20">
              <w:rPr>
                <w:rFonts w:ascii="Calibri" w:eastAsia="Times New Roman" w:hAnsi="Calibri" w:cs="Calibri"/>
                <w:sz w:val="20"/>
                <w:szCs w:val="20"/>
                <w:lang w:val="en-GB" w:eastAsia="cs-CZ"/>
              </w:rPr>
              <w:t xml:space="preserve"> of Purchase</w:t>
            </w:r>
            <w:r w:rsidRPr="00367D22">
              <w:rPr>
                <w:rFonts w:ascii="Calibri" w:eastAsia="Times New Roman" w:hAnsi="Calibri" w:cs="Calibri"/>
                <w:sz w:val="20"/>
                <w:szCs w:val="20"/>
                <w:lang w:val="en-GB" w:eastAsia="cs-CZ"/>
              </w:rPr>
              <w:t>.</w:t>
            </w:r>
          </w:p>
          <w:p w14:paraId="7A1D218D" w14:textId="77777777" w:rsidR="00367D22" w:rsidRPr="00367D22" w:rsidRDefault="00367D22" w:rsidP="00367D22">
            <w:pPr>
              <w:tabs>
                <w:tab w:val="left" w:pos="1080"/>
              </w:tabs>
              <w:autoSpaceDE w:val="0"/>
              <w:autoSpaceDN w:val="0"/>
              <w:adjustRightInd w:val="0"/>
              <w:spacing w:after="120" w:line="240" w:lineRule="atLeast"/>
              <w:ind w:right="45"/>
              <w:jc w:val="both"/>
              <w:rPr>
                <w:rFonts w:ascii="Calibri" w:eastAsia="Times New Roman" w:hAnsi="Calibri" w:cs="Calibri"/>
                <w:b/>
                <w:sz w:val="20"/>
                <w:szCs w:val="20"/>
                <w:u w:val="single"/>
                <w:lang w:val="en-GB" w:eastAsia="cs-CZ"/>
              </w:rPr>
            </w:pPr>
            <w:r w:rsidRPr="00367D22">
              <w:rPr>
                <w:rFonts w:ascii="Calibri" w:eastAsia="Times New Roman" w:hAnsi="Calibri" w:cs="Calibri"/>
                <w:b/>
                <w:sz w:val="20"/>
                <w:szCs w:val="20"/>
                <w:u w:val="single"/>
                <w:lang w:val="en-GB" w:eastAsia="cs-CZ"/>
              </w:rPr>
              <w:t>V. Purchase Price and Payment Terms</w:t>
            </w:r>
          </w:p>
          <w:p w14:paraId="4A9D088C" w14:textId="77777777" w:rsidR="00367D22" w:rsidRPr="00367D22" w:rsidRDefault="00367D22" w:rsidP="00367D22">
            <w:pPr>
              <w:numPr>
                <w:ilvl w:val="1"/>
                <w:numId w:val="4"/>
              </w:numPr>
              <w:tabs>
                <w:tab w:val="num" w:pos="709"/>
                <w:tab w:val="left" w:pos="1080"/>
              </w:tabs>
              <w:autoSpaceDE w:val="0"/>
              <w:autoSpaceDN w:val="0"/>
              <w:adjustRightInd w:val="0"/>
              <w:spacing w:after="120" w:line="240" w:lineRule="atLeast"/>
              <w:ind w:left="709" w:right="45"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purchase price for the </w:t>
            </w:r>
            <w:r w:rsidR="00890C80">
              <w:rPr>
                <w:rFonts w:ascii="Calibri" w:eastAsia="Times New Roman" w:hAnsi="Calibri" w:cs="Calibri"/>
                <w:sz w:val="20"/>
                <w:szCs w:val="20"/>
                <w:lang w:val="en-GB" w:eastAsia="cs-CZ"/>
              </w:rPr>
              <w:t>Object</w:t>
            </w:r>
            <w:r w:rsidR="00F15F20">
              <w:rPr>
                <w:rFonts w:ascii="Calibri" w:eastAsia="Times New Roman" w:hAnsi="Calibri" w:cs="Calibri"/>
                <w:sz w:val="20"/>
                <w:szCs w:val="20"/>
                <w:lang w:val="en-GB" w:eastAsia="cs-CZ"/>
              </w:rPr>
              <w:t xml:space="preserve"> of Purchase</w:t>
            </w:r>
            <w:r w:rsidR="00F15F20" w:rsidRPr="00367D22">
              <w:rPr>
                <w:rFonts w:ascii="Calibri" w:eastAsia="Times New Roman" w:hAnsi="Calibri" w:cs="Calibri"/>
                <w:sz w:val="20"/>
                <w:szCs w:val="20"/>
                <w:lang w:val="en-GB" w:eastAsia="cs-CZ"/>
              </w:rPr>
              <w:t xml:space="preserve"> </w:t>
            </w:r>
            <w:r w:rsidRPr="00367D22">
              <w:rPr>
                <w:rFonts w:ascii="Calibri" w:eastAsia="Times New Roman" w:hAnsi="Calibri" w:cs="Calibri"/>
                <w:sz w:val="20"/>
                <w:szCs w:val="20"/>
                <w:lang w:val="en-GB" w:eastAsia="cs-CZ"/>
              </w:rPr>
              <w:t>as set out in Art. III was set on the basis of the Seller’s bid submitted within the Tender Procedure  as the maximum price that cannot be exceeded, is given in Annex No. 2 – Bid Price, (hereinafter the “</w:t>
            </w:r>
            <w:r w:rsidRPr="00367D22">
              <w:rPr>
                <w:rFonts w:ascii="Calibri" w:eastAsia="Times New Roman" w:hAnsi="Calibri" w:cs="Calibri"/>
                <w:b/>
                <w:sz w:val="20"/>
                <w:szCs w:val="20"/>
                <w:lang w:val="en-GB" w:eastAsia="cs-CZ"/>
              </w:rPr>
              <w:t>Purchase Price</w:t>
            </w:r>
            <w:r w:rsidRPr="00367D22">
              <w:rPr>
                <w:rFonts w:ascii="Calibri" w:eastAsia="Times New Roman" w:hAnsi="Calibri" w:cs="Calibri"/>
                <w:sz w:val="20"/>
                <w:szCs w:val="20"/>
                <w:lang w:val="en-GB" w:eastAsia="cs-CZ"/>
              </w:rPr>
              <w:t xml:space="preserve">”). </w:t>
            </w:r>
          </w:p>
          <w:p w14:paraId="055DB31D" w14:textId="77777777" w:rsidR="00367D22" w:rsidRPr="00367D22" w:rsidRDefault="00367D22" w:rsidP="00367D22">
            <w:pPr>
              <w:numPr>
                <w:ilvl w:val="1"/>
                <w:numId w:val="4"/>
              </w:numPr>
              <w:tabs>
                <w:tab w:val="num" w:pos="709"/>
                <w:tab w:val="left" w:pos="1080"/>
              </w:tabs>
              <w:autoSpaceDE w:val="0"/>
              <w:autoSpaceDN w:val="0"/>
              <w:adjustRightInd w:val="0"/>
              <w:spacing w:after="120" w:line="240" w:lineRule="atLeast"/>
              <w:ind w:left="709" w:right="45"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All the prices set out in this Contract are exclusive of VAT paid in the Czech Republic which will be paid by the Buyer. The Seller is responsible for clearing the </w:t>
            </w:r>
            <w:r w:rsidR="00890C80">
              <w:rPr>
                <w:rFonts w:ascii="Calibri" w:eastAsia="Times New Roman" w:hAnsi="Calibri" w:cs="Calibri"/>
                <w:sz w:val="20"/>
                <w:szCs w:val="20"/>
                <w:lang w:val="en-GB" w:eastAsia="cs-CZ"/>
              </w:rPr>
              <w:t>Object</w:t>
            </w:r>
            <w:r w:rsidR="00F15F20">
              <w:rPr>
                <w:rFonts w:ascii="Calibri" w:eastAsia="Times New Roman" w:hAnsi="Calibri" w:cs="Calibri"/>
                <w:sz w:val="20"/>
                <w:szCs w:val="20"/>
                <w:lang w:val="en-GB" w:eastAsia="cs-CZ"/>
              </w:rPr>
              <w:t xml:space="preserve"> of Purchase</w:t>
            </w:r>
            <w:r w:rsidRPr="00367D22">
              <w:rPr>
                <w:rFonts w:ascii="Calibri" w:eastAsia="Times New Roman" w:hAnsi="Calibri" w:cs="Calibri"/>
                <w:sz w:val="20"/>
                <w:szCs w:val="20"/>
                <w:lang w:val="en-GB" w:eastAsia="cs-CZ"/>
              </w:rPr>
              <w:t xml:space="preserve"> for export (export customs formalities and financial duty if any). The Buyer is responsible for clearing the </w:t>
            </w:r>
            <w:r w:rsidR="00890C80">
              <w:rPr>
                <w:rFonts w:ascii="Calibri" w:eastAsia="Times New Roman" w:hAnsi="Calibri" w:cs="Calibri"/>
                <w:sz w:val="20"/>
                <w:szCs w:val="20"/>
                <w:lang w:val="en-GB" w:eastAsia="cs-CZ"/>
              </w:rPr>
              <w:t>Object</w:t>
            </w:r>
            <w:r w:rsidR="00F15F20">
              <w:rPr>
                <w:rFonts w:ascii="Calibri" w:eastAsia="Times New Roman" w:hAnsi="Calibri" w:cs="Calibri"/>
                <w:sz w:val="20"/>
                <w:szCs w:val="20"/>
                <w:lang w:val="en-GB" w:eastAsia="cs-CZ"/>
              </w:rPr>
              <w:t xml:space="preserve"> of Purchase</w:t>
            </w:r>
            <w:r w:rsidRPr="00367D22">
              <w:rPr>
                <w:rFonts w:ascii="Calibri" w:eastAsia="Times New Roman" w:hAnsi="Calibri" w:cs="Calibri"/>
                <w:sz w:val="20"/>
                <w:szCs w:val="20"/>
                <w:lang w:val="en-GB" w:eastAsia="cs-CZ"/>
              </w:rPr>
              <w:t xml:space="preserve"> for import (import customs formalities and financial duty if any). </w:t>
            </w:r>
          </w:p>
          <w:p w14:paraId="76AD0140" w14:textId="77777777" w:rsidR="00367D22" w:rsidRPr="00367D22" w:rsidRDefault="00367D22" w:rsidP="00367D22">
            <w:pPr>
              <w:numPr>
                <w:ilvl w:val="1"/>
                <w:numId w:val="4"/>
              </w:numPr>
              <w:tabs>
                <w:tab w:val="num" w:pos="709"/>
                <w:tab w:val="left" w:pos="1080"/>
              </w:tabs>
              <w:autoSpaceDE w:val="0"/>
              <w:autoSpaceDN w:val="0"/>
              <w:adjustRightInd w:val="0"/>
              <w:spacing w:after="120" w:line="240" w:lineRule="atLeast"/>
              <w:ind w:left="709" w:right="45"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The Purchase Price includes all the costs rel</w:t>
            </w:r>
            <w:r w:rsidR="00890C80">
              <w:rPr>
                <w:rFonts w:ascii="Calibri" w:eastAsia="Times New Roman" w:hAnsi="Calibri" w:cs="Calibri"/>
                <w:sz w:val="20"/>
                <w:szCs w:val="20"/>
                <w:lang w:val="en-GB" w:eastAsia="cs-CZ"/>
              </w:rPr>
              <w:t>ated to the performance of the o</w:t>
            </w:r>
            <w:r w:rsidRPr="00367D22">
              <w:rPr>
                <w:rFonts w:ascii="Calibri" w:eastAsia="Times New Roman" w:hAnsi="Calibri" w:cs="Calibri"/>
                <w:sz w:val="20"/>
                <w:szCs w:val="20"/>
                <w:lang w:val="en-GB" w:eastAsia="cs-CZ"/>
              </w:rPr>
              <w:t>bject of this Contract. The Purchase Price is independent of the development of prices and changes in the foreign exchange rates.</w:t>
            </w:r>
          </w:p>
          <w:p w14:paraId="6615EA69" w14:textId="77777777" w:rsidR="00890C80" w:rsidRPr="00890C80" w:rsidRDefault="00367D22" w:rsidP="00C55DCA">
            <w:pPr>
              <w:numPr>
                <w:ilvl w:val="1"/>
                <w:numId w:val="4"/>
              </w:numPr>
              <w:tabs>
                <w:tab w:val="num" w:pos="709"/>
                <w:tab w:val="left" w:pos="1080"/>
              </w:tabs>
              <w:autoSpaceDE w:val="0"/>
              <w:autoSpaceDN w:val="0"/>
              <w:adjustRightInd w:val="0"/>
              <w:spacing w:after="120" w:line="240" w:lineRule="atLeast"/>
              <w:ind w:left="709" w:right="45" w:hanging="709"/>
              <w:jc w:val="both"/>
              <w:rPr>
                <w:rFonts w:ascii="Calibri" w:eastAsia="Times New Roman" w:hAnsi="Calibri" w:cs="Calibri"/>
                <w:snapToGrid w:val="0"/>
                <w:sz w:val="20"/>
                <w:szCs w:val="20"/>
                <w:lang w:val="en-GB" w:eastAsia="cs-CZ"/>
              </w:rPr>
            </w:pPr>
            <w:r w:rsidRPr="00367D22">
              <w:rPr>
                <w:rFonts w:ascii="Calibri" w:eastAsia="Times New Roman" w:hAnsi="Calibri" w:cs="Calibri"/>
                <w:sz w:val="20"/>
                <w:szCs w:val="20"/>
                <w:lang w:val="en-GB" w:eastAsia="cs-CZ"/>
              </w:rPr>
              <w:t xml:space="preserve"> </w:t>
            </w:r>
            <w:r w:rsidRPr="00367D22">
              <w:rPr>
                <w:rFonts w:ascii="Calibri" w:eastAsia="Times New Roman" w:hAnsi="Calibri" w:cs="Times New Roman"/>
                <w:sz w:val="20"/>
                <w:szCs w:val="20"/>
                <w:lang w:val="en-US"/>
              </w:rPr>
              <w:t>The Purchase Price for the Object of Purchase shall be paid on the basis of a tax document – invoice, to the account of the Seller designated in the invoice.</w:t>
            </w:r>
            <w:r w:rsidRPr="00367D22">
              <w:rPr>
                <w:rFonts w:ascii="Calibri" w:eastAsia="Times New Roman" w:hAnsi="Calibri" w:cs="Times New Roman"/>
                <w:b/>
                <w:sz w:val="20"/>
                <w:szCs w:val="20"/>
                <w:lang w:val="en-US"/>
              </w:rPr>
              <w:t xml:space="preserve"> </w:t>
            </w:r>
          </w:p>
          <w:p w14:paraId="71CEA937" w14:textId="77777777" w:rsidR="00367D22" w:rsidRPr="00367D22" w:rsidRDefault="00890C80" w:rsidP="00C55DCA">
            <w:pPr>
              <w:numPr>
                <w:ilvl w:val="1"/>
                <w:numId w:val="4"/>
              </w:numPr>
              <w:tabs>
                <w:tab w:val="num" w:pos="709"/>
                <w:tab w:val="left" w:pos="1080"/>
              </w:tabs>
              <w:autoSpaceDE w:val="0"/>
              <w:autoSpaceDN w:val="0"/>
              <w:adjustRightInd w:val="0"/>
              <w:spacing w:after="120" w:line="240" w:lineRule="atLeast"/>
              <w:ind w:left="709" w:right="45" w:hanging="709"/>
              <w:jc w:val="both"/>
              <w:rPr>
                <w:rFonts w:ascii="Calibri" w:eastAsia="Times New Roman" w:hAnsi="Calibri" w:cs="Calibri"/>
                <w:snapToGrid w:val="0"/>
                <w:sz w:val="20"/>
                <w:szCs w:val="20"/>
                <w:lang w:val="en-GB" w:eastAsia="cs-CZ"/>
              </w:rPr>
            </w:pPr>
            <w:r>
              <w:rPr>
                <w:rFonts w:ascii="Calibri" w:eastAsia="Times New Roman" w:hAnsi="Calibri" w:cs="Calibri"/>
                <w:snapToGrid w:val="0"/>
                <w:sz w:val="20"/>
                <w:szCs w:val="20"/>
                <w:lang w:val="en-GB" w:eastAsia="cs-CZ"/>
              </w:rPr>
              <w:t>Invoice</w:t>
            </w:r>
            <w:r w:rsidR="00367D22" w:rsidRPr="00367D22">
              <w:rPr>
                <w:rFonts w:ascii="Calibri" w:eastAsia="Times New Roman" w:hAnsi="Calibri" w:cs="Calibri"/>
                <w:snapToGrid w:val="0"/>
                <w:sz w:val="20"/>
                <w:szCs w:val="20"/>
                <w:lang w:val="en-GB" w:eastAsia="cs-CZ"/>
              </w:rPr>
              <w:t xml:space="preserve"> shall be payable within thirty (30) days of the invoice date (hereinafter the "</w:t>
            </w:r>
            <w:r w:rsidR="00367D22" w:rsidRPr="00367D22">
              <w:rPr>
                <w:rFonts w:ascii="Calibri" w:eastAsia="Times New Roman" w:hAnsi="Calibri" w:cs="Calibri"/>
                <w:b/>
                <w:snapToGrid w:val="0"/>
                <w:sz w:val="20"/>
                <w:szCs w:val="20"/>
                <w:lang w:val="en-GB" w:eastAsia="cs-CZ"/>
              </w:rPr>
              <w:t>Maturity Period</w:t>
            </w:r>
            <w:r w:rsidR="00367D22" w:rsidRPr="00367D22">
              <w:rPr>
                <w:rFonts w:ascii="Calibri" w:eastAsia="Times New Roman" w:hAnsi="Calibri" w:cs="Calibri"/>
                <w:snapToGrid w:val="0"/>
                <w:sz w:val="20"/>
                <w:szCs w:val="20"/>
                <w:lang w:val="en-GB" w:eastAsia="cs-CZ"/>
              </w:rPr>
              <w:t>"). Payment of the invoiced amount means the date of its remitting to the Seller’s account. In conformity with the applicable tax regulations of the Czech Republic, the tax documents – invoices issued by the Seller hereunder shall include particularly the following details:</w:t>
            </w:r>
          </w:p>
          <w:p w14:paraId="203E927A" w14:textId="77777777" w:rsidR="00367D22" w:rsidRPr="00367D22" w:rsidRDefault="00367D22" w:rsidP="00367D22">
            <w:pPr>
              <w:widowControl w:val="0"/>
              <w:numPr>
                <w:ilvl w:val="0"/>
                <w:numId w:val="3"/>
              </w:numPr>
              <w:tabs>
                <w:tab w:val="num" w:pos="192"/>
              </w:tabs>
              <w:suppressAutoHyphens/>
              <w:spacing w:after="60" w:line="240" w:lineRule="auto"/>
              <w:ind w:left="1260"/>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the business name/designation and registered office of the Buyer</w:t>
            </w:r>
          </w:p>
          <w:p w14:paraId="1B861097" w14:textId="77777777" w:rsidR="00367D22" w:rsidRPr="00367D22" w:rsidRDefault="00367D22" w:rsidP="00367D22">
            <w:pPr>
              <w:widowControl w:val="0"/>
              <w:numPr>
                <w:ilvl w:val="0"/>
                <w:numId w:val="3"/>
              </w:numPr>
              <w:suppressAutoHyphens/>
              <w:spacing w:after="60" w:line="240" w:lineRule="auto"/>
              <w:ind w:left="1260"/>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the tax identification number of the Buyer</w:t>
            </w:r>
          </w:p>
          <w:p w14:paraId="0137222A" w14:textId="77777777" w:rsidR="00367D22" w:rsidRPr="00367D22" w:rsidRDefault="00367D22" w:rsidP="00367D22">
            <w:pPr>
              <w:widowControl w:val="0"/>
              <w:numPr>
                <w:ilvl w:val="0"/>
                <w:numId w:val="3"/>
              </w:numPr>
              <w:suppressAutoHyphens/>
              <w:spacing w:after="60" w:line="240" w:lineRule="auto"/>
              <w:ind w:left="1260"/>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the business name/designation and registered office of the Seller</w:t>
            </w:r>
          </w:p>
          <w:p w14:paraId="3B26464D" w14:textId="77777777" w:rsidR="00367D22" w:rsidRPr="00367D22" w:rsidRDefault="00367D22" w:rsidP="00367D22">
            <w:pPr>
              <w:widowControl w:val="0"/>
              <w:numPr>
                <w:ilvl w:val="0"/>
                <w:numId w:val="3"/>
              </w:numPr>
              <w:suppressAutoHyphens/>
              <w:spacing w:after="60" w:line="240" w:lineRule="auto"/>
              <w:ind w:left="1260"/>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the tax identification number of the Seller</w:t>
            </w:r>
          </w:p>
          <w:p w14:paraId="4663D5C9" w14:textId="77777777" w:rsidR="00367D22" w:rsidRPr="00367D22" w:rsidRDefault="00367D22" w:rsidP="00367D22">
            <w:pPr>
              <w:widowControl w:val="0"/>
              <w:numPr>
                <w:ilvl w:val="0"/>
                <w:numId w:val="3"/>
              </w:numPr>
              <w:suppressAutoHyphens/>
              <w:spacing w:after="60" w:line="240" w:lineRule="auto"/>
              <w:ind w:left="1260"/>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the registration number of the tax document</w:t>
            </w:r>
          </w:p>
          <w:p w14:paraId="7F0D4ED7" w14:textId="77777777" w:rsidR="00367D22" w:rsidRPr="00367D22" w:rsidRDefault="00367D22" w:rsidP="00367D22">
            <w:pPr>
              <w:widowControl w:val="0"/>
              <w:numPr>
                <w:ilvl w:val="0"/>
                <w:numId w:val="3"/>
              </w:numPr>
              <w:suppressAutoHyphens/>
              <w:spacing w:after="60" w:line="240" w:lineRule="auto"/>
              <w:ind w:left="1260"/>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the scope and object of the supply</w:t>
            </w:r>
          </w:p>
          <w:p w14:paraId="3C96919B" w14:textId="77777777" w:rsidR="00367D22" w:rsidRPr="00367D22" w:rsidRDefault="00367D22" w:rsidP="00367D22">
            <w:pPr>
              <w:widowControl w:val="0"/>
              <w:numPr>
                <w:ilvl w:val="0"/>
                <w:numId w:val="3"/>
              </w:numPr>
              <w:suppressAutoHyphens/>
              <w:spacing w:after="60" w:line="240" w:lineRule="auto"/>
              <w:ind w:left="1260"/>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the date of issue of the tax document</w:t>
            </w:r>
          </w:p>
          <w:p w14:paraId="775CB8C1" w14:textId="77777777" w:rsidR="00367D22" w:rsidRPr="00367D22" w:rsidRDefault="00367D22" w:rsidP="00367D22">
            <w:pPr>
              <w:widowControl w:val="0"/>
              <w:numPr>
                <w:ilvl w:val="0"/>
                <w:numId w:val="3"/>
              </w:numPr>
              <w:suppressAutoHyphens/>
              <w:spacing w:after="60" w:line="240" w:lineRule="auto"/>
              <w:ind w:left="1260"/>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the date of the supply or the date of acceptance of the consideration, whichever is earlier, if it differs from the date of issue of the tax document</w:t>
            </w:r>
          </w:p>
          <w:p w14:paraId="3B28AEF6" w14:textId="77777777" w:rsidR="00367D22" w:rsidRPr="00367D22" w:rsidRDefault="00367D22" w:rsidP="00367D22">
            <w:pPr>
              <w:widowControl w:val="0"/>
              <w:numPr>
                <w:ilvl w:val="0"/>
                <w:numId w:val="3"/>
              </w:numPr>
              <w:suppressAutoHyphens/>
              <w:spacing w:after="60" w:line="240" w:lineRule="auto"/>
              <w:ind w:left="1260"/>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the price of the supply</w:t>
            </w:r>
          </w:p>
          <w:p w14:paraId="22CCEE1C" w14:textId="77777777" w:rsidR="00367D22" w:rsidRPr="00367D22" w:rsidRDefault="00367D22" w:rsidP="00367D22">
            <w:pPr>
              <w:widowControl w:val="0"/>
              <w:numPr>
                <w:ilvl w:val="0"/>
                <w:numId w:val="3"/>
              </w:numPr>
              <w:suppressAutoHyphens/>
              <w:spacing w:after="60" w:line="240" w:lineRule="auto"/>
              <w:ind w:left="1260"/>
              <w:jc w:val="both"/>
              <w:rPr>
                <w:rFonts w:ascii="Calibri" w:eastAsia="Times New Roman" w:hAnsi="Calibri" w:cs="Calibri"/>
                <w:snapToGrid w:val="0"/>
                <w:sz w:val="20"/>
                <w:szCs w:val="20"/>
                <w:lang w:val="en-GB" w:eastAsia="cs-CZ"/>
              </w:rPr>
            </w:pPr>
            <w:proofErr w:type="gramStart"/>
            <w:r w:rsidRPr="00367D22">
              <w:rPr>
                <w:rFonts w:ascii="Calibri" w:eastAsia="Times New Roman" w:hAnsi="Calibri" w:cs="Calibri"/>
                <w:snapToGrid w:val="0"/>
                <w:sz w:val="20"/>
                <w:szCs w:val="20"/>
                <w:lang w:val="en-GB" w:eastAsia="cs-CZ"/>
              </w:rPr>
              <w:t>a</w:t>
            </w:r>
            <w:proofErr w:type="gramEnd"/>
            <w:r w:rsidRPr="00367D22">
              <w:rPr>
                <w:rFonts w:ascii="Calibri" w:eastAsia="Times New Roman" w:hAnsi="Calibri" w:cs="Calibri"/>
                <w:snapToGrid w:val="0"/>
                <w:sz w:val="20"/>
                <w:szCs w:val="20"/>
                <w:lang w:val="en-GB" w:eastAsia="cs-CZ"/>
              </w:rPr>
              <w:t xml:space="preserve"> declaration that the charged supply is provided for the purposes of the</w:t>
            </w:r>
            <w:r w:rsidR="00890C80">
              <w:rPr>
                <w:rFonts w:ascii="Calibri" w:eastAsia="Times New Roman" w:hAnsi="Calibri" w:cs="Calibri"/>
                <w:snapToGrid w:val="0"/>
                <w:sz w:val="20"/>
                <w:szCs w:val="20"/>
                <w:lang w:val="en-GB" w:eastAsia="cs-CZ"/>
              </w:rPr>
              <w:t xml:space="preserve"> tender</w:t>
            </w:r>
            <w:r w:rsidRPr="00367D22">
              <w:rPr>
                <w:rFonts w:ascii="Calibri" w:eastAsia="Times New Roman" w:hAnsi="Calibri" w:cs="Calibri"/>
                <w:snapToGrid w:val="0"/>
                <w:sz w:val="20"/>
                <w:szCs w:val="20"/>
                <w:lang w:val="en-GB" w:eastAsia="cs-CZ"/>
              </w:rPr>
              <w:t xml:space="preserve"> "</w:t>
            </w:r>
            <w:r w:rsidR="00890C80" w:rsidRPr="00890C80">
              <w:rPr>
                <w:rFonts w:ascii="Times New Roman" w:eastAsia="Times New Roman" w:hAnsi="Times New Roman" w:cs="Times New Roman"/>
                <w:b/>
                <w:bCs/>
                <w:sz w:val="36"/>
                <w:szCs w:val="32"/>
                <w:lang w:eastAsia="cs-CZ"/>
              </w:rPr>
              <w:t xml:space="preserve"> </w:t>
            </w:r>
            <w:proofErr w:type="spellStart"/>
            <w:r w:rsidR="00890C80" w:rsidRPr="00890C80">
              <w:rPr>
                <w:rFonts w:ascii="Calibri" w:eastAsia="Times New Roman" w:hAnsi="Calibri" w:cs="Calibri"/>
                <w:b/>
                <w:bCs/>
                <w:snapToGrid w:val="0"/>
                <w:sz w:val="20"/>
                <w:szCs w:val="20"/>
                <w:lang w:eastAsia="cs-CZ"/>
              </w:rPr>
              <w:t>Optical</w:t>
            </w:r>
            <w:proofErr w:type="spellEnd"/>
            <w:r w:rsidR="00890C80" w:rsidRPr="00890C80">
              <w:rPr>
                <w:rFonts w:ascii="Calibri" w:eastAsia="Times New Roman" w:hAnsi="Calibri" w:cs="Calibri"/>
                <w:b/>
                <w:bCs/>
                <w:snapToGrid w:val="0"/>
                <w:sz w:val="20"/>
                <w:szCs w:val="20"/>
                <w:lang w:eastAsia="cs-CZ"/>
              </w:rPr>
              <w:t xml:space="preserve"> </w:t>
            </w:r>
            <w:proofErr w:type="spellStart"/>
            <w:r w:rsidR="00890C80" w:rsidRPr="00890C80">
              <w:rPr>
                <w:rFonts w:ascii="Calibri" w:eastAsia="Times New Roman" w:hAnsi="Calibri" w:cs="Calibri"/>
                <w:b/>
                <w:bCs/>
                <w:snapToGrid w:val="0"/>
                <w:sz w:val="20"/>
                <w:szCs w:val="20"/>
                <w:lang w:eastAsia="cs-CZ"/>
              </w:rPr>
              <w:t>delay</w:t>
            </w:r>
            <w:proofErr w:type="spellEnd"/>
            <w:r w:rsidR="00890C80" w:rsidRPr="00890C80">
              <w:rPr>
                <w:rFonts w:ascii="Calibri" w:eastAsia="Times New Roman" w:hAnsi="Calibri" w:cs="Calibri"/>
                <w:b/>
                <w:bCs/>
                <w:snapToGrid w:val="0"/>
                <w:sz w:val="20"/>
                <w:szCs w:val="20"/>
                <w:lang w:eastAsia="cs-CZ"/>
              </w:rPr>
              <w:t xml:space="preserve"> lines </w:t>
            </w:r>
            <w:proofErr w:type="spellStart"/>
            <w:r w:rsidR="00890C80" w:rsidRPr="00890C80">
              <w:rPr>
                <w:rFonts w:ascii="Calibri" w:eastAsia="Times New Roman" w:hAnsi="Calibri" w:cs="Calibri"/>
                <w:b/>
                <w:bCs/>
                <w:snapToGrid w:val="0"/>
                <w:sz w:val="20"/>
                <w:szCs w:val="20"/>
                <w:lang w:eastAsia="cs-CZ"/>
              </w:rPr>
              <w:t>for</w:t>
            </w:r>
            <w:proofErr w:type="spellEnd"/>
            <w:r w:rsidR="00890C80" w:rsidRPr="00890C80">
              <w:rPr>
                <w:rFonts w:ascii="Calibri" w:eastAsia="Times New Roman" w:hAnsi="Calibri" w:cs="Calibri"/>
                <w:b/>
                <w:bCs/>
                <w:snapToGrid w:val="0"/>
                <w:sz w:val="20"/>
                <w:szCs w:val="20"/>
                <w:lang w:eastAsia="cs-CZ"/>
              </w:rPr>
              <w:t xml:space="preserve"> E1 </w:t>
            </w:r>
            <w:proofErr w:type="spellStart"/>
            <w:r w:rsidR="00890C80" w:rsidRPr="00890C80">
              <w:rPr>
                <w:rFonts w:ascii="Calibri" w:eastAsia="Times New Roman" w:hAnsi="Calibri" w:cs="Calibri"/>
                <w:b/>
                <w:bCs/>
                <w:snapToGrid w:val="0"/>
                <w:sz w:val="20"/>
                <w:szCs w:val="20"/>
                <w:lang w:eastAsia="cs-CZ"/>
              </w:rPr>
              <w:t>Endstations</w:t>
            </w:r>
            <w:proofErr w:type="spellEnd"/>
            <w:r w:rsidR="00890C80" w:rsidRPr="00890C80">
              <w:rPr>
                <w:rFonts w:ascii="Calibri" w:eastAsia="Times New Roman" w:hAnsi="Calibri" w:cs="Calibri"/>
                <w:b/>
                <w:bCs/>
                <w:snapToGrid w:val="0"/>
                <w:sz w:val="20"/>
                <w:szCs w:val="20"/>
                <w:lang w:eastAsia="cs-CZ"/>
              </w:rPr>
              <w:t xml:space="preserve"> TP18</w:t>
            </w:r>
            <w:r w:rsidR="00890C80">
              <w:rPr>
                <w:rFonts w:ascii="Calibri" w:eastAsia="Times New Roman" w:hAnsi="Calibri" w:cs="Calibri"/>
                <w:b/>
                <w:bCs/>
                <w:snapToGrid w:val="0"/>
                <w:sz w:val="20"/>
                <w:szCs w:val="20"/>
                <w:lang w:eastAsia="cs-CZ"/>
              </w:rPr>
              <w:t> </w:t>
            </w:r>
            <w:r w:rsidR="00890C80" w:rsidRPr="00890C80">
              <w:rPr>
                <w:rFonts w:ascii="Calibri" w:eastAsia="Times New Roman" w:hAnsi="Calibri" w:cs="Calibri"/>
                <w:b/>
                <w:bCs/>
                <w:snapToGrid w:val="0"/>
                <w:sz w:val="20"/>
                <w:szCs w:val="20"/>
                <w:lang w:eastAsia="cs-CZ"/>
              </w:rPr>
              <w:t>749</w:t>
            </w:r>
            <w:r w:rsidR="00890C80">
              <w:rPr>
                <w:rFonts w:ascii="Calibri" w:eastAsia="Times New Roman" w:hAnsi="Calibri" w:cs="Calibri"/>
                <w:b/>
                <w:bCs/>
                <w:snapToGrid w:val="0"/>
                <w:sz w:val="20"/>
                <w:szCs w:val="20"/>
                <w:lang w:eastAsia="cs-CZ"/>
              </w:rPr>
              <w:t>“</w:t>
            </w:r>
            <w:r w:rsidRPr="00367D22">
              <w:rPr>
                <w:rFonts w:ascii="Calibri" w:eastAsia="Times New Roman" w:hAnsi="Calibri" w:cs="Calibri"/>
                <w:snapToGrid w:val="0"/>
                <w:sz w:val="20"/>
                <w:szCs w:val="20"/>
                <w:lang w:val="en-GB" w:eastAsia="cs-CZ"/>
              </w:rPr>
              <w:t>.</w:t>
            </w:r>
          </w:p>
          <w:p w14:paraId="2AD75A60" w14:textId="77777777" w:rsidR="00367D22" w:rsidRPr="00367D22" w:rsidRDefault="00367D22" w:rsidP="00367D22">
            <w:pPr>
              <w:spacing w:after="120" w:line="240" w:lineRule="auto"/>
              <w:ind w:left="900"/>
              <w:jc w:val="both"/>
              <w:rPr>
                <w:rFonts w:ascii="Calibri" w:eastAsia="Times New Roman" w:hAnsi="Calibri" w:cs="Calibri"/>
                <w:snapToGrid w:val="0"/>
                <w:sz w:val="20"/>
                <w:szCs w:val="20"/>
                <w:lang w:val="en-GB" w:eastAsia="cs-CZ"/>
              </w:rPr>
            </w:pPr>
            <w:proofErr w:type="gramStart"/>
            <w:r w:rsidRPr="00367D22">
              <w:rPr>
                <w:rFonts w:ascii="Calibri" w:eastAsia="Times New Roman" w:hAnsi="Calibri" w:cs="Calibri"/>
                <w:snapToGrid w:val="0"/>
                <w:sz w:val="20"/>
                <w:szCs w:val="20"/>
                <w:lang w:val="en-GB" w:eastAsia="cs-CZ"/>
              </w:rPr>
              <w:t>and</w:t>
            </w:r>
            <w:proofErr w:type="gramEnd"/>
            <w:r w:rsidRPr="00367D22">
              <w:rPr>
                <w:rFonts w:ascii="Calibri" w:eastAsia="Times New Roman" w:hAnsi="Calibri" w:cs="Calibri"/>
                <w:snapToGrid w:val="0"/>
                <w:sz w:val="20"/>
                <w:szCs w:val="20"/>
                <w:lang w:val="en-GB" w:eastAsia="cs-CZ"/>
              </w:rPr>
              <w:t xml:space="preserve"> must also be in conformity with any double taxation treaties applicable to the given case. </w:t>
            </w:r>
          </w:p>
          <w:p w14:paraId="22B2E32D" w14:textId="0A0A65C8" w:rsidR="00367D22" w:rsidRPr="00367D22" w:rsidRDefault="00367D22" w:rsidP="00367D22">
            <w:pPr>
              <w:numPr>
                <w:ilvl w:val="1"/>
                <w:numId w:val="4"/>
              </w:numPr>
              <w:tabs>
                <w:tab w:val="num" w:pos="709"/>
                <w:tab w:val="left" w:pos="1080"/>
              </w:tabs>
              <w:autoSpaceDE w:val="0"/>
              <w:autoSpaceDN w:val="0"/>
              <w:adjustRightInd w:val="0"/>
              <w:spacing w:after="120" w:line="240" w:lineRule="atLeast"/>
              <w:ind w:left="709" w:right="45" w:hanging="709"/>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The invoice must be delivered by the Seller to the Buyer’s filing department not later than</w:t>
            </w:r>
            <w:r w:rsidR="00890C80">
              <w:rPr>
                <w:rFonts w:ascii="Calibri" w:eastAsia="Times New Roman" w:hAnsi="Calibri" w:cs="Calibri"/>
                <w:snapToGrid w:val="0"/>
                <w:sz w:val="20"/>
                <w:szCs w:val="20"/>
                <w:lang w:val="en-GB" w:eastAsia="cs-CZ"/>
              </w:rPr>
              <w:t xml:space="preserve"> </w:t>
            </w:r>
            <w:r w:rsidR="006B550B">
              <w:rPr>
                <w:rFonts w:ascii="Calibri" w:eastAsia="Times New Roman" w:hAnsi="Calibri" w:cs="Calibri"/>
                <w:snapToGrid w:val="0"/>
                <w:sz w:val="20"/>
                <w:szCs w:val="20"/>
                <w:lang w:val="en-GB" w:eastAsia="cs-CZ"/>
              </w:rPr>
              <w:t>December 15</w:t>
            </w:r>
            <w:r w:rsidRPr="00367D22">
              <w:rPr>
                <w:rFonts w:ascii="Calibri" w:eastAsia="Times New Roman" w:hAnsi="Calibri" w:cs="Calibri"/>
                <w:snapToGrid w:val="0"/>
                <w:sz w:val="20"/>
                <w:szCs w:val="20"/>
                <w:lang w:val="en-GB" w:eastAsia="cs-CZ"/>
              </w:rPr>
              <w:t xml:space="preserve">. If a tax document – invoice is not issued in conformity with the payment terms stipulated by the Contract or if it does not comply with the requirements stipulated by law or if it is not delivered to the Buyer by the aforementioned date, the Buyer is entitled to return the tax document – invoice to the Seller as incomplete, or incorrectly issued, for supplementation or issue of a new invoice, as appropriate, within five (5) business days of the date of its delivery to the Buyer. In that case, the Buyer is not in delay in payment of the purchase price or part thereof and the Seller shall issue a corrected invoice with a new identical Maturity Period, which shall commence on the date of delivery of the corrected or newly issued tax document – invoice to the Buyer. </w:t>
            </w:r>
          </w:p>
          <w:p w14:paraId="43C20812" w14:textId="77777777" w:rsidR="00367D22" w:rsidRPr="00367D22" w:rsidRDefault="00367D22" w:rsidP="00367D22">
            <w:pPr>
              <w:tabs>
                <w:tab w:val="left" w:pos="720"/>
              </w:tabs>
              <w:autoSpaceDE w:val="0"/>
              <w:autoSpaceDN w:val="0"/>
              <w:adjustRightInd w:val="0"/>
              <w:spacing w:after="240" w:line="240" w:lineRule="atLeast"/>
              <w:ind w:right="45"/>
              <w:jc w:val="both"/>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ab/>
              <w:t xml:space="preserve">The Buyer’s invoicing details are set out in Art. I hereof. </w:t>
            </w:r>
          </w:p>
          <w:p w14:paraId="05BC6266" w14:textId="77777777" w:rsidR="00367D22" w:rsidRPr="00367D22" w:rsidRDefault="00367D22" w:rsidP="00367D22">
            <w:pPr>
              <w:tabs>
                <w:tab w:val="left" w:pos="1080"/>
              </w:tabs>
              <w:autoSpaceDE w:val="0"/>
              <w:autoSpaceDN w:val="0"/>
              <w:adjustRightInd w:val="0"/>
              <w:spacing w:after="120" w:line="240" w:lineRule="atLeast"/>
              <w:ind w:right="45"/>
              <w:rPr>
                <w:rFonts w:ascii="Calibri" w:eastAsia="Times New Roman" w:hAnsi="Calibri" w:cs="Calibri"/>
                <w:snapToGrid w:val="0"/>
                <w:sz w:val="20"/>
                <w:szCs w:val="20"/>
                <w:lang w:val="en-GB" w:eastAsia="cs-CZ"/>
              </w:rPr>
            </w:pPr>
            <w:r w:rsidRPr="00367D22">
              <w:rPr>
                <w:rFonts w:ascii="Calibri" w:eastAsia="Times New Roman" w:hAnsi="Calibri" w:cs="Calibri"/>
                <w:b/>
                <w:snapToGrid w:val="0"/>
                <w:sz w:val="20"/>
                <w:szCs w:val="20"/>
                <w:u w:val="single"/>
                <w:lang w:val="en-GB" w:eastAsia="cs-CZ"/>
              </w:rPr>
              <w:t>VI. Times of Performance of the Subject of the Contract</w:t>
            </w:r>
          </w:p>
          <w:p w14:paraId="27179DF3" w14:textId="19F8231A" w:rsidR="00367D22" w:rsidRPr="00367D22" w:rsidRDefault="00367D22" w:rsidP="00367D22">
            <w:pPr>
              <w:numPr>
                <w:ilvl w:val="1"/>
                <w:numId w:val="5"/>
              </w:numPr>
              <w:tabs>
                <w:tab w:val="left" w:pos="720"/>
              </w:tabs>
              <w:autoSpaceDE w:val="0"/>
              <w:autoSpaceDN w:val="0"/>
              <w:adjustRightInd w:val="0"/>
              <w:spacing w:after="120" w:line="240" w:lineRule="atLeast"/>
              <w:ind w:right="45"/>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Seller undertakes to duly deliver the </w:t>
            </w:r>
            <w:r w:rsidR="00E22E50">
              <w:rPr>
                <w:rFonts w:ascii="Calibri" w:eastAsia="Times New Roman" w:hAnsi="Calibri" w:cs="Calibri"/>
                <w:sz w:val="20"/>
                <w:szCs w:val="20"/>
                <w:lang w:val="en-GB" w:eastAsia="cs-CZ"/>
              </w:rPr>
              <w:t>Object of Purchase</w:t>
            </w:r>
            <w:r w:rsidRPr="00367D22">
              <w:rPr>
                <w:rFonts w:ascii="Calibri" w:eastAsia="Times New Roman" w:hAnsi="Calibri" w:cs="Calibri"/>
                <w:sz w:val="20"/>
                <w:szCs w:val="20"/>
                <w:lang w:val="en-GB" w:eastAsia="cs-CZ"/>
              </w:rPr>
              <w:t xml:space="preserve"> specified in </w:t>
            </w:r>
            <w:r w:rsidR="00E22E50" w:rsidRPr="00367D22">
              <w:rPr>
                <w:rFonts w:ascii="Calibri" w:eastAsia="Times New Roman" w:hAnsi="Calibri" w:cs="Calibri"/>
                <w:b/>
                <w:sz w:val="20"/>
                <w:szCs w:val="20"/>
                <w:lang w:val="en-GB" w:eastAsia="cs-CZ"/>
              </w:rPr>
              <w:t>Annex no. 1 -</w:t>
            </w:r>
            <w:r w:rsidR="00E22E50">
              <w:rPr>
                <w:rFonts w:ascii="Calibri" w:eastAsia="Times New Roman" w:hAnsi="Calibri" w:cs="Calibri"/>
                <w:sz w:val="20"/>
                <w:szCs w:val="20"/>
                <w:lang w:val="en-GB" w:eastAsia="cs-CZ"/>
              </w:rPr>
              <w:t xml:space="preserve"> </w:t>
            </w:r>
            <w:r w:rsidR="00E22E50" w:rsidRPr="00367D22">
              <w:rPr>
                <w:rFonts w:ascii="Calibri" w:eastAsia="Times New Roman" w:hAnsi="Calibri" w:cs="Calibri"/>
                <w:b/>
                <w:sz w:val="20"/>
                <w:szCs w:val="20"/>
                <w:lang w:val="en-GB" w:eastAsia="cs-CZ"/>
              </w:rPr>
              <w:t xml:space="preserve">Requirements </w:t>
            </w:r>
            <w:r w:rsidR="00E22E50" w:rsidRPr="00367D22">
              <w:rPr>
                <w:rFonts w:ascii="Calibri" w:eastAsia="Times New Roman" w:hAnsi="Calibri" w:cs="Calibri"/>
                <w:b/>
                <w:sz w:val="20"/>
                <w:szCs w:val="20"/>
                <w:lang w:val="en-GB" w:eastAsia="cs-CZ"/>
              </w:rPr>
              <w:lastRenderedPageBreak/>
              <w:t>Specification Document</w:t>
            </w:r>
            <w:r w:rsidRPr="00367D22">
              <w:rPr>
                <w:rFonts w:ascii="Calibri" w:eastAsia="Times New Roman" w:hAnsi="Calibri" w:cs="Calibri"/>
                <w:sz w:val="20"/>
                <w:szCs w:val="20"/>
                <w:lang w:val="en-GB" w:eastAsia="cs-CZ"/>
              </w:rPr>
              <w:t xml:space="preserve"> within</w:t>
            </w:r>
            <w:r w:rsidR="006B550B">
              <w:rPr>
                <w:rFonts w:ascii="Calibri" w:eastAsia="Times New Roman" w:hAnsi="Calibri" w:cs="Calibri"/>
                <w:sz w:val="20"/>
                <w:szCs w:val="20"/>
                <w:lang w:val="en-GB" w:eastAsia="cs-CZ"/>
              </w:rPr>
              <w:t xml:space="preserve"> 8 </w:t>
            </w:r>
            <w:proofErr w:type="gramStart"/>
            <w:r w:rsidR="006B550B">
              <w:rPr>
                <w:rFonts w:ascii="Calibri" w:eastAsia="Times New Roman" w:hAnsi="Calibri" w:cs="Calibri"/>
                <w:sz w:val="20"/>
                <w:szCs w:val="20"/>
                <w:lang w:val="en-GB" w:eastAsia="cs-CZ"/>
              </w:rPr>
              <w:t xml:space="preserve">weeks </w:t>
            </w:r>
            <w:r w:rsidR="00E22E50">
              <w:rPr>
                <w:rFonts w:ascii="Calibri" w:eastAsia="Times New Roman" w:hAnsi="Calibri" w:cs="Calibri"/>
                <w:sz w:val="20"/>
                <w:szCs w:val="20"/>
                <w:lang w:val="en-GB" w:eastAsia="cs-CZ"/>
              </w:rPr>
              <w:t xml:space="preserve"> </w:t>
            </w:r>
            <w:r w:rsidRPr="00367D22">
              <w:rPr>
                <w:rFonts w:ascii="Calibri" w:eastAsia="Times New Roman" w:hAnsi="Calibri" w:cs="Calibri"/>
                <w:sz w:val="20"/>
                <w:szCs w:val="20"/>
                <w:lang w:val="en-US"/>
              </w:rPr>
              <w:t>from</w:t>
            </w:r>
            <w:proofErr w:type="gramEnd"/>
            <w:r w:rsidRPr="00367D22">
              <w:rPr>
                <w:rFonts w:ascii="Calibri" w:eastAsia="Times New Roman" w:hAnsi="Calibri" w:cs="Calibri"/>
                <w:sz w:val="20"/>
                <w:szCs w:val="20"/>
                <w:lang w:val="en-US"/>
              </w:rPr>
              <w:t xml:space="preserve"> the signature of this Contract </w:t>
            </w:r>
            <w:r w:rsidRPr="00367D22">
              <w:rPr>
                <w:rFonts w:ascii="Calibri" w:eastAsia="Times New Roman" w:hAnsi="Calibri" w:cs="Calibri"/>
                <w:sz w:val="20"/>
                <w:szCs w:val="20"/>
                <w:lang w:val="en-GB" w:eastAsia="cs-CZ"/>
              </w:rPr>
              <w:t xml:space="preserve">and the Buyer undertakes to take </w:t>
            </w:r>
            <w:bookmarkStart w:id="0" w:name="_GoBack"/>
            <w:bookmarkEnd w:id="0"/>
            <w:r w:rsidRPr="00367D22">
              <w:rPr>
                <w:rFonts w:ascii="Calibri" w:eastAsia="Times New Roman" w:hAnsi="Calibri" w:cs="Calibri"/>
                <w:sz w:val="20"/>
                <w:szCs w:val="20"/>
                <w:lang w:val="en-GB" w:eastAsia="cs-CZ"/>
              </w:rPr>
              <w:t xml:space="preserve">delivery of such duly delivered </w:t>
            </w:r>
            <w:r w:rsidR="00E22E50">
              <w:rPr>
                <w:rFonts w:ascii="Calibri" w:eastAsia="Times New Roman" w:hAnsi="Calibri" w:cs="Calibri"/>
                <w:sz w:val="20"/>
                <w:szCs w:val="20"/>
                <w:lang w:val="en-GB" w:eastAsia="cs-CZ"/>
              </w:rPr>
              <w:t>Object of Purchase</w:t>
            </w:r>
            <w:r w:rsidRPr="00367D22">
              <w:rPr>
                <w:rFonts w:ascii="Calibri" w:eastAsia="Times New Roman" w:hAnsi="Calibri" w:cs="Calibri"/>
                <w:sz w:val="20"/>
                <w:szCs w:val="20"/>
                <w:lang w:val="en-GB" w:eastAsia="cs-CZ"/>
              </w:rPr>
              <w:t xml:space="preserve">; the handover of the </w:t>
            </w:r>
            <w:r w:rsidR="00E22E50">
              <w:rPr>
                <w:rFonts w:ascii="Calibri" w:eastAsia="Times New Roman" w:hAnsi="Calibri" w:cs="Calibri"/>
                <w:sz w:val="20"/>
                <w:szCs w:val="20"/>
                <w:lang w:val="en-GB" w:eastAsia="cs-CZ"/>
              </w:rPr>
              <w:t>Object of Purchase</w:t>
            </w:r>
            <w:r w:rsidRPr="00367D22">
              <w:rPr>
                <w:rFonts w:ascii="Calibri" w:eastAsia="Times New Roman" w:hAnsi="Calibri" w:cs="Calibri"/>
                <w:sz w:val="20"/>
                <w:szCs w:val="20"/>
                <w:lang w:val="en-GB" w:eastAsia="cs-CZ"/>
              </w:rPr>
              <w:t xml:space="preserve"> shall be subject to a handover protocol to be drawn up and executed by the parties as defined below.</w:t>
            </w:r>
          </w:p>
          <w:p w14:paraId="50134446" w14:textId="77777777" w:rsidR="00367D22" w:rsidRPr="00367D22" w:rsidRDefault="00367D22" w:rsidP="00367D22">
            <w:pPr>
              <w:numPr>
                <w:ilvl w:val="1"/>
                <w:numId w:val="5"/>
              </w:numPr>
              <w:tabs>
                <w:tab w:val="left" w:pos="720"/>
              </w:tabs>
              <w:autoSpaceDE w:val="0"/>
              <w:autoSpaceDN w:val="0"/>
              <w:adjustRightInd w:val="0"/>
              <w:spacing w:after="240" w:line="240" w:lineRule="auto"/>
              <w:ind w:right="45"/>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Seller </w:t>
            </w:r>
            <w:r w:rsidR="00E22E50">
              <w:rPr>
                <w:rFonts w:ascii="Calibri" w:eastAsia="Times New Roman" w:hAnsi="Calibri" w:cs="Calibri"/>
                <w:sz w:val="20"/>
                <w:szCs w:val="20"/>
                <w:lang w:val="en-GB" w:eastAsia="cs-CZ"/>
              </w:rPr>
              <w:t xml:space="preserve">is </w:t>
            </w:r>
            <w:r w:rsidRPr="00367D22">
              <w:rPr>
                <w:rFonts w:ascii="Calibri" w:eastAsia="Times New Roman" w:hAnsi="Calibri" w:cs="Calibri"/>
                <w:sz w:val="20"/>
                <w:szCs w:val="20"/>
                <w:lang w:val="en-GB" w:eastAsia="cs-CZ"/>
              </w:rPr>
              <w:t xml:space="preserve">entitled to deliver the </w:t>
            </w:r>
            <w:r w:rsidR="00E22E50">
              <w:rPr>
                <w:rFonts w:ascii="Calibri" w:eastAsia="Times New Roman" w:hAnsi="Calibri" w:cs="Calibri"/>
                <w:sz w:val="20"/>
                <w:szCs w:val="20"/>
                <w:lang w:val="en-GB" w:eastAsia="cs-CZ"/>
              </w:rPr>
              <w:t>Object of Purchase</w:t>
            </w:r>
            <w:r w:rsidRPr="00367D22">
              <w:rPr>
                <w:rFonts w:ascii="Calibri" w:eastAsia="Times New Roman" w:hAnsi="Calibri" w:cs="Calibri"/>
                <w:sz w:val="20"/>
                <w:szCs w:val="20"/>
                <w:lang w:val="en-GB" w:eastAsia="cs-CZ"/>
              </w:rPr>
              <w:t xml:space="preserve"> to the Buyer prior to the agreed deadline for their handover as defined in Section 6.1 under the conditions stipulated in par. 8.2 of this Contract.</w:t>
            </w:r>
          </w:p>
          <w:p w14:paraId="0E2F18D6" w14:textId="77777777" w:rsidR="00367D22" w:rsidRPr="00367D22" w:rsidRDefault="00367D22" w:rsidP="00367D22">
            <w:pPr>
              <w:tabs>
                <w:tab w:val="left" w:pos="720"/>
              </w:tabs>
              <w:autoSpaceDE w:val="0"/>
              <w:autoSpaceDN w:val="0"/>
              <w:adjustRightInd w:val="0"/>
              <w:spacing w:after="120" w:line="240" w:lineRule="atLeast"/>
              <w:ind w:right="45"/>
              <w:jc w:val="both"/>
              <w:rPr>
                <w:rFonts w:ascii="Calibri" w:eastAsia="Times New Roman" w:hAnsi="Calibri" w:cs="Calibri"/>
                <w:b/>
                <w:sz w:val="20"/>
                <w:szCs w:val="20"/>
                <w:u w:val="single"/>
                <w:lang w:val="en-GB" w:eastAsia="cs-CZ"/>
              </w:rPr>
            </w:pPr>
            <w:r w:rsidRPr="00367D22">
              <w:rPr>
                <w:rFonts w:ascii="Calibri" w:eastAsia="Times New Roman" w:hAnsi="Calibri" w:cs="Calibri"/>
                <w:b/>
                <w:sz w:val="20"/>
                <w:szCs w:val="20"/>
                <w:u w:val="single"/>
                <w:lang w:val="en-GB" w:eastAsia="cs-CZ"/>
              </w:rPr>
              <w:t xml:space="preserve">VII. Place of delivery </w:t>
            </w:r>
          </w:p>
          <w:p w14:paraId="3FD87055" w14:textId="43CBAF82" w:rsidR="00367D22" w:rsidRPr="00FA134B" w:rsidRDefault="00367D22" w:rsidP="00367D22">
            <w:pPr>
              <w:autoSpaceDE w:val="0"/>
              <w:autoSpaceDN w:val="0"/>
              <w:adjustRightInd w:val="0"/>
              <w:spacing w:after="240" w:line="240" w:lineRule="atLeast"/>
              <w:ind w:right="45"/>
              <w:jc w:val="both"/>
              <w:rPr>
                <w:rFonts w:ascii="Calibri" w:eastAsia="Times New Roman" w:hAnsi="Calibri" w:cs="Calibri"/>
                <w:sz w:val="20"/>
                <w:szCs w:val="20"/>
                <w:lang w:val="en-GB" w:eastAsia="cs-CZ"/>
              </w:rPr>
            </w:pPr>
            <w:r w:rsidRPr="00FA134B">
              <w:rPr>
                <w:rFonts w:ascii="Calibri" w:eastAsia="Times New Roman" w:hAnsi="Calibri" w:cs="Calibri"/>
                <w:sz w:val="20"/>
                <w:szCs w:val="20"/>
                <w:lang w:val="en-GB" w:eastAsia="cs-CZ"/>
              </w:rPr>
              <w:t>The place of delivery shall be</w:t>
            </w:r>
            <w:r w:rsidR="00E22E50" w:rsidRPr="00FA134B">
              <w:rPr>
                <w:rFonts w:ascii="Calibri" w:eastAsia="Times New Roman" w:hAnsi="Calibri" w:cs="Calibri"/>
                <w:sz w:val="20"/>
                <w:szCs w:val="20"/>
                <w:lang w:val="en-GB" w:eastAsia="cs-CZ"/>
              </w:rPr>
              <w:t xml:space="preserve"> </w:t>
            </w:r>
            <w:r w:rsidR="000C29B6" w:rsidRPr="00FA134B">
              <w:rPr>
                <w:rFonts w:ascii="Calibri" w:eastAsia="Times New Roman" w:hAnsi="Calibri" w:cs="Calibri"/>
                <w:sz w:val="20"/>
                <w:szCs w:val="20"/>
                <w:lang w:val="en-GB" w:eastAsia="cs-CZ"/>
              </w:rPr>
              <w:t xml:space="preserve">at </w:t>
            </w:r>
            <w:r w:rsidR="000C29B6" w:rsidRPr="00FA134B">
              <w:rPr>
                <w:sz w:val="20"/>
                <w:szCs w:val="20"/>
                <w:lang w:val="en-US"/>
              </w:rPr>
              <w:t xml:space="preserve">ELI Beamlines facility, </w:t>
            </w:r>
            <w:proofErr w:type="spellStart"/>
            <w:r w:rsidR="000C29B6" w:rsidRPr="00FA134B">
              <w:rPr>
                <w:sz w:val="20"/>
                <w:szCs w:val="20"/>
                <w:lang w:val="en-US"/>
              </w:rPr>
              <w:t>Za</w:t>
            </w:r>
            <w:proofErr w:type="spellEnd"/>
            <w:r w:rsidR="000C29B6" w:rsidRPr="00FA134B">
              <w:rPr>
                <w:sz w:val="20"/>
                <w:szCs w:val="20"/>
                <w:lang w:val="en-US"/>
              </w:rPr>
              <w:t xml:space="preserve"> </w:t>
            </w:r>
            <w:proofErr w:type="spellStart"/>
            <w:r w:rsidR="000C29B6" w:rsidRPr="00FA134B">
              <w:rPr>
                <w:sz w:val="20"/>
                <w:szCs w:val="20"/>
                <w:lang w:val="en-US"/>
              </w:rPr>
              <w:t>Radnic</w:t>
            </w:r>
            <w:proofErr w:type="spellEnd"/>
            <w:r w:rsidR="000C29B6" w:rsidRPr="00FA134B">
              <w:rPr>
                <w:sz w:val="20"/>
                <w:szCs w:val="20"/>
              </w:rPr>
              <w:t>í 836</w:t>
            </w:r>
            <w:r w:rsidR="000C29B6" w:rsidRPr="00FA134B">
              <w:rPr>
                <w:sz w:val="20"/>
                <w:szCs w:val="20"/>
                <w:lang w:val="en-US"/>
              </w:rPr>
              <w:t xml:space="preserve">, 252 41 </w:t>
            </w:r>
            <w:proofErr w:type="spellStart"/>
            <w:r w:rsidR="000C29B6" w:rsidRPr="00FA134B">
              <w:rPr>
                <w:sz w:val="20"/>
                <w:szCs w:val="20"/>
                <w:lang w:val="en-US"/>
              </w:rPr>
              <w:t>Dolní</w:t>
            </w:r>
            <w:proofErr w:type="spellEnd"/>
            <w:r w:rsidR="000C29B6" w:rsidRPr="00FA134B">
              <w:rPr>
                <w:sz w:val="20"/>
                <w:szCs w:val="20"/>
                <w:lang w:val="en-US"/>
              </w:rPr>
              <w:t xml:space="preserve"> </w:t>
            </w:r>
            <w:proofErr w:type="spellStart"/>
            <w:r w:rsidR="000C29B6" w:rsidRPr="00FA134B">
              <w:rPr>
                <w:sz w:val="20"/>
                <w:szCs w:val="20"/>
                <w:lang w:val="en-US"/>
              </w:rPr>
              <w:t>Břežany</w:t>
            </w:r>
            <w:proofErr w:type="spellEnd"/>
            <w:r w:rsidR="000C29B6" w:rsidRPr="00FA134B">
              <w:rPr>
                <w:sz w:val="20"/>
                <w:szCs w:val="20"/>
                <w:lang w:val="en-US"/>
              </w:rPr>
              <w:t>, district Prague-west, the Czech Republic</w:t>
            </w:r>
            <w:r w:rsidR="00FA134B">
              <w:rPr>
                <w:sz w:val="20"/>
                <w:szCs w:val="20"/>
                <w:lang w:val="en-US"/>
              </w:rPr>
              <w:t>.</w:t>
            </w:r>
          </w:p>
          <w:p w14:paraId="6D5A3542" w14:textId="77777777" w:rsidR="00367D22" w:rsidRPr="00367D22" w:rsidRDefault="00367D22" w:rsidP="00367D22">
            <w:pPr>
              <w:tabs>
                <w:tab w:val="left" w:pos="720"/>
              </w:tabs>
              <w:autoSpaceDE w:val="0"/>
              <w:autoSpaceDN w:val="0"/>
              <w:adjustRightInd w:val="0"/>
              <w:spacing w:after="120" w:line="240" w:lineRule="atLeast"/>
              <w:ind w:right="45"/>
              <w:jc w:val="both"/>
              <w:rPr>
                <w:rFonts w:ascii="Calibri" w:eastAsia="Times New Roman" w:hAnsi="Calibri" w:cs="Calibri"/>
                <w:sz w:val="20"/>
                <w:szCs w:val="20"/>
                <w:lang w:val="en-GB" w:eastAsia="cs-CZ"/>
              </w:rPr>
            </w:pPr>
            <w:r w:rsidRPr="00367D22">
              <w:rPr>
                <w:rFonts w:ascii="Calibri" w:eastAsia="Times New Roman" w:hAnsi="Calibri" w:cs="Calibri"/>
                <w:b/>
                <w:sz w:val="20"/>
                <w:szCs w:val="20"/>
                <w:u w:val="single"/>
                <w:lang w:val="en-GB" w:eastAsia="cs-CZ"/>
              </w:rPr>
              <w:t xml:space="preserve">VIII. Delivery and Acceptance of the </w:t>
            </w:r>
            <w:r w:rsidR="0023126B">
              <w:rPr>
                <w:rFonts w:ascii="Calibri" w:eastAsia="Times New Roman" w:hAnsi="Calibri" w:cs="Calibri"/>
                <w:b/>
                <w:sz w:val="20"/>
                <w:szCs w:val="20"/>
                <w:u w:val="single"/>
                <w:lang w:val="en-GB" w:eastAsia="cs-CZ"/>
              </w:rPr>
              <w:t>Object of Purchase</w:t>
            </w:r>
          </w:p>
          <w:p w14:paraId="38BA10A6" w14:textId="77777777" w:rsidR="00367D22" w:rsidRPr="00367D22" w:rsidRDefault="00367D22" w:rsidP="00367D22">
            <w:pPr>
              <w:numPr>
                <w:ilvl w:val="1"/>
                <w:numId w:val="7"/>
              </w:numPr>
              <w:autoSpaceDE w:val="0"/>
              <w:autoSpaceDN w:val="0"/>
              <w:adjustRightInd w:val="0"/>
              <w:spacing w:after="60" w:line="240" w:lineRule="atLeast"/>
              <w:ind w:left="709" w:right="45"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Delivery of </w:t>
            </w:r>
            <w:r w:rsidR="0023126B">
              <w:rPr>
                <w:rFonts w:ascii="Calibri" w:eastAsia="Times New Roman" w:hAnsi="Calibri" w:cs="Calibri"/>
                <w:sz w:val="20"/>
                <w:szCs w:val="20"/>
                <w:lang w:val="en-GB" w:eastAsia="cs-CZ"/>
              </w:rPr>
              <w:t>Object of Purchase</w:t>
            </w:r>
            <w:r w:rsidRPr="00367D22">
              <w:rPr>
                <w:rFonts w:ascii="Calibri" w:eastAsia="Times New Roman" w:hAnsi="Calibri" w:cs="Calibri"/>
                <w:sz w:val="20"/>
                <w:szCs w:val="20"/>
                <w:lang w:val="en-GB" w:eastAsia="cs-CZ"/>
              </w:rPr>
              <w:t xml:space="preserve"> contains these phases:</w:t>
            </w:r>
          </w:p>
          <w:p w14:paraId="551D8AE4" w14:textId="77777777" w:rsidR="0023126B" w:rsidRDefault="0023126B" w:rsidP="00367D22">
            <w:pPr>
              <w:numPr>
                <w:ilvl w:val="0"/>
                <w:numId w:val="15"/>
              </w:numPr>
              <w:autoSpaceDE w:val="0"/>
              <w:autoSpaceDN w:val="0"/>
              <w:adjustRightInd w:val="0"/>
              <w:spacing w:after="60" w:line="240" w:lineRule="atLeast"/>
              <w:ind w:right="45"/>
              <w:contextualSpacing/>
              <w:jc w:val="both"/>
              <w:rPr>
                <w:rFonts w:ascii="Calibri" w:eastAsia="Times New Roman" w:hAnsi="Calibri" w:cs="Calibri"/>
                <w:sz w:val="20"/>
                <w:szCs w:val="20"/>
                <w:lang w:val="en-GB" w:eastAsia="cs-CZ"/>
              </w:rPr>
            </w:pPr>
            <w:r>
              <w:rPr>
                <w:rFonts w:ascii="Calibri" w:eastAsia="Times New Roman" w:hAnsi="Calibri" w:cs="Calibri"/>
                <w:sz w:val="20"/>
                <w:szCs w:val="20"/>
                <w:lang w:val="en-GB" w:eastAsia="cs-CZ"/>
              </w:rPr>
              <w:t>Delivery</w:t>
            </w:r>
          </w:p>
          <w:p w14:paraId="69663DD1" w14:textId="77777777" w:rsidR="00367D22" w:rsidRPr="00367D22" w:rsidRDefault="00367D22" w:rsidP="00367D22">
            <w:pPr>
              <w:numPr>
                <w:ilvl w:val="0"/>
                <w:numId w:val="15"/>
              </w:numPr>
              <w:autoSpaceDE w:val="0"/>
              <w:autoSpaceDN w:val="0"/>
              <w:adjustRightInd w:val="0"/>
              <w:spacing w:after="60" w:line="240" w:lineRule="atLeast"/>
              <w:ind w:right="45"/>
              <w:contextualSpacing/>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Acceptance.  The output of this phase is verified </w:t>
            </w:r>
            <w:r w:rsidR="0023126B">
              <w:rPr>
                <w:rFonts w:ascii="Calibri" w:eastAsia="Times New Roman" w:hAnsi="Calibri" w:cs="Calibri"/>
                <w:sz w:val="20"/>
                <w:szCs w:val="20"/>
                <w:lang w:val="en-GB" w:eastAsia="cs-CZ"/>
              </w:rPr>
              <w:t>Object of Purchase</w:t>
            </w:r>
            <w:r w:rsidRPr="00367D22">
              <w:rPr>
                <w:rFonts w:ascii="Calibri" w:eastAsia="Times New Roman" w:hAnsi="Calibri" w:cs="Calibri"/>
                <w:sz w:val="20"/>
                <w:szCs w:val="20"/>
                <w:lang w:val="en-GB" w:eastAsia="cs-CZ"/>
              </w:rPr>
              <w:t>.</w:t>
            </w:r>
          </w:p>
          <w:p w14:paraId="125E77D6" w14:textId="77777777" w:rsidR="00367D22" w:rsidRPr="00367D22" w:rsidRDefault="00367D22" w:rsidP="00367D22">
            <w:pPr>
              <w:autoSpaceDE w:val="0"/>
              <w:autoSpaceDN w:val="0"/>
              <w:adjustRightInd w:val="0"/>
              <w:spacing w:after="60" w:line="240" w:lineRule="atLeast"/>
              <w:ind w:left="709" w:right="45"/>
              <w:jc w:val="both"/>
              <w:rPr>
                <w:rFonts w:ascii="Calibri" w:eastAsia="Times New Roman" w:hAnsi="Calibri" w:cs="Calibri"/>
                <w:sz w:val="20"/>
                <w:szCs w:val="20"/>
                <w:lang w:val="en-GB" w:eastAsia="cs-CZ"/>
              </w:rPr>
            </w:pPr>
          </w:p>
          <w:p w14:paraId="4D27F85A" w14:textId="77777777" w:rsidR="00367D22" w:rsidRPr="00367D22" w:rsidRDefault="00367D22" w:rsidP="00367D22">
            <w:pPr>
              <w:numPr>
                <w:ilvl w:val="1"/>
                <w:numId w:val="7"/>
              </w:numPr>
              <w:autoSpaceDE w:val="0"/>
              <w:autoSpaceDN w:val="0"/>
              <w:adjustRightInd w:val="0"/>
              <w:spacing w:after="60" w:line="240" w:lineRule="atLeast"/>
              <w:ind w:left="709" w:right="45"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w:t>
            </w:r>
            <w:r w:rsidR="0023126B">
              <w:rPr>
                <w:rFonts w:ascii="Calibri" w:eastAsia="Times New Roman" w:hAnsi="Calibri" w:cs="Calibri"/>
                <w:sz w:val="20"/>
                <w:szCs w:val="20"/>
                <w:lang w:val="en-GB" w:eastAsia="cs-CZ"/>
              </w:rPr>
              <w:t>Object of Purchase</w:t>
            </w:r>
            <w:r w:rsidRPr="00367D22">
              <w:rPr>
                <w:rFonts w:ascii="Calibri" w:eastAsia="Times New Roman" w:hAnsi="Calibri" w:cs="Calibri"/>
                <w:sz w:val="20"/>
                <w:szCs w:val="20"/>
                <w:lang w:val="en-GB" w:eastAsia="cs-CZ"/>
              </w:rPr>
              <w:t xml:space="preserve"> shall be accepted at the place of delivery on the basis of acceptance protocol, which shall contain the following information:</w:t>
            </w:r>
          </w:p>
          <w:p w14:paraId="116F6399" w14:textId="77777777" w:rsidR="00367D22" w:rsidRPr="00367D22" w:rsidRDefault="0023126B" w:rsidP="00367D22">
            <w:pPr>
              <w:numPr>
                <w:ilvl w:val="0"/>
                <w:numId w:val="13"/>
              </w:numPr>
              <w:autoSpaceDE w:val="0"/>
              <w:autoSpaceDN w:val="0"/>
              <w:adjustRightInd w:val="0"/>
              <w:spacing w:after="60" w:line="240" w:lineRule="atLeast"/>
              <w:ind w:right="45"/>
              <w:contextualSpacing/>
              <w:jc w:val="both"/>
              <w:rPr>
                <w:rFonts w:ascii="Calibri" w:eastAsia="Times New Roman" w:hAnsi="Calibri" w:cs="Calibri"/>
                <w:sz w:val="20"/>
                <w:szCs w:val="20"/>
                <w:lang w:val="en-GB" w:eastAsia="cs-CZ"/>
              </w:rPr>
            </w:pPr>
            <w:r>
              <w:rPr>
                <w:rFonts w:ascii="Calibri" w:eastAsia="Times New Roman" w:hAnsi="Calibri" w:cs="Calibri"/>
                <w:sz w:val="20"/>
                <w:szCs w:val="20"/>
                <w:lang w:val="en-GB" w:eastAsia="cs-CZ"/>
              </w:rPr>
              <w:t>Object of Purchase</w:t>
            </w:r>
            <w:r w:rsidR="00367D22" w:rsidRPr="00367D22">
              <w:rPr>
                <w:rFonts w:ascii="Calibri" w:eastAsia="Times New Roman" w:hAnsi="Calibri" w:cs="Calibri"/>
                <w:sz w:val="20"/>
                <w:szCs w:val="20"/>
                <w:lang w:val="en-GB" w:eastAsia="cs-CZ"/>
              </w:rPr>
              <w:t xml:space="preserve"> have been successfully verified and this process has been documented in </w:t>
            </w:r>
            <w:r>
              <w:rPr>
                <w:rFonts w:ascii="Calibri" w:eastAsia="Times New Roman" w:hAnsi="Calibri" w:cs="Calibri"/>
                <w:sz w:val="20"/>
                <w:szCs w:val="20"/>
                <w:lang w:val="en-GB" w:eastAsia="cs-CZ"/>
              </w:rPr>
              <w:t>the protocol</w:t>
            </w:r>
          </w:p>
          <w:p w14:paraId="794CA252" w14:textId="77777777" w:rsidR="00367D22" w:rsidRPr="00367D22" w:rsidRDefault="00367D22" w:rsidP="00367D22">
            <w:pPr>
              <w:numPr>
                <w:ilvl w:val="0"/>
                <w:numId w:val="13"/>
              </w:numPr>
              <w:autoSpaceDE w:val="0"/>
              <w:autoSpaceDN w:val="0"/>
              <w:adjustRightInd w:val="0"/>
              <w:spacing w:after="60" w:line="240" w:lineRule="atLeast"/>
              <w:ind w:right="45"/>
              <w:contextualSpacing/>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instructions, manuals and other </w:t>
            </w:r>
            <w:r w:rsidR="0023126B">
              <w:rPr>
                <w:rFonts w:ascii="Calibri" w:eastAsia="Times New Roman" w:hAnsi="Calibri" w:cs="Calibri"/>
                <w:sz w:val="20"/>
                <w:szCs w:val="20"/>
                <w:lang w:val="en-GB" w:eastAsia="cs-CZ"/>
              </w:rPr>
              <w:t xml:space="preserve">related </w:t>
            </w:r>
            <w:r w:rsidRPr="00367D22">
              <w:rPr>
                <w:rFonts w:ascii="Calibri" w:eastAsia="Times New Roman" w:hAnsi="Calibri" w:cs="Calibri"/>
                <w:sz w:val="20"/>
                <w:szCs w:val="20"/>
                <w:lang w:val="en-GB" w:eastAsia="cs-CZ"/>
              </w:rPr>
              <w:t>documents,</w:t>
            </w:r>
          </w:p>
          <w:p w14:paraId="0BFC1768" w14:textId="77777777" w:rsidR="00367D22" w:rsidRPr="00367D22" w:rsidRDefault="00367D22" w:rsidP="00367D22">
            <w:pPr>
              <w:numPr>
                <w:ilvl w:val="0"/>
                <w:numId w:val="13"/>
              </w:numPr>
              <w:autoSpaceDE w:val="0"/>
              <w:autoSpaceDN w:val="0"/>
              <w:adjustRightInd w:val="0"/>
              <w:spacing w:after="60" w:line="240" w:lineRule="atLeast"/>
              <w:ind w:right="45"/>
              <w:contextualSpacing/>
              <w:jc w:val="both"/>
              <w:rPr>
                <w:rFonts w:ascii="Calibri" w:eastAsia="Times New Roman" w:hAnsi="Calibri" w:cs="Calibri"/>
                <w:sz w:val="20"/>
                <w:szCs w:val="20"/>
                <w:lang w:val="en-GB" w:eastAsia="cs-CZ"/>
              </w:rPr>
            </w:pPr>
            <w:proofErr w:type="gramStart"/>
            <w:r w:rsidRPr="00367D22">
              <w:rPr>
                <w:rFonts w:ascii="Calibri" w:eastAsia="Times New Roman" w:hAnsi="Calibri" w:cs="Calibri"/>
                <w:sz w:val="20"/>
                <w:szCs w:val="20"/>
                <w:lang w:val="en-GB" w:eastAsia="cs-CZ"/>
              </w:rPr>
              <w:t>the</w:t>
            </w:r>
            <w:proofErr w:type="gramEnd"/>
            <w:r w:rsidRPr="00367D22">
              <w:rPr>
                <w:rFonts w:ascii="Calibri" w:eastAsia="Times New Roman" w:hAnsi="Calibri" w:cs="Calibri"/>
                <w:sz w:val="20"/>
                <w:szCs w:val="20"/>
                <w:lang w:val="en-GB" w:eastAsia="cs-CZ"/>
              </w:rPr>
              <w:t xml:space="preserve"> signature and the date of the acceptance.</w:t>
            </w:r>
          </w:p>
          <w:p w14:paraId="611AAEBF" w14:textId="77777777" w:rsidR="00367D22" w:rsidRPr="00367D22" w:rsidRDefault="00367D22" w:rsidP="00367D22">
            <w:pPr>
              <w:autoSpaceDE w:val="0"/>
              <w:autoSpaceDN w:val="0"/>
              <w:adjustRightInd w:val="0"/>
              <w:spacing w:after="60" w:line="240" w:lineRule="atLeast"/>
              <w:ind w:left="540" w:right="45"/>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(hereinafter “</w:t>
            </w:r>
            <w:r w:rsidRPr="00367D22">
              <w:rPr>
                <w:rFonts w:ascii="Calibri" w:eastAsia="Times New Roman" w:hAnsi="Calibri" w:cs="Calibri"/>
                <w:b/>
                <w:sz w:val="20"/>
                <w:szCs w:val="20"/>
                <w:lang w:val="en-GB" w:eastAsia="cs-CZ"/>
              </w:rPr>
              <w:t>Acceptance protocol”</w:t>
            </w:r>
            <w:r w:rsidRPr="00367D22">
              <w:rPr>
                <w:rFonts w:ascii="Calibri" w:eastAsia="Times New Roman" w:hAnsi="Calibri" w:cs="Calibri"/>
                <w:sz w:val="20"/>
                <w:szCs w:val="20"/>
                <w:lang w:val="en-GB" w:eastAsia="cs-CZ"/>
              </w:rPr>
              <w:t>)</w:t>
            </w:r>
          </w:p>
          <w:p w14:paraId="57AEB78B" w14:textId="77777777" w:rsidR="00367D22" w:rsidRPr="00367D22" w:rsidRDefault="00367D22" w:rsidP="00367D22">
            <w:pPr>
              <w:autoSpaceDE w:val="0"/>
              <w:autoSpaceDN w:val="0"/>
              <w:adjustRightInd w:val="0"/>
              <w:spacing w:after="60" w:line="240" w:lineRule="atLeast"/>
              <w:ind w:left="540" w:right="45"/>
              <w:jc w:val="both"/>
              <w:rPr>
                <w:rFonts w:ascii="Calibri" w:eastAsia="Times New Roman" w:hAnsi="Calibri" w:cs="Calibri"/>
                <w:sz w:val="20"/>
                <w:szCs w:val="20"/>
                <w:lang w:val="en-GB" w:eastAsia="cs-CZ"/>
              </w:rPr>
            </w:pPr>
          </w:p>
          <w:p w14:paraId="64C42763" w14:textId="77777777" w:rsidR="00367D22" w:rsidRPr="00367D22" w:rsidRDefault="00367D22" w:rsidP="00367D22">
            <w:pPr>
              <w:autoSpaceDE w:val="0"/>
              <w:autoSpaceDN w:val="0"/>
              <w:adjustRightInd w:val="0"/>
              <w:spacing w:after="60" w:line="240" w:lineRule="atLeast"/>
              <w:ind w:left="540" w:right="45"/>
              <w:jc w:val="both"/>
              <w:rPr>
                <w:rFonts w:ascii="Calibri" w:eastAsia="Times New Roman" w:hAnsi="Calibri" w:cs="Calibri"/>
                <w:sz w:val="20"/>
                <w:szCs w:val="20"/>
                <w:lang w:val="en-GB" w:eastAsia="cs-CZ"/>
              </w:rPr>
            </w:pPr>
          </w:p>
          <w:p w14:paraId="5427DD47" w14:textId="77777777" w:rsidR="00367D22" w:rsidRPr="00367D22" w:rsidRDefault="00367D22" w:rsidP="00367D22">
            <w:pPr>
              <w:tabs>
                <w:tab w:val="left" w:pos="1080"/>
              </w:tabs>
              <w:autoSpaceDE w:val="0"/>
              <w:autoSpaceDN w:val="0"/>
              <w:adjustRightInd w:val="0"/>
              <w:spacing w:after="120" w:line="240" w:lineRule="atLeast"/>
              <w:ind w:right="45"/>
              <w:rPr>
                <w:rFonts w:ascii="Calibri" w:eastAsia="Times New Roman" w:hAnsi="Calibri" w:cs="Calibri"/>
                <w:b/>
                <w:sz w:val="20"/>
                <w:szCs w:val="20"/>
                <w:u w:val="single"/>
                <w:lang w:val="en-GB" w:eastAsia="cs-CZ"/>
              </w:rPr>
            </w:pPr>
            <w:r w:rsidRPr="00367D22">
              <w:rPr>
                <w:rFonts w:ascii="Calibri" w:eastAsia="Times New Roman" w:hAnsi="Calibri" w:cs="Calibri"/>
                <w:b/>
                <w:sz w:val="20"/>
                <w:szCs w:val="20"/>
                <w:u w:val="single"/>
                <w:lang w:val="en-GB" w:eastAsia="cs-CZ"/>
              </w:rPr>
              <w:t>IX. Warranty and Claims Based on Defects of the Supply</w:t>
            </w:r>
          </w:p>
          <w:p w14:paraId="1860BE3E" w14:textId="77777777" w:rsidR="00367D22" w:rsidRPr="00367D22" w:rsidRDefault="00367D22" w:rsidP="00367D22">
            <w:pPr>
              <w:numPr>
                <w:ilvl w:val="1"/>
                <w:numId w:val="8"/>
              </w:numPr>
              <w:tabs>
                <w:tab w:val="left" w:pos="720"/>
              </w:tabs>
              <w:autoSpaceDE w:val="0"/>
              <w:autoSpaceDN w:val="0"/>
              <w:adjustRightInd w:val="0"/>
              <w:spacing w:after="120" w:line="240" w:lineRule="atLeast"/>
              <w:ind w:left="709" w:right="46"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Seller shall provide the warranty for </w:t>
            </w:r>
            <w:r w:rsidR="0023126B">
              <w:rPr>
                <w:rFonts w:ascii="Calibri" w:eastAsia="Times New Roman" w:hAnsi="Calibri" w:cs="Calibri"/>
                <w:sz w:val="20"/>
                <w:szCs w:val="20"/>
                <w:lang w:val="en-GB" w:eastAsia="cs-CZ"/>
              </w:rPr>
              <w:t>the Object of Purchase</w:t>
            </w:r>
            <w:r w:rsidRPr="00367D22">
              <w:rPr>
                <w:rFonts w:ascii="Calibri" w:eastAsia="Times New Roman" w:hAnsi="Calibri" w:cs="Calibri"/>
                <w:sz w:val="20"/>
                <w:szCs w:val="20"/>
                <w:lang w:val="en-GB" w:eastAsia="cs-CZ"/>
              </w:rPr>
              <w:t xml:space="preserve"> for a period of 12 months from the date of delivery, but prior to installation. The Buyer shall raise a warranty claim against the Seller without undue delay after ascertaining the non-conformance, but not later than on the last day of the warranty period, by means of a written notice sent to the Seller’s authorised representative for technical matters set out herein. A claim sent by the Buyer on the last day of the warranty Period shall be deemed to be made in time. </w:t>
            </w:r>
          </w:p>
          <w:p w14:paraId="526F1502" w14:textId="575B7BB5" w:rsidR="00367D22" w:rsidRPr="00367D22" w:rsidRDefault="00367D22" w:rsidP="00367D22">
            <w:pPr>
              <w:numPr>
                <w:ilvl w:val="1"/>
                <w:numId w:val="8"/>
              </w:numPr>
              <w:tabs>
                <w:tab w:val="left" w:pos="720"/>
              </w:tabs>
              <w:autoSpaceDE w:val="0"/>
              <w:autoSpaceDN w:val="0"/>
              <w:adjustRightInd w:val="0"/>
              <w:spacing w:after="120" w:line="240" w:lineRule="atLeast"/>
              <w:ind w:left="709" w:right="46"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Seller agrees to remove the claimed non-conformance of the </w:t>
            </w:r>
            <w:r w:rsidR="005B7E05">
              <w:rPr>
                <w:rFonts w:ascii="Calibri" w:eastAsia="Times New Roman" w:hAnsi="Calibri" w:cs="Calibri"/>
                <w:sz w:val="20"/>
                <w:szCs w:val="20"/>
                <w:lang w:val="en-GB" w:eastAsia="cs-CZ"/>
              </w:rPr>
              <w:t>Object of Purchase</w:t>
            </w:r>
            <w:r w:rsidRPr="00367D22">
              <w:rPr>
                <w:rFonts w:ascii="Calibri" w:eastAsia="Times New Roman" w:hAnsi="Calibri" w:cs="Calibri"/>
                <w:sz w:val="20"/>
                <w:szCs w:val="20"/>
                <w:lang w:val="en-GB" w:eastAsia="cs-CZ"/>
              </w:rPr>
              <w:t xml:space="preserve"> free of charge, provided it is covered under the warranty.</w:t>
            </w:r>
          </w:p>
          <w:p w14:paraId="0A85C852" w14:textId="77777777" w:rsidR="00367D22" w:rsidRPr="00367D22" w:rsidRDefault="00367D22" w:rsidP="00367D22">
            <w:pPr>
              <w:numPr>
                <w:ilvl w:val="1"/>
                <w:numId w:val="8"/>
              </w:numPr>
              <w:tabs>
                <w:tab w:val="left" w:pos="720"/>
              </w:tabs>
              <w:autoSpaceDE w:val="0"/>
              <w:autoSpaceDN w:val="0"/>
              <w:adjustRightInd w:val="0"/>
              <w:spacing w:after="120" w:line="240" w:lineRule="atLeast"/>
              <w:ind w:left="709" w:right="46"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The Seller undertakes to remove any non-conformance covered under the warranty in a manner and within a commercially reasonable time.</w:t>
            </w:r>
          </w:p>
          <w:p w14:paraId="4962960E" w14:textId="77777777" w:rsidR="00367D22" w:rsidRPr="00367D22" w:rsidRDefault="00367D22" w:rsidP="00367D22">
            <w:pPr>
              <w:numPr>
                <w:ilvl w:val="1"/>
                <w:numId w:val="8"/>
              </w:numPr>
              <w:tabs>
                <w:tab w:val="left" w:pos="720"/>
              </w:tabs>
              <w:autoSpaceDE w:val="0"/>
              <w:autoSpaceDN w:val="0"/>
              <w:adjustRightInd w:val="0"/>
              <w:spacing w:after="120" w:line="240" w:lineRule="atLeast"/>
              <w:ind w:left="709" w:right="46"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In the event of removal of the claimed non-conformance, the Parties shall execute a record on removal of the claimed non-conformance, in which they shall confirm that the non-conformance has been removed. </w:t>
            </w:r>
          </w:p>
          <w:p w14:paraId="66236DA0" w14:textId="77777777" w:rsidR="00367D22" w:rsidRPr="00367D22" w:rsidRDefault="00367D22" w:rsidP="00367D22">
            <w:pPr>
              <w:numPr>
                <w:ilvl w:val="1"/>
                <w:numId w:val="8"/>
              </w:numPr>
              <w:tabs>
                <w:tab w:val="left" w:pos="720"/>
              </w:tabs>
              <w:autoSpaceDE w:val="0"/>
              <w:autoSpaceDN w:val="0"/>
              <w:adjustRightInd w:val="0"/>
              <w:spacing w:after="240" w:line="240" w:lineRule="atLeast"/>
              <w:ind w:left="709" w:right="45"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warranty shall not apply to defects caused by unprofessional handling, incorrect or unsuitable maintenance, non-compliance with rules of operation and maintenance of equipment accepted by the Buyer from the </w:t>
            </w:r>
            <w:proofErr w:type="gramStart"/>
            <w:r w:rsidRPr="00367D22">
              <w:rPr>
                <w:rFonts w:ascii="Calibri" w:eastAsia="Times New Roman" w:hAnsi="Calibri" w:cs="Calibri"/>
                <w:sz w:val="20"/>
                <w:szCs w:val="20"/>
                <w:lang w:val="en-GB" w:eastAsia="cs-CZ"/>
              </w:rPr>
              <w:t>Seller  upon</w:t>
            </w:r>
            <w:proofErr w:type="gramEnd"/>
            <w:r w:rsidRPr="00367D22">
              <w:rPr>
                <w:rFonts w:ascii="Calibri" w:eastAsia="Times New Roman" w:hAnsi="Calibri" w:cs="Calibri"/>
                <w:sz w:val="20"/>
                <w:szCs w:val="20"/>
                <w:lang w:val="en-GB" w:eastAsia="cs-CZ"/>
              </w:rPr>
              <w:t xml:space="preserve"> acceptance, or those of which the Seller  advised the Buyer in writing. The warranty shall also not apply to defects caused by gross negligence or intentional conduct.</w:t>
            </w:r>
          </w:p>
          <w:p w14:paraId="78318B75" w14:textId="77777777" w:rsidR="00367D22" w:rsidRPr="00367D22" w:rsidRDefault="00367D22" w:rsidP="00367D22">
            <w:pPr>
              <w:tabs>
                <w:tab w:val="left" w:pos="1080"/>
              </w:tabs>
              <w:autoSpaceDE w:val="0"/>
              <w:autoSpaceDN w:val="0"/>
              <w:adjustRightInd w:val="0"/>
              <w:spacing w:after="240" w:line="240" w:lineRule="atLeast"/>
              <w:ind w:right="45"/>
              <w:rPr>
                <w:rFonts w:ascii="Calibri" w:eastAsia="Times New Roman" w:hAnsi="Calibri" w:cs="Calibri"/>
                <w:b/>
                <w:snapToGrid w:val="0"/>
                <w:sz w:val="20"/>
                <w:szCs w:val="20"/>
                <w:u w:val="single"/>
                <w:lang w:val="en-GB" w:eastAsia="cs-CZ"/>
              </w:rPr>
            </w:pPr>
            <w:r w:rsidRPr="00367D22">
              <w:rPr>
                <w:rFonts w:ascii="Calibri" w:eastAsia="Times New Roman" w:hAnsi="Calibri" w:cs="Calibri"/>
                <w:b/>
                <w:snapToGrid w:val="0"/>
                <w:sz w:val="20"/>
                <w:szCs w:val="20"/>
                <w:u w:val="single"/>
                <w:lang w:val="en-GB" w:eastAsia="cs-CZ"/>
              </w:rPr>
              <w:t>X. Penalties</w:t>
            </w:r>
          </w:p>
          <w:p w14:paraId="1FBFFCC5" w14:textId="4F3E6A00" w:rsidR="00367D22" w:rsidRPr="00367D22" w:rsidRDefault="00367D22" w:rsidP="00367D22">
            <w:pPr>
              <w:tabs>
                <w:tab w:val="left" w:pos="1080"/>
              </w:tabs>
              <w:autoSpaceDE w:val="0"/>
              <w:autoSpaceDN w:val="0"/>
              <w:adjustRightInd w:val="0"/>
              <w:spacing w:after="240" w:line="240" w:lineRule="atLeast"/>
              <w:ind w:left="709" w:right="45" w:hanging="709"/>
              <w:rPr>
                <w:rFonts w:ascii="Calibri" w:eastAsia="Times New Roman" w:hAnsi="Calibri" w:cs="Calibri"/>
                <w:snapToGrid w:val="0"/>
                <w:sz w:val="20"/>
                <w:szCs w:val="20"/>
                <w:lang w:val="en-GB" w:eastAsia="cs-CZ"/>
              </w:rPr>
            </w:pPr>
            <w:r w:rsidRPr="00367D22">
              <w:rPr>
                <w:rFonts w:ascii="Calibri" w:eastAsia="Times New Roman" w:hAnsi="Calibri" w:cs="Calibri"/>
                <w:snapToGrid w:val="0"/>
                <w:sz w:val="20"/>
                <w:szCs w:val="20"/>
                <w:lang w:val="en-GB" w:eastAsia="cs-CZ"/>
              </w:rPr>
              <w:t xml:space="preserve">10.1       If the Seller is in delay with the delivery of </w:t>
            </w:r>
            <w:r w:rsidR="005B7E05">
              <w:rPr>
                <w:rFonts w:ascii="Calibri" w:eastAsia="Times New Roman" w:hAnsi="Calibri" w:cs="Calibri"/>
                <w:snapToGrid w:val="0"/>
                <w:sz w:val="20"/>
                <w:szCs w:val="20"/>
                <w:lang w:val="en-GB" w:eastAsia="cs-CZ"/>
              </w:rPr>
              <w:t>Object of Purchase</w:t>
            </w:r>
            <w:r w:rsidRPr="00367D22">
              <w:rPr>
                <w:rFonts w:ascii="Calibri" w:eastAsia="Times New Roman" w:hAnsi="Calibri" w:cs="Calibri"/>
                <w:snapToGrid w:val="0"/>
                <w:sz w:val="20"/>
                <w:szCs w:val="20"/>
                <w:lang w:val="en-GB" w:eastAsia="cs-CZ"/>
              </w:rPr>
              <w:t>, the Seller shall pay to the Buyer a contractual penalty in the amount of 0,02 % of the Purchase Price for every (even commenced) day of delay.</w:t>
            </w:r>
          </w:p>
          <w:p w14:paraId="2350CF62" w14:textId="77777777" w:rsidR="00367D22" w:rsidRPr="00367D22" w:rsidRDefault="00367D22" w:rsidP="00367D22">
            <w:pPr>
              <w:tabs>
                <w:tab w:val="left" w:pos="22"/>
              </w:tabs>
              <w:spacing w:after="200" w:line="276" w:lineRule="auto"/>
              <w:ind w:left="709" w:hanging="709"/>
              <w:jc w:val="both"/>
              <w:outlineLvl w:val="1"/>
              <w:rPr>
                <w:rFonts w:ascii="Calibri" w:eastAsia="Batang" w:hAnsi="Calibri" w:cs="Times New Roman"/>
                <w:kern w:val="24"/>
                <w:sz w:val="20"/>
                <w:szCs w:val="20"/>
                <w:lang w:val="en-US"/>
              </w:rPr>
            </w:pPr>
            <w:r w:rsidRPr="00367D22">
              <w:rPr>
                <w:rFonts w:ascii="Calibri" w:eastAsia="Batang" w:hAnsi="Calibri" w:cs="Times New Roman"/>
                <w:kern w:val="24"/>
                <w:sz w:val="20"/>
                <w:szCs w:val="20"/>
                <w:lang w:val="en-US"/>
              </w:rPr>
              <w:t>10.2     If the Seller is in delay with the removal of the defect, the Seller shall pay to the Buyer a contractual penalty in the amount of 0</w:t>
            </w:r>
            <w:proofErr w:type="gramStart"/>
            <w:r w:rsidRPr="00367D22">
              <w:rPr>
                <w:rFonts w:ascii="Calibri" w:eastAsia="Batang" w:hAnsi="Calibri" w:cs="Times New Roman"/>
                <w:kern w:val="24"/>
                <w:sz w:val="20"/>
                <w:szCs w:val="20"/>
                <w:lang w:val="en-US"/>
              </w:rPr>
              <w:t>,02</w:t>
            </w:r>
            <w:proofErr w:type="gramEnd"/>
            <w:r w:rsidRPr="00367D22">
              <w:rPr>
                <w:rFonts w:ascii="Calibri" w:eastAsia="Batang" w:hAnsi="Calibri" w:cs="Times New Roman"/>
                <w:kern w:val="24"/>
                <w:sz w:val="20"/>
                <w:szCs w:val="20"/>
                <w:lang w:val="en-US"/>
              </w:rPr>
              <w:t xml:space="preserve"> % of the Purchase Price for every (even commenced) day of delay. </w:t>
            </w:r>
          </w:p>
          <w:p w14:paraId="6E30B6D2" w14:textId="77777777" w:rsidR="00367D22" w:rsidRPr="00367D22" w:rsidRDefault="00367D22" w:rsidP="00367D22">
            <w:pPr>
              <w:tabs>
                <w:tab w:val="left" w:pos="22"/>
              </w:tabs>
              <w:spacing w:after="200" w:line="276" w:lineRule="auto"/>
              <w:ind w:left="709" w:hanging="709"/>
              <w:jc w:val="both"/>
              <w:outlineLvl w:val="1"/>
              <w:rPr>
                <w:rFonts w:ascii="Calibri" w:eastAsia="Batang" w:hAnsi="Calibri" w:cs="Times New Roman"/>
                <w:kern w:val="24"/>
                <w:sz w:val="20"/>
                <w:szCs w:val="20"/>
                <w:lang w:val="en-US"/>
              </w:rPr>
            </w:pPr>
            <w:r w:rsidRPr="00367D22">
              <w:rPr>
                <w:rFonts w:ascii="Calibri" w:eastAsia="Batang" w:hAnsi="Calibri" w:cs="Times New Roman"/>
                <w:kern w:val="24"/>
                <w:sz w:val="20"/>
                <w:szCs w:val="20"/>
                <w:lang w:val="en-US"/>
              </w:rPr>
              <w:t xml:space="preserve">10.3        The Seller shall pay contractual penalties within fifteen (15) days from the day, on which the Buyer enumerated its claims. The payment of contractual penalties shall not affect the right of the Buyer to damages even to the </w:t>
            </w:r>
            <w:r w:rsidRPr="00367D22">
              <w:rPr>
                <w:rFonts w:ascii="Calibri" w:eastAsia="Batang" w:hAnsi="Calibri" w:cs="Times New Roman"/>
                <w:kern w:val="24"/>
                <w:sz w:val="20"/>
                <w:szCs w:val="20"/>
                <w:lang w:val="en-US"/>
              </w:rPr>
              <w:lastRenderedPageBreak/>
              <w:t xml:space="preserve">extent to which such damages exceeds the contractual penalty. </w:t>
            </w:r>
          </w:p>
          <w:p w14:paraId="5DE2766C" w14:textId="77777777" w:rsidR="00367D22" w:rsidRPr="00367D22" w:rsidRDefault="00367D22" w:rsidP="00367D22">
            <w:pPr>
              <w:numPr>
                <w:ilvl w:val="1"/>
                <w:numId w:val="16"/>
              </w:numPr>
              <w:tabs>
                <w:tab w:val="left" w:pos="22"/>
              </w:tabs>
              <w:spacing w:after="200" w:line="276" w:lineRule="auto"/>
              <w:ind w:left="709" w:hanging="709"/>
              <w:jc w:val="both"/>
              <w:outlineLvl w:val="1"/>
              <w:rPr>
                <w:rFonts w:ascii="Calibri" w:eastAsia="Batang" w:hAnsi="Calibri" w:cs="Times New Roman"/>
                <w:kern w:val="24"/>
                <w:sz w:val="20"/>
                <w:szCs w:val="20"/>
                <w:lang w:val="en-US"/>
              </w:rPr>
            </w:pPr>
            <w:r w:rsidRPr="00367D22">
              <w:rPr>
                <w:rFonts w:ascii="Calibri" w:eastAsia="Batang" w:hAnsi="Calibri" w:cs="Times New Roman"/>
                <w:kern w:val="24"/>
                <w:sz w:val="20"/>
                <w:szCs w:val="20"/>
                <w:lang w:val="en-US"/>
              </w:rPr>
              <w:t>Total amount of contractual penalties that the Buyer is entitled to claim shall not exceed 10 % of the Purchase   Price.</w:t>
            </w:r>
          </w:p>
          <w:p w14:paraId="53E5E8DF" w14:textId="77777777" w:rsidR="00367D22" w:rsidRPr="00367D22" w:rsidRDefault="00367D22" w:rsidP="00367D22">
            <w:pPr>
              <w:numPr>
                <w:ilvl w:val="1"/>
                <w:numId w:val="16"/>
              </w:numPr>
              <w:tabs>
                <w:tab w:val="left" w:pos="22"/>
              </w:tabs>
              <w:spacing w:after="200" w:line="276" w:lineRule="auto"/>
              <w:ind w:left="709" w:hanging="709"/>
              <w:jc w:val="both"/>
              <w:outlineLvl w:val="1"/>
              <w:rPr>
                <w:rFonts w:ascii="Calibri" w:eastAsia="Batang" w:hAnsi="Calibri" w:cs="Times New Roman"/>
                <w:kern w:val="24"/>
                <w:sz w:val="20"/>
                <w:szCs w:val="20"/>
                <w:lang w:val="en-US"/>
              </w:rPr>
            </w:pPr>
            <w:r w:rsidRPr="00367D22">
              <w:rPr>
                <w:rFonts w:ascii="Calibri" w:eastAsia="Batang" w:hAnsi="Calibri" w:cs="Times New Roman"/>
                <w:kern w:val="24"/>
                <w:sz w:val="20"/>
                <w:szCs w:val="20"/>
                <w:lang w:val="en-US"/>
              </w:rPr>
              <w:t xml:space="preserve">The Buyer is entitled to unilaterally set off claims arising from the contractual penalties against the claim of the Seller for the payment of the Purchase Price. </w:t>
            </w:r>
          </w:p>
          <w:p w14:paraId="36239279" w14:textId="77777777" w:rsidR="00367D22" w:rsidRPr="00367D22" w:rsidRDefault="00367D22" w:rsidP="00367D22">
            <w:pPr>
              <w:tabs>
                <w:tab w:val="left" w:pos="1080"/>
              </w:tabs>
              <w:autoSpaceDE w:val="0"/>
              <w:autoSpaceDN w:val="0"/>
              <w:adjustRightInd w:val="0"/>
              <w:spacing w:after="240" w:line="240" w:lineRule="atLeast"/>
              <w:ind w:right="45"/>
              <w:rPr>
                <w:rFonts w:ascii="Calibri" w:eastAsia="Times New Roman" w:hAnsi="Calibri" w:cs="Calibri"/>
                <w:snapToGrid w:val="0"/>
                <w:sz w:val="20"/>
                <w:szCs w:val="20"/>
                <w:lang w:val="en-GB" w:eastAsia="cs-CZ"/>
              </w:rPr>
            </w:pPr>
          </w:p>
          <w:p w14:paraId="0DB6EF2C" w14:textId="77777777" w:rsidR="00367D22" w:rsidRPr="00367D22" w:rsidRDefault="00367D22" w:rsidP="00367D22">
            <w:pPr>
              <w:tabs>
                <w:tab w:val="left" w:pos="1080"/>
              </w:tabs>
              <w:autoSpaceDE w:val="0"/>
              <w:autoSpaceDN w:val="0"/>
              <w:adjustRightInd w:val="0"/>
              <w:spacing w:after="240" w:line="240" w:lineRule="atLeast"/>
              <w:ind w:right="45"/>
              <w:rPr>
                <w:rFonts w:ascii="Calibri" w:eastAsia="Times New Roman" w:hAnsi="Calibri" w:cs="Calibri"/>
                <w:b/>
                <w:snapToGrid w:val="0"/>
                <w:sz w:val="20"/>
                <w:szCs w:val="20"/>
                <w:u w:val="single"/>
                <w:lang w:val="en-GB" w:eastAsia="cs-CZ"/>
              </w:rPr>
            </w:pPr>
            <w:r w:rsidRPr="00367D22">
              <w:rPr>
                <w:rFonts w:ascii="Calibri" w:eastAsia="Times New Roman" w:hAnsi="Calibri" w:cs="Calibri"/>
                <w:b/>
                <w:snapToGrid w:val="0"/>
                <w:sz w:val="20"/>
                <w:szCs w:val="20"/>
                <w:u w:val="single"/>
                <w:lang w:val="en-GB" w:eastAsia="cs-CZ"/>
              </w:rPr>
              <w:t>XI. Termination of the Contract</w:t>
            </w:r>
          </w:p>
          <w:p w14:paraId="3E021BD7" w14:textId="77777777" w:rsidR="00367D22" w:rsidRPr="00367D22" w:rsidRDefault="00367D22" w:rsidP="00367D22">
            <w:pPr>
              <w:widowControl w:val="0"/>
              <w:numPr>
                <w:ilvl w:val="1"/>
                <w:numId w:val="9"/>
              </w:numPr>
              <w:suppressAutoHyphens/>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This Contract may be terminated by its performance, agreement of the Parties or withdrawal from the Contract on the grounds stipulated by law or in the Contract. </w:t>
            </w:r>
          </w:p>
          <w:p w14:paraId="71F2CB10" w14:textId="77777777" w:rsidR="00367D22" w:rsidRPr="00367D22" w:rsidRDefault="00367D22" w:rsidP="00367D22">
            <w:pPr>
              <w:widowControl w:val="0"/>
              <w:numPr>
                <w:ilvl w:val="1"/>
                <w:numId w:val="9"/>
              </w:numPr>
              <w:suppressAutoHyphens/>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Buyer is entitled to withdraw from the Contract without any penalty from Seller in any of the following events: </w:t>
            </w:r>
          </w:p>
          <w:p w14:paraId="0A651B5A" w14:textId="77777777" w:rsidR="00367D22" w:rsidRPr="00367D22" w:rsidRDefault="00367D22" w:rsidP="00367D22">
            <w:pPr>
              <w:widowControl w:val="0"/>
              <w:numPr>
                <w:ilvl w:val="2"/>
                <w:numId w:val="6"/>
              </w:numPr>
              <w:suppressAutoHyphens/>
              <w:spacing w:after="120" w:line="240" w:lineRule="auto"/>
              <w:ind w:left="1077" w:hanging="357"/>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the Seller has materially breached the obligations imposed thereon by the Contract;</w:t>
            </w:r>
          </w:p>
          <w:p w14:paraId="63D70CF5" w14:textId="77777777" w:rsidR="00367D22" w:rsidRPr="00367D22" w:rsidRDefault="00367D22" w:rsidP="00367D22">
            <w:pPr>
              <w:widowControl w:val="0"/>
              <w:numPr>
                <w:ilvl w:val="2"/>
                <w:numId w:val="6"/>
              </w:numPr>
              <w:suppressAutoHyphens/>
              <w:spacing w:after="120" w:line="240" w:lineRule="auto"/>
              <w:ind w:left="1077" w:hanging="357"/>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insolvency proceedings are initiated against the Seller’s assets;</w:t>
            </w:r>
          </w:p>
          <w:p w14:paraId="4C18F4DC" w14:textId="77777777" w:rsidR="00367D22" w:rsidRPr="00367D22" w:rsidRDefault="00367D22" w:rsidP="00367D22">
            <w:pPr>
              <w:widowControl w:val="0"/>
              <w:numPr>
                <w:ilvl w:val="2"/>
                <w:numId w:val="6"/>
              </w:numPr>
              <w:suppressAutoHyphens/>
              <w:spacing w:after="120" w:line="240" w:lineRule="auto"/>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any costs paid by the Buyer in accordance with the Contract will be considered ineligible (i.e. paid in breach of rules of the respective Operational Program) for the reasons caused solely by the Seller;</w:t>
            </w:r>
          </w:p>
          <w:p w14:paraId="74767E4D" w14:textId="77777777" w:rsidR="00367D22" w:rsidRPr="00367D22" w:rsidRDefault="00B51CC8" w:rsidP="00367D22">
            <w:pPr>
              <w:widowControl w:val="0"/>
              <w:numPr>
                <w:ilvl w:val="2"/>
                <w:numId w:val="6"/>
              </w:numPr>
              <w:suppressAutoHyphens/>
              <w:spacing w:after="120" w:line="240" w:lineRule="auto"/>
              <w:jc w:val="both"/>
              <w:rPr>
                <w:rFonts w:ascii="Calibri" w:eastAsia="Times New Roman" w:hAnsi="Calibri" w:cs="Calibri"/>
                <w:sz w:val="20"/>
                <w:szCs w:val="20"/>
                <w:lang w:val="en-GB" w:eastAsia="cs-CZ"/>
              </w:rPr>
            </w:pPr>
            <w:proofErr w:type="gramStart"/>
            <w:r>
              <w:rPr>
                <w:rFonts w:ascii="Calibri" w:eastAsia="Times New Roman" w:hAnsi="Calibri" w:cs="Calibri"/>
                <w:sz w:val="20"/>
                <w:szCs w:val="20"/>
                <w:lang w:val="en-GB" w:eastAsia="cs-CZ"/>
              </w:rPr>
              <w:t>the</w:t>
            </w:r>
            <w:proofErr w:type="gramEnd"/>
            <w:r>
              <w:rPr>
                <w:rFonts w:ascii="Calibri" w:eastAsia="Times New Roman" w:hAnsi="Calibri" w:cs="Calibri"/>
                <w:sz w:val="20"/>
                <w:szCs w:val="20"/>
                <w:lang w:val="en-GB" w:eastAsia="cs-CZ"/>
              </w:rPr>
              <w:t xml:space="preserve"> </w:t>
            </w:r>
            <w:r w:rsidR="00367D22" w:rsidRPr="00367D22">
              <w:rPr>
                <w:rFonts w:ascii="Calibri" w:eastAsia="Times New Roman" w:hAnsi="Calibri" w:cs="Calibri"/>
                <w:sz w:val="20"/>
                <w:szCs w:val="20"/>
                <w:lang w:val="en-GB" w:eastAsia="cs-CZ"/>
              </w:rPr>
              <w:t xml:space="preserve">Seller is in delay with the delivery of the </w:t>
            </w:r>
            <w:r>
              <w:rPr>
                <w:rFonts w:ascii="Calibri" w:eastAsia="Times New Roman" w:hAnsi="Calibri" w:cs="Calibri"/>
                <w:sz w:val="20"/>
                <w:szCs w:val="20"/>
                <w:lang w:val="en-GB" w:eastAsia="cs-CZ"/>
              </w:rPr>
              <w:t>Object of Purchase</w:t>
            </w:r>
            <w:r w:rsidR="00367D22" w:rsidRPr="00367D22">
              <w:rPr>
                <w:rFonts w:ascii="Calibri" w:eastAsia="Times New Roman" w:hAnsi="Calibri" w:cs="Calibri"/>
                <w:sz w:val="20"/>
                <w:szCs w:val="20"/>
                <w:lang w:val="en-GB" w:eastAsia="cs-CZ"/>
              </w:rPr>
              <w:t xml:space="preserve"> more than 6 months.</w:t>
            </w:r>
          </w:p>
          <w:p w14:paraId="00D83CC6" w14:textId="77777777" w:rsidR="00367D22" w:rsidRPr="00367D22" w:rsidRDefault="00367D22" w:rsidP="00367D22">
            <w:pPr>
              <w:widowControl w:val="0"/>
              <w:numPr>
                <w:ilvl w:val="1"/>
                <w:numId w:val="9"/>
              </w:numPr>
              <w:suppressAutoHyphens/>
              <w:spacing w:after="24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The Seller is entitled to withdraw from the Contract without any penalty from Buyer in the event of material breach of the Contract by the Buyer.</w:t>
            </w:r>
          </w:p>
          <w:p w14:paraId="02A02185" w14:textId="77777777" w:rsidR="00367D22" w:rsidRPr="00367D22" w:rsidRDefault="00367D22" w:rsidP="00367D22">
            <w:pPr>
              <w:tabs>
                <w:tab w:val="left" w:pos="1080"/>
              </w:tabs>
              <w:autoSpaceDE w:val="0"/>
              <w:autoSpaceDN w:val="0"/>
              <w:adjustRightInd w:val="0"/>
              <w:spacing w:after="120" w:line="240" w:lineRule="atLeast"/>
              <w:ind w:right="45"/>
              <w:jc w:val="both"/>
              <w:rPr>
                <w:rFonts w:ascii="Calibri" w:eastAsia="Times New Roman" w:hAnsi="Calibri" w:cs="Calibri"/>
                <w:sz w:val="20"/>
                <w:szCs w:val="20"/>
                <w:lang w:val="en-GB" w:eastAsia="cs-CZ"/>
              </w:rPr>
            </w:pPr>
            <w:r w:rsidRPr="00367D22">
              <w:rPr>
                <w:rFonts w:ascii="Calibri" w:eastAsia="Times New Roman" w:hAnsi="Calibri" w:cs="Calibri"/>
                <w:b/>
                <w:sz w:val="20"/>
                <w:szCs w:val="20"/>
                <w:u w:val="single"/>
                <w:lang w:val="en-GB" w:eastAsia="cs-CZ"/>
              </w:rPr>
              <w:t>XII. Representatives, Notices</w:t>
            </w:r>
          </w:p>
          <w:p w14:paraId="54329786" w14:textId="77777777" w:rsidR="00367D22" w:rsidRPr="00367D22" w:rsidRDefault="00367D22" w:rsidP="00367D22">
            <w:pPr>
              <w:widowControl w:val="0"/>
              <w:numPr>
                <w:ilvl w:val="1"/>
                <w:numId w:val="10"/>
              </w:numPr>
              <w:suppressAutoHyphens/>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The Seller has appointed the following authorised representatives for communication with the Buyer in relation to the subject of performance hereunder:</w:t>
            </w:r>
          </w:p>
          <w:p w14:paraId="4866FFC0" w14:textId="4A38A2AC" w:rsidR="00367D22" w:rsidRPr="00996994" w:rsidRDefault="00367D22" w:rsidP="00996994">
            <w:pPr>
              <w:widowControl w:val="0"/>
              <w:suppressAutoHyphens/>
              <w:spacing w:after="0" w:line="240" w:lineRule="auto"/>
              <w:ind w:firstLine="708"/>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In technical matters:</w:t>
            </w:r>
            <w:r w:rsidR="00996994">
              <w:rPr>
                <w:rFonts w:ascii="Calibri" w:eastAsia="Times New Roman" w:hAnsi="Calibri" w:cs="Calibri"/>
                <w:sz w:val="20"/>
                <w:szCs w:val="20"/>
                <w:lang w:val="en-GB" w:eastAsia="cs-CZ"/>
              </w:rPr>
              <w:t xml:space="preserve"> </w:t>
            </w:r>
            <w:r w:rsidR="001C5F6E">
              <w:rPr>
                <w:rFonts w:ascii="Calibri" w:eastAsia="Times New Roman" w:hAnsi="Calibri" w:cs="Calibri"/>
                <w:snapToGrid w:val="0"/>
                <w:sz w:val="20"/>
                <w:szCs w:val="20"/>
                <w:lang w:val="en-GB" w:eastAsia="cs-CZ"/>
              </w:rPr>
              <w:t>Thomas Meier</w:t>
            </w:r>
            <w:r w:rsidR="00996994">
              <w:rPr>
                <w:rFonts w:ascii="Calibri" w:eastAsia="Times New Roman" w:hAnsi="Calibri" w:cs="Calibri"/>
                <w:snapToGrid w:val="0"/>
                <w:sz w:val="20"/>
                <w:szCs w:val="20"/>
                <w:lang w:val="en-GB" w:eastAsia="cs-CZ"/>
              </w:rPr>
              <w:t xml:space="preserve">, </w:t>
            </w:r>
            <w:r w:rsidR="00996994">
              <w:rPr>
                <w:rFonts w:ascii="Calibri" w:eastAsia="Times New Roman" w:hAnsi="Calibri" w:cs="Calibri"/>
                <w:sz w:val="20"/>
                <w:szCs w:val="20"/>
                <w:lang w:val="en-GB" w:eastAsia="cs-CZ"/>
              </w:rPr>
              <w:t>e</w:t>
            </w:r>
            <w:r w:rsidRPr="00367D22">
              <w:rPr>
                <w:rFonts w:ascii="Calibri" w:eastAsia="Times New Roman" w:hAnsi="Calibri" w:cs="Calibri"/>
                <w:sz w:val="20"/>
                <w:szCs w:val="20"/>
                <w:lang w:val="en-GB" w:eastAsia="cs-CZ"/>
              </w:rPr>
              <w:t xml:space="preserve">-mail: </w:t>
            </w:r>
            <w:hyperlink r:id="rId8" w:history="1">
              <w:r w:rsidR="001C5F6E" w:rsidRPr="008A1B3C">
                <w:rPr>
                  <w:rStyle w:val="Hypertextovodkaz"/>
                  <w:rFonts w:ascii="Calibri" w:eastAsia="Times New Roman" w:hAnsi="Calibri" w:cs="Calibri"/>
                  <w:sz w:val="20"/>
                  <w:szCs w:val="20"/>
                  <w:lang w:val="en-GB" w:eastAsia="cs-CZ"/>
                </w:rPr>
                <w:t>meier@mit-laser.cz</w:t>
              </w:r>
            </w:hyperlink>
            <w:r w:rsidR="001C5F6E">
              <w:rPr>
                <w:rFonts w:ascii="Calibri" w:eastAsia="Times New Roman" w:hAnsi="Calibri" w:cs="Calibri"/>
                <w:sz w:val="20"/>
                <w:szCs w:val="20"/>
                <w:lang w:val="en-GB" w:eastAsia="cs-CZ"/>
              </w:rPr>
              <w:t>, tel.: +420 777 708 931</w:t>
            </w:r>
          </w:p>
          <w:p w14:paraId="326E5446" w14:textId="77777777" w:rsidR="00367D22" w:rsidRPr="00367D22" w:rsidRDefault="00367D22" w:rsidP="00367D22">
            <w:pPr>
              <w:widowControl w:val="0"/>
              <w:suppressAutoHyphens/>
              <w:spacing w:after="0" w:line="240" w:lineRule="auto"/>
              <w:ind w:left="708"/>
              <w:jc w:val="both"/>
              <w:rPr>
                <w:rFonts w:ascii="Calibri" w:eastAsia="Times New Roman" w:hAnsi="Calibri" w:cs="Calibri"/>
                <w:b/>
                <w:sz w:val="20"/>
                <w:szCs w:val="20"/>
                <w:lang w:val="en-GB" w:eastAsia="cs-CZ"/>
              </w:rPr>
            </w:pPr>
          </w:p>
          <w:p w14:paraId="4DA3CE02" w14:textId="77777777" w:rsidR="00367D22" w:rsidRPr="00367D22" w:rsidRDefault="00367D22" w:rsidP="00367D22">
            <w:pPr>
              <w:widowControl w:val="0"/>
              <w:numPr>
                <w:ilvl w:val="1"/>
                <w:numId w:val="10"/>
              </w:numPr>
              <w:suppressAutoHyphens/>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The Buyer has appointed the following authorised representatives for communication with the Seller in relation to the subject of performance hereunder:</w:t>
            </w:r>
          </w:p>
          <w:p w14:paraId="2022EEA2" w14:textId="21F674C2" w:rsidR="00367D22" w:rsidRPr="00367D22" w:rsidRDefault="00367D22" w:rsidP="00367D22">
            <w:pPr>
              <w:widowControl w:val="0"/>
              <w:suppressAutoHyphens/>
              <w:spacing w:after="120" w:line="240" w:lineRule="auto"/>
              <w:ind w:firstLine="708"/>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In technical matters: </w:t>
            </w:r>
            <w:proofErr w:type="spellStart"/>
            <w:r w:rsidR="000C29B6" w:rsidRPr="000C29B6">
              <w:rPr>
                <w:rFonts w:ascii="Calibri" w:eastAsia="Times New Roman" w:hAnsi="Calibri" w:cs="Calibri"/>
                <w:sz w:val="20"/>
                <w:szCs w:val="20"/>
                <w:lang w:val="en-GB" w:eastAsia="cs-CZ"/>
              </w:rPr>
              <w:t>Rebarz</w:t>
            </w:r>
            <w:proofErr w:type="spellEnd"/>
            <w:r w:rsidR="000C29B6" w:rsidRPr="000C29B6">
              <w:rPr>
                <w:rFonts w:ascii="Calibri" w:eastAsia="Times New Roman" w:hAnsi="Calibri" w:cs="Calibri"/>
                <w:sz w:val="20"/>
                <w:szCs w:val="20"/>
                <w:lang w:val="en-GB" w:eastAsia="cs-CZ"/>
              </w:rPr>
              <w:t xml:space="preserve"> Mateusz</w:t>
            </w:r>
            <w:r w:rsidR="000C29B6">
              <w:rPr>
                <w:rFonts w:ascii="Calibri" w:eastAsia="Times New Roman" w:hAnsi="Calibri" w:cs="Calibri"/>
                <w:sz w:val="20"/>
                <w:szCs w:val="20"/>
                <w:lang w:val="en-GB" w:eastAsia="cs-CZ"/>
              </w:rPr>
              <w:t xml:space="preserve">, </w:t>
            </w:r>
            <w:r w:rsidR="00996994">
              <w:rPr>
                <w:rFonts w:ascii="Calibri" w:eastAsia="Times New Roman" w:hAnsi="Calibri" w:cs="Calibri"/>
                <w:sz w:val="20"/>
                <w:szCs w:val="20"/>
                <w:lang w:val="en-GB" w:eastAsia="cs-CZ"/>
              </w:rPr>
              <w:t xml:space="preserve">e-mail: </w:t>
            </w:r>
            <w:hyperlink r:id="rId9" w:history="1">
              <w:r w:rsidR="00996994" w:rsidRPr="008A1B3C">
                <w:rPr>
                  <w:rStyle w:val="Hypertextovodkaz"/>
                  <w:rFonts w:ascii="Calibri" w:eastAsia="Times New Roman" w:hAnsi="Calibri" w:cs="Calibri"/>
                  <w:sz w:val="20"/>
                  <w:szCs w:val="20"/>
                  <w:lang w:val="en-GB" w:eastAsia="cs-CZ"/>
                </w:rPr>
                <w:t xml:space="preserve">Mateusz.Rebarz@eli-beams.eu, </w:t>
              </w:r>
              <w:proofErr w:type="spellStart"/>
              <w:r w:rsidR="00996994" w:rsidRPr="008A1B3C">
                <w:rPr>
                  <w:rStyle w:val="Hypertextovodkaz"/>
                  <w:rFonts w:ascii="Calibri" w:eastAsia="Times New Roman" w:hAnsi="Calibri" w:cs="Calibri"/>
                  <w:sz w:val="20"/>
                  <w:szCs w:val="20"/>
                  <w:lang w:val="en-GB" w:eastAsia="cs-CZ"/>
                </w:rPr>
                <w:t>tel</w:t>
              </w:r>
              <w:proofErr w:type="spellEnd"/>
            </w:hyperlink>
            <w:r w:rsidR="00996994">
              <w:rPr>
                <w:rFonts w:ascii="Calibri" w:eastAsia="Times New Roman" w:hAnsi="Calibri" w:cs="Calibri"/>
                <w:sz w:val="20"/>
                <w:szCs w:val="20"/>
                <w:lang w:val="en-GB" w:eastAsia="cs-CZ"/>
              </w:rPr>
              <w:t>:</w:t>
            </w:r>
            <w:r w:rsidR="000C29B6">
              <w:rPr>
                <w:rFonts w:ascii="Calibri" w:eastAsia="Times New Roman" w:hAnsi="Calibri" w:cs="Calibri"/>
                <w:sz w:val="20"/>
                <w:szCs w:val="20"/>
                <w:lang w:val="en-GB" w:eastAsia="cs-CZ"/>
              </w:rPr>
              <w:t xml:space="preserve"> </w:t>
            </w:r>
            <w:r w:rsidR="000C29B6" w:rsidRPr="000C29B6">
              <w:rPr>
                <w:rFonts w:ascii="Calibri" w:eastAsia="Times New Roman" w:hAnsi="Calibri" w:cs="Calibri"/>
                <w:sz w:val="20"/>
                <w:szCs w:val="20"/>
                <w:lang w:val="en-GB" w:eastAsia="cs-CZ"/>
              </w:rPr>
              <w:t>+420266051458</w:t>
            </w:r>
            <w:r w:rsidR="00342FF7">
              <w:rPr>
                <w:rFonts w:ascii="Calibri" w:eastAsia="Times New Roman" w:hAnsi="Calibri" w:cs="Calibri"/>
                <w:sz w:val="20"/>
                <w:szCs w:val="20"/>
                <w:lang w:val="en-GB" w:eastAsia="cs-CZ"/>
              </w:rPr>
              <w:t>.</w:t>
            </w:r>
          </w:p>
          <w:p w14:paraId="77297066" w14:textId="77777777" w:rsidR="00367D22" w:rsidRPr="00367D22" w:rsidRDefault="00367D22" w:rsidP="00367D22">
            <w:pPr>
              <w:widowControl w:val="0"/>
              <w:numPr>
                <w:ilvl w:val="1"/>
                <w:numId w:val="10"/>
              </w:numPr>
              <w:suppressAutoHyphens/>
              <w:spacing w:after="24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Unless this Contract stipulates otherwise, any and all notices that are to be or may be made between the Parties under this Contract must be made in writing and delivered to the other Party by an internationally renowned courier service (Federal Express, DHL, etc.), in person (with written confirmation of acceptance) or by registered post. </w:t>
            </w:r>
          </w:p>
          <w:p w14:paraId="0BC9F810" w14:textId="77777777" w:rsidR="00367D22" w:rsidRPr="00367D22" w:rsidRDefault="00367D22" w:rsidP="00367D22">
            <w:pPr>
              <w:tabs>
                <w:tab w:val="left" w:pos="1080"/>
              </w:tabs>
              <w:autoSpaceDE w:val="0"/>
              <w:autoSpaceDN w:val="0"/>
              <w:adjustRightInd w:val="0"/>
              <w:spacing w:after="120" w:line="240" w:lineRule="atLeast"/>
              <w:ind w:right="45"/>
              <w:rPr>
                <w:rFonts w:ascii="Calibri" w:eastAsia="Times New Roman" w:hAnsi="Calibri" w:cs="Calibri"/>
                <w:sz w:val="20"/>
                <w:szCs w:val="20"/>
                <w:lang w:val="en-GB" w:eastAsia="cs-CZ"/>
              </w:rPr>
            </w:pPr>
            <w:r w:rsidRPr="00367D22">
              <w:rPr>
                <w:rFonts w:ascii="Calibri" w:eastAsia="Times New Roman" w:hAnsi="Calibri" w:cs="Calibri"/>
                <w:b/>
                <w:sz w:val="20"/>
                <w:szCs w:val="20"/>
                <w:u w:val="single"/>
                <w:lang w:val="en-GB" w:eastAsia="cs-CZ"/>
              </w:rPr>
              <w:t>XIII. Choice of Law</w:t>
            </w:r>
          </w:p>
          <w:p w14:paraId="5E3E2CCB" w14:textId="77777777" w:rsidR="00367D22" w:rsidRPr="00367D22" w:rsidRDefault="00367D22" w:rsidP="00367D22">
            <w:pPr>
              <w:widowControl w:val="0"/>
              <w:numPr>
                <w:ilvl w:val="1"/>
                <w:numId w:val="11"/>
              </w:numPr>
              <w:suppressAutoHyphens/>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This Contract and all the legal relationships arising out of it shall be governed by the laws of the Czech Republic, notwithstanding anything to the contrary stated in the Proposal.</w:t>
            </w:r>
          </w:p>
          <w:p w14:paraId="12493D51" w14:textId="77777777" w:rsidR="00367D22" w:rsidRPr="00367D22" w:rsidRDefault="00367D22" w:rsidP="00367D22">
            <w:pPr>
              <w:widowControl w:val="0"/>
              <w:numPr>
                <w:ilvl w:val="1"/>
                <w:numId w:val="11"/>
              </w:numPr>
              <w:suppressAutoHyphens/>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Parties acknowledge and note that the provisions of the Civil Code shall apply in matters that are not explicitly regulated by this Contract and the Proposal, including the Terms and Conditions included in the Proposal.  Except as expressly stated in the provisions contained in the main body of this Contract, in the event of any conflict between the provisions contained in the main body of this Contract and the Proposal, the provisions contained in the Proposal shall control and take precedence. </w:t>
            </w:r>
          </w:p>
          <w:p w14:paraId="1EC2108A" w14:textId="77777777" w:rsidR="00367D22" w:rsidRPr="00367D22" w:rsidRDefault="00367D22" w:rsidP="00367D22">
            <w:pPr>
              <w:widowControl w:val="0"/>
              <w:numPr>
                <w:ilvl w:val="1"/>
                <w:numId w:val="11"/>
              </w:numPr>
              <w:suppressAutoHyphens/>
              <w:spacing w:after="24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Any and all disputes arising out of this Contract or the legal relationships connected with the Contract shall be resolved by the Parties by mutual negotiations. In the event that any dispute cannot be resolved by negotiations within sixty (60) days, notwithstanding anything to the contrary stated in the Proposal, the dispute </w:t>
            </w:r>
            <w:r w:rsidRPr="00367D22">
              <w:rPr>
                <w:rFonts w:ascii="Calibri" w:eastAsia="Times New Roman" w:hAnsi="Calibri" w:cs="Calibri"/>
                <w:sz w:val="20"/>
                <w:szCs w:val="20"/>
                <w:lang w:val="en-GB" w:eastAsia="cs-CZ"/>
              </w:rPr>
              <w:lastRenderedPageBreak/>
              <w:t>shall be resolved by the competent court in the Czech Republic based on application of any of the Parties.</w:t>
            </w:r>
          </w:p>
          <w:p w14:paraId="160135E2" w14:textId="77777777" w:rsidR="00367D22" w:rsidRPr="00367D22" w:rsidRDefault="00367D22" w:rsidP="00367D22">
            <w:pPr>
              <w:widowControl w:val="0"/>
              <w:suppressAutoHyphens/>
              <w:spacing w:after="120" w:line="240" w:lineRule="auto"/>
              <w:jc w:val="both"/>
              <w:rPr>
                <w:rFonts w:ascii="Calibri" w:eastAsia="Times New Roman" w:hAnsi="Calibri" w:cs="Calibri"/>
                <w:b/>
                <w:sz w:val="20"/>
                <w:szCs w:val="20"/>
                <w:u w:val="single"/>
                <w:lang w:val="en-GB" w:eastAsia="cs-CZ"/>
              </w:rPr>
            </w:pPr>
            <w:r w:rsidRPr="00367D22">
              <w:rPr>
                <w:rFonts w:ascii="Calibri" w:eastAsia="Times New Roman" w:hAnsi="Calibri" w:cs="Calibri"/>
                <w:b/>
                <w:sz w:val="20"/>
                <w:szCs w:val="20"/>
                <w:u w:val="single"/>
                <w:lang w:val="en-GB" w:eastAsia="cs-CZ"/>
              </w:rPr>
              <w:t>XIV. Final provisions</w:t>
            </w:r>
          </w:p>
          <w:p w14:paraId="477CD7F9" w14:textId="77777777" w:rsidR="00367D22" w:rsidRPr="00367D22" w:rsidRDefault="00367D22" w:rsidP="00367D22">
            <w:pPr>
              <w:widowControl w:val="0"/>
              <w:numPr>
                <w:ilvl w:val="1"/>
                <w:numId w:val="12"/>
              </w:numPr>
              <w:suppressAutoHyphens/>
              <w:snapToGrid w:val="0"/>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Buyer hereby declares that it is not with respect to the subject hereof an entrepreneur and that the subject of the Contract doesn´t fall within the scope of any of its entrepreneurial activities.  </w:t>
            </w:r>
          </w:p>
          <w:p w14:paraId="1B764021" w14:textId="77777777" w:rsidR="00367D22" w:rsidRPr="00367D22" w:rsidRDefault="00367D22" w:rsidP="00367D22">
            <w:pPr>
              <w:widowControl w:val="0"/>
              <w:numPr>
                <w:ilvl w:val="1"/>
                <w:numId w:val="12"/>
              </w:numPr>
              <w:suppressAutoHyphens/>
              <w:snapToGrid w:val="0"/>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 xml:space="preserve">The Contract, together with the Proposal, represents the entire and comprehensive agreement between the Buyer and the Seller. </w:t>
            </w:r>
          </w:p>
          <w:p w14:paraId="2286EF35" w14:textId="77777777" w:rsidR="00367D22" w:rsidRPr="00367D22" w:rsidRDefault="00367D22" w:rsidP="00367D22">
            <w:pPr>
              <w:widowControl w:val="0"/>
              <w:numPr>
                <w:ilvl w:val="1"/>
                <w:numId w:val="12"/>
              </w:numPr>
              <w:suppressAutoHyphens/>
              <w:snapToGrid w:val="0"/>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The Seller undertakes, under the terms and conditions hereof, in accordance with instructions issued by the Buyer and using all necessary professional care, to:</w:t>
            </w:r>
          </w:p>
          <w:p w14:paraId="2D938717" w14:textId="77777777" w:rsidR="00367D22" w:rsidRPr="00367D22" w:rsidRDefault="00367D22" w:rsidP="00367D22">
            <w:pPr>
              <w:widowControl w:val="0"/>
              <w:numPr>
                <w:ilvl w:val="2"/>
                <w:numId w:val="14"/>
              </w:numPr>
              <w:suppressAutoHyphens/>
              <w:spacing w:after="120" w:line="240" w:lineRule="auto"/>
              <w:ind w:left="1077" w:hanging="357"/>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duly archive all written material prepared in connection with the execution of this Contract and to provide access to the Buyer to these archived documents until 202</w:t>
            </w:r>
            <w:r w:rsidR="00D77E30">
              <w:rPr>
                <w:rFonts w:ascii="Calibri" w:eastAsia="Times New Roman" w:hAnsi="Calibri" w:cs="Calibri"/>
                <w:sz w:val="20"/>
                <w:szCs w:val="20"/>
                <w:lang w:val="en-GB" w:eastAsia="cs-CZ"/>
              </w:rPr>
              <w:t>8</w:t>
            </w:r>
            <w:r w:rsidRPr="00367D22">
              <w:rPr>
                <w:rFonts w:ascii="Calibri" w:eastAsia="Times New Roman" w:hAnsi="Calibri" w:cs="Calibri"/>
                <w:sz w:val="20"/>
                <w:szCs w:val="20"/>
                <w:lang w:val="en-GB" w:eastAsia="cs-CZ"/>
              </w:rPr>
              <w:t>;</w:t>
            </w:r>
          </w:p>
          <w:p w14:paraId="0FB25819" w14:textId="77777777" w:rsidR="00367D22" w:rsidRPr="00367D22" w:rsidRDefault="00367D22" w:rsidP="00367D22">
            <w:pPr>
              <w:widowControl w:val="0"/>
              <w:numPr>
                <w:ilvl w:val="2"/>
                <w:numId w:val="14"/>
              </w:numPr>
              <w:suppressAutoHyphens/>
              <w:spacing w:after="120" w:line="240" w:lineRule="auto"/>
              <w:ind w:left="1077" w:hanging="357"/>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cooperate during financial inspections carried out in accordance with Act 320/2001 Coll., on Financial Inspections, as amended, i.e. to access also those portions of the tender (bid) submitted within the Procurement Procedure, the Contract, Orders and related documents which may be protected by special legal regulation, given that all requirements set forth by legal regulation with respect to the manner of executing such inspections will  have been observed; the Seller shall bind any of its sub-contractors to comply  with this obligation accordingly.</w:t>
            </w:r>
          </w:p>
          <w:p w14:paraId="47EA6949" w14:textId="77777777" w:rsidR="00367D22" w:rsidRPr="00367D22" w:rsidRDefault="00367D22" w:rsidP="00367D22">
            <w:pPr>
              <w:widowControl w:val="0"/>
              <w:numPr>
                <w:ilvl w:val="1"/>
                <w:numId w:val="12"/>
              </w:numPr>
              <w:suppressAutoHyphens/>
              <w:snapToGrid w:val="0"/>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In the event that any of the provisions of this contract shall later be shown or determined to be invalid, ineffective or unenforceable, then such invalidity, ineffectiveness or unenforceability shall not cause invalidity, ineffectiveness or unenforceability of the Contract as a whole.  In such event the Parties undertake without undue delay to replace after mutual agreement such invalid,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06D5E3D3" w14:textId="77777777" w:rsidR="00367D22" w:rsidRPr="00367D22" w:rsidRDefault="00367D22" w:rsidP="00367D22">
            <w:pPr>
              <w:widowControl w:val="0"/>
              <w:numPr>
                <w:ilvl w:val="1"/>
                <w:numId w:val="12"/>
              </w:numPr>
              <w:suppressAutoHyphens/>
              <w:snapToGrid w:val="0"/>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Times New Roman"/>
                <w:sz w:val="20"/>
                <w:szCs w:val="20"/>
                <w:lang w:val="en-US"/>
              </w:rPr>
              <w:t>This Contract shall be valid on the date of the signature of both Parties and effective on the day, on which it was published in the register of contracts within the meaning of the Act no. 340/2015 Coll., on the Register of Contracts.</w:t>
            </w:r>
          </w:p>
          <w:p w14:paraId="5691C202" w14:textId="77777777" w:rsidR="00367D22" w:rsidRPr="00367D22" w:rsidRDefault="00367D22" w:rsidP="00367D22">
            <w:pPr>
              <w:widowControl w:val="0"/>
              <w:numPr>
                <w:ilvl w:val="1"/>
                <w:numId w:val="12"/>
              </w:numPr>
              <w:suppressAutoHyphens/>
              <w:snapToGrid w:val="0"/>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This Contract may be changed or supplemented solely by means of numbered supplements in writing, furnished with the details of time and place and signed by duly authorised representatives of the Parties.</w:t>
            </w:r>
          </w:p>
          <w:p w14:paraId="30CCB4F3" w14:textId="77777777" w:rsidR="00367D22" w:rsidRPr="00367D22" w:rsidRDefault="00367D22" w:rsidP="00367D22">
            <w:pPr>
              <w:widowControl w:val="0"/>
              <w:numPr>
                <w:ilvl w:val="1"/>
                <w:numId w:val="12"/>
              </w:numPr>
              <w:suppressAutoHyphens/>
              <w:snapToGrid w:val="0"/>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This Contract is drawn up in four (4) counterparts, each of which is deemed to be the original. Each Party to the Contract shall receive two (2) counterparts. The following Annexes are an integral part of the Contract:</w:t>
            </w:r>
          </w:p>
          <w:p w14:paraId="3846892C" w14:textId="77777777" w:rsidR="00367D22" w:rsidRPr="00367D22" w:rsidRDefault="00367D22" w:rsidP="00367D22">
            <w:pPr>
              <w:widowControl w:val="0"/>
              <w:suppressAutoHyphens/>
              <w:spacing w:after="120" w:line="240" w:lineRule="auto"/>
              <w:ind w:firstLine="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Annex No. 1: Requirements Specification Document,</w:t>
            </w:r>
          </w:p>
          <w:p w14:paraId="05092DFC" w14:textId="77777777" w:rsidR="00367D22" w:rsidRPr="00367D22" w:rsidRDefault="00367D22" w:rsidP="00367D22">
            <w:pPr>
              <w:widowControl w:val="0"/>
              <w:suppressAutoHyphens/>
              <w:spacing w:after="120" w:line="240" w:lineRule="auto"/>
              <w:ind w:firstLine="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Annex No. 2: Bid Price</w:t>
            </w:r>
          </w:p>
          <w:p w14:paraId="4C35DD96" w14:textId="77777777" w:rsidR="00367D22" w:rsidRDefault="00367D22"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32BBF4A2" w14:textId="77777777" w:rsidR="001C5F6E" w:rsidRDefault="001C5F6E"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6FA4AECF" w14:textId="77777777" w:rsidR="001C5F6E" w:rsidRDefault="001C5F6E"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1BD331BD" w14:textId="77777777" w:rsidR="001C5F6E" w:rsidRDefault="001C5F6E"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1027E0C7" w14:textId="77777777" w:rsidR="001C5F6E" w:rsidRDefault="001C5F6E"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06EA0D2C" w14:textId="77777777" w:rsidR="00996994" w:rsidRDefault="00996994"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5C080A87" w14:textId="77777777" w:rsidR="00996994" w:rsidRDefault="00996994"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64E6DFD9" w14:textId="77777777" w:rsidR="001C5F6E" w:rsidRDefault="001C5F6E"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724FFBD1" w14:textId="77777777" w:rsidR="00EA68E5" w:rsidRDefault="00EA68E5"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017C7358" w14:textId="77777777" w:rsidR="00EA68E5" w:rsidRDefault="00EA68E5"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08267275" w14:textId="77777777" w:rsidR="001C5F6E" w:rsidRDefault="001C5F6E"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4601B830" w14:textId="77777777" w:rsidR="001C5F6E" w:rsidRPr="00367D22" w:rsidRDefault="001C5F6E" w:rsidP="00367D22">
            <w:pPr>
              <w:widowControl w:val="0"/>
              <w:suppressAutoHyphens/>
              <w:spacing w:after="120" w:line="240" w:lineRule="auto"/>
              <w:ind w:firstLine="709"/>
              <w:jc w:val="both"/>
              <w:rPr>
                <w:rFonts w:ascii="Calibri" w:eastAsia="Times New Roman" w:hAnsi="Calibri" w:cs="Calibri"/>
                <w:sz w:val="20"/>
                <w:szCs w:val="20"/>
                <w:lang w:val="en-GB" w:eastAsia="cs-CZ"/>
              </w:rPr>
            </w:pPr>
          </w:p>
          <w:p w14:paraId="49829071" w14:textId="77777777" w:rsidR="00367D22" w:rsidRPr="00367D22" w:rsidRDefault="00367D22" w:rsidP="00367D22">
            <w:pPr>
              <w:widowControl w:val="0"/>
              <w:numPr>
                <w:ilvl w:val="1"/>
                <w:numId w:val="12"/>
              </w:numPr>
              <w:suppressAutoHyphens/>
              <w:snapToGrid w:val="0"/>
              <w:spacing w:after="120" w:line="240" w:lineRule="auto"/>
              <w:ind w:left="709" w:hanging="709"/>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lastRenderedPageBreak/>
              <w:t>The Parties, manifesting their assent with its entire contents, affirm the Contract with their signature.</w:t>
            </w:r>
          </w:p>
          <w:p w14:paraId="30EC2DCC" w14:textId="77777777" w:rsidR="00367D22" w:rsidRPr="00367D22" w:rsidRDefault="00367D22" w:rsidP="00367D22">
            <w:pPr>
              <w:spacing w:after="0" w:line="240" w:lineRule="auto"/>
              <w:jc w:val="both"/>
              <w:outlineLvl w:val="6"/>
              <w:rPr>
                <w:rFonts w:ascii="Calibri" w:eastAsia="Times New Roman" w:hAnsi="Calibri" w:cs="Calibri"/>
                <w:sz w:val="20"/>
                <w:szCs w:val="20"/>
                <w:lang w:val="en-GB" w:eastAsia="cs-CZ"/>
              </w:rPr>
            </w:pPr>
          </w:p>
          <w:p w14:paraId="6FA5B06A" w14:textId="6504C5DB"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z w:val="20"/>
                <w:szCs w:val="20"/>
                <w:lang w:val="en-GB" w:eastAsia="cs-CZ"/>
              </w:rPr>
              <w:t xml:space="preserve">In Prague, on _______________ </w:t>
            </w:r>
            <w:r w:rsidRPr="00367D22">
              <w:rPr>
                <w:rFonts w:ascii="Calibri" w:eastAsia="Times New Roman" w:hAnsi="Calibri" w:cs="Calibri"/>
                <w:sz w:val="20"/>
                <w:szCs w:val="20"/>
                <w:lang w:val="en-GB" w:eastAsia="cs-CZ"/>
              </w:rPr>
              <w:tab/>
            </w:r>
            <w:r w:rsidRPr="00367D22">
              <w:rPr>
                <w:rFonts w:ascii="Calibri" w:eastAsia="Times New Roman" w:hAnsi="Calibri" w:cs="Calibri"/>
                <w:sz w:val="20"/>
                <w:szCs w:val="20"/>
                <w:lang w:val="en-GB" w:eastAsia="cs-CZ"/>
              </w:rPr>
              <w:tab/>
              <w:t xml:space="preserve">In Prague, on </w:t>
            </w:r>
          </w:p>
          <w:p w14:paraId="426DD362" w14:textId="77777777" w:rsidR="00367D22" w:rsidRPr="00367D22" w:rsidRDefault="00367D22" w:rsidP="00367D22">
            <w:pPr>
              <w:spacing w:after="0" w:line="240" w:lineRule="auto"/>
              <w:jc w:val="both"/>
              <w:outlineLvl w:val="6"/>
              <w:rPr>
                <w:rFonts w:ascii="Calibri" w:eastAsia="Times New Roman" w:hAnsi="Calibri" w:cs="Calibri"/>
                <w:sz w:val="20"/>
                <w:szCs w:val="20"/>
                <w:lang w:val="en-GB" w:eastAsia="cs-CZ"/>
              </w:rPr>
            </w:pPr>
          </w:p>
          <w:p w14:paraId="0A5340A1" w14:textId="77777777" w:rsidR="00367D22" w:rsidRPr="00367D22" w:rsidRDefault="00367D22" w:rsidP="00367D22">
            <w:pPr>
              <w:spacing w:after="0" w:line="240" w:lineRule="auto"/>
              <w:rPr>
                <w:rFonts w:ascii="Calibri" w:eastAsia="Times New Roman" w:hAnsi="Calibri" w:cs="Calibri"/>
                <w:sz w:val="20"/>
                <w:szCs w:val="20"/>
                <w:lang w:val="en-GB" w:eastAsia="cs-CZ"/>
              </w:rPr>
            </w:pPr>
          </w:p>
          <w:p w14:paraId="36E314CA" w14:textId="77777777" w:rsidR="00367D22" w:rsidRPr="00367D22" w:rsidRDefault="00367D22" w:rsidP="00367D22">
            <w:pPr>
              <w:spacing w:after="0" w:line="240" w:lineRule="auto"/>
              <w:rPr>
                <w:rFonts w:ascii="Calibri" w:eastAsia="Times New Roman" w:hAnsi="Calibri" w:cs="Calibri"/>
                <w:sz w:val="20"/>
                <w:szCs w:val="20"/>
                <w:lang w:val="en-GB" w:eastAsia="cs-CZ"/>
              </w:rPr>
            </w:pPr>
          </w:p>
          <w:p w14:paraId="40A15AFB" w14:textId="0F25A873"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z w:val="20"/>
                <w:szCs w:val="20"/>
                <w:lang w:val="en-GB" w:eastAsia="cs-CZ"/>
              </w:rPr>
              <w:t xml:space="preserve">For: </w:t>
            </w:r>
            <w:proofErr w:type="spellStart"/>
            <w:r w:rsidRPr="00367D22">
              <w:rPr>
                <w:rFonts w:ascii="Calibri" w:eastAsia="Times New Roman" w:hAnsi="Calibri" w:cs="Calibri"/>
                <w:b/>
                <w:sz w:val="20"/>
                <w:szCs w:val="20"/>
                <w:lang w:val="en-GB" w:eastAsia="cs-CZ"/>
              </w:rPr>
              <w:t>Fyzikální</w:t>
            </w:r>
            <w:proofErr w:type="spellEnd"/>
            <w:r w:rsidRPr="00367D22">
              <w:rPr>
                <w:rFonts w:ascii="Calibri" w:eastAsia="Times New Roman" w:hAnsi="Calibri" w:cs="Calibri"/>
                <w:b/>
                <w:sz w:val="20"/>
                <w:szCs w:val="20"/>
                <w:lang w:val="en-GB" w:eastAsia="cs-CZ"/>
              </w:rPr>
              <w:t xml:space="preserve"> </w:t>
            </w:r>
            <w:proofErr w:type="spellStart"/>
            <w:r w:rsidRPr="00367D22">
              <w:rPr>
                <w:rFonts w:ascii="Calibri" w:eastAsia="Times New Roman" w:hAnsi="Calibri" w:cs="Calibri"/>
                <w:b/>
                <w:sz w:val="20"/>
                <w:szCs w:val="20"/>
                <w:lang w:val="en-GB" w:eastAsia="cs-CZ"/>
              </w:rPr>
              <w:t>ústav</w:t>
            </w:r>
            <w:proofErr w:type="spellEnd"/>
            <w:r w:rsidRPr="00367D22">
              <w:rPr>
                <w:rFonts w:ascii="Calibri" w:eastAsia="Times New Roman" w:hAnsi="Calibri" w:cs="Calibri"/>
                <w:b/>
                <w:sz w:val="20"/>
                <w:szCs w:val="20"/>
                <w:lang w:val="en-GB" w:eastAsia="cs-CZ"/>
              </w:rPr>
              <w:t xml:space="preserve"> AV ČR, v. v. i.</w:t>
            </w:r>
            <w:r w:rsidRPr="00367D22">
              <w:rPr>
                <w:rFonts w:ascii="Calibri" w:eastAsia="Times New Roman" w:hAnsi="Calibri" w:cs="Calibri"/>
                <w:sz w:val="20"/>
                <w:szCs w:val="20"/>
                <w:lang w:val="en-GB" w:eastAsia="cs-CZ"/>
              </w:rPr>
              <w:t xml:space="preserve"> </w:t>
            </w:r>
            <w:r w:rsidRPr="00367D22">
              <w:rPr>
                <w:rFonts w:ascii="Calibri" w:eastAsia="Times New Roman" w:hAnsi="Calibri" w:cs="Calibri"/>
                <w:sz w:val="20"/>
                <w:szCs w:val="20"/>
                <w:lang w:val="en-GB" w:eastAsia="cs-CZ"/>
              </w:rPr>
              <w:tab/>
            </w:r>
            <w:r w:rsidRPr="00367D22">
              <w:rPr>
                <w:rFonts w:ascii="Calibri" w:eastAsia="Times New Roman" w:hAnsi="Calibri" w:cs="Calibri"/>
                <w:sz w:val="20"/>
                <w:szCs w:val="20"/>
                <w:lang w:val="en-GB" w:eastAsia="cs-CZ"/>
              </w:rPr>
              <w:tab/>
              <w:t xml:space="preserve">For: </w:t>
            </w:r>
            <w:r w:rsidR="001C5F6E">
              <w:rPr>
                <w:rFonts w:ascii="Calibri" w:eastAsia="Times New Roman" w:hAnsi="Calibri" w:cs="Calibri"/>
                <w:snapToGrid w:val="0"/>
                <w:sz w:val="20"/>
                <w:szCs w:val="20"/>
                <w:lang w:val="en-GB" w:eastAsia="cs-CZ"/>
              </w:rPr>
              <w:t xml:space="preserve">MIT, </w:t>
            </w:r>
            <w:proofErr w:type="spellStart"/>
            <w:r w:rsidR="001C5F6E">
              <w:rPr>
                <w:rFonts w:ascii="Calibri" w:eastAsia="Times New Roman" w:hAnsi="Calibri" w:cs="Calibri"/>
                <w:snapToGrid w:val="0"/>
                <w:sz w:val="20"/>
                <w:szCs w:val="20"/>
                <w:lang w:val="en-GB" w:eastAsia="cs-CZ"/>
              </w:rPr>
              <w:t>spol</w:t>
            </w:r>
            <w:proofErr w:type="spellEnd"/>
            <w:r w:rsidR="001C5F6E">
              <w:rPr>
                <w:rFonts w:ascii="Calibri" w:eastAsia="Times New Roman" w:hAnsi="Calibri" w:cs="Calibri"/>
                <w:snapToGrid w:val="0"/>
                <w:sz w:val="20"/>
                <w:szCs w:val="20"/>
                <w:lang w:val="en-GB" w:eastAsia="cs-CZ"/>
              </w:rPr>
              <w:t xml:space="preserve">. </w:t>
            </w:r>
            <w:proofErr w:type="spellStart"/>
            <w:r w:rsidR="001C5F6E">
              <w:rPr>
                <w:rFonts w:ascii="Calibri" w:eastAsia="Times New Roman" w:hAnsi="Calibri" w:cs="Calibri"/>
                <w:snapToGrid w:val="0"/>
                <w:sz w:val="20"/>
                <w:szCs w:val="20"/>
                <w:lang w:val="en-GB" w:eastAsia="cs-CZ"/>
              </w:rPr>
              <w:t>s.r.o</w:t>
            </w:r>
            <w:proofErr w:type="spellEnd"/>
            <w:r w:rsidR="001C5F6E">
              <w:rPr>
                <w:rFonts w:ascii="Calibri" w:eastAsia="Times New Roman" w:hAnsi="Calibri" w:cs="Calibri"/>
                <w:snapToGrid w:val="0"/>
                <w:sz w:val="20"/>
                <w:szCs w:val="20"/>
                <w:lang w:val="en-GB" w:eastAsia="cs-CZ"/>
              </w:rPr>
              <w:t>.</w:t>
            </w:r>
          </w:p>
          <w:p w14:paraId="092C219C" w14:textId="77777777" w:rsidR="00367D22" w:rsidRPr="00367D22" w:rsidRDefault="00367D22" w:rsidP="00367D22">
            <w:pPr>
              <w:spacing w:after="0" w:line="240" w:lineRule="auto"/>
              <w:ind w:left="426" w:hanging="426"/>
              <w:jc w:val="both"/>
              <w:rPr>
                <w:rFonts w:ascii="Calibri" w:eastAsia="Times New Roman" w:hAnsi="Calibri" w:cs="Calibri"/>
                <w:b/>
                <w:sz w:val="20"/>
                <w:szCs w:val="20"/>
                <w:lang w:val="en-GB" w:eastAsia="cs-CZ"/>
              </w:rPr>
            </w:pPr>
          </w:p>
          <w:p w14:paraId="7D1209A7" w14:textId="77777777" w:rsidR="00367D22" w:rsidRPr="00367D22" w:rsidRDefault="00367D22" w:rsidP="00367D22">
            <w:pPr>
              <w:spacing w:after="0" w:line="240" w:lineRule="auto"/>
              <w:jc w:val="both"/>
              <w:rPr>
                <w:rFonts w:ascii="Calibri" w:eastAsia="Times New Roman" w:hAnsi="Calibri" w:cs="Calibri"/>
                <w:sz w:val="20"/>
                <w:szCs w:val="20"/>
                <w:lang w:val="en-GB" w:eastAsia="cs-CZ"/>
              </w:rPr>
            </w:pPr>
          </w:p>
          <w:p w14:paraId="38093D69" w14:textId="77777777" w:rsidR="00367D22" w:rsidRPr="00367D22" w:rsidRDefault="00367D22" w:rsidP="00367D22">
            <w:pPr>
              <w:spacing w:after="0" w:line="240" w:lineRule="auto"/>
              <w:ind w:left="426"/>
              <w:jc w:val="both"/>
              <w:rPr>
                <w:rFonts w:ascii="Calibri" w:eastAsia="Times New Roman" w:hAnsi="Calibri" w:cs="Calibri"/>
                <w:sz w:val="20"/>
                <w:szCs w:val="20"/>
                <w:lang w:val="en-GB" w:eastAsia="cs-CZ"/>
              </w:rPr>
            </w:pPr>
            <w:r w:rsidRPr="00367D22">
              <w:rPr>
                <w:rFonts w:ascii="Calibri" w:eastAsia="Times New Roman" w:hAnsi="Calibri" w:cs="Calibri"/>
                <w:sz w:val="20"/>
                <w:szCs w:val="20"/>
                <w:lang w:val="en-GB" w:eastAsia="cs-CZ"/>
              </w:rPr>
              <w:t>__________________________                           ________________________</w:t>
            </w:r>
          </w:p>
          <w:p w14:paraId="5585B4CB" w14:textId="207A0911"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z w:val="20"/>
                <w:szCs w:val="20"/>
                <w:lang w:val="en-GB" w:eastAsia="cs-CZ"/>
              </w:rPr>
              <w:t xml:space="preserve">Name: </w:t>
            </w:r>
            <w:proofErr w:type="spellStart"/>
            <w:r w:rsidRPr="00367D22">
              <w:rPr>
                <w:rFonts w:ascii="Calibri" w:eastAsia="Times New Roman" w:hAnsi="Calibri" w:cs="Calibri"/>
                <w:sz w:val="20"/>
                <w:szCs w:val="20"/>
                <w:lang w:val="en-GB" w:eastAsia="cs-CZ"/>
              </w:rPr>
              <w:t>RNDr</w:t>
            </w:r>
            <w:proofErr w:type="spellEnd"/>
            <w:r w:rsidRPr="00367D22">
              <w:rPr>
                <w:rFonts w:ascii="Calibri" w:eastAsia="Times New Roman" w:hAnsi="Calibri" w:cs="Calibri"/>
                <w:sz w:val="20"/>
                <w:szCs w:val="20"/>
                <w:lang w:val="en-GB" w:eastAsia="cs-CZ"/>
              </w:rPr>
              <w:t>. Michal Prouza, Ph.D.</w:t>
            </w:r>
            <w:r w:rsidRPr="00367D22">
              <w:rPr>
                <w:rFonts w:ascii="Calibri" w:eastAsia="Times New Roman" w:hAnsi="Calibri" w:cs="Calibri"/>
                <w:sz w:val="20"/>
                <w:szCs w:val="20"/>
                <w:lang w:val="en-GB" w:eastAsia="cs-CZ"/>
              </w:rPr>
              <w:tab/>
            </w:r>
            <w:r w:rsidRPr="00367D22">
              <w:rPr>
                <w:rFonts w:ascii="Calibri" w:eastAsia="Times New Roman" w:hAnsi="Calibri" w:cs="Calibri"/>
                <w:sz w:val="20"/>
                <w:szCs w:val="20"/>
                <w:lang w:val="en-GB" w:eastAsia="cs-CZ"/>
              </w:rPr>
              <w:tab/>
              <w:t xml:space="preserve">Name: </w:t>
            </w:r>
            <w:r w:rsidR="00996994">
              <w:rPr>
                <w:rFonts w:ascii="Calibri" w:eastAsia="Times New Roman" w:hAnsi="Calibri" w:cs="Calibri"/>
                <w:sz w:val="20"/>
                <w:szCs w:val="20"/>
                <w:lang w:val="en-GB" w:eastAsia="cs-CZ"/>
              </w:rPr>
              <w:t>Martin Moser</w:t>
            </w:r>
          </w:p>
          <w:p w14:paraId="0575ACD0" w14:textId="29859CA7" w:rsidR="00367D22" w:rsidRPr="00367D22" w:rsidRDefault="00367D22" w:rsidP="00367D22">
            <w:pPr>
              <w:spacing w:after="0" w:line="240" w:lineRule="auto"/>
              <w:ind w:left="426"/>
              <w:jc w:val="both"/>
              <w:rPr>
                <w:rFonts w:ascii="Calibri" w:eastAsia="Times New Roman" w:hAnsi="Calibri" w:cs="Calibri"/>
                <w:snapToGrid w:val="0"/>
                <w:sz w:val="20"/>
                <w:szCs w:val="20"/>
                <w:lang w:val="en-GB" w:eastAsia="cs-CZ"/>
              </w:rPr>
            </w:pPr>
            <w:r w:rsidRPr="00367D22">
              <w:rPr>
                <w:rFonts w:ascii="Calibri" w:eastAsia="Times New Roman" w:hAnsi="Calibri" w:cs="Calibri"/>
                <w:sz w:val="20"/>
                <w:szCs w:val="20"/>
                <w:lang w:val="en-GB" w:eastAsia="cs-CZ"/>
              </w:rPr>
              <w:t xml:space="preserve">Title: Director                                                            Title: </w:t>
            </w:r>
            <w:r w:rsidR="00996994">
              <w:rPr>
                <w:rFonts w:ascii="Calibri" w:eastAsia="Times New Roman" w:hAnsi="Calibri" w:cs="Calibri"/>
                <w:snapToGrid w:val="0"/>
                <w:sz w:val="20"/>
                <w:szCs w:val="20"/>
                <w:lang w:val="en-GB" w:eastAsia="cs-CZ"/>
              </w:rPr>
              <w:t>Managing Director</w:t>
            </w:r>
          </w:p>
          <w:p w14:paraId="0E734B9B" w14:textId="77777777" w:rsidR="00367D22" w:rsidRPr="00367D22" w:rsidRDefault="00367D22" w:rsidP="00367D22">
            <w:pPr>
              <w:widowControl w:val="0"/>
              <w:suppressAutoHyphens/>
              <w:spacing w:after="240" w:line="240" w:lineRule="auto"/>
              <w:ind w:left="426" w:right="437"/>
              <w:jc w:val="both"/>
              <w:rPr>
                <w:rFonts w:ascii="Calibri" w:eastAsia="Times New Roman" w:hAnsi="Calibri" w:cs="Calibri"/>
                <w:sz w:val="24"/>
                <w:szCs w:val="24"/>
                <w:lang w:val="en-GB" w:eastAsia="cs-CZ"/>
              </w:rPr>
            </w:pPr>
          </w:p>
        </w:tc>
      </w:tr>
      <w:tr w:rsidR="00367D22" w:rsidRPr="00367D22" w14:paraId="1763491A" w14:textId="77777777" w:rsidTr="00447560">
        <w:tc>
          <w:tcPr>
            <w:tcW w:w="10008" w:type="dxa"/>
            <w:gridSpan w:val="2"/>
            <w:shd w:val="clear" w:color="auto" w:fill="auto"/>
          </w:tcPr>
          <w:p w14:paraId="3A6A3440" w14:textId="77777777" w:rsidR="00367D22" w:rsidRPr="00367D22" w:rsidRDefault="00367D22" w:rsidP="00367D22">
            <w:pPr>
              <w:snapToGrid w:val="0"/>
              <w:spacing w:after="120" w:line="240" w:lineRule="auto"/>
              <w:ind w:left="425" w:hanging="425"/>
              <w:jc w:val="both"/>
              <w:rPr>
                <w:rFonts w:ascii="Calibri" w:eastAsia="Times New Roman" w:hAnsi="Calibri" w:cs="Calibri"/>
                <w:b/>
                <w:sz w:val="20"/>
                <w:szCs w:val="20"/>
                <w:u w:val="single"/>
                <w:lang w:val="en-GB" w:eastAsia="cs-CZ"/>
              </w:rPr>
            </w:pPr>
          </w:p>
        </w:tc>
      </w:tr>
    </w:tbl>
    <w:p w14:paraId="4B03E06E"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6EC5B160"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3132B2C7"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01013C5C"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27755483"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5B37FD2E"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0DF8C004"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1AEB23B6"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49C5B0D1"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401D2881"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39A7A9E4"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702D5F2D"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17A928E7"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4F92DA71"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4FD3078D"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364DC56A" w14:textId="77777777" w:rsidR="001C5F6E" w:rsidRDefault="001C5F6E" w:rsidP="00367D22">
      <w:pPr>
        <w:tabs>
          <w:tab w:val="left" w:pos="1140"/>
        </w:tabs>
        <w:spacing w:after="200" w:line="276" w:lineRule="auto"/>
        <w:rPr>
          <w:rFonts w:ascii="Calibri" w:eastAsia="Times New Roman" w:hAnsi="Calibri" w:cs="Times New Roman"/>
          <w:b/>
          <w:sz w:val="28"/>
          <w:szCs w:val="28"/>
          <w:lang w:val="en-GB"/>
        </w:rPr>
      </w:pPr>
    </w:p>
    <w:p w14:paraId="56F839B8"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r w:rsidRPr="00367D22">
        <w:rPr>
          <w:rFonts w:ascii="Calibri" w:eastAsia="Times New Roman" w:hAnsi="Calibri" w:cs="Times New Roman"/>
          <w:b/>
          <w:sz w:val="28"/>
          <w:szCs w:val="28"/>
          <w:lang w:val="en-GB"/>
        </w:rPr>
        <w:lastRenderedPageBreak/>
        <w:t xml:space="preserve">Annex No. 1 to the Purchase contract - </w:t>
      </w:r>
      <w:r w:rsidRPr="00367D22">
        <w:rPr>
          <w:rFonts w:ascii="Calibri" w:eastAsia="Times New Roman" w:hAnsi="Calibri" w:cs="Calibri"/>
          <w:b/>
          <w:sz w:val="28"/>
          <w:szCs w:val="28"/>
          <w:lang w:val="en-GB" w:eastAsia="cs-CZ"/>
        </w:rPr>
        <w:t>Requirements Specification Document</w:t>
      </w:r>
      <w:r w:rsidRPr="00367D22">
        <w:rPr>
          <w:rFonts w:ascii="Calibri" w:eastAsia="Times New Roman" w:hAnsi="Calibri" w:cs="Times New Roman"/>
          <w:b/>
          <w:sz w:val="28"/>
          <w:szCs w:val="28"/>
          <w:lang w:val="en-GB"/>
        </w:rPr>
        <w:t xml:space="preserve">:  </w:t>
      </w:r>
    </w:p>
    <w:p w14:paraId="0BCB286E"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0BDABC9C"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61826C6F"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6386CE44"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45A3EEC7"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3D0C2D99"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173E103D"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4301BCD7"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34B6654A"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545891E9"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64E2832A"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60CED532"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79D5D16D"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1AD042E1"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42A26404"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6AE3C2B8"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3EB201CF"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4DFC2A81"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5DF77B91"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7A4C484F"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p>
    <w:p w14:paraId="05D76BC4" w14:textId="77777777" w:rsidR="00996994" w:rsidRDefault="00996994" w:rsidP="00367D22">
      <w:pPr>
        <w:tabs>
          <w:tab w:val="left" w:pos="1140"/>
        </w:tabs>
        <w:spacing w:after="200" w:line="276" w:lineRule="auto"/>
        <w:rPr>
          <w:rFonts w:ascii="Calibri" w:eastAsia="Times New Roman" w:hAnsi="Calibri" w:cs="Times New Roman"/>
          <w:b/>
          <w:sz w:val="28"/>
          <w:szCs w:val="28"/>
          <w:lang w:val="en-GB"/>
        </w:rPr>
      </w:pPr>
    </w:p>
    <w:p w14:paraId="5B7EE859" w14:textId="77777777" w:rsidR="00367D22" w:rsidRPr="00367D22" w:rsidRDefault="00367D22" w:rsidP="00367D22">
      <w:pPr>
        <w:tabs>
          <w:tab w:val="left" w:pos="1140"/>
        </w:tabs>
        <w:spacing w:after="200" w:line="276" w:lineRule="auto"/>
        <w:rPr>
          <w:rFonts w:ascii="Calibri" w:eastAsia="Times New Roman" w:hAnsi="Calibri" w:cs="Times New Roman"/>
          <w:b/>
          <w:sz w:val="28"/>
          <w:szCs w:val="28"/>
          <w:lang w:val="en-GB"/>
        </w:rPr>
      </w:pPr>
      <w:r w:rsidRPr="00367D22">
        <w:rPr>
          <w:rFonts w:ascii="Calibri" w:eastAsia="Times New Roman" w:hAnsi="Calibri" w:cs="Times New Roman"/>
          <w:b/>
          <w:sz w:val="28"/>
          <w:szCs w:val="28"/>
          <w:lang w:val="en-GB"/>
        </w:rPr>
        <w:lastRenderedPageBreak/>
        <w:t xml:space="preserve">Annex No. 2 to the Purchase contract </w:t>
      </w:r>
      <w:proofErr w:type="gramStart"/>
      <w:r w:rsidRPr="00367D22">
        <w:rPr>
          <w:rFonts w:ascii="Calibri" w:eastAsia="Times New Roman" w:hAnsi="Calibri" w:cs="Times New Roman"/>
          <w:b/>
          <w:sz w:val="28"/>
          <w:szCs w:val="28"/>
          <w:lang w:val="en-GB"/>
        </w:rPr>
        <w:t xml:space="preserve">-  </w:t>
      </w:r>
      <w:r w:rsidRPr="00367D22">
        <w:rPr>
          <w:rFonts w:ascii="Calibri" w:eastAsia="Times New Roman" w:hAnsi="Calibri" w:cs="Calibri"/>
          <w:b/>
          <w:sz w:val="28"/>
          <w:szCs w:val="28"/>
          <w:lang w:val="en-GB" w:eastAsia="cs-CZ"/>
        </w:rPr>
        <w:t>Bid</w:t>
      </w:r>
      <w:proofErr w:type="gramEnd"/>
      <w:r w:rsidRPr="00367D22">
        <w:rPr>
          <w:rFonts w:ascii="Calibri" w:eastAsia="Times New Roman" w:hAnsi="Calibri" w:cs="Calibri"/>
          <w:b/>
          <w:sz w:val="28"/>
          <w:szCs w:val="28"/>
          <w:lang w:val="en-GB" w:eastAsia="cs-CZ"/>
        </w:rPr>
        <w:t xml:space="preserve"> Price</w:t>
      </w:r>
    </w:p>
    <w:p w14:paraId="2EA47CAB" w14:textId="77777777" w:rsidR="00367D22" w:rsidRPr="00367D22" w:rsidRDefault="00367D22" w:rsidP="00367D22">
      <w:pPr>
        <w:tabs>
          <w:tab w:val="left" w:pos="1140"/>
        </w:tabs>
        <w:spacing w:after="200" w:line="276" w:lineRule="auto"/>
        <w:rPr>
          <w:rFonts w:ascii="Calibri" w:eastAsia="Times New Roman" w:hAnsi="Calibri" w:cs="Times New Roman"/>
          <w:i/>
          <w:sz w:val="24"/>
          <w:szCs w:val="24"/>
          <w:lang w:val="en-GB"/>
        </w:rPr>
      </w:pPr>
    </w:p>
    <w:p w14:paraId="774F79E5" w14:textId="77777777" w:rsidR="001448C9" w:rsidRDefault="001448C9"/>
    <w:sectPr w:rsidR="001448C9" w:rsidSect="00133ED5">
      <w:head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05BFDB" w15:done="0"/>
  <w15:commentEx w15:paraId="1C0619B5" w15:paraIdParent="7105BFDB" w15:done="0"/>
  <w15:commentEx w15:paraId="61F8F97C" w15:done="0"/>
  <w15:commentEx w15:paraId="6D650BAB" w15:done="0"/>
  <w15:commentEx w15:paraId="11783F85" w15:paraIdParent="6D650BAB" w15:done="0"/>
  <w15:commentEx w15:paraId="2787E5D6" w15:done="0"/>
  <w15:commentEx w15:paraId="3539B1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346A3" w14:textId="77777777" w:rsidR="003A67C8" w:rsidRDefault="003A67C8">
      <w:pPr>
        <w:spacing w:after="0" w:line="240" w:lineRule="auto"/>
      </w:pPr>
      <w:r>
        <w:separator/>
      </w:r>
    </w:p>
  </w:endnote>
  <w:endnote w:type="continuationSeparator" w:id="0">
    <w:p w14:paraId="68A1651F" w14:textId="77777777" w:rsidR="003A67C8" w:rsidRDefault="003A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01DB2" w14:textId="77777777" w:rsidR="003A67C8" w:rsidRDefault="003A67C8">
      <w:pPr>
        <w:spacing w:after="0" w:line="240" w:lineRule="auto"/>
      </w:pPr>
      <w:r>
        <w:separator/>
      </w:r>
    </w:p>
  </w:footnote>
  <w:footnote w:type="continuationSeparator" w:id="0">
    <w:p w14:paraId="5EB3619C" w14:textId="77777777" w:rsidR="003A67C8" w:rsidRDefault="003A6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8D243" w14:textId="77777777" w:rsidR="00BC422C" w:rsidRDefault="00D77E30" w:rsidP="00BC422C">
    <w:pPr>
      <w:pStyle w:val="Zhlav"/>
    </w:pPr>
    <w:r>
      <w:rPr>
        <w:noProof/>
        <w:lang w:val="cs-CZ" w:eastAsia="cs-CZ"/>
      </w:rPr>
      <w:drawing>
        <wp:anchor distT="0" distB="0" distL="114300" distR="114300" simplePos="0" relativeHeight="251659264" behindDoc="1" locked="0" layoutInCell="1" allowOverlap="1" wp14:anchorId="2322F4EF" wp14:editId="0F1B26F4">
          <wp:simplePos x="0" y="0"/>
          <wp:positionH relativeFrom="column">
            <wp:posOffset>467995</wp:posOffset>
          </wp:positionH>
          <wp:positionV relativeFrom="paragraph">
            <wp:posOffset>-205740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72C4F" w14:textId="77777777" w:rsidR="00BC422C" w:rsidRDefault="003A67C8" w:rsidP="00BC422C">
    <w:pPr>
      <w:pStyle w:val="Zhlav"/>
      <w:jc w:val="center"/>
    </w:pPr>
  </w:p>
  <w:p w14:paraId="752B8F9D" w14:textId="77777777" w:rsidR="00BC422C" w:rsidRDefault="003A67C8" w:rsidP="00BC422C">
    <w:pPr>
      <w:pStyle w:val="Zhlav"/>
      <w:jc w:val="center"/>
    </w:pPr>
  </w:p>
  <w:p w14:paraId="23316DBA" w14:textId="77777777" w:rsidR="00BC422C" w:rsidRDefault="003A67C8" w:rsidP="00BC422C">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1">
    <w:nsid w:val="0000002F"/>
    <w:multiLevelType w:val="multilevel"/>
    <w:tmpl w:val="9AA8C9F6"/>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22F7FE1"/>
    <w:multiLevelType w:val="multilevel"/>
    <w:tmpl w:val="4D8A1A1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38109BA"/>
    <w:multiLevelType w:val="multilevel"/>
    <w:tmpl w:val="E16A47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235800"/>
    <w:multiLevelType w:val="multilevel"/>
    <w:tmpl w:val="7F7AD2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3332DEA"/>
    <w:multiLevelType w:val="multilevel"/>
    <w:tmpl w:val="A2BEC0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1146"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92F5DAC"/>
    <w:multiLevelType w:val="multilevel"/>
    <w:tmpl w:val="6A6AC0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7">
    <w:nsid w:val="2FD94AB0"/>
    <w:multiLevelType w:val="multilevel"/>
    <w:tmpl w:val="0EAACED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05D363F"/>
    <w:multiLevelType w:val="multilevel"/>
    <w:tmpl w:val="AFB06900"/>
    <w:lvl w:ilvl="0">
      <w:start w:val="11"/>
      <w:numFmt w:val="decimal"/>
      <w:lvlText w:val="%1"/>
      <w:lvlJc w:val="left"/>
      <w:pPr>
        <w:ind w:left="384" w:hanging="384"/>
      </w:pPr>
      <w:rPr>
        <w:rFonts w:hint="default"/>
        <w:sz w:val="22"/>
      </w:rPr>
    </w:lvl>
    <w:lvl w:ilvl="1">
      <w:start w:val="1"/>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nsid w:val="5E6F24F0"/>
    <w:multiLevelType w:val="multilevel"/>
    <w:tmpl w:val="8820AFF6"/>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32551B4"/>
    <w:multiLevelType w:val="multilevel"/>
    <w:tmpl w:val="9AA8C9F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nsid w:val="689B44BF"/>
    <w:multiLevelType w:val="multilevel"/>
    <w:tmpl w:val="6074DB1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D366D47"/>
    <w:multiLevelType w:val="hybridMultilevel"/>
    <w:tmpl w:val="5036A260"/>
    <w:lvl w:ilvl="0" w:tplc="5268BF8E">
      <w:start w:val="18"/>
      <w:numFmt w:val="bullet"/>
      <w:lvlText w:val="-"/>
      <w:lvlJc w:val="left"/>
      <w:pPr>
        <w:tabs>
          <w:tab w:val="num" w:pos="900"/>
        </w:tabs>
        <w:ind w:left="900" w:hanging="360"/>
      </w:pPr>
      <w:rPr>
        <w:rFonts w:ascii="Calibri" w:eastAsia="Times New Roman" w:hAnsi="Calibri"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3">
    <w:nsid w:val="768A51DA"/>
    <w:multiLevelType w:val="multilevel"/>
    <w:tmpl w:val="9D540BE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F263BA4"/>
    <w:multiLevelType w:val="hybridMultilevel"/>
    <w:tmpl w:val="A120B17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nsid w:val="7FA10E79"/>
    <w:multiLevelType w:val="multilevel"/>
    <w:tmpl w:val="6074DB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15"/>
  </w:num>
  <w:num w:numId="8">
    <w:abstractNumId w:val="11"/>
  </w:num>
  <w:num w:numId="9">
    <w:abstractNumId w:val="8"/>
  </w:num>
  <w:num w:numId="10">
    <w:abstractNumId w:val="2"/>
  </w:num>
  <w:num w:numId="11">
    <w:abstractNumId w:val="13"/>
  </w:num>
  <w:num w:numId="12">
    <w:abstractNumId w:val="9"/>
  </w:num>
  <w:num w:numId="13">
    <w:abstractNumId w:val="12"/>
  </w:num>
  <w:num w:numId="14">
    <w:abstractNumId w:val="10"/>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korný David">
    <w15:presenceInfo w15:providerId="None" w15:userId="Pokorný David"/>
  </w15:person>
  <w15:person w15:author="Mgr. Bc. Jakub Brada">
    <w15:presenceInfo w15:providerId="None" w15:userId="Mgr. Bc. Jakub Br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22"/>
    <w:rsid w:val="000C29B6"/>
    <w:rsid w:val="001448C9"/>
    <w:rsid w:val="001C5F6E"/>
    <w:rsid w:val="0023126B"/>
    <w:rsid w:val="00342FF7"/>
    <w:rsid w:val="00367D22"/>
    <w:rsid w:val="003A67C8"/>
    <w:rsid w:val="004970E7"/>
    <w:rsid w:val="005B7E05"/>
    <w:rsid w:val="00644D70"/>
    <w:rsid w:val="006869B6"/>
    <w:rsid w:val="006B550B"/>
    <w:rsid w:val="00890C80"/>
    <w:rsid w:val="009915B1"/>
    <w:rsid w:val="00996994"/>
    <w:rsid w:val="00AF6835"/>
    <w:rsid w:val="00B51CC8"/>
    <w:rsid w:val="00D77E30"/>
    <w:rsid w:val="00E22E50"/>
    <w:rsid w:val="00E5549C"/>
    <w:rsid w:val="00EA68E5"/>
    <w:rsid w:val="00ED1FCA"/>
    <w:rsid w:val="00F15F20"/>
    <w:rsid w:val="00FA134B"/>
    <w:rsid w:val="00FF63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5F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7D22"/>
    <w:pPr>
      <w:tabs>
        <w:tab w:val="center" w:pos="4536"/>
        <w:tab w:val="right" w:pos="9072"/>
      </w:tabs>
      <w:spacing w:after="0" w:line="240" w:lineRule="auto"/>
    </w:pPr>
    <w:rPr>
      <w:rFonts w:eastAsia="Times New Roman"/>
      <w:lang w:val="en-US"/>
    </w:rPr>
  </w:style>
  <w:style w:type="character" w:customStyle="1" w:styleId="ZhlavChar">
    <w:name w:val="Záhlaví Char"/>
    <w:basedOn w:val="Standardnpsmoodstavce"/>
    <w:link w:val="Zhlav"/>
    <w:uiPriority w:val="99"/>
    <w:rsid w:val="00367D22"/>
    <w:rPr>
      <w:rFonts w:eastAsia="Times New Roman"/>
      <w:lang w:val="en-US"/>
    </w:rPr>
  </w:style>
  <w:style w:type="character" w:styleId="Odkaznakoment">
    <w:name w:val="annotation reference"/>
    <w:basedOn w:val="Standardnpsmoodstavce"/>
    <w:uiPriority w:val="99"/>
    <w:semiHidden/>
    <w:unhideWhenUsed/>
    <w:rsid w:val="00367D22"/>
    <w:rPr>
      <w:sz w:val="16"/>
      <w:szCs w:val="16"/>
    </w:rPr>
  </w:style>
  <w:style w:type="paragraph" w:styleId="Textkomente">
    <w:name w:val="annotation text"/>
    <w:basedOn w:val="Normln"/>
    <w:link w:val="TextkomenteChar"/>
    <w:uiPriority w:val="99"/>
    <w:semiHidden/>
    <w:unhideWhenUsed/>
    <w:rsid w:val="00367D22"/>
    <w:pPr>
      <w:spacing w:after="200" w:line="240" w:lineRule="auto"/>
    </w:pPr>
    <w:rPr>
      <w:rFonts w:eastAsia="Times New Roman"/>
      <w:sz w:val="20"/>
      <w:szCs w:val="20"/>
      <w:lang w:val="en-US"/>
    </w:rPr>
  </w:style>
  <w:style w:type="character" w:customStyle="1" w:styleId="TextkomenteChar">
    <w:name w:val="Text komentáře Char"/>
    <w:basedOn w:val="Standardnpsmoodstavce"/>
    <w:link w:val="Textkomente"/>
    <w:uiPriority w:val="99"/>
    <w:semiHidden/>
    <w:rsid w:val="00367D22"/>
    <w:rPr>
      <w:rFonts w:eastAsia="Times New Roman"/>
      <w:sz w:val="20"/>
      <w:szCs w:val="20"/>
      <w:lang w:val="en-US"/>
    </w:rPr>
  </w:style>
  <w:style w:type="paragraph" w:styleId="Textbubliny">
    <w:name w:val="Balloon Text"/>
    <w:basedOn w:val="Normln"/>
    <w:link w:val="TextbublinyChar"/>
    <w:uiPriority w:val="99"/>
    <w:semiHidden/>
    <w:unhideWhenUsed/>
    <w:rsid w:val="00367D2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7D22"/>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90C80"/>
    <w:pPr>
      <w:spacing w:after="160"/>
    </w:pPr>
    <w:rPr>
      <w:rFonts w:eastAsiaTheme="minorHAnsi"/>
      <w:b/>
      <w:bCs/>
      <w:lang w:val="cs-CZ"/>
    </w:rPr>
  </w:style>
  <w:style w:type="character" w:customStyle="1" w:styleId="PedmtkomenteChar">
    <w:name w:val="Předmět komentáře Char"/>
    <w:basedOn w:val="TextkomenteChar"/>
    <w:link w:val="Pedmtkomente"/>
    <w:uiPriority w:val="99"/>
    <w:semiHidden/>
    <w:rsid w:val="00890C80"/>
    <w:rPr>
      <w:rFonts w:eastAsia="Times New Roman"/>
      <w:b/>
      <w:bCs/>
      <w:sz w:val="20"/>
      <w:szCs w:val="20"/>
      <w:lang w:val="en-US"/>
    </w:rPr>
  </w:style>
  <w:style w:type="character" w:styleId="Hypertextovodkaz">
    <w:name w:val="Hyperlink"/>
    <w:basedOn w:val="Standardnpsmoodstavce"/>
    <w:uiPriority w:val="99"/>
    <w:unhideWhenUsed/>
    <w:rsid w:val="000C29B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5F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7D22"/>
    <w:pPr>
      <w:tabs>
        <w:tab w:val="center" w:pos="4536"/>
        <w:tab w:val="right" w:pos="9072"/>
      </w:tabs>
      <w:spacing w:after="0" w:line="240" w:lineRule="auto"/>
    </w:pPr>
    <w:rPr>
      <w:rFonts w:eastAsia="Times New Roman"/>
      <w:lang w:val="en-US"/>
    </w:rPr>
  </w:style>
  <w:style w:type="character" w:customStyle="1" w:styleId="ZhlavChar">
    <w:name w:val="Záhlaví Char"/>
    <w:basedOn w:val="Standardnpsmoodstavce"/>
    <w:link w:val="Zhlav"/>
    <w:uiPriority w:val="99"/>
    <w:rsid w:val="00367D22"/>
    <w:rPr>
      <w:rFonts w:eastAsia="Times New Roman"/>
      <w:lang w:val="en-US"/>
    </w:rPr>
  </w:style>
  <w:style w:type="character" w:styleId="Odkaznakoment">
    <w:name w:val="annotation reference"/>
    <w:basedOn w:val="Standardnpsmoodstavce"/>
    <w:uiPriority w:val="99"/>
    <w:semiHidden/>
    <w:unhideWhenUsed/>
    <w:rsid w:val="00367D22"/>
    <w:rPr>
      <w:sz w:val="16"/>
      <w:szCs w:val="16"/>
    </w:rPr>
  </w:style>
  <w:style w:type="paragraph" w:styleId="Textkomente">
    <w:name w:val="annotation text"/>
    <w:basedOn w:val="Normln"/>
    <w:link w:val="TextkomenteChar"/>
    <w:uiPriority w:val="99"/>
    <w:semiHidden/>
    <w:unhideWhenUsed/>
    <w:rsid w:val="00367D22"/>
    <w:pPr>
      <w:spacing w:after="200" w:line="240" w:lineRule="auto"/>
    </w:pPr>
    <w:rPr>
      <w:rFonts w:eastAsia="Times New Roman"/>
      <w:sz w:val="20"/>
      <w:szCs w:val="20"/>
      <w:lang w:val="en-US"/>
    </w:rPr>
  </w:style>
  <w:style w:type="character" w:customStyle="1" w:styleId="TextkomenteChar">
    <w:name w:val="Text komentáře Char"/>
    <w:basedOn w:val="Standardnpsmoodstavce"/>
    <w:link w:val="Textkomente"/>
    <w:uiPriority w:val="99"/>
    <w:semiHidden/>
    <w:rsid w:val="00367D22"/>
    <w:rPr>
      <w:rFonts w:eastAsia="Times New Roman"/>
      <w:sz w:val="20"/>
      <w:szCs w:val="20"/>
      <w:lang w:val="en-US"/>
    </w:rPr>
  </w:style>
  <w:style w:type="paragraph" w:styleId="Textbubliny">
    <w:name w:val="Balloon Text"/>
    <w:basedOn w:val="Normln"/>
    <w:link w:val="TextbublinyChar"/>
    <w:uiPriority w:val="99"/>
    <w:semiHidden/>
    <w:unhideWhenUsed/>
    <w:rsid w:val="00367D2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7D22"/>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90C80"/>
    <w:pPr>
      <w:spacing w:after="160"/>
    </w:pPr>
    <w:rPr>
      <w:rFonts w:eastAsiaTheme="minorHAnsi"/>
      <w:b/>
      <w:bCs/>
      <w:lang w:val="cs-CZ"/>
    </w:rPr>
  </w:style>
  <w:style w:type="character" w:customStyle="1" w:styleId="PedmtkomenteChar">
    <w:name w:val="Předmět komentáře Char"/>
    <w:basedOn w:val="TextkomenteChar"/>
    <w:link w:val="Pedmtkomente"/>
    <w:uiPriority w:val="99"/>
    <w:semiHidden/>
    <w:rsid w:val="00890C80"/>
    <w:rPr>
      <w:rFonts w:eastAsia="Times New Roman"/>
      <w:b/>
      <w:bCs/>
      <w:sz w:val="20"/>
      <w:szCs w:val="20"/>
      <w:lang w:val="en-US"/>
    </w:rPr>
  </w:style>
  <w:style w:type="character" w:styleId="Hypertextovodkaz">
    <w:name w:val="Hyperlink"/>
    <w:basedOn w:val="Standardnpsmoodstavce"/>
    <w:uiPriority w:val="99"/>
    <w:unhideWhenUsed/>
    <w:rsid w:val="000C29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er@mit-laser.cz"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eusz.Rebarz@eli-beams.eu,%20tel"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2317</Words>
  <Characters>13676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Bc. Jakub Brada</dc:creator>
  <cp:lastModifiedBy>Vrbová Ivana</cp:lastModifiedBy>
  <cp:revision>2</cp:revision>
  <dcterms:created xsi:type="dcterms:W3CDTF">2018-10-16T07:41:00Z</dcterms:created>
  <dcterms:modified xsi:type="dcterms:W3CDTF">2018-10-16T07:41:00Z</dcterms:modified>
</cp:coreProperties>
</file>