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68" w:rsidRDefault="003D3BA7" w:rsidP="007B1E68">
      <w:pPr>
        <w:spacing w:before="120" w:after="120"/>
        <w:jc w:val="center"/>
        <w:rPr>
          <w:b/>
        </w:rPr>
      </w:pPr>
      <w:r>
        <w:rPr>
          <w:b/>
        </w:rPr>
        <w:t>SMLOUVA O ZAJIŠTĚNÍ POZÁRUČNÍHO SERVISU</w:t>
      </w:r>
      <w:r w:rsidR="0092732E">
        <w:rPr>
          <w:b/>
        </w:rPr>
        <w:t xml:space="preserve"> </w:t>
      </w:r>
    </w:p>
    <w:p w:rsidR="003D3BA7" w:rsidRDefault="0092732E" w:rsidP="007B1E68">
      <w:pPr>
        <w:spacing w:before="120" w:after="120"/>
        <w:jc w:val="center"/>
        <w:rPr>
          <w:b/>
        </w:rPr>
      </w:pPr>
      <w:r>
        <w:rPr>
          <w:b/>
        </w:rPr>
        <w:t>(dále jen „servisní smlouva“)</w:t>
      </w:r>
    </w:p>
    <w:p w:rsidR="003D3BA7" w:rsidRDefault="003D3BA7" w:rsidP="003D3BA7">
      <w:pPr>
        <w:spacing w:line="276" w:lineRule="auto"/>
        <w:jc w:val="center"/>
        <w:rPr>
          <w:b/>
        </w:rPr>
      </w:pPr>
      <w:r>
        <w:rPr>
          <w:b/>
        </w:rPr>
        <w:t>dle § 1746 odst. 2 zákona č. 89/2012 Sb., občanský zákoník, (dále jen „OZ“)</w:t>
      </w:r>
    </w:p>
    <w:p w:rsidR="007A66C4" w:rsidRPr="007B1E68" w:rsidRDefault="007A66C4" w:rsidP="003D3BA7">
      <w:pPr>
        <w:spacing w:line="276" w:lineRule="auto"/>
        <w:jc w:val="center"/>
        <w:rPr>
          <w:bCs/>
        </w:rPr>
      </w:pPr>
      <w:r w:rsidRPr="007B1E68">
        <w:t xml:space="preserve">č. smlouvy objednatele </w:t>
      </w:r>
      <w:r w:rsidRPr="007A66C4">
        <w:t>021803/2018/00</w:t>
      </w:r>
    </w:p>
    <w:p w:rsidR="003D3BA7" w:rsidRDefault="003D3BA7" w:rsidP="003D3BA7">
      <w:pPr>
        <w:pBdr>
          <w:bottom w:val="single" w:sz="12" w:space="1" w:color="00000A"/>
        </w:pBdr>
        <w:spacing w:after="200" w:line="276" w:lineRule="auto"/>
        <w:rPr>
          <w:b/>
        </w:rPr>
      </w:pPr>
    </w:p>
    <w:p w:rsidR="003D3BA7" w:rsidRPr="003D3BA7" w:rsidRDefault="003D3BA7" w:rsidP="003D3BA7">
      <w:pPr>
        <w:rPr>
          <w:b/>
        </w:rPr>
      </w:pPr>
    </w:p>
    <w:p w:rsidR="003D3BA7" w:rsidRPr="003D3BA7" w:rsidRDefault="003D3BA7" w:rsidP="003D3BA7">
      <w:pPr>
        <w:keepNext/>
        <w:numPr>
          <w:ilvl w:val="0"/>
          <w:numId w:val="14"/>
        </w:numPr>
        <w:suppressAutoHyphens w:val="0"/>
        <w:spacing w:after="120"/>
        <w:ind w:left="284" w:hanging="142"/>
        <w:jc w:val="center"/>
        <w:outlineLvl w:val="0"/>
        <w:rPr>
          <w:b/>
        </w:rPr>
      </w:pPr>
    </w:p>
    <w:p w:rsidR="003D3BA7" w:rsidRPr="003D3BA7" w:rsidRDefault="003D3BA7" w:rsidP="003D3BA7">
      <w:pPr>
        <w:tabs>
          <w:tab w:val="left" w:pos="-2268"/>
        </w:tabs>
        <w:jc w:val="center"/>
        <w:rPr>
          <w:b/>
        </w:rPr>
      </w:pPr>
      <w:r w:rsidRPr="003D3BA7">
        <w:rPr>
          <w:b/>
        </w:rPr>
        <w:t>Smluvní strany</w:t>
      </w:r>
    </w:p>
    <w:p w:rsidR="003D3BA7" w:rsidRPr="003D3BA7" w:rsidRDefault="003D3BA7" w:rsidP="003D3BA7">
      <w:pPr>
        <w:rPr>
          <w:b/>
        </w:rPr>
      </w:pPr>
    </w:p>
    <w:p w:rsidR="003D3BA7" w:rsidRPr="003D3BA7" w:rsidRDefault="003D3BA7" w:rsidP="003D3BA7">
      <w:pPr>
        <w:numPr>
          <w:ilvl w:val="0"/>
          <w:numId w:val="15"/>
        </w:numPr>
        <w:suppressAutoHyphens w:val="0"/>
        <w:spacing w:after="120"/>
        <w:ind w:left="284" w:hanging="284"/>
        <w:jc w:val="both"/>
        <w:rPr>
          <w:b/>
        </w:rPr>
      </w:pPr>
      <w:r w:rsidRPr="003D3BA7">
        <w:rPr>
          <w:b/>
        </w:rPr>
        <w:t>Objednatel</w:t>
      </w:r>
    </w:p>
    <w:p w:rsidR="003D3BA7" w:rsidRPr="003D3BA7" w:rsidRDefault="003D3BA7" w:rsidP="003D3BA7">
      <w:pPr>
        <w:spacing w:line="240" w:lineRule="atLeast"/>
        <w:ind w:left="360"/>
        <w:rPr>
          <w:b/>
        </w:rPr>
      </w:pPr>
      <w:r w:rsidRPr="003D3BA7">
        <w:rPr>
          <w:b/>
        </w:rPr>
        <w:t>Vysoké učení technické v Brně,</w:t>
      </w:r>
    </w:p>
    <w:p w:rsidR="003D3BA7" w:rsidRPr="003D3BA7" w:rsidRDefault="003D3BA7" w:rsidP="003D3BA7">
      <w:pPr>
        <w:spacing w:line="240" w:lineRule="atLeast"/>
        <w:ind w:left="360"/>
        <w:rPr>
          <w:b/>
        </w:rPr>
      </w:pPr>
      <w:r w:rsidRPr="003D3BA7">
        <w:t>veřejná vysoká škola, subjekt nezapisovaný do obchodního rejstříku</w:t>
      </w:r>
      <w:r w:rsidRPr="003D3BA7">
        <w:rPr>
          <w:b/>
        </w:rPr>
        <w:t>,</w:t>
      </w:r>
    </w:p>
    <w:p w:rsidR="003D3BA7" w:rsidRPr="003D3BA7" w:rsidRDefault="003D3BA7" w:rsidP="003D3BA7">
      <w:pPr>
        <w:spacing w:line="240" w:lineRule="atLeast"/>
        <w:ind w:left="360"/>
      </w:pPr>
      <w:r w:rsidRPr="003D3BA7">
        <w:t xml:space="preserve">se sídlem </w:t>
      </w:r>
      <w:r>
        <w:tab/>
      </w:r>
      <w:r w:rsidRPr="003D3BA7">
        <w:t xml:space="preserve">Antonínská 548/1, 601 90 Brno </w:t>
      </w:r>
    </w:p>
    <w:p w:rsidR="003D3BA7" w:rsidRPr="003D3BA7" w:rsidRDefault="003D3BA7" w:rsidP="003D3BA7">
      <w:pPr>
        <w:spacing w:line="240" w:lineRule="atLeast"/>
        <w:ind w:left="360"/>
      </w:pPr>
      <w:r w:rsidRPr="003D3BA7">
        <w:t xml:space="preserve">jednající </w:t>
      </w:r>
      <w:bookmarkStart w:id="0" w:name="Text3"/>
      <w:r w:rsidRPr="003D3BA7">
        <w:tab/>
      </w:r>
      <w:bookmarkEnd w:id="0"/>
      <w:r w:rsidRPr="003D3BA7">
        <w:t xml:space="preserve">prof. Ing. Radimírem Vrbou, CSc., ředitelem </w:t>
      </w:r>
      <w:r w:rsidR="00540FD5">
        <w:t>CEITEC</w:t>
      </w:r>
      <w:r w:rsidRPr="003D3BA7">
        <w:t xml:space="preserve"> VUT v Brně</w:t>
      </w:r>
    </w:p>
    <w:p w:rsidR="003D3BA7" w:rsidRPr="003D3BA7" w:rsidRDefault="003D3BA7" w:rsidP="003D3BA7">
      <w:pPr>
        <w:spacing w:line="240" w:lineRule="atLeast"/>
        <w:ind w:left="360"/>
      </w:pPr>
      <w:r w:rsidRPr="003D3BA7">
        <w:t xml:space="preserve">IČ </w:t>
      </w:r>
      <w:bookmarkStart w:id="1" w:name="Text6"/>
      <w:r w:rsidRPr="003D3BA7">
        <w:tab/>
      </w:r>
      <w:r w:rsidRPr="003D3BA7">
        <w:tab/>
      </w:r>
      <w:bookmarkEnd w:id="1"/>
      <w:r w:rsidRPr="003D3BA7">
        <w:t>002 16 305</w:t>
      </w:r>
    </w:p>
    <w:p w:rsidR="003D3BA7" w:rsidRPr="003D3BA7" w:rsidRDefault="003D3BA7" w:rsidP="003D3BA7">
      <w:pPr>
        <w:spacing w:line="240" w:lineRule="atLeast"/>
        <w:ind w:left="360"/>
      </w:pPr>
      <w:r w:rsidRPr="003D3BA7">
        <w:t xml:space="preserve">DIČ </w:t>
      </w:r>
      <w:r w:rsidRPr="003D3BA7">
        <w:tab/>
        <w:t>CZ00216305</w:t>
      </w:r>
    </w:p>
    <w:p w:rsidR="003D3BA7" w:rsidRPr="003D3BA7" w:rsidRDefault="003D3BA7" w:rsidP="003D3BA7">
      <w:pPr>
        <w:spacing w:line="240" w:lineRule="atLeast"/>
        <w:ind w:left="360"/>
        <w:rPr>
          <w:b/>
        </w:rPr>
      </w:pPr>
      <w:r w:rsidRPr="003D3BA7">
        <w:t>věcně příslušná součást VVŠ:</w:t>
      </w:r>
      <w:r w:rsidRPr="003D3BA7">
        <w:rPr>
          <w:b/>
        </w:rPr>
        <w:t xml:space="preserve"> </w:t>
      </w:r>
    </w:p>
    <w:p w:rsidR="003D3BA7" w:rsidRPr="003D3BA7" w:rsidRDefault="003D3BA7" w:rsidP="003D3BA7">
      <w:pPr>
        <w:spacing w:line="240" w:lineRule="atLeast"/>
        <w:ind w:left="360"/>
        <w:rPr>
          <w:b/>
        </w:rPr>
      </w:pPr>
      <w:r w:rsidRPr="003D3BA7">
        <w:rPr>
          <w:b/>
        </w:rPr>
        <w:t>Středoevropský technologický institut VUT v Brně,</w:t>
      </w:r>
    </w:p>
    <w:p w:rsidR="003D3BA7" w:rsidRPr="003D3BA7" w:rsidRDefault="003D3BA7" w:rsidP="003D3BA7">
      <w:pPr>
        <w:spacing w:line="240" w:lineRule="atLeast"/>
        <w:ind w:left="360"/>
      </w:pPr>
      <w:r w:rsidRPr="003D3BA7">
        <w:t>Purkyňova 656/123, 612 00 Brno</w:t>
      </w:r>
    </w:p>
    <w:p w:rsidR="003D3BA7" w:rsidRPr="003D3BA7" w:rsidRDefault="003D3BA7" w:rsidP="003D3BA7">
      <w:pPr>
        <w:spacing w:line="240" w:lineRule="atLeast"/>
        <w:ind w:left="360"/>
      </w:pPr>
      <w:r w:rsidRPr="003D3BA7">
        <w:t xml:space="preserve">číslo účtu: </w:t>
      </w:r>
      <w:proofErr w:type="spellStart"/>
      <w:r w:rsidR="00EC0BC4">
        <w:t>xxxxxxxxxxxxxx</w:t>
      </w:r>
      <w:proofErr w:type="spellEnd"/>
      <w:r w:rsidRPr="003D3BA7">
        <w:t xml:space="preserve">, vedený u </w:t>
      </w:r>
      <w:proofErr w:type="spellStart"/>
      <w:r w:rsidR="00EC0BC4">
        <w:t>xxxxxxxxxxxxxx</w:t>
      </w:r>
      <w:proofErr w:type="spellEnd"/>
    </w:p>
    <w:p w:rsidR="003D3BA7" w:rsidRPr="003D3BA7" w:rsidRDefault="003D3BA7" w:rsidP="003D3BA7">
      <w:pPr>
        <w:tabs>
          <w:tab w:val="left" w:pos="2835"/>
        </w:tabs>
        <w:ind w:left="284"/>
        <w:rPr>
          <w:b/>
        </w:rPr>
      </w:pPr>
    </w:p>
    <w:p w:rsidR="003D3BA7" w:rsidRPr="003D3BA7" w:rsidRDefault="003D3BA7" w:rsidP="003D3BA7">
      <w:pPr>
        <w:tabs>
          <w:tab w:val="left" w:pos="2835"/>
        </w:tabs>
        <w:ind w:left="284"/>
        <w:rPr>
          <w:b/>
        </w:rPr>
      </w:pPr>
      <w:r w:rsidRPr="003D3BA7">
        <w:rPr>
          <w:b/>
        </w:rPr>
        <w:t>(dále jen „objednatel“)</w:t>
      </w:r>
    </w:p>
    <w:p w:rsidR="003D3BA7" w:rsidRPr="003D3BA7" w:rsidRDefault="003D3BA7" w:rsidP="003D3BA7">
      <w:pPr>
        <w:tabs>
          <w:tab w:val="left" w:pos="2835"/>
        </w:tabs>
        <w:rPr>
          <w:color w:val="000000" w:themeColor="text1"/>
          <w:highlight w:val="yellow"/>
        </w:rPr>
      </w:pPr>
    </w:p>
    <w:p w:rsidR="003D3BA7" w:rsidRPr="003D3BA7" w:rsidRDefault="003D3BA7" w:rsidP="003D3BA7">
      <w:pPr>
        <w:numPr>
          <w:ilvl w:val="0"/>
          <w:numId w:val="15"/>
        </w:numPr>
        <w:suppressAutoHyphens w:val="0"/>
        <w:spacing w:after="120"/>
        <w:ind w:left="284" w:hanging="284"/>
        <w:jc w:val="both"/>
        <w:rPr>
          <w:b/>
          <w:color w:val="000000" w:themeColor="text1"/>
        </w:rPr>
      </w:pPr>
      <w:r w:rsidRPr="003D3BA7">
        <w:rPr>
          <w:b/>
          <w:color w:val="000000" w:themeColor="text1"/>
        </w:rPr>
        <w:t>Poskytovatel</w:t>
      </w:r>
    </w:p>
    <w:p w:rsidR="003D3BA7" w:rsidRPr="003D3BA7" w:rsidRDefault="003D3BA7" w:rsidP="003D3BA7">
      <w:pPr>
        <w:tabs>
          <w:tab w:val="left" w:pos="3330"/>
        </w:tabs>
        <w:ind w:left="270"/>
        <w:rPr>
          <w:b/>
          <w:color w:val="000000"/>
        </w:rPr>
      </w:pPr>
      <w:r w:rsidRPr="003D3BA7">
        <w:rPr>
          <w:color w:val="000000"/>
        </w:rPr>
        <w:t xml:space="preserve">Obchodní firma/název/jméno: </w:t>
      </w:r>
      <w:r w:rsidRPr="003D3BA7">
        <w:rPr>
          <w:color w:val="000000"/>
        </w:rPr>
        <w:tab/>
      </w:r>
      <w:r w:rsidRPr="003D3BA7">
        <w:rPr>
          <w:b/>
          <w:color w:val="000000"/>
        </w:rPr>
        <w:t xml:space="preserve">FEI </w:t>
      </w:r>
      <w:proofErr w:type="gramStart"/>
      <w:r w:rsidRPr="003D3BA7">
        <w:rPr>
          <w:b/>
          <w:color w:val="000000"/>
        </w:rPr>
        <w:t>Europe B.V.</w:t>
      </w:r>
      <w:proofErr w:type="gramEnd"/>
    </w:p>
    <w:p w:rsidR="003D3BA7" w:rsidRDefault="003D3BA7" w:rsidP="003D3BA7">
      <w:pPr>
        <w:tabs>
          <w:tab w:val="left" w:pos="3330"/>
        </w:tabs>
        <w:ind w:left="270"/>
        <w:rPr>
          <w:color w:val="000000"/>
        </w:rPr>
      </w:pPr>
      <w:r w:rsidRPr="003D3BA7">
        <w:rPr>
          <w:color w:val="000000"/>
        </w:rPr>
        <w:t xml:space="preserve">Sídlo: </w:t>
      </w:r>
      <w:r w:rsidRPr="003D3BA7">
        <w:rPr>
          <w:color w:val="000000"/>
        </w:rPr>
        <w:tab/>
      </w:r>
      <w:proofErr w:type="spellStart"/>
      <w:r w:rsidRPr="003D3BA7">
        <w:rPr>
          <w:color w:val="000000"/>
        </w:rPr>
        <w:t>Achtseweg</w:t>
      </w:r>
      <w:proofErr w:type="spellEnd"/>
      <w:r w:rsidRPr="003D3BA7">
        <w:rPr>
          <w:color w:val="000000"/>
        </w:rPr>
        <w:t xml:space="preserve"> </w:t>
      </w:r>
      <w:proofErr w:type="spellStart"/>
      <w:r w:rsidRPr="003D3BA7">
        <w:rPr>
          <w:color w:val="000000"/>
        </w:rPr>
        <w:t>Noord</w:t>
      </w:r>
      <w:proofErr w:type="spellEnd"/>
      <w:r w:rsidRPr="003D3BA7">
        <w:rPr>
          <w:color w:val="000000"/>
        </w:rPr>
        <w:t xml:space="preserve"> 5, </w:t>
      </w:r>
      <w:proofErr w:type="spellStart"/>
      <w:r w:rsidRPr="003D3BA7">
        <w:rPr>
          <w:color w:val="000000"/>
        </w:rPr>
        <w:t>gebouw</w:t>
      </w:r>
      <w:proofErr w:type="spellEnd"/>
      <w:r w:rsidRPr="003D3BA7">
        <w:rPr>
          <w:color w:val="000000"/>
        </w:rPr>
        <w:t xml:space="preserve"> AAE, </w:t>
      </w:r>
    </w:p>
    <w:p w:rsidR="003D3BA7" w:rsidRPr="003D3BA7" w:rsidRDefault="003D3BA7" w:rsidP="003D3BA7">
      <w:pPr>
        <w:tabs>
          <w:tab w:val="left" w:pos="3330"/>
        </w:tabs>
        <w:ind w:left="270"/>
        <w:rPr>
          <w:color w:val="000000"/>
        </w:rPr>
      </w:pPr>
      <w:r>
        <w:rPr>
          <w:color w:val="000000"/>
        </w:rPr>
        <w:tab/>
      </w:r>
      <w:r w:rsidRPr="003D3BA7">
        <w:rPr>
          <w:color w:val="000000"/>
        </w:rPr>
        <w:t>5651 GG Eindhoven, Nizozemí</w:t>
      </w:r>
    </w:p>
    <w:p w:rsidR="003D3BA7" w:rsidRPr="003D3BA7" w:rsidRDefault="003D3BA7" w:rsidP="003D3BA7">
      <w:pPr>
        <w:tabs>
          <w:tab w:val="left" w:pos="3330"/>
        </w:tabs>
        <w:ind w:left="270"/>
        <w:rPr>
          <w:color w:val="000000"/>
        </w:rPr>
      </w:pPr>
      <w:r w:rsidRPr="003D3BA7">
        <w:rPr>
          <w:color w:val="000000"/>
        </w:rPr>
        <w:t>IČ:</w:t>
      </w:r>
      <w:r w:rsidRPr="003D3BA7">
        <w:rPr>
          <w:color w:val="000000"/>
        </w:rPr>
        <w:tab/>
        <w:t xml:space="preserve">17097158 </w:t>
      </w:r>
    </w:p>
    <w:p w:rsidR="003D3BA7" w:rsidRPr="003D3BA7" w:rsidRDefault="003D3BA7" w:rsidP="003D3BA7">
      <w:pPr>
        <w:tabs>
          <w:tab w:val="left" w:pos="3330"/>
        </w:tabs>
        <w:ind w:left="270"/>
        <w:rPr>
          <w:color w:val="000000"/>
        </w:rPr>
      </w:pPr>
      <w:r w:rsidRPr="003D3BA7">
        <w:rPr>
          <w:color w:val="000000"/>
        </w:rPr>
        <w:t>DIČ/VAT ID:</w:t>
      </w:r>
      <w:r w:rsidRPr="003D3BA7">
        <w:rPr>
          <w:color w:val="000000"/>
        </w:rPr>
        <w:tab/>
        <w:t>NL805698656B01</w:t>
      </w:r>
      <w:r w:rsidRPr="003D3BA7">
        <w:rPr>
          <w:color w:val="000000"/>
        </w:rPr>
        <w:tab/>
      </w:r>
    </w:p>
    <w:p w:rsidR="003D3BA7" w:rsidRPr="003D3BA7" w:rsidRDefault="003D3BA7" w:rsidP="003D3BA7">
      <w:pPr>
        <w:tabs>
          <w:tab w:val="left" w:pos="3330"/>
        </w:tabs>
        <w:ind w:left="270"/>
        <w:rPr>
          <w:color w:val="000000"/>
        </w:rPr>
      </w:pPr>
      <w:r w:rsidRPr="003D3BA7">
        <w:rPr>
          <w:color w:val="000000"/>
        </w:rPr>
        <w:t>Zastoupen:</w:t>
      </w:r>
      <w:r w:rsidRPr="003D3BA7">
        <w:rPr>
          <w:color w:val="000000"/>
        </w:rPr>
        <w:tab/>
      </w:r>
      <w:proofErr w:type="spellStart"/>
      <w:r w:rsidRPr="003D3BA7">
        <w:rPr>
          <w:color w:val="000000"/>
        </w:rPr>
        <w:t>Rodrick</w:t>
      </w:r>
      <w:proofErr w:type="spellEnd"/>
      <w:r w:rsidRPr="003D3BA7">
        <w:rPr>
          <w:color w:val="000000"/>
        </w:rPr>
        <w:t xml:space="preserve"> John </w:t>
      </w:r>
      <w:proofErr w:type="spellStart"/>
      <w:r w:rsidRPr="003D3BA7">
        <w:rPr>
          <w:color w:val="000000"/>
        </w:rPr>
        <w:t>Shipley</w:t>
      </w:r>
      <w:proofErr w:type="spellEnd"/>
      <w:r w:rsidRPr="003D3BA7">
        <w:rPr>
          <w:color w:val="000000"/>
        </w:rPr>
        <w:t xml:space="preserve">, Sales </w:t>
      </w:r>
      <w:proofErr w:type="spellStart"/>
      <w:r w:rsidRPr="003D3BA7">
        <w:rPr>
          <w:color w:val="000000"/>
        </w:rPr>
        <w:t>Director</w:t>
      </w:r>
      <w:proofErr w:type="spellEnd"/>
    </w:p>
    <w:p w:rsidR="00EA0F01" w:rsidRDefault="003D3BA7" w:rsidP="003D3BA7">
      <w:pPr>
        <w:tabs>
          <w:tab w:val="left" w:pos="3330"/>
        </w:tabs>
        <w:ind w:left="270"/>
        <w:rPr>
          <w:color w:val="000000"/>
        </w:rPr>
      </w:pPr>
      <w:r w:rsidRPr="003D3BA7">
        <w:rPr>
          <w:color w:val="000000"/>
        </w:rPr>
        <w:t>Zápis v obchodním rejstříku:</w:t>
      </w:r>
      <w:r w:rsidRPr="003D3BA7">
        <w:rPr>
          <w:color w:val="000000"/>
        </w:rPr>
        <w:tab/>
        <w:t xml:space="preserve">Obchodní komora </w:t>
      </w:r>
      <w:proofErr w:type="spellStart"/>
      <w:r w:rsidRPr="003D3BA7">
        <w:rPr>
          <w:color w:val="000000"/>
        </w:rPr>
        <w:t>Brabant</w:t>
      </w:r>
      <w:proofErr w:type="spellEnd"/>
      <w:r w:rsidRPr="003D3BA7">
        <w:rPr>
          <w:color w:val="000000"/>
        </w:rPr>
        <w:t xml:space="preserve">, Nizozemí, </w:t>
      </w:r>
    </w:p>
    <w:p w:rsidR="003D3BA7" w:rsidRPr="003D3BA7" w:rsidRDefault="00EA0F01" w:rsidP="003D3BA7">
      <w:pPr>
        <w:tabs>
          <w:tab w:val="left" w:pos="3330"/>
        </w:tabs>
        <w:ind w:left="270"/>
        <w:rPr>
          <w:color w:val="000000"/>
        </w:rPr>
      </w:pPr>
      <w:r>
        <w:rPr>
          <w:color w:val="000000"/>
        </w:rPr>
        <w:tab/>
      </w:r>
      <w:r w:rsidR="003D3BA7" w:rsidRPr="003D3BA7">
        <w:rPr>
          <w:color w:val="000000"/>
        </w:rPr>
        <w:t xml:space="preserve">číslo spisu 17097158 </w:t>
      </w:r>
      <w:r w:rsidR="003D3BA7" w:rsidRPr="003D3BA7">
        <w:rPr>
          <w:color w:val="000000"/>
        </w:rPr>
        <w:tab/>
      </w:r>
    </w:p>
    <w:p w:rsidR="003D3BA7" w:rsidRPr="003D3BA7" w:rsidRDefault="003D3BA7" w:rsidP="003D3BA7">
      <w:pPr>
        <w:tabs>
          <w:tab w:val="left" w:pos="3330"/>
        </w:tabs>
        <w:ind w:left="270"/>
        <w:rPr>
          <w:color w:val="000000"/>
        </w:rPr>
      </w:pPr>
      <w:r w:rsidRPr="003D3BA7">
        <w:rPr>
          <w:color w:val="000000"/>
        </w:rPr>
        <w:t>Bankovní spojení:</w:t>
      </w:r>
      <w:r w:rsidRPr="003D3BA7">
        <w:rPr>
          <w:color w:val="000000"/>
        </w:rPr>
        <w:tab/>
      </w:r>
      <w:proofErr w:type="spellStart"/>
      <w:r w:rsidR="00EC0BC4">
        <w:t>xxxxxxxxxxxxxx</w:t>
      </w:r>
      <w:proofErr w:type="spellEnd"/>
      <w:r w:rsidRPr="003D3BA7">
        <w:rPr>
          <w:color w:val="000000"/>
        </w:rPr>
        <w:tab/>
      </w:r>
    </w:p>
    <w:p w:rsidR="003D3BA7" w:rsidRPr="003D3BA7" w:rsidRDefault="003D3BA7" w:rsidP="003D3BA7">
      <w:pPr>
        <w:tabs>
          <w:tab w:val="left" w:pos="3330"/>
        </w:tabs>
        <w:ind w:left="270"/>
        <w:rPr>
          <w:color w:val="000000"/>
        </w:rPr>
      </w:pPr>
      <w:r w:rsidRPr="003D3BA7">
        <w:rPr>
          <w:color w:val="000000"/>
        </w:rPr>
        <w:t>IBAN:</w:t>
      </w:r>
      <w:r w:rsidRPr="003D3BA7">
        <w:rPr>
          <w:color w:val="000000"/>
        </w:rPr>
        <w:tab/>
      </w:r>
      <w:proofErr w:type="spellStart"/>
      <w:r w:rsidR="00EC0BC4">
        <w:t>xxxxxxxxxxxxxx</w:t>
      </w:r>
      <w:proofErr w:type="spellEnd"/>
      <w:r w:rsidRPr="003D3BA7">
        <w:rPr>
          <w:color w:val="000000"/>
        </w:rPr>
        <w:tab/>
      </w:r>
    </w:p>
    <w:p w:rsidR="003D3BA7" w:rsidRPr="003D3BA7" w:rsidRDefault="003D3BA7" w:rsidP="003D3BA7">
      <w:pPr>
        <w:tabs>
          <w:tab w:val="left" w:pos="3330"/>
        </w:tabs>
        <w:ind w:left="270"/>
        <w:rPr>
          <w:color w:val="000000"/>
        </w:rPr>
      </w:pPr>
      <w:r w:rsidRPr="003D3BA7">
        <w:rPr>
          <w:color w:val="000000"/>
        </w:rPr>
        <w:t>Korespondenční adresa:</w:t>
      </w:r>
      <w:r w:rsidRPr="003D3BA7">
        <w:rPr>
          <w:color w:val="000000"/>
        </w:rPr>
        <w:tab/>
        <w:t>Vlastimila Pecha 1282/12, 62700 Brno</w:t>
      </w:r>
      <w:r w:rsidRPr="003D3BA7">
        <w:rPr>
          <w:color w:val="000000"/>
        </w:rPr>
        <w:tab/>
      </w:r>
    </w:p>
    <w:p w:rsidR="003D3BA7" w:rsidRDefault="003D3BA7" w:rsidP="003D3BA7">
      <w:pPr>
        <w:tabs>
          <w:tab w:val="left" w:pos="3330"/>
        </w:tabs>
        <w:ind w:left="270"/>
        <w:rPr>
          <w:color w:val="000000"/>
        </w:rPr>
      </w:pPr>
      <w:r w:rsidRPr="003D3BA7">
        <w:rPr>
          <w:color w:val="000000"/>
        </w:rPr>
        <w:t xml:space="preserve">Kontaktní osoba:  </w:t>
      </w:r>
      <w:r w:rsidRPr="003D3BA7">
        <w:rPr>
          <w:color w:val="000000"/>
        </w:rPr>
        <w:tab/>
      </w:r>
      <w:proofErr w:type="spellStart"/>
      <w:r w:rsidR="00EC0BC4">
        <w:t>xxxxxxxxxxxxxx</w:t>
      </w:r>
      <w:proofErr w:type="spellEnd"/>
      <w:r w:rsidRPr="003D3BA7">
        <w:rPr>
          <w:color w:val="000000"/>
        </w:rPr>
        <w:t xml:space="preserve">, tel. č.: </w:t>
      </w:r>
      <w:proofErr w:type="spellStart"/>
      <w:r w:rsidR="00EC0BC4">
        <w:t>xxxxxxxxxxxxxx</w:t>
      </w:r>
      <w:proofErr w:type="spellEnd"/>
      <w:r w:rsidRPr="003D3BA7">
        <w:rPr>
          <w:color w:val="000000"/>
        </w:rPr>
        <w:t xml:space="preserve">, </w:t>
      </w:r>
    </w:p>
    <w:p w:rsidR="003D3BA7" w:rsidRPr="003D3BA7" w:rsidRDefault="003D3BA7" w:rsidP="003D3BA7">
      <w:pPr>
        <w:tabs>
          <w:tab w:val="left" w:pos="3330"/>
        </w:tabs>
        <w:ind w:left="270"/>
        <w:rPr>
          <w:color w:val="000000"/>
        </w:rPr>
      </w:pPr>
      <w:r>
        <w:rPr>
          <w:color w:val="000000"/>
        </w:rPr>
        <w:tab/>
      </w:r>
      <w:r w:rsidRPr="003D3BA7">
        <w:rPr>
          <w:color w:val="000000"/>
        </w:rPr>
        <w:t>e-mail:</w:t>
      </w:r>
      <w:r w:rsidR="00EC0BC4" w:rsidRPr="00EC0BC4">
        <w:t xml:space="preserve"> </w:t>
      </w:r>
      <w:proofErr w:type="spellStart"/>
      <w:r w:rsidR="00EC0BC4">
        <w:t>xxxxxxxxxxxxxx</w:t>
      </w:r>
      <w:proofErr w:type="spellEnd"/>
    </w:p>
    <w:p w:rsidR="003D3BA7" w:rsidRPr="003D3BA7" w:rsidRDefault="003D3BA7" w:rsidP="003D3BA7">
      <w:pPr>
        <w:spacing w:after="120"/>
        <w:ind w:left="284"/>
        <w:jc w:val="both"/>
        <w:rPr>
          <w:b/>
          <w:color w:val="000000" w:themeColor="text1"/>
        </w:rPr>
      </w:pPr>
    </w:p>
    <w:p w:rsidR="003D3BA7" w:rsidRPr="003D3BA7" w:rsidRDefault="003D3BA7" w:rsidP="003D3BA7">
      <w:pPr>
        <w:tabs>
          <w:tab w:val="left" w:pos="2835"/>
        </w:tabs>
        <w:ind w:left="284"/>
        <w:rPr>
          <w:b/>
          <w:color w:val="000000" w:themeColor="text1"/>
        </w:rPr>
      </w:pPr>
      <w:r w:rsidRPr="003D3BA7">
        <w:rPr>
          <w:b/>
          <w:color w:val="000000" w:themeColor="text1"/>
        </w:rPr>
        <w:t>(dále jen „poskytovatel“; objednatel společně s poskytovatelem také jen „smluvní strany“)</w:t>
      </w:r>
    </w:p>
    <w:p w:rsidR="003D3BA7" w:rsidRPr="003D3BA7" w:rsidRDefault="003D3BA7" w:rsidP="003D3BA7">
      <w:pPr>
        <w:rPr>
          <w:b/>
        </w:rPr>
      </w:pPr>
    </w:p>
    <w:p w:rsidR="003D3BA7" w:rsidRPr="003D3BA7" w:rsidRDefault="003D3BA7" w:rsidP="003D3BA7">
      <w:pPr>
        <w:spacing w:line="276" w:lineRule="auto"/>
        <w:jc w:val="center"/>
        <w:rPr>
          <w:rFonts w:eastAsia="Calibri"/>
          <w:b/>
          <w:color w:val="000000" w:themeColor="text1"/>
          <w:lang w:eastAsia="en-US"/>
        </w:rPr>
      </w:pPr>
    </w:p>
    <w:p w:rsidR="003D3BA7" w:rsidRPr="003D3BA7" w:rsidRDefault="003D3BA7" w:rsidP="003D3BA7">
      <w:pPr>
        <w:keepNext/>
        <w:numPr>
          <w:ilvl w:val="0"/>
          <w:numId w:val="14"/>
        </w:numPr>
        <w:suppressAutoHyphens w:val="0"/>
        <w:spacing w:after="120"/>
        <w:ind w:left="284" w:hanging="142"/>
        <w:jc w:val="center"/>
        <w:outlineLvl w:val="0"/>
        <w:rPr>
          <w:rFonts w:eastAsia="Calibri"/>
          <w:color w:val="000000" w:themeColor="text1"/>
          <w:lang w:eastAsia="en-US"/>
        </w:rPr>
      </w:pPr>
    </w:p>
    <w:p w:rsidR="003D3BA7" w:rsidRPr="003D3BA7" w:rsidRDefault="003D3BA7" w:rsidP="003D3BA7">
      <w:pPr>
        <w:tabs>
          <w:tab w:val="left" w:pos="-2268"/>
        </w:tabs>
        <w:spacing w:after="120"/>
        <w:ind w:hanging="142"/>
        <w:jc w:val="center"/>
        <w:rPr>
          <w:rFonts w:eastAsia="Calibri"/>
          <w:b/>
          <w:color w:val="000000" w:themeColor="text1"/>
          <w:lang w:eastAsia="en-US"/>
        </w:rPr>
      </w:pPr>
      <w:r w:rsidRPr="003D3BA7">
        <w:rPr>
          <w:rFonts w:eastAsia="Calibri"/>
          <w:b/>
          <w:color w:val="000000" w:themeColor="text1"/>
          <w:lang w:eastAsia="en-US"/>
        </w:rPr>
        <w:t>Účel smlouvy</w:t>
      </w:r>
    </w:p>
    <w:p w:rsidR="003D3BA7" w:rsidRPr="003D3BA7" w:rsidRDefault="003D3BA7" w:rsidP="003D3BA7">
      <w:pPr>
        <w:tabs>
          <w:tab w:val="left" w:pos="-2268"/>
        </w:tabs>
        <w:spacing w:after="120"/>
        <w:jc w:val="center"/>
        <w:rPr>
          <w:color w:val="000000" w:themeColor="text1"/>
        </w:rPr>
      </w:pPr>
    </w:p>
    <w:p w:rsidR="003D3BA7" w:rsidRPr="003D3BA7" w:rsidRDefault="003D3BA7" w:rsidP="007B1E68">
      <w:pPr>
        <w:numPr>
          <w:ilvl w:val="0"/>
          <w:numId w:val="19"/>
        </w:numPr>
        <w:suppressAutoHyphens w:val="0"/>
        <w:spacing w:after="120"/>
        <w:ind w:left="284" w:hanging="284"/>
        <w:jc w:val="both"/>
        <w:rPr>
          <w:rFonts w:eastAsia="Calibri"/>
          <w:color w:val="000000" w:themeColor="text1"/>
        </w:rPr>
      </w:pPr>
      <w:r w:rsidRPr="003D3BA7">
        <w:rPr>
          <w:rFonts w:eastAsia="Calibri"/>
          <w:color w:val="000000" w:themeColor="text1"/>
        </w:rPr>
        <w:t xml:space="preserve">Účelem této smlouvy je zejména zajištění kompletního odborného pozáručního servisu elektronového mikroskopu </w:t>
      </w:r>
      <w:proofErr w:type="spellStart"/>
      <w:r w:rsidR="00456249">
        <w:t>xxxxxxxxxxxxxx</w:t>
      </w:r>
      <w:proofErr w:type="spellEnd"/>
      <w:r w:rsidRPr="003D3BA7">
        <w:rPr>
          <w:rFonts w:eastAsia="Calibri"/>
          <w:color w:val="000000" w:themeColor="text1"/>
        </w:rPr>
        <w:t xml:space="preserve"> a dodávek náhradních dílů pro elektronov</w:t>
      </w:r>
      <w:r w:rsidR="00EA0F01">
        <w:rPr>
          <w:rFonts w:eastAsia="Calibri"/>
          <w:color w:val="000000" w:themeColor="text1"/>
        </w:rPr>
        <w:t>ý</w:t>
      </w:r>
      <w:r w:rsidRPr="003D3BA7">
        <w:rPr>
          <w:rFonts w:eastAsia="Calibri"/>
          <w:color w:val="000000" w:themeColor="text1"/>
        </w:rPr>
        <w:t xml:space="preserve"> mikroskop </w:t>
      </w:r>
      <w:proofErr w:type="spellStart"/>
      <w:r w:rsidR="00456249">
        <w:t>xxxxxxxxxxxxxx</w:t>
      </w:r>
      <w:proofErr w:type="spellEnd"/>
      <w:r w:rsidRPr="003D3BA7">
        <w:rPr>
          <w:rFonts w:eastAsia="Calibri"/>
          <w:color w:val="000000" w:themeColor="text1"/>
        </w:rPr>
        <w:t>.</w:t>
      </w:r>
    </w:p>
    <w:p w:rsidR="003D3BA7" w:rsidRPr="003D3BA7" w:rsidRDefault="003D3BA7" w:rsidP="003D3BA7">
      <w:pPr>
        <w:pStyle w:val="Odstavecseseznamem"/>
        <w:spacing w:after="120"/>
        <w:ind w:left="426"/>
        <w:jc w:val="both"/>
        <w:rPr>
          <w:b/>
          <w:bCs/>
          <w:color w:val="000000" w:themeColor="text1"/>
        </w:rPr>
      </w:pPr>
    </w:p>
    <w:p w:rsidR="003D3BA7" w:rsidRPr="003D3BA7" w:rsidRDefault="003D3BA7" w:rsidP="003D3BA7">
      <w:pPr>
        <w:keepNext/>
        <w:numPr>
          <w:ilvl w:val="0"/>
          <w:numId w:val="14"/>
        </w:numPr>
        <w:suppressAutoHyphens w:val="0"/>
        <w:spacing w:after="120"/>
        <w:ind w:left="284" w:hanging="11"/>
        <w:jc w:val="center"/>
        <w:outlineLvl w:val="0"/>
        <w:rPr>
          <w:color w:val="000000" w:themeColor="text1"/>
        </w:rPr>
      </w:pPr>
    </w:p>
    <w:p w:rsidR="003D3BA7" w:rsidRPr="003D3BA7" w:rsidRDefault="003D3BA7" w:rsidP="003D3BA7">
      <w:pPr>
        <w:tabs>
          <w:tab w:val="left" w:pos="-2268"/>
        </w:tabs>
        <w:spacing w:after="120"/>
        <w:jc w:val="center"/>
        <w:rPr>
          <w:rFonts w:eastAsia="Calibri"/>
          <w:b/>
          <w:color w:val="000000" w:themeColor="text1"/>
          <w:lang w:eastAsia="en-US"/>
        </w:rPr>
      </w:pPr>
      <w:r w:rsidRPr="003D3BA7">
        <w:rPr>
          <w:rFonts w:eastAsia="Calibri"/>
          <w:b/>
          <w:color w:val="000000" w:themeColor="text1"/>
          <w:lang w:eastAsia="en-US"/>
        </w:rPr>
        <w:t>Podmínky pro provádění pozáručního servisu</w:t>
      </w:r>
    </w:p>
    <w:p w:rsidR="003D3BA7" w:rsidRPr="003D3BA7" w:rsidRDefault="003D3BA7" w:rsidP="003D3BA7">
      <w:pPr>
        <w:tabs>
          <w:tab w:val="left" w:pos="-2268"/>
        </w:tabs>
        <w:spacing w:after="120"/>
        <w:jc w:val="center"/>
        <w:rPr>
          <w:color w:val="000000" w:themeColor="text1"/>
        </w:rPr>
      </w:pPr>
    </w:p>
    <w:p w:rsidR="003D3BA7" w:rsidRPr="003D3BA7" w:rsidRDefault="003D3BA7" w:rsidP="007B1E68">
      <w:pPr>
        <w:numPr>
          <w:ilvl w:val="0"/>
          <w:numId w:val="20"/>
        </w:numPr>
        <w:suppressAutoHyphens w:val="0"/>
        <w:spacing w:after="120"/>
        <w:ind w:left="341" w:hanging="284"/>
        <w:jc w:val="both"/>
      </w:pPr>
      <w:r w:rsidRPr="003D3BA7">
        <w:rPr>
          <w:bCs/>
          <w:color w:val="000000" w:themeColor="text1"/>
        </w:rPr>
        <w:t xml:space="preserve">Smluvní strany prohlašují, že svoje závazky budou plnit řádně a včas. Poskytovatel se zavazuje, že vyšle svého servisního technika k odstranění vady nejpozději do dvou pracovních dnů od </w:t>
      </w:r>
      <w:r w:rsidR="0092732E">
        <w:rPr>
          <w:bCs/>
          <w:color w:val="000000" w:themeColor="text1"/>
        </w:rPr>
        <w:t>výzvy</w:t>
      </w:r>
      <w:r w:rsidRPr="003D3BA7">
        <w:rPr>
          <w:bCs/>
          <w:color w:val="000000" w:themeColor="text1"/>
        </w:rPr>
        <w:t xml:space="preserve"> a obstará vše, co je k provedení pozáručního servisu potřeba. Poskytovatel provede pozáruční servis v souladu s touto smlouvou, příslušnými právními předpisy, technickými či jinými normami, které se na provedení pozáručního servisu přímo či nepřímo vztahují.</w:t>
      </w:r>
    </w:p>
    <w:p w:rsidR="003D3BA7" w:rsidRPr="003D3BA7" w:rsidRDefault="003D3BA7" w:rsidP="007B1E68">
      <w:pPr>
        <w:numPr>
          <w:ilvl w:val="0"/>
          <w:numId w:val="20"/>
        </w:numPr>
        <w:suppressAutoHyphens w:val="0"/>
        <w:spacing w:after="120"/>
        <w:ind w:left="284" w:hanging="284"/>
        <w:jc w:val="both"/>
        <w:rPr>
          <w:b/>
          <w:bCs/>
          <w:color w:val="000000" w:themeColor="text1"/>
        </w:rPr>
      </w:pPr>
      <w:r w:rsidRPr="003D3BA7">
        <w:rPr>
          <w:b/>
          <w:bCs/>
          <w:color w:val="000000" w:themeColor="text1"/>
        </w:rPr>
        <w:t>Odborná způsobilost pracovníků poskytovatele</w:t>
      </w:r>
    </w:p>
    <w:p w:rsidR="003D3BA7" w:rsidRPr="003D3BA7" w:rsidRDefault="003D3BA7" w:rsidP="007B1E68">
      <w:pPr>
        <w:pStyle w:val="Odstavecseseznamem"/>
        <w:numPr>
          <w:ilvl w:val="0"/>
          <w:numId w:val="27"/>
        </w:numPr>
        <w:suppressAutoHyphens w:val="0"/>
        <w:spacing w:after="120"/>
        <w:ind w:left="681" w:hanging="284"/>
        <w:contextualSpacing w:val="0"/>
        <w:jc w:val="both"/>
        <w:rPr>
          <w:bCs/>
          <w:color w:val="000000" w:themeColor="text1"/>
        </w:rPr>
      </w:pPr>
      <w:r w:rsidRPr="003D3BA7">
        <w:rPr>
          <w:bCs/>
          <w:color w:val="000000" w:themeColor="text1"/>
        </w:rPr>
        <w:t>Veškeré odborné práce musí vykonávat pracovníci poskytovatele nebo jeho subdodavatelů mající příslušnou odbornou způsobilost.</w:t>
      </w:r>
    </w:p>
    <w:p w:rsidR="003D3BA7" w:rsidRDefault="003D3BA7" w:rsidP="007B1E68">
      <w:pPr>
        <w:pStyle w:val="Odstavecseseznamem"/>
        <w:numPr>
          <w:ilvl w:val="0"/>
          <w:numId w:val="27"/>
        </w:numPr>
        <w:suppressAutoHyphens w:val="0"/>
        <w:spacing w:after="120"/>
        <w:ind w:left="681" w:hanging="284"/>
        <w:contextualSpacing w:val="0"/>
        <w:jc w:val="both"/>
        <w:rPr>
          <w:bCs/>
          <w:color w:val="000000" w:themeColor="text1"/>
        </w:rPr>
      </w:pPr>
      <w:r w:rsidRPr="003D3BA7">
        <w:rPr>
          <w:bCs/>
          <w:color w:val="000000" w:themeColor="text1"/>
        </w:rPr>
        <w:t>Objednatel je oprávněn po poskytovateli požadovat, aby odvolal z provádění pozáručního servisu pracovníka, který nemá odbornou způsobilost, který si počíná tak, že to ohrožuje bezpečnost a zdraví jeho, jiných pracovníků či třetích osob.</w:t>
      </w:r>
    </w:p>
    <w:p w:rsidR="003D3BA7" w:rsidRPr="003D3BA7" w:rsidRDefault="003D3BA7" w:rsidP="007B1E68">
      <w:pPr>
        <w:numPr>
          <w:ilvl w:val="0"/>
          <w:numId w:val="20"/>
        </w:numPr>
        <w:suppressAutoHyphens w:val="0"/>
        <w:spacing w:after="120"/>
        <w:ind w:left="284" w:hanging="284"/>
        <w:jc w:val="both"/>
        <w:rPr>
          <w:bCs/>
          <w:color w:val="000000" w:themeColor="text1"/>
        </w:rPr>
      </w:pPr>
      <w:r w:rsidRPr="003D3BA7">
        <w:rPr>
          <w:b/>
          <w:bCs/>
          <w:color w:val="000000" w:themeColor="text1"/>
        </w:rPr>
        <w:t>Vymezení</w:t>
      </w:r>
      <w:r w:rsidRPr="003D3BA7">
        <w:rPr>
          <w:bCs/>
          <w:color w:val="000000" w:themeColor="text1"/>
        </w:rPr>
        <w:t xml:space="preserve"> </w:t>
      </w:r>
      <w:r w:rsidRPr="003D3BA7">
        <w:rPr>
          <w:b/>
          <w:bCs/>
          <w:color w:val="000000" w:themeColor="text1"/>
        </w:rPr>
        <w:t>pozáručního servisu</w:t>
      </w:r>
    </w:p>
    <w:p w:rsidR="003D3BA7" w:rsidRPr="003D3BA7" w:rsidRDefault="003D3BA7" w:rsidP="007B1E68">
      <w:pPr>
        <w:spacing w:after="120"/>
        <w:ind w:left="284"/>
        <w:jc w:val="both"/>
        <w:rPr>
          <w:bCs/>
          <w:color w:val="000000" w:themeColor="text1"/>
        </w:rPr>
      </w:pPr>
      <w:r w:rsidRPr="003D3BA7">
        <w:rPr>
          <w:bCs/>
          <w:color w:val="000000" w:themeColor="text1"/>
        </w:rPr>
        <w:t>Pod pojmem pozáruční servis se pro účely této smlouvy rozumí:</w:t>
      </w:r>
    </w:p>
    <w:p w:rsidR="003D3BA7" w:rsidRPr="00540FD5" w:rsidRDefault="003D3BA7" w:rsidP="007B1E68">
      <w:pPr>
        <w:pStyle w:val="Odstavecseseznamem"/>
        <w:numPr>
          <w:ilvl w:val="0"/>
          <w:numId w:val="33"/>
        </w:numPr>
        <w:suppressAutoHyphens w:val="0"/>
        <w:spacing w:after="120" w:line="276" w:lineRule="auto"/>
        <w:ind w:left="681" w:hanging="284"/>
        <w:contextualSpacing w:val="0"/>
        <w:jc w:val="both"/>
        <w:rPr>
          <w:bCs/>
          <w:color w:val="000000" w:themeColor="text1"/>
        </w:rPr>
      </w:pPr>
      <w:r w:rsidRPr="003D3BA7">
        <w:rPr>
          <w:bCs/>
          <w:color w:val="000000" w:themeColor="text1"/>
        </w:rPr>
        <w:t xml:space="preserve">zajištění kompletního servisu elektronového mikroskopu </w:t>
      </w:r>
      <w:proofErr w:type="spellStart"/>
      <w:r w:rsidR="00456249">
        <w:t>xxxxxxxxxxxxxx</w:t>
      </w:r>
      <w:proofErr w:type="spellEnd"/>
      <w:r w:rsidRPr="003D3BA7">
        <w:rPr>
          <w:rFonts w:eastAsia="Calibri"/>
          <w:color w:val="000000" w:themeColor="text1"/>
        </w:rPr>
        <w:t xml:space="preserve"> </w:t>
      </w:r>
      <w:r w:rsidRPr="00540FD5">
        <w:rPr>
          <w:bCs/>
          <w:color w:val="000000" w:themeColor="text1"/>
        </w:rPr>
        <w:t xml:space="preserve">v období </w:t>
      </w:r>
      <w:r w:rsidR="00DA6F37" w:rsidRPr="00540FD5">
        <w:rPr>
          <w:bCs/>
          <w:color w:val="000000" w:themeColor="text1"/>
        </w:rPr>
        <w:t>od 1.</w:t>
      </w:r>
      <w:r w:rsidR="00540FD5">
        <w:rPr>
          <w:bCs/>
          <w:color w:val="000000" w:themeColor="text1"/>
        </w:rPr>
        <w:t xml:space="preserve"> </w:t>
      </w:r>
      <w:r w:rsidR="00DA6F37" w:rsidRPr="00540FD5">
        <w:rPr>
          <w:bCs/>
          <w:color w:val="000000" w:themeColor="text1"/>
        </w:rPr>
        <w:t>11.</w:t>
      </w:r>
      <w:r w:rsidR="00540FD5">
        <w:rPr>
          <w:bCs/>
          <w:color w:val="000000" w:themeColor="text1"/>
        </w:rPr>
        <w:t xml:space="preserve"> </w:t>
      </w:r>
      <w:r w:rsidR="00DA6F37" w:rsidRPr="00540FD5">
        <w:rPr>
          <w:bCs/>
          <w:color w:val="000000" w:themeColor="text1"/>
        </w:rPr>
        <w:t xml:space="preserve">2018 </w:t>
      </w:r>
      <w:r w:rsidR="00207598" w:rsidRPr="00540FD5">
        <w:rPr>
          <w:bCs/>
          <w:color w:val="000000" w:themeColor="text1"/>
        </w:rPr>
        <w:t xml:space="preserve">do </w:t>
      </w:r>
      <w:r w:rsidRPr="00540FD5">
        <w:rPr>
          <w:bCs/>
          <w:color w:val="000000" w:themeColor="text1"/>
        </w:rPr>
        <w:t>31.</w:t>
      </w:r>
      <w:r w:rsidR="00540FD5">
        <w:rPr>
          <w:bCs/>
          <w:color w:val="000000" w:themeColor="text1"/>
        </w:rPr>
        <w:t xml:space="preserve"> </w:t>
      </w:r>
      <w:r w:rsidRPr="00540FD5">
        <w:rPr>
          <w:bCs/>
          <w:color w:val="000000" w:themeColor="text1"/>
        </w:rPr>
        <w:t>12.</w:t>
      </w:r>
      <w:r w:rsidR="00540FD5">
        <w:rPr>
          <w:bCs/>
          <w:color w:val="000000" w:themeColor="text1"/>
        </w:rPr>
        <w:t xml:space="preserve"> </w:t>
      </w:r>
      <w:r w:rsidRPr="00540FD5">
        <w:rPr>
          <w:bCs/>
          <w:color w:val="000000" w:themeColor="text1"/>
        </w:rPr>
        <w:t>2018, tj. odstranění veškerých závad částí mikroskopu uvedený</w:t>
      </w:r>
      <w:r w:rsidR="0092732E" w:rsidRPr="00540FD5">
        <w:rPr>
          <w:bCs/>
          <w:color w:val="000000" w:themeColor="text1"/>
        </w:rPr>
        <w:t>ch</w:t>
      </w:r>
      <w:r w:rsidRPr="00540FD5">
        <w:rPr>
          <w:bCs/>
          <w:color w:val="000000" w:themeColor="text1"/>
        </w:rPr>
        <w:t xml:space="preserve"> v příloze této smlouvy, včetně dodání potřebných náhradních dílů. </w:t>
      </w:r>
    </w:p>
    <w:p w:rsidR="003D3BA7" w:rsidRPr="003D3BA7" w:rsidRDefault="003D3BA7" w:rsidP="007B1E68">
      <w:pPr>
        <w:pStyle w:val="Odstavecseseznamem"/>
        <w:numPr>
          <w:ilvl w:val="0"/>
          <w:numId w:val="33"/>
        </w:numPr>
        <w:suppressAutoHyphens w:val="0"/>
        <w:spacing w:after="120" w:line="276" w:lineRule="auto"/>
        <w:ind w:left="681" w:hanging="284"/>
        <w:contextualSpacing w:val="0"/>
        <w:jc w:val="both"/>
        <w:rPr>
          <w:bCs/>
          <w:color w:val="000000" w:themeColor="text1"/>
        </w:rPr>
      </w:pPr>
      <w:r w:rsidRPr="00540FD5">
        <w:rPr>
          <w:bCs/>
          <w:color w:val="000000" w:themeColor="text1"/>
        </w:rPr>
        <w:t>zajištění náhradních dílů pro elektronov</w:t>
      </w:r>
      <w:r w:rsidR="00EA0F01" w:rsidRPr="00540FD5">
        <w:rPr>
          <w:bCs/>
          <w:color w:val="000000" w:themeColor="text1"/>
        </w:rPr>
        <w:t>ý mikrosko</w:t>
      </w:r>
      <w:r w:rsidR="00B35FA6" w:rsidRPr="00540FD5">
        <w:rPr>
          <w:bCs/>
          <w:color w:val="000000" w:themeColor="text1"/>
        </w:rPr>
        <w:t xml:space="preserve">p </w:t>
      </w:r>
      <w:proofErr w:type="spellStart"/>
      <w:r w:rsidR="00456249">
        <w:t>xxxxxxxxxxxxxx</w:t>
      </w:r>
      <w:proofErr w:type="spellEnd"/>
      <w:r w:rsidR="00CB1ADE" w:rsidRPr="00540FD5">
        <w:rPr>
          <w:bCs/>
          <w:color w:val="000000" w:themeColor="text1"/>
        </w:rPr>
        <w:t xml:space="preserve"> </w:t>
      </w:r>
      <w:r w:rsidR="00EA0F01" w:rsidRPr="00540FD5">
        <w:rPr>
          <w:bCs/>
          <w:color w:val="000000" w:themeColor="text1"/>
        </w:rPr>
        <w:t xml:space="preserve">za účelem odstranění závad </w:t>
      </w:r>
      <w:r w:rsidRPr="00540FD5">
        <w:rPr>
          <w:bCs/>
          <w:color w:val="000000" w:themeColor="text1"/>
        </w:rPr>
        <w:t xml:space="preserve">zařízení v období </w:t>
      </w:r>
      <w:r w:rsidR="00DA6F37" w:rsidRPr="00540FD5">
        <w:rPr>
          <w:bCs/>
          <w:color w:val="000000" w:themeColor="text1"/>
        </w:rPr>
        <w:t>–od 1.</w:t>
      </w:r>
      <w:r w:rsidR="00540FD5">
        <w:rPr>
          <w:bCs/>
          <w:color w:val="000000" w:themeColor="text1"/>
        </w:rPr>
        <w:t xml:space="preserve"> </w:t>
      </w:r>
      <w:r w:rsidR="00DA6F37" w:rsidRPr="00540FD5">
        <w:rPr>
          <w:bCs/>
          <w:color w:val="000000" w:themeColor="text1"/>
        </w:rPr>
        <w:t>11.</w:t>
      </w:r>
      <w:r w:rsidR="00540FD5">
        <w:rPr>
          <w:bCs/>
          <w:color w:val="000000" w:themeColor="text1"/>
        </w:rPr>
        <w:t xml:space="preserve"> </w:t>
      </w:r>
      <w:r w:rsidR="00DA6F37" w:rsidRPr="00540FD5">
        <w:rPr>
          <w:bCs/>
          <w:color w:val="000000" w:themeColor="text1"/>
        </w:rPr>
        <w:t xml:space="preserve">2018 </w:t>
      </w:r>
      <w:r w:rsidR="00207598" w:rsidRPr="00540FD5">
        <w:rPr>
          <w:bCs/>
          <w:color w:val="000000" w:themeColor="text1"/>
        </w:rPr>
        <w:t>do</w:t>
      </w:r>
      <w:r w:rsidR="00D03EB1" w:rsidRPr="00540FD5">
        <w:rPr>
          <w:bCs/>
          <w:color w:val="000000" w:themeColor="text1"/>
        </w:rPr>
        <w:t xml:space="preserve"> </w:t>
      </w:r>
      <w:proofErr w:type="gramStart"/>
      <w:r w:rsidRPr="00540FD5">
        <w:rPr>
          <w:bCs/>
          <w:color w:val="000000" w:themeColor="text1"/>
        </w:rPr>
        <w:t>31.12.2018</w:t>
      </w:r>
      <w:proofErr w:type="gramEnd"/>
      <w:r w:rsidRPr="00540FD5">
        <w:rPr>
          <w:bCs/>
          <w:color w:val="000000" w:themeColor="text1"/>
        </w:rPr>
        <w:t>. Odstranění</w:t>
      </w:r>
      <w:r w:rsidRPr="003D3BA7">
        <w:rPr>
          <w:bCs/>
          <w:color w:val="000000" w:themeColor="text1"/>
        </w:rPr>
        <w:t xml:space="preserve"> závad se v tomto případě řídí podmínkami uvedenými v příloze této smlouvy. </w:t>
      </w:r>
    </w:p>
    <w:p w:rsidR="003D3BA7" w:rsidRPr="003D3BA7" w:rsidRDefault="003D3BA7" w:rsidP="003D3BA7">
      <w:pPr>
        <w:pStyle w:val="Odstavecseseznamem"/>
        <w:spacing w:after="120"/>
        <w:ind w:left="785"/>
        <w:jc w:val="both"/>
        <w:rPr>
          <w:bCs/>
          <w:color w:val="000000" w:themeColor="text1"/>
        </w:rPr>
      </w:pPr>
    </w:p>
    <w:p w:rsidR="003D3BA7" w:rsidRPr="003D3BA7" w:rsidRDefault="003D3BA7" w:rsidP="003D3BA7">
      <w:pPr>
        <w:keepNext/>
        <w:numPr>
          <w:ilvl w:val="0"/>
          <w:numId w:val="14"/>
        </w:numPr>
        <w:suppressAutoHyphens w:val="0"/>
        <w:spacing w:after="120"/>
        <w:ind w:left="284" w:hanging="11"/>
        <w:jc w:val="center"/>
        <w:outlineLvl w:val="0"/>
        <w:rPr>
          <w:b/>
          <w:bCs/>
          <w:color w:val="000000" w:themeColor="text1"/>
        </w:rPr>
      </w:pPr>
    </w:p>
    <w:p w:rsidR="003D3BA7" w:rsidRPr="003D3BA7" w:rsidRDefault="003D3BA7" w:rsidP="003D3BA7">
      <w:pPr>
        <w:keepNext/>
        <w:spacing w:after="120"/>
        <w:ind w:left="284"/>
        <w:jc w:val="center"/>
        <w:outlineLvl w:val="0"/>
        <w:rPr>
          <w:b/>
          <w:bCs/>
          <w:color w:val="000000" w:themeColor="text1"/>
        </w:rPr>
      </w:pPr>
      <w:r w:rsidRPr="003D3BA7">
        <w:rPr>
          <w:b/>
          <w:color w:val="000000" w:themeColor="text1"/>
        </w:rPr>
        <w:t>M</w:t>
      </w:r>
      <w:r w:rsidRPr="003D3BA7">
        <w:rPr>
          <w:b/>
          <w:bCs/>
          <w:color w:val="000000" w:themeColor="text1"/>
        </w:rPr>
        <w:t>ísto provádění pozáručního servisu</w:t>
      </w:r>
    </w:p>
    <w:p w:rsidR="003D3BA7" w:rsidRPr="003D3BA7" w:rsidRDefault="003D3BA7" w:rsidP="003D3BA7">
      <w:pPr>
        <w:keepNext/>
        <w:spacing w:after="120"/>
        <w:ind w:left="284"/>
        <w:jc w:val="center"/>
        <w:outlineLvl w:val="0"/>
        <w:rPr>
          <w:b/>
          <w:bCs/>
          <w:color w:val="000000" w:themeColor="text1"/>
        </w:rPr>
      </w:pPr>
    </w:p>
    <w:p w:rsidR="0092732E" w:rsidRPr="0092732E" w:rsidRDefault="003D3BA7" w:rsidP="007B1E68">
      <w:pPr>
        <w:numPr>
          <w:ilvl w:val="0"/>
          <w:numId w:val="39"/>
        </w:numPr>
        <w:suppressAutoHyphens w:val="0"/>
        <w:spacing w:after="120"/>
        <w:ind w:left="284" w:hanging="284"/>
        <w:jc w:val="both"/>
        <w:rPr>
          <w:bCs/>
          <w:color w:val="000000" w:themeColor="text1"/>
        </w:rPr>
      </w:pPr>
      <w:r w:rsidRPr="007B1E68">
        <w:t xml:space="preserve">Pozáruční servis je v plném rozsahu prováděn na adrese sídla objednatele </w:t>
      </w:r>
    </w:p>
    <w:p w:rsidR="00B33F10" w:rsidRPr="007B1E68" w:rsidRDefault="0092732E" w:rsidP="00540FD5">
      <w:pPr>
        <w:keepNext/>
        <w:spacing w:after="60"/>
        <w:ind w:left="357"/>
        <w:outlineLvl w:val="0"/>
        <w:rPr>
          <w:bCs/>
          <w:color w:val="000000" w:themeColor="text1"/>
        </w:rPr>
      </w:pPr>
      <w:r w:rsidRPr="007B1E68">
        <w:rPr>
          <w:bCs/>
          <w:color w:val="000000" w:themeColor="text1"/>
        </w:rPr>
        <w:t>Vysoké učení technické v</w:t>
      </w:r>
      <w:r w:rsidR="00540FD5">
        <w:rPr>
          <w:bCs/>
          <w:color w:val="000000" w:themeColor="text1"/>
        </w:rPr>
        <w:t> </w:t>
      </w:r>
      <w:r w:rsidRPr="007B1E68">
        <w:rPr>
          <w:bCs/>
          <w:color w:val="000000" w:themeColor="text1"/>
        </w:rPr>
        <w:t>Brně</w:t>
      </w:r>
      <w:r w:rsidR="00540FD5">
        <w:rPr>
          <w:bCs/>
          <w:color w:val="000000" w:themeColor="text1"/>
        </w:rPr>
        <w:t xml:space="preserve">, </w:t>
      </w:r>
      <w:r w:rsidRPr="00540FD5">
        <w:rPr>
          <w:bCs/>
          <w:color w:val="000000" w:themeColor="text1"/>
        </w:rPr>
        <w:t>Středoevropský technologický institut</w:t>
      </w:r>
      <w:r w:rsidR="00540FD5">
        <w:rPr>
          <w:bCs/>
          <w:color w:val="000000" w:themeColor="text1"/>
        </w:rPr>
        <w:t xml:space="preserve">, </w:t>
      </w:r>
      <w:r w:rsidRPr="00540FD5">
        <w:rPr>
          <w:bCs/>
          <w:color w:val="000000" w:themeColor="text1"/>
        </w:rPr>
        <w:t>Purkyňova 123</w:t>
      </w:r>
      <w:r w:rsidR="00540FD5">
        <w:rPr>
          <w:bCs/>
          <w:color w:val="000000" w:themeColor="text1"/>
        </w:rPr>
        <w:t xml:space="preserve">, </w:t>
      </w:r>
      <w:r w:rsidRPr="00540FD5">
        <w:rPr>
          <w:bCs/>
          <w:color w:val="000000" w:themeColor="text1"/>
        </w:rPr>
        <w:t>612 00 Brno</w:t>
      </w:r>
      <w:r w:rsidR="003D3BA7" w:rsidRPr="00540FD5">
        <w:rPr>
          <w:bCs/>
          <w:color w:val="000000" w:themeColor="text1"/>
        </w:rPr>
        <w:t>,</w:t>
      </w:r>
      <w:r w:rsidR="00540FD5">
        <w:rPr>
          <w:bCs/>
          <w:color w:val="000000" w:themeColor="text1"/>
        </w:rPr>
        <w:t xml:space="preserve"> </w:t>
      </w:r>
      <w:r w:rsidR="003D3BA7" w:rsidRPr="00540FD5">
        <w:rPr>
          <w:bCs/>
          <w:color w:val="000000" w:themeColor="text1"/>
        </w:rPr>
        <w:t>místnost</w:t>
      </w:r>
      <w:r w:rsidRPr="00540FD5">
        <w:rPr>
          <w:bCs/>
          <w:color w:val="000000" w:themeColor="text1"/>
        </w:rPr>
        <w:t>i</w:t>
      </w:r>
      <w:r w:rsidR="003D3BA7" w:rsidRPr="00540FD5">
        <w:rPr>
          <w:bCs/>
          <w:color w:val="000000" w:themeColor="text1"/>
        </w:rPr>
        <w:t xml:space="preserve"> </w:t>
      </w:r>
      <w:proofErr w:type="spellStart"/>
      <w:r w:rsidR="00EC0BC4">
        <w:t>xxxxxxxxxxxxxx</w:t>
      </w:r>
      <w:proofErr w:type="spellEnd"/>
      <w:r w:rsidR="00EA2918" w:rsidRPr="00540FD5">
        <w:rPr>
          <w:bCs/>
          <w:color w:val="000000" w:themeColor="text1"/>
        </w:rPr>
        <w:t>.</w:t>
      </w:r>
    </w:p>
    <w:p w:rsidR="00B33F10" w:rsidRDefault="00B33F10" w:rsidP="007B1E68">
      <w:pPr>
        <w:pStyle w:val="Odstavecseseznamem"/>
        <w:keepNext/>
        <w:numPr>
          <w:ilvl w:val="0"/>
          <w:numId w:val="39"/>
        </w:numPr>
        <w:spacing w:after="120"/>
        <w:ind w:left="284" w:hanging="284"/>
        <w:jc w:val="both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Místo provádění pozáručního servisu je součástí komplexu čistých prostor s třídou čistoty</w:t>
      </w:r>
      <w:r w:rsidR="00240ADC">
        <w:rPr>
          <w:bCs/>
          <w:color w:val="000000" w:themeColor="text1"/>
        </w:rPr>
        <w:t xml:space="preserve"> 8 dle ČSN EN</w:t>
      </w:r>
      <w:r>
        <w:rPr>
          <w:bCs/>
          <w:color w:val="000000" w:themeColor="text1"/>
        </w:rPr>
        <w:t xml:space="preserve"> ISO</w:t>
      </w:r>
      <w:r w:rsidR="00240ADC">
        <w:rPr>
          <w:bCs/>
          <w:color w:val="000000" w:themeColor="text1"/>
        </w:rPr>
        <w:t xml:space="preserve"> 14 644</w:t>
      </w:r>
      <w:r>
        <w:rPr>
          <w:bCs/>
          <w:color w:val="000000" w:themeColor="text1"/>
        </w:rPr>
        <w:t xml:space="preserve">. Poskytovatel se zavazuje, že pracovníci pověření prováděním </w:t>
      </w:r>
      <w:r>
        <w:rPr>
          <w:bCs/>
          <w:color w:val="000000" w:themeColor="text1"/>
        </w:rPr>
        <w:lastRenderedPageBreak/>
        <w:t xml:space="preserve">servisu budou respektovat </w:t>
      </w:r>
      <w:r w:rsidR="00240ADC">
        <w:rPr>
          <w:bCs/>
          <w:color w:val="000000" w:themeColor="text1"/>
        </w:rPr>
        <w:t xml:space="preserve">pravidla provozu čistých prostor dané třídy čistoty dle pokynů </w:t>
      </w:r>
      <w:r w:rsidR="00025F05">
        <w:rPr>
          <w:bCs/>
          <w:color w:val="000000" w:themeColor="text1"/>
        </w:rPr>
        <w:t>objednatele</w:t>
      </w:r>
      <w:r w:rsidR="00240ADC">
        <w:rPr>
          <w:bCs/>
          <w:color w:val="000000" w:themeColor="text1"/>
        </w:rPr>
        <w:t>.</w:t>
      </w:r>
    </w:p>
    <w:p w:rsidR="00B33F10" w:rsidRPr="007B1E68" w:rsidRDefault="00B33F10" w:rsidP="007B1E68">
      <w:pPr>
        <w:pStyle w:val="Odstavecseseznamem"/>
        <w:rPr>
          <w:bCs/>
          <w:color w:val="000000" w:themeColor="text1"/>
        </w:rPr>
      </w:pPr>
    </w:p>
    <w:p w:rsidR="003D3BA7" w:rsidRPr="003D3BA7" w:rsidRDefault="003D3BA7" w:rsidP="003D3BA7">
      <w:pPr>
        <w:keepNext/>
        <w:numPr>
          <w:ilvl w:val="0"/>
          <w:numId w:val="14"/>
        </w:numPr>
        <w:suppressAutoHyphens w:val="0"/>
        <w:spacing w:after="120"/>
        <w:ind w:left="284" w:hanging="11"/>
        <w:jc w:val="center"/>
        <w:outlineLvl w:val="0"/>
        <w:rPr>
          <w:color w:val="000000" w:themeColor="text1"/>
        </w:rPr>
      </w:pPr>
    </w:p>
    <w:p w:rsidR="003D3BA7" w:rsidRPr="003D3BA7" w:rsidRDefault="003D3BA7" w:rsidP="003D3BA7">
      <w:pPr>
        <w:tabs>
          <w:tab w:val="left" w:pos="-2268"/>
        </w:tabs>
        <w:spacing w:after="120"/>
        <w:jc w:val="center"/>
        <w:rPr>
          <w:rFonts w:eastAsia="Calibri"/>
          <w:b/>
          <w:color w:val="000000" w:themeColor="text1"/>
          <w:lang w:eastAsia="en-US"/>
        </w:rPr>
      </w:pPr>
      <w:r w:rsidRPr="003D3BA7">
        <w:rPr>
          <w:rFonts w:eastAsia="Calibri"/>
          <w:b/>
          <w:color w:val="000000" w:themeColor="text1"/>
          <w:lang w:eastAsia="en-US"/>
        </w:rPr>
        <w:t>Cena</w:t>
      </w:r>
    </w:p>
    <w:p w:rsidR="003D3BA7" w:rsidRPr="003D3BA7" w:rsidRDefault="003D3BA7" w:rsidP="003D3BA7">
      <w:pPr>
        <w:tabs>
          <w:tab w:val="left" w:pos="-2268"/>
        </w:tabs>
        <w:spacing w:after="120"/>
        <w:jc w:val="both"/>
        <w:rPr>
          <w:rFonts w:eastAsia="Calibri"/>
          <w:b/>
          <w:color w:val="000000" w:themeColor="text1"/>
          <w:lang w:eastAsia="en-US"/>
        </w:rPr>
      </w:pPr>
    </w:p>
    <w:p w:rsidR="003D3BA7" w:rsidRPr="007B1E68" w:rsidRDefault="003D3BA7" w:rsidP="007B1E68">
      <w:pPr>
        <w:numPr>
          <w:ilvl w:val="0"/>
          <w:numId w:val="36"/>
        </w:numPr>
        <w:suppressAutoHyphens w:val="0"/>
        <w:spacing w:after="120"/>
        <w:ind w:left="284" w:hanging="284"/>
        <w:jc w:val="both"/>
      </w:pPr>
      <w:r w:rsidRPr="007B1E68">
        <w:t xml:space="preserve">Cena se stanovuje jako cena za </w:t>
      </w:r>
      <w:r w:rsidR="00207598">
        <w:t>dobu</w:t>
      </w:r>
      <w:r w:rsidRPr="007B1E68">
        <w:t xml:space="preserve"> provádění pozáručního servisu a činí:</w:t>
      </w:r>
    </w:p>
    <w:p w:rsidR="00B33F10" w:rsidRDefault="003D3BA7" w:rsidP="007B1E68">
      <w:pPr>
        <w:suppressAutoHyphens w:val="0"/>
        <w:spacing w:after="120"/>
        <w:ind w:left="68"/>
        <w:jc w:val="center"/>
      </w:pPr>
      <w:r w:rsidRPr="007B1E68">
        <w:rPr>
          <w:b/>
        </w:rPr>
        <w:t>944.000,- Kč</w:t>
      </w:r>
      <w:r w:rsidRPr="007B1E68">
        <w:t xml:space="preserve"> bez daně z přidané hodnoty (dále jen „DPH“)</w:t>
      </w:r>
    </w:p>
    <w:p w:rsidR="003D3BA7" w:rsidRPr="007B1E68" w:rsidRDefault="003D3BA7" w:rsidP="007B1E68">
      <w:pPr>
        <w:suppressAutoHyphens w:val="0"/>
        <w:spacing w:after="120"/>
        <w:ind w:left="68"/>
        <w:jc w:val="center"/>
      </w:pPr>
      <w:r w:rsidRPr="007B1E68">
        <w:t>slovy:</w:t>
      </w:r>
      <w:r w:rsidR="00B33F10">
        <w:t xml:space="preserve"> </w:t>
      </w:r>
      <w:proofErr w:type="spellStart"/>
      <w:r w:rsidR="0092732E">
        <w:t>devětsetčtyřicetčtyřitisíce</w:t>
      </w:r>
      <w:proofErr w:type="spellEnd"/>
      <w:r w:rsidR="0092732E">
        <w:t>.</w:t>
      </w:r>
    </w:p>
    <w:p w:rsidR="003D3BA7" w:rsidRPr="007B1E68" w:rsidRDefault="003D3BA7" w:rsidP="007B1E68">
      <w:pPr>
        <w:numPr>
          <w:ilvl w:val="0"/>
          <w:numId w:val="36"/>
        </w:numPr>
        <w:suppressAutoHyphens w:val="0"/>
        <w:spacing w:after="120"/>
        <w:ind w:left="284" w:hanging="284"/>
        <w:jc w:val="both"/>
      </w:pPr>
      <w:r w:rsidRPr="007B1E68">
        <w:t>DPH bude účtováno vždy ve výši určené podle právních předpisů platných ke dni uskutečnění zdanitelného plnění (dále jen „DUZP“).</w:t>
      </w:r>
    </w:p>
    <w:p w:rsidR="003D3BA7" w:rsidRPr="007B1E68" w:rsidRDefault="003D3BA7" w:rsidP="007B1E68">
      <w:pPr>
        <w:numPr>
          <w:ilvl w:val="0"/>
          <w:numId w:val="36"/>
        </w:numPr>
        <w:suppressAutoHyphens w:val="0"/>
        <w:spacing w:after="120"/>
        <w:ind w:left="284" w:hanging="284"/>
        <w:jc w:val="both"/>
      </w:pPr>
      <w:r w:rsidRPr="007B1E68">
        <w:t>Cena uvedena v odst. 1) tohoto článku smlouvy je cenou nejvýše přípustnou a nepřekročitelnou. Poskytovatel prohlašuje, že cen</w:t>
      </w:r>
      <w:r w:rsidR="00207598">
        <w:t>a</w:t>
      </w:r>
      <w:r w:rsidRPr="007B1E68">
        <w:t xml:space="preserve"> zahrnuj</w:t>
      </w:r>
      <w:r w:rsidR="00207598">
        <w:t>e</w:t>
      </w:r>
      <w:r w:rsidRPr="007B1E68">
        <w:t xml:space="preserve"> veškeré náklady, které bude třeba nutně nebo účelně vynaložit, zejména pro řádně a včasné poskytnutí pozáručního servisu, jakož i pro řádné a včasné plnění s tím souvisejících závazků, jakož i přiměřený zisk poskytovatele. Poskytovatel dále prohlašuje, že cena je stanovena i s přihlédnutím k vývoji cen v daném oboru včetně vývoje kurzu české měny k zahraničním měnám, a to po celou dobu trvání závazků ze smlouvy.</w:t>
      </w:r>
    </w:p>
    <w:p w:rsidR="003D3BA7" w:rsidRPr="007B1E68" w:rsidRDefault="003D3BA7" w:rsidP="007B1E68">
      <w:pPr>
        <w:numPr>
          <w:ilvl w:val="0"/>
          <w:numId w:val="36"/>
        </w:numPr>
        <w:suppressAutoHyphens w:val="0"/>
        <w:spacing w:after="120"/>
        <w:ind w:left="284" w:hanging="284"/>
        <w:jc w:val="both"/>
      </w:pPr>
      <w:r w:rsidRPr="007B1E68">
        <w:t>Poskytovatel přebírá nebezpečí změny okolností ve smyslu § 2620 odst. 2 občanského zákoníku.</w:t>
      </w:r>
    </w:p>
    <w:p w:rsidR="003D3BA7" w:rsidRPr="00F8561E" w:rsidRDefault="003D3BA7">
      <w:pPr>
        <w:suppressAutoHyphens w:val="0"/>
        <w:spacing w:after="200" w:line="276" w:lineRule="auto"/>
        <w:rPr>
          <w:bCs/>
          <w:color w:val="000000" w:themeColor="text1"/>
        </w:rPr>
      </w:pPr>
    </w:p>
    <w:p w:rsidR="003D3BA7" w:rsidRPr="00F8561E" w:rsidRDefault="003D3BA7" w:rsidP="003D3BA7">
      <w:pPr>
        <w:keepNext/>
        <w:numPr>
          <w:ilvl w:val="0"/>
          <w:numId w:val="14"/>
        </w:numPr>
        <w:suppressAutoHyphens w:val="0"/>
        <w:spacing w:after="120"/>
        <w:ind w:left="284" w:hanging="11"/>
        <w:jc w:val="center"/>
        <w:outlineLvl w:val="0"/>
        <w:rPr>
          <w:bCs/>
          <w:color w:val="000000" w:themeColor="text1"/>
        </w:rPr>
      </w:pPr>
    </w:p>
    <w:p w:rsidR="003D3BA7" w:rsidRPr="007B1E68" w:rsidRDefault="003D3BA7" w:rsidP="003D3BA7">
      <w:pPr>
        <w:tabs>
          <w:tab w:val="left" w:pos="-2268"/>
        </w:tabs>
        <w:spacing w:after="120"/>
        <w:jc w:val="center"/>
        <w:rPr>
          <w:b/>
          <w:color w:val="000000" w:themeColor="text1"/>
        </w:rPr>
      </w:pPr>
      <w:r w:rsidRPr="007B1E68">
        <w:rPr>
          <w:rFonts w:eastAsia="Calibri"/>
          <w:b/>
          <w:color w:val="000000" w:themeColor="text1"/>
          <w:lang w:eastAsia="en-US"/>
        </w:rPr>
        <w:t>Platební podmínky</w:t>
      </w:r>
    </w:p>
    <w:p w:rsidR="003D3BA7" w:rsidRPr="00F8561E" w:rsidRDefault="003D3BA7" w:rsidP="003D3BA7">
      <w:pPr>
        <w:spacing w:after="120"/>
        <w:ind w:left="425"/>
        <w:jc w:val="both"/>
        <w:rPr>
          <w:bCs/>
          <w:color w:val="000000" w:themeColor="text1"/>
        </w:rPr>
      </w:pPr>
    </w:p>
    <w:p w:rsidR="003D3BA7" w:rsidRPr="00050F8F" w:rsidRDefault="003D3BA7" w:rsidP="007B1E68">
      <w:pPr>
        <w:numPr>
          <w:ilvl w:val="0"/>
          <w:numId w:val="37"/>
        </w:numPr>
        <w:suppressAutoHyphens w:val="0"/>
        <w:spacing w:after="120"/>
        <w:ind w:left="284" w:hanging="284"/>
        <w:jc w:val="both"/>
        <w:rPr>
          <w:bCs/>
          <w:color w:val="000000" w:themeColor="text1"/>
        </w:rPr>
      </w:pPr>
      <w:r w:rsidRPr="00050F8F">
        <w:rPr>
          <w:bCs/>
          <w:color w:val="000000" w:themeColor="text1"/>
        </w:rPr>
        <w:t>Právo na zaplacení ceny</w:t>
      </w:r>
    </w:p>
    <w:p w:rsidR="003D3BA7" w:rsidRPr="00050F8F" w:rsidRDefault="003D3BA7" w:rsidP="007B1E68">
      <w:pPr>
        <w:pStyle w:val="Odstavecseseznamem"/>
        <w:numPr>
          <w:ilvl w:val="0"/>
          <w:numId w:val="47"/>
        </w:numPr>
        <w:suppressAutoHyphens w:val="0"/>
        <w:spacing w:after="120"/>
        <w:ind w:left="681" w:hanging="284"/>
        <w:contextualSpacing w:val="0"/>
        <w:jc w:val="both"/>
        <w:rPr>
          <w:bCs/>
          <w:color w:val="000000" w:themeColor="text1"/>
        </w:rPr>
      </w:pPr>
      <w:r w:rsidRPr="00050F8F">
        <w:rPr>
          <w:bCs/>
          <w:color w:val="000000" w:themeColor="text1"/>
        </w:rPr>
        <w:t>Právo na zaplacení ceny za poskytnuté služby vzniká dnem podpisu této smlouvy oběma smluvními stranami.</w:t>
      </w:r>
    </w:p>
    <w:p w:rsidR="003D3BA7" w:rsidRPr="00050F8F" w:rsidRDefault="003D3BA7" w:rsidP="007B1E68">
      <w:pPr>
        <w:pStyle w:val="Odstavecseseznamem"/>
        <w:numPr>
          <w:ilvl w:val="0"/>
          <w:numId w:val="47"/>
        </w:numPr>
        <w:suppressAutoHyphens w:val="0"/>
        <w:spacing w:after="120"/>
        <w:ind w:left="681" w:hanging="284"/>
        <w:contextualSpacing w:val="0"/>
        <w:jc w:val="both"/>
        <w:rPr>
          <w:bCs/>
          <w:color w:val="000000" w:themeColor="text1"/>
        </w:rPr>
      </w:pPr>
      <w:r w:rsidRPr="00050F8F">
        <w:rPr>
          <w:bCs/>
          <w:color w:val="000000" w:themeColor="text1"/>
        </w:rPr>
        <w:t>Den podpisu této smlouvy oběma smluvními stranami je DUZP.</w:t>
      </w:r>
    </w:p>
    <w:p w:rsidR="003D3BA7" w:rsidRPr="00050F8F" w:rsidRDefault="003D3BA7" w:rsidP="007B1E68">
      <w:pPr>
        <w:pStyle w:val="Odstavecseseznamem"/>
        <w:numPr>
          <w:ilvl w:val="0"/>
          <w:numId w:val="47"/>
        </w:numPr>
        <w:suppressAutoHyphens w:val="0"/>
        <w:spacing w:after="120"/>
        <w:ind w:left="681" w:hanging="284"/>
        <w:contextualSpacing w:val="0"/>
        <w:jc w:val="both"/>
        <w:rPr>
          <w:bCs/>
          <w:color w:val="000000" w:themeColor="text1"/>
        </w:rPr>
      </w:pPr>
      <w:r w:rsidRPr="00050F8F">
        <w:rPr>
          <w:bCs/>
          <w:color w:val="000000" w:themeColor="text1"/>
        </w:rPr>
        <w:t>Objednatel neposkytne poskytovateli žádné zálohy.</w:t>
      </w:r>
    </w:p>
    <w:p w:rsidR="003D3BA7" w:rsidRPr="003D3BA7" w:rsidRDefault="003D3BA7" w:rsidP="007B1E68">
      <w:pPr>
        <w:numPr>
          <w:ilvl w:val="0"/>
          <w:numId w:val="37"/>
        </w:numPr>
        <w:suppressAutoHyphens w:val="0"/>
        <w:spacing w:after="120"/>
        <w:ind w:left="284" w:hanging="284"/>
        <w:jc w:val="both"/>
      </w:pPr>
      <w:r w:rsidRPr="00F8561E">
        <w:t>Cenu</w:t>
      </w:r>
      <w:r w:rsidRPr="003D3BA7">
        <w:t xml:space="preserve"> za poskytnuté služby objednatel poskytovateli uhradí na základě řádně vystavené faktury.</w:t>
      </w:r>
    </w:p>
    <w:p w:rsidR="003D3BA7" w:rsidRPr="003D3BA7" w:rsidRDefault="003D3BA7" w:rsidP="007B1E68">
      <w:pPr>
        <w:numPr>
          <w:ilvl w:val="0"/>
          <w:numId w:val="37"/>
        </w:numPr>
        <w:suppressAutoHyphens w:val="0"/>
        <w:spacing w:after="120"/>
        <w:ind w:left="284" w:hanging="284"/>
        <w:jc w:val="both"/>
      </w:pPr>
      <w:r w:rsidRPr="003D3BA7">
        <w:rPr>
          <w:b/>
        </w:rPr>
        <w:t>Fakturace</w:t>
      </w:r>
    </w:p>
    <w:p w:rsidR="003D3BA7" w:rsidRPr="003D3BA7" w:rsidRDefault="003D3BA7" w:rsidP="007B1E68">
      <w:pPr>
        <w:spacing w:after="120"/>
        <w:ind w:left="284"/>
        <w:jc w:val="both"/>
      </w:pPr>
      <w:r w:rsidRPr="003D3BA7">
        <w:t>Smluvní strany se dohodly, že poskytovatel bude cenu za poskytnuté služby fakturovat objednateli takto:</w:t>
      </w:r>
    </w:p>
    <w:p w:rsidR="003D3BA7" w:rsidRPr="003D3BA7" w:rsidRDefault="003D3BA7" w:rsidP="007B1E68">
      <w:pPr>
        <w:numPr>
          <w:ilvl w:val="0"/>
          <w:numId w:val="29"/>
        </w:numPr>
        <w:suppressAutoHyphens w:val="0"/>
        <w:spacing w:after="120"/>
        <w:ind w:left="681" w:hanging="284"/>
        <w:jc w:val="both"/>
      </w:pPr>
      <w:r w:rsidRPr="003D3BA7">
        <w:t>Fakturu je poskytovatel oprávněn vystavit a zaslat objednateli nejdříve poté, co bude tato smlouva podepsána oběma smluvními stranami.</w:t>
      </w:r>
    </w:p>
    <w:p w:rsidR="009B6EC8" w:rsidRDefault="003D3BA7" w:rsidP="007B1E68">
      <w:pPr>
        <w:numPr>
          <w:ilvl w:val="0"/>
          <w:numId w:val="29"/>
        </w:numPr>
        <w:tabs>
          <w:tab w:val="left" w:pos="6379"/>
        </w:tabs>
        <w:suppressAutoHyphens w:val="0"/>
        <w:spacing w:after="120"/>
        <w:ind w:left="681" w:hanging="284"/>
        <w:jc w:val="both"/>
      </w:pPr>
      <w:r w:rsidRPr="003D3BA7">
        <w:t>Fakturu je poskytovatel povinen doručit do sídla objednatele do 3 (slovy: tří) pracovních dnů od data jejího vystavení, a to ve 2 (slovy: dvou) vyhotoveních, nebude-li mezi objednatelem a poskytovatelem dohodnuto jinak. Poskytovatel se zavazuje zaslat objednateli bezodkladně po odeslání listinného vyhotovení faktury její elektronickou kopii, a to na e-mailovou adresu:</w:t>
      </w:r>
    </w:p>
    <w:p w:rsidR="003D3BA7" w:rsidRPr="003D3BA7" w:rsidRDefault="00EC0BC4" w:rsidP="007B1E68">
      <w:pPr>
        <w:tabs>
          <w:tab w:val="left" w:pos="6379"/>
        </w:tabs>
        <w:suppressAutoHyphens w:val="0"/>
        <w:spacing w:after="120"/>
        <w:ind w:left="397"/>
        <w:jc w:val="center"/>
      </w:pPr>
      <w:proofErr w:type="spellStart"/>
      <w:r>
        <w:t>xxxxxxxxxxxxxx</w:t>
      </w:r>
      <w:proofErr w:type="spellEnd"/>
      <w:r w:rsidRPr="00540FD5">
        <w:t xml:space="preserve"> </w:t>
      </w:r>
      <w:r w:rsidR="0092732E" w:rsidRPr="00540FD5">
        <w:t>@ceitec.vutbr.cz</w:t>
      </w:r>
    </w:p>
    <w:p w:rsidR="003D3BA7" w:rsidRDefault="003D3BA7" w:rsidP="007B1E68">
      <w:pPr>
        <w:numPr>
          <w:ilvl w:val="0"/>
          <w:numId w:val="29"/>
        </w:numPr>
        <w:suppressAutoHyphens w:val="0"/>
        <w:spacing w:after="120"/>
        <w:ind w:left="681" w:hanging="284"/>
        <w:jc w:val="both"/>
      </w:pPr>
      <w:r w:rsidRPr="003D3BA7">
        <w:t xml:space="preserve">Splatnost faktury je 30 (slovy: třicet) dní ode dne </w:t>
      </w:r>
      <w:r w:rsidR="0092732E">
        <w:t>jejího</w:t>
      </w:r>
      <w:r w:rsidR="0092732E" w:rsidRPr="003D3BA7">
        <w:t xml:space="preserve"> </w:t>
      </w:r>
      <w:r w:rsidRPr="003D3BA7">
        <w:t>doručení objednateli.</w:t>
      </w:r>
    </w:p>
    <w:p w:rsidR="009B6EC8" w:rsidRPr="003D3BA7" w:rsidRDefault="009B6EC8" w:rsidP="007B1E68">
      <w:pPr>
        <w:numPr>
          <w:ilvl w:val="0"/>
          <w:numId w:val="29"/>
        </w:numPr>
        <w:suppressAutoHyphens w:val="0"/>
        <w:spacing w:after="120"/>
        <w:ind w:left="681" w:hanging="284"/>
        <w:jc w:val="both"/>
      </w:pPr>
      <w:r w:rsidRPr="009B6EC8">
        <w:t>Cena za poskytnuté služby bude objednatelem uhrazena bezhotovostním převodem na bankovní účet poskytovatele uvedený v čl. I. odst. 2) této smlouvy. Peněžitý závazek objednatele se považuje za splněný v den, kdy je dlužná částka odepsána z bankovního účtu objednatele ve prospěch bankovního účtu poskytovatele.</w:t>
      </w:r>
    </w:p>
    <w:p w:rsidR="009B6EC8" w:rsidRPr="007B1E68" w:rsidRDefault="009B6EC8" w:rsidP="007B1E68">
      <w:pPr>
        <w:numPr>
          <w:ilvl w:val="0"/>
          <w:numId w:val="37"/>
        </w:numPr>
        <w:suppressAutoHyphens w:val="0"/>
        <w:spacing w:after="120"/>
        <w:ind w:left="284" w:hanging="284"/>
        <w:jc w:val="both"/>
        <w:rPr>
          <w:b/>
        </w:rPr>
      </w:pPr>
      <w:r w:rsidRPr="007B1E68">
        <w:rPr>
          <w:b/>
        </w:rPr>
        <w:t>Náležitosti faktur</w:t>
      </w:r>
    </w:p>
    <w:p w:rsidR="009B6EC8" w:rsidRPr="003D3BA7" w:rsidRDefault="009B6EC8" w:rsidP="009B6EC8">
      <w:pPr>
        <w:spacing w:after="120"/>
        <w:ind w:left="284"/>
        <w:jc w:val="both"/>
      </w:pPr>
      <w:r w:rsidRPr="003D3BA7">
        <w:t>Faktura bude splňovat veškeré zákonné a smluvené náležitosti, zejména</w:t>
      </w:r>
    </w:p>
    <w:p w:rsidR="009B6EC8" w:rsidRPr="003D3BA7" w:rsidRDefault="009B6EC8" w:rsidP="007B1E68">
      <w:pPr>
        <w:numPr>
          <w:ilvl w:val="0"/>
          <w:numId w:val="51"/>
        </w:numPr>
        <w:suppressAutoHyphens w:val="0"/>
        <w:spacing w:after="120"/>
        <w:ind w:left="681" w:hanging="284"/>
        <w:jc w:val="both"/>
      </w:pPr>
      <w:r w:rsidRPr="003D3BA7">
        <w:t>náležitosti daňového dokladu dle § 26 a násl. ZDPH,</w:t>
      </w:r>
    </w:p>
    <w:p w:rsidR="009B6EC8" w:rsidRPr="003D3BA7" w:rsidRDefault="009B6EC8">
      <w:pPr>
        <w:numPr>
          <w:ilvl w:val="0"/>
          <w:numId w:val="51"/>
        </w:numPr>
        <w:suppressAutoHyphens w:val="0"/>
        <w:spacing w:after="120"/>
        <w:ind w:left="681" w:hanging="284"/>
        <w:jc w:val="both"/>
      </w:pPr>
      <w:r w:rsidRPr="003D3BA7">
        <w:t>náležitosti účetního dokladu stanovené v zákoně č. 563/1991 Sb., o účetnictví, ve znění pozdějších předpisů,</w:t>
      </w:r>
    </w:p>
    <w:p w:rsidR="009B6EC8" w:rsidRPr="003D3BA7" w:rsidRDefault="009B6EC8">
      <w:pPr>
        <w:numPr>
          <w:ilvl w:val="0"/>
          <w:numId w:val="51"/>
        </w:numPr>
        <w:suppressAutoHyphens w:val="0"/>
        <w:spacing w:after="120"/>
        <w:ind w:left="681" w:hanging="284"/>
        <w:jc w:val="both"/>
      </w:pPr>
      <w:r w:rsidRPr="003D3BA7">
        <w:t>uvedení informace o lhůtě splatnosti,</w:t>
      </w:r>
    </w:p>
    <w:p w:rsidR="009B6EC8" w:rsidRPr="003D3BA7" w:rsidRDefault="009B6EC8">
      <w:pPr>
        <w:numPr>
          <w:ilvl w:val="0"/>
          <w:numId w:val="51"/>
        </w:numPr>
        <w:suppressAutoHyphens w:val="0"/>
        <w:spacing w:after="120"/>
        <w:ind w:left="681" w:hanging="284"/>
        <w:jc w:val="both"/>
      </w:pPr>
      <w:r w:rsidRPr="003D3BA7">
        <w:t>uvedení údajů bankovního spojení poskytovatele.</w:t>
      </w:r>
    </w:p>
    <w:p w:rsidR="009B6EC8" w:rsidRDefault="009B6EC8" w:rsidP="007B1E68">
      <w:pPr>
        <w:suppressAutoHyphens w:val="0"/>
        <w:spacing w:after="120"/>
        <w:ind w:left="284"/>
        <w:jc w:val="both"/>
      </w:pPr>
      <w:r w:rsidRPr="003D3BA7">
        <w:t>Objednatel si vyhrazuje právo vrátit fakturu poskytovateli bez úhrady, jestliže tato nebude splňovat požadované náležitosti. V tomto případě bude lhůta splatnosti faktury přerušena a nová 30denní (slovy: třicetidenní) lhůta splatnosti bude započata po doručení faktury opravené. V tomto případě není objednatel v prodlení s úhradou příslušné částky, na kterou faktura zní.</w:t>
      </w:r>
    </w:p>
    <w:p w:rsidR="003D3BA7" w:rsidRPr="003D3BA7" w:rsidRDefault="003D3BA7" w:rsidP="007B1E68">
      <w:pPr>
        <w:numPr>
          <w:ilvl w:val="0"/>
          <w:numId w:val="37"/>
        </w:numPr>
        <w:suppressAutoHyphens w:val="0"/>
        <w:spacing w:after="120"/>
        <w:ind w:left="284" w:hanging="284"/>
        <w:jc w:val="both"/>
      </w:pPr>
      <w:r w:rsidRPr="003D3BA7">
        <w:t>V případě, že faktura nebude obsahovat předepsané náležitosti a tuto skutečnost zjistí až příslušný správce daně či jiný orgán oprávněný k výkonu kontroly u poskytovatele nebo objednatele, nese veškeré následky z toho plynoucí poskytovatel.</w:t>
      </w:r>
    </w:p>
    <w:p w:rsidR="003D3BA7" w:rsidRPr="003D3BA7" w:rsidRDefault="003D3BA7" w:rsidP="007B1E68">
      <w:pPr>
        <w:numPr>
          <w:ilvl w:val="0"/>
          <w:numId w:val="37"/>
        </w:numPr>
        <w:suppressAutoHyphens w:val="0"/>
        <w:spacing w:after="120"/>
        <w:ind w:left="284" w:hanging="284"/>
        <w:jc w:val="both"/>
      </w:pPr>
      <w:r w:rsidRPr="003D3BA7">
        <w:t>V případě, že</w:t>
      </w:r>
    </w:p>
    <w:p w:rsidR="003D3BA7" w:rsidRPr="003D3BA7" w:rsidRDefault="003D3BA7" w:rsidP="007B1E68">
      <w:pPr>
        <w:numPr>
          <w:ilvl w:val="0"/>
          <w:numId w:val="31"/>
        </w:numPr>
        <w:suppressAutoHyphens w:val="0"/>
        <w:spacing w:before="120" w:after="120"/>
        <w:ind w:left="681" w:hanging="284"/>
        <w:jc w:val="both"/>
      </w:pPr>
      <w:r w:rsidRPr="003D3BA7">
        <w:t>úhrada ceny poskytnutých služeb má být provedena zcela nebo zčásti bezhotovostním převodem na účet vedený poskytovatelem platebních služeb mimo tuzemsko ve smyslu § 109 odst. 2 písm. b) ZDPH nebo že</w:t>
      </w:r>
    </w:p>
    <w:p w:rsidR="003D3BA7" w:rsidRPr="003D3BA7" w:rsidRDefault="003D3BA7" w:rsidP="007B1E68">
      <w:pPr>
        <w:numPr>
          <w:ilvl w:val="0"/>
          <w:numId w:val="31"/>
        </w:numPr>
        <w:suppressAutoHyphens w:val="0"/>
        <w:spacing w:before="120" w:after="120"/>
        <w:ind w:left="681" w:hanging="284"/>
        <w:jc w:val="both"/>
      </w:pPr>
      <w:r w:rsidRPr="003D3BA7">
        <w:t>číslo bankovního účtu poskytovatele uvedené v této smlouvě či na faktuře nebude uveřejněno způsobem umožňujícím dálkový přístup ve smyslu § 109 odst. 2 písm. c) ZDPH.</w:t>
      </w:r>
    </w:p>
    <w:p w:rsidR="003D3BA7" w:rsidRPr="003D3BA7" w:rsidRDefault="003D3BA7" w:rsidP="007B1E68">
      <w:pPr>
        <w:spacing w:after="120"/>
        <w:ind w:left="284"/>
        <w:jc w:val="both"/>
      </w:pPr>
      <w:r w:rsidRPr="003D3BA7">
        <w:t>je objednatel oprávněn uhradit poskytovateli pouze tu část peněžitého závazku vyplývajícího z faktury, jež odpovídá výši základu DPH, a zbylou část pak ve smyslu § 109a ZDPH uhradit přímo správci daně. Stane-li se poskytovatel nespolehlivým plátcem ve smyslu § 106a ZDPH, použije se tohoto odstavce obdobně.</w:t>
      </w:r>
    </w:p>
    <w:p w:rsidR="003D3BA7" w:rsidRPr="003D3BA7" w:rsidRDefault="003D3BA7" w:rsidP="003D3BA7">
      <w:pPr>
        <w:spacing w:after="120"/>
        <w:jc w:val="both"/>
        <w:rPr>
          <w:color w:val="000000" w:themeColor="text1"/>
        </w:rPr>
      </w:pPr>
    </w:p>
    <w:p w:rsidR="003D3BA7" w:rsidRPr="003D3BA7" w:rsidRDefault="003D3BA7" w:rsidP="003D3BA7">
      <w:pPr>
        <w:keepNext/>
        <w:numPr>
          <w:ilvl w:val="0"/>
          <w:numId w:val="14"/>
        </w:numPr>
        <w:suppressAutoHyphens w:val="0"/>
        <w:spacing w:after="120"/>
        <w:ind w:left="284" w:hanging="11"/>
        <w:jc w:val="center"/>
        <w:outlineLvl w:val="0"/>
        <w:rPr>
          <w:b/>
          <w:color w:val="000000" w:themeColor="text1"/>
        </w:rPr>
      </w:pPr>
    </w:p>
    <w:p w:rsidR="003D3BA7" w:rsidRPr="003D3BA7" w:rsidRDefault="003D3BA7" w:rsidP="003D3BA7">
      <w:pPr>
        <w:tabs>
          <w:tab w:val="left" w:pos="-2268"/>
        </w:tabs>
        <w:spacing w:after="120"/>
        <w:jc w:val="center"/>
        <w:rPr>
          <w:rFonts w:eastAsia="Calibri"/>
          <w:b/>
          <w:color w:val="000000" w:themeColor="text1"/>
          <w:lang w:eastAsia="en-US"/>
        </w:rPr>
      </w:pPr>
      <w:r w:rsidRPr="003D3BA7">
        <w:rPr>
          <w:rFonts w:eastAsia="Calibri"/>
          <w:b/>
          <w:color w:val="000000" w:themeColor="text1"/>
          <w:lang w:eastAsia="en-US"/>
        </w:rPr>
        <w:t>Smluvní pokuty a náhrada škody</w:t>
      </w:r>
    </w:p>
    <w:p w:rsidR="003D3BA7" w:rsidRPr="003D3BA7" w:rsidRDefault="003D3BA7" w:rsidP="003D3BA7">
      <w:pPr>
        <w:tabs>
          <w:tab w:val="left" w:pos="-2268"/>
        </w:tabs>
        <w:spacing w:after="120"/>
        <w:jc w:val="center"/>
        <w:rPr>
          <w:rFonts w:eastAsia="Calibri"/>
          <w:b/>
          <w:color w:val="000000" w:themeColor="text1"/>
          <w:lang w:eastAsia="en-US"/>
        </w:rPr>
      </w:pPr>
    </w:p>
    <w:p w:rsidR="003D3BA7" w:rsidRDefault="003D3BA7" w:rsidP="007B1E68">
      <w:pPr>
        <w:pStyle w:val="Odstavecseseznamem"/>
        <w:numPr>
          <w:ilvl w:val="0"/>
          <w:numId w:val="42"/>
        </w:numPr>
        <w:suppressAutoHyphens w:val="0"/>
        <w:spacing w:after="120"/>
        <w:ind w:left="284" w:hanging="284"/>
        <w:contextualSpacing w:val="0"/>
        <w:jc w:val="both"/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</w:pPr>
      <w:r w:rsidRPr="007B1E68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 xml:space="preserve">Pokud bude objednatel v prodlení s úhradou faktury oproti sjednané lhůtě, je poskytovatel oprávněn požadovat po objednateli zaplacení úroku z prodlení ve výši 0,05 (slovy: </w:t>
      </w:r>
      <w:proofErr w:type="spellStart"/>
      <w:r w:rsidRPr="007B1E68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>nulacelápětsetin</w:t>
      </w:r>
      <w:proofErr w:type="spellEnd"/>
      <w:r w:rsidRPr="007B1E68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>) % z dlužné částky za každý i započatý den prodlení.</w:t>
      </w:r>
    </w:p>
    <w:p w:rsidR="00207598" w:rsidRPr="007B1E68" w:rsidRDefault="00207598" w:rsidP="007B1E68">
      <w:pPr>
        <w:pStyle w:val="Odstavecseseznamem"/>
        <w:numPr>
          <w:ilvl w:val="0"/>
          <w:numId w:val="42"/>
        </w:numPr>
        <w:suppressAutoHyphens w:val="0"/>
        <w:spacing w:after="120"/>
        <w:ind w:left="284" w:hanging="284"/>
        <w:contextualSpacing w:val="0"/>
        <w:jc w:val="both"/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 xml:space="preserve">V případě porušení povinnosti stanovené touto smlouvou v čl. III. odst. 1) poskytovatelem, je objednatel oprávněn požadovat po poskytovateli smluvní pokutu ve výši 0,1 </w:t>
      </w:r>
      <w:r w:rsidR="00DA6F37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 xml:space="preserve">(slovy: </w:t>
      </w:r>
      <w:proofErr w:type="spellStart"/>
      <w:r w:rsidR="00DA6F37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>nulacelájednadesetina</w:t>
      </w:r>
      <w:proofErr w:type="spellEnd"/>
      <w:r w:rsidR="00DA6F37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>% za každý den prodlení s poskytnutím servisu.</w:t>
      </w:r>
    </w:p>
    <w:p w:rsidR="003D3BA7" w:rsidRPr="007B1E68" w:rsidRDefault="003D3BA7" w:rsidP="007B1E68">
      <w:pPr>
        <w:pStyle w:val="Odstavecseseznamem"/>
        <w:numPr>
          <w:ilvl w:val="0"/>
          <w:numId w:val="42"/>
        </w:numPr>
        <w:suppressAutoHyphens w:val="0"/>
        <w:spacing w:after="120"/>
        <w:ind w:left="284" w:hanging="284"/>
        <w:contextualSpacing w:val="0"/>
        <w:jc w:val="both"/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</w:pPr>
      <w:r w:rsidRPr="007B1E68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>Nároky na sjednané smluvní pokuty vznikají za každé jednotlivé porušení takto utvrzených povinností.</w:t>
      </w:r>
    </w:p>
    <w:p w:rsidR="003D3BA7" w:rsidRPr="007B1E68" w:rsidRDefault="003D3BA7" w:rsidP="007B1E68">
      <w:pPr>
        <w:pStyle w:val="Odstavecseseznamem"/>
        <w:numPr>
          <w:ilvl w:val="0"/>
          <w:numId w:val="42"/>
        </w:numPr>
        <w:suppressAutoHyphens w:val="0"/>
        <w:spacing w:after="120"/>
        <w:ind w:left="284" w:hanging="284"/>
        <w:contextualSpacing w:val="0"/>
        <w:jc w:val="both"/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</w:pPr>
      <w:r w:rsidRPr="007B1E68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>Smluvní pokuty se stávají splatnými dnem následujícím po dni, ve kterém na ně vznikl nárok.</w:t>
      </w:r>
    </w:p>
    <w:p w:rsidR="003D3BA7" w:rsidRPr="007B1E68" w:rsidRDefault="003D3BA7" w:rsidP="007B1E68">
      <w:pPr>
        <w:pStyle w:val="Odstavecseseznamem"/>
        <w:numPr>
          <w:ilvl w:val="0"/>
          <w:numId w:val="42"/>
        </w:numPr>
        <w:suppressAutoHyphens w:val="0"/>
        <w:spacing w:after="120"/>
        <w:ind w:left="284" w:hanging="284"/>
        <w:contextualSpacing w:val="0"/>
        <w:jc w:val="both"/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</w:pPr>
      <w:r w:rsidRPr="007B1E68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>Zaplacením smluvní pokuty není dotčen nárok objednatele na náhradu škody způsobené mu porušením povinnosti poskytovatele, ke které se vztahuje smluvní pokuta. To platí i tehdy, bude-li smluvní pokuta snížena rozhodnutím soudu.</w:t>
      </w:r>
    </w:p>
    <w:p w:rsidR="00F8561E" w:rsidRDefault="00F8561E">
      <w:pPr>
        <w:suppressAutoHyphens w:val="0"/>
        <w:spacing w:after="200" w:line="276" w:lineRule="auto"/>
        <w:rPr>
          <w:rFonts w:eastAsia="Calibri"/>
          <w:color w:val="000000" w:themeColor="text1"/>
          <w:lang w:eastAsia="en-US"/>
        </w:rPr>
      </w:pPr>
    </w:p>
    <w:p w:rsidR="003D3BA7" w:rsidRPr="003D3BA7" w:rsidRDefault="003D3BA7" w:rsidP="003D3BA7">
      <w:pPr>
        <w:keepNext/>
        <w:numPr>
          <w:ilvl w:val="0"/>
          <w:numId w:val="14"/>
        </w:numPr>
        <w:suppressAutoHyphens w:val="0"/>
        <w:spacing w:after="120"/>
        <w:ind w:left="284" w:hanging="11"/>
        <w:jc w:val="center"/>
        <w:outlineLvl w:val="0"/>
        <w:rPr>
          <w:b/>
          <w:color w:val="000000" w:themeColor="text1"/>
        </w:rPr>
      </w:pPr>
    </w:p>
    <w:p w:rsidR="003D3BA7" w:rsidRPr="003D3BA7" w:rsidRDefault="003D3BA7" w:rsidP="003D3BA7">
      <w:pPr>
        <w:tabs>
          <w:tab w:val="left" w:pos="-2268"/>
        </w:tabs>
        <w:spacing w:after="120"/>
        <w:jc w:val="center"/>
        <w:rPr>
          <w:rFonts w:eastAsia="Calibri"/>
          <w:b/>
          <w:color w:val="000000" w:themeColor="text1"/>
          <w:lang w:eastAsia="en-US"/>
        </w:rPr>
      </w:pPr>
      <w:r w:rsidRPr="003D3BA7">
        <w:rPr>
          <w:rFonts w:eastAsia="Calibri"/>
          <w:b/>
          <w:color w:val="000000" w:themeColor="text1"/>
          <w:lang w:eastAsia="en-US"/>
        </w:rPr>
        <w:t>Odstoupení od smlouvy; výpověď</w:t>
      </w:r>
    </w:p>
    <w:p w:rsidR="003D3BA7" w:rsidRPr="003D3BA7" w:rsidRDefault="003D3BA7" w:rsidP="003D3BA7">
      <w:pPr>
        <w:tabs>
          <w:tab w:val="left" w:pos="-2268"/>
        </w:tabs>
        <w:spacing w:after="120"/>
        <w:jc w:val="center"/>
        <w:rPr>
          <w:rFonts w:eastAsia="Calibri"/>
          <w:b/>
          <w:color w:val="000000" w:themeColor="text1"/>
          <w:lang w:eastAsia="en-US"/>
        </w:rPr>
      </w:pPr>
    </w:p>
    <w:p w:rsidR="003D3BA7" w:rsidRPr="00F8561E" w:rsidRDefault="003D3BA7" w:rsidP="007B1E68">
      <w:pPr>
        <w:pStyle w:val="Odstavecseseznamem"/>
        <w:numPr>
          <w:ilvl w:val="0"/>
          <w:numId w:val="41"/>
        </w:numPr>
        <w:suppressAutoHyphens w:val="0"/>
        <w:spacing w:after="120"/>
        <w:ind w:left="284" w:hanging="284"/>
        <w:jc w:val="both"/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</w:pPr>
      <w:r w:rsidRPr="00F8561E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 xml:space="preserve">Poskytovatel je oprávněn od smlouvy odstoupit v případě podstatného porušení smlouvy objednatelem. </w:t>
      </w:r>
    </w:p>
    <w:p w:rsidR="003D3BA7" w:rsidRPr="00F8561E" w:rsidRDefault="003D3BA7" w:rsidP="007B1E68">
      <w:pPr>
        <w:pStyle w:val="Odstavecseseznamem"/>
        <w:numPr>
          <w:ilvl w:val="0"/>
          <w:numId w:val="41"/>
        </w:numPr>
        <w:suppressAutoHyphens w:val="0"/>
        <w:spacing w:after="120"/>
        <w:ind w:left="284" w:hanging="284"/>
        <w:jc w:val="both"/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</w:pPr>
      <w:r w:rsidRPr="00F8561E">
        <w:rPr>
          <w:rStyle w:val="Nadpis1Char"/>
          <w:rFonts w:ascii="Times New Roman" w:hAnsi="Times New Roman" w:cs="Times New Roman"/>
          <w:b w:val="0"/>
          <w:color w:val="auto"/>
          <w:sz w:val="24"/>
          <w:szCs w:val="24"/>
        </w:rPr>
        <w:t>Objednatel je oprávněn od smlouvy odstoupit:</w:t>
      </w:r>
    </w:p>
    <w:p w:rsidR="003D3BA7" w:rsidRPr="003D3BA7" w:rsidRDefault="003D3BA7" w:rsidP="007B1E68">
      <w:pPr>
        <w:pStyle w:val="Odstavecseseznamem"/>
        <w:numPr>
          <w:ilvl w:val="1"/>
          <w:numId w:val="45"/>
        </w:numPr>
        <w:suppressAutoHyphens w:val="0"/>
        <w:spacing w:after="120"/>
        <w:ind w:left="681" w:hanging="284"/>
        <w:contextualSpacing w:val="0"/>
        <w:jc w:val="both"/>
        <w:rPr>
          <w:bCs/>
          <w:color w:val="000000" w:themeColor="text1"/>
        </w:rPr>
      </w:pPr>
      <w:r w:rsidRPr="003D3BA7">
        <w:rPr>
          <w:bCs/>
          <w:color w:val="000000" w:themeColor="text1"/>
        </w:rPr>
        <w:t>v případě byť nepodstatného porušení smlouvy poskytovatelem,</w:t>
      </w:r>
    </w:p>
    <w:p w:rsidR="003D3BA7" w:rsidRPr="003D3BA7" w:rsidRDefault="003D3BA7" w:rsidP="007B1E68">
      <w:pPr>
        <w:pStyle w:val="Odstavecseseznamem"/>
        <w:numPr>
          <w:ilvl w:val="1"/>
          <w:numId w:val="45"/>
        </w:numPr>
        <w:suppressAutoHyphens w:val="0"/>
        <w:spacing w:after="120"/>
        <w:ind w:left="681" w:hanging="284"/>
        <w:contextualSpacing w:val="0"/>
        <w:jc w:val="both"/>
        <w:rPr>
          <w:bCs/>
          <w:color w:val="000000" w:themeColor="text1"/>
        </w:rPr>
      </w:pPr>
      <w:r w:rsidRPr="003D3BA7">
        <w:rPr>
          <w:bCs/>
          <w:color w:val="000000" w:themeColor="text1"/>
        </w:rPr>
        <w:t xml:space="preserve">bez zbytečného odkladu poté, co z chování poskytovatele nepochybně vyplyne, že poruší smlouvu podstatným způsobem, </w:t>
      </w:r>
    </w:p>
    <w:p w:rsidR="003D3BA7" w:rsidRPr="003D3BA7" w:rsidRDefault="003D3BA7" w:rsidP="007B1E68">
      <w:pPr>
        <w:pStyle w:val="Odstavecseseznamem"/>
        <w:numPr>
          <w:ilvl w:val="1"/>
          <w:numId w:val="45"/>
        </w:numPr>
        <w:suppressAutoHyphens w:val="0"/>
        <w:spacing w:after="120"/>
        <w:ind w:left="681" w:hanging="284"/>
        <w:contextualSpacing w:val="0"/>
        <w:jc w:val="both"/>
        <w:rPr>
          <w:bCs/>
          <w:color w:val="000000" w:themeColor="text1"/>
        </w:rPr>
      </w:pPr>
      <w:r w:rsidRPr="003D3BA7">
        <w:rPr>
          <w:bCs/>
          <w:color w:val="000000" w:themeColor="text1"/>
        </w:rPr>
        <w:t>v případě vydání rozhodnutí o úpadku poskytovatele dle § 136 zákona č. 182/2006 Sb., o úpadku a způsobech jeho řešení (insolvenční zákon), ve znění pozdějších předpisů,</w:t>
      </w:r>
    </w:p>
    <w:p w:rsidR="003D3BA7" w:rsidRPr="003D3BA7" w:rsidRDefault="003D3BA7" w:rsidP="007B1E68">
      <w:pPr>
        <w:pStyle w:val="Odstavecseseznamem"/>
        <w:numPr>
          <w:ilvl w:val="0"/>
          <w:numId w:val="41"/>
        </w:numPr>
        <w:suppressAutoHyphens w:val="0"/>
        <w:spacing w:after="120"/>
        <w:ind w:left="284" w:hanging="284"/>
        <w:jc w:val="both"/>
        <w:rPr>
          <w:bCs/>
          <w:color w:val="000000" w:themeColor="text1"/>
        </w:rPr>
      </w:pPr>
      <w:r w:rsidRPr="003D3BA7">
        <w:rPr>
          <w:bCs/>
          <w:color w:val="000000" w:themeColor="text1"/>
        </w:rPr>
        <w:t>Smluvní strany sjednávají, že za podstatné</w:t>
      </w:r>
      <w:r w:rsidRPr="003D3BA7">
        <w:rPr>
          <w:color w:val="000000" w:themeColor="text1"/>
        </w:rPr>
        <w:t xml:space="preserve"> porušení smlouvy se mimo výslovně uvedených případů považuje rovněž </w:t>
      </w:r>
      <w:r w:rsidRPr="003D3BA7">
        <w:rPr>
          <w:bCs/>
          <w:color w:val="000000" w:themeColor="text1"/>
        </w:rPr>
        <w:t>takové porušení povinnosti smluvní strany, o němž již při uzavření smlouvy věděla nebo musela vědět, že by druhá smluvní strana smlouvu neuzavřela, pokud by toto porušení předvídala.</w:t>
      </w:r>
    </w:p>
    <w:p w:rsidR="003D3BA7" w:rsidRPr="003D3BA7" w:rsidRDefault="003D3BA7" w:rsidP="007B1E68">
      <w:pPr>
        <w:pStyle w:val="Odstavecseseznamem"/>
        <w:numPr>
          <w:ilvl w:val="0"/>
          <w:numId w:val="41"/>
        </w:numPr>
        <w:suppressAutoHyphens w:val="0"/>
        <w:spacing w:after="120"/>
        <w:ind w:left="284" w:hanging="284"/>
        <w:jc w:val="both"/>
        <w:rPr>
          <w:color w:val="000000" w:themeColor="text1"/>
        </w:rPr>
      </w:pPr>
      <w:r w:rsidRPr="003D3BA7">
        <w:t>Odstoupení od smlouvy musí být provedeno písemně, jinak je neplatné. Odstoupení od smlouvy je účinné doručením písemného oznámení o odstoupení od smlouvy druhé smluvní straně.</w:t>
      </w:r>
    </w:p>
    <w:p w:rsidR="003D3BA7" w:rsidRPr="003D3BA7" w:rsidRDefault="003D3BA7" w:rsidP="007B1E68">
      <w:pPr>
        <w:pStyle w:val="Odstavecseseznamem"/>
        <w:numPr>
          <w:ilvl w:val="0"/>
          <w:numId w:val="41"/>
        </w:numPr>
        <w:suppressAutoHyphens w:val="0"/>
        <w:spacing w:after="120"/>
        <w:ind w:left="284" w:hanging="284"/>
        <w:jc w:val="both"/>
        <w:rPr>
          <w:color w:val="000000" w:themeColor="text1"/>
        </w:rPr>
      </w:pPr>
      <w:r w:rsidRPr="003D3BA7">
        <w:t>Odstoupí-li objednatel nebo poskytovatel od smlouvy, je poskytovatel povinen do 30 (slovy: třicet) kalendářních dnů ode dne, kdy se odstoupení stane účinným, nahradit objednateli poměrnou část ceny dle čl. V. odst. 1) této smlouvy, odpovídající době zbývající do konce účinnosti této smlouvy.</w:t>
      </w:r>
    </w:p>
    <w:p w:rsidR="003D3BA7" w:rsidRPr="003D3BA7" w:rsidRDefault="003D3BA7" w:rsidP="007B1E68">
      <w:pPr>
        <w:pStyle w:val="Odstavecseseznamem"/>
        <w:numPr>
          <w:ilvl w:val="0"/>
          <w:numId w:val="41"/>
        </w:numPr>
        <w:suppressAutoHyphens w:val="0"/>
        <w:spacing w:after="120"/>
        <w:ind w:left="284" w:hanging="284"/>
        <w:jc w:val="both"/>
        <w:rPr>
          <w:color w:val="000000" w:themeColor="text1"/>
        </w:rPr>
      </w:pPr>
      <w:r w:rsidRPr="003D3BA7">
        <w:t>Smluvní strany se dohodly, že závazky vzniklé z této smlouvy mohou zaniknout výpovědí, a to za níže uvedených podmínek.</w:t>
      </w:r>
    </w:p>
    <w:p w:rsidR="003D3BA7" w:rsidRPr="003D3BA7" w:rsidRDefault="003D3BA7" w:rsidP="007B1E68">
      <w:pPr>
        <w:pStyle w:val="Odstavecseseznamem"/>
        <w:numPr>
          <w:ilvl w:val="1"/>
          <w:numId w:val="46"/>
        </w:numPr>
        <w:suppressAutoHyphens w:val="0"/>
        <w:spacing w:after="120"/>
        <w:ind w:left="681" w:hanging="284"/>
        <w:contextualSpacing w:val="0"/>
        <w:jc w:val="both"/>
        <w:rPr>
          <w:color w:val="000000" w:themeColor="text1"/>
        </w:rPr>
      </w:pPr>
      <w:r w:rsidRPr="003D3BA7">
        <w:rPr>
          <w:color w:val="000000" w:themeColor="text1"/>
        </w:rPr>
        <w:t>Objednatel je oprávněn závazky kdykoli částečně nebo v celém rozsahu vypovědět. Závazky pak zanikají doručením výpovědi, není-li ve výpovědi uvedeno jinak.</w:t>
      </w:r>
    </w:p>
    <w:p w:rsidR="003D3BA7" w:rsidRPr="003D3BA7" w:rsidRDefault="003D3BA7" w:rsidP="007B1E68">
      <w:pPr>
        <w:pStyle w:val="Odstavecseseznamem"/>
        <w:numPr>
          <w:ilvl w:val="1"/>
          <w:numId w:val="46"/>
        </w:numPr>
        <w:suppressAutoHyphens w:val="0"/>
        <w:spacing w:after="120"/>
        <w:ind w:left="681" w:hanging="284"/>
        <w:contextualSpacing w:val="0"/>
        <w:jc w:val="both"/>
        <w:rPr>
          <w:color w:val="000000" w:themeColor="text1"/>
        </w:rPr>
      </w:pPr>
      <w:r w:rsidRPr="003D3BA7">
        <w:rPr>
          <w:color w:val="000000" w:themeColor="text1"/>
        </w:rPr>
        <w:t>Poskytovatel je oprávněn závazky částečně nebo v celém rozsahu vypovědět v případě podstatného porušení smlouvy objednatelem. Smluvní strany pro případ výpovědi ze strany poskytovatele sjednávají 3 (slovy: tři) měsíční výpovědní dobu, která počíná běžet od počátku kalendářního měsíce následujícího po měsíci, v němž byla výpověď objednateli doručena.</w:t>
      </w:r>
    </w:p>
    <w:p w:rsidR="003D3BA7" w:rsidRPr="003D3BA7" w:rsidRDefault="003D3BA7" w:rsidP="007B1E68">
      <w:pPr>
        <w:pStyle w:val="Odstavecseseznamem"/>
        <w:numPr>
          <w:ilvl w:val="1"/>
          <w:numId w:val="46"/>
        </w:numPr>
        <w:suppressAutoHyphens w:val="0"/>
        <w:spacing w:after="120"/>
        <w:ind w:left="681" w:hanging="284"/>
        <w:contextualSpacing w:val="0"/>
        <w:jc w:val="both"/>
        <w:rPr>
          <w:color w:val="000000" w:themeColor="text1"/>
        </w:rPr>
      </w:pPr>
      <w:r w:rsidRPr="003D3BA7">
        <w:rPr>
          <w:color w:val="000000" w:themeColor="text1"/>
        </w:rPr>
        <w:t>Výpověď musí mít písemnou formu.</w:t>
      </w:r>
    </w:p>
    <w:p w:rsidR="003D3BA7" w:rsidRDefault="003D3BA7" w:rsidP="007B1E68">
      <w:pPr>
        <w:pStyle w:val="Odstavecseseznamem"/>
        <w:numPr>
          <w:ilvl w:val="1"/>
          <w:numId w:val="46"/>
        </w:numPr>
        <w:suppressAutoHyphens w:val="0"/>
        <w:spacing w:after="120"/>
        <w:ind w:left="681" w:hanging="284"/>
        <w:contextualSpacing w:val="0"/>
        <w:jc w:val="both"/>
        <w:rPr>
          <w:color w:val="000000" w:themeColor="text1"/>
        </w:rPr>
      </w:pPr>
      <w:r w:rsidRPr="003D3BA7">
        <w:rPr>
          <w:color w:val="000000" w:themeColor="text1"/>
        </w:rPr>
        <w:t>Vypoví-li objednatel nebo poskytovatel závazky vzniklé z této smlouvy, je poskytovatel povinen do 30 (slovy: třiceti) kalendářních dnů od dne uplynutí výpovědní doby, jinak po doručení výpovědi, nahradit objednateli poměrnou část ceny uvedené v čl. V. odst. 1), odpovídající době zbývající do konce účinnosti této smlouvy.</w:t>
      </w:r>
    </w:p>
    <w:p w:rsidR="00BE6525" w:rsidRPr="003D3BA7" w:rsidRDefault="00BE6525" w:rsidP="007B1E68">
      <w:pPr>
        <w:pStyle w:val="Odstavecseseznamem"/>
        <w:numPr>
          <w:ilvl w:val="0"/>
          <w:numId w:val="41"/>
        </w:numPr>
        <w:suppressAutoHyphens w:val="0"/>
        <w:spacing w:after="120"/>
        <w:ind w:left="284" w:hanging="284"/>
        <w:jc w:val="both"/>
        <w:rPr>
          <w:color w:val="000000" w:themeColor="text1"/>
        </w:rPr>
      </w:pPr>
      <w:r w:rsidRPr="00BE6525">
        <w:rPr>
          <w:color w:val="000000" w:themeColor="text1"/>
        </w:rPr>
        <w:t>Závazky, u kterých ze smlouvy nebo z příslušného právního předpisu vyplývá, že by měly trvat i po zániku smlouvy, trvají i přes zánik smlouvy.</w:t>
      </w:r>
    </w:p>
    <w:p w:rsidR="003930CD" w:rsidRPr="00B33F10" w:rsidRDefault="003930CD" w:rsidP="007B1E68">
      <w:pPr>
        <w:pStyle w:val="Odstavecseseznamem"/>
        <w:suppressAutoHyphens w:val="0"/>
        <w:spacing w:after="200" w:line="276" w:lineRule="auto"/>
        <w:ind w:left="426"/>
        <w:jc w:val="both"/>
        <w:rPr>
          <w:color w:val="000000" w:themeColor="text1"/>
        </w:rPr>
      </w:pPr>
    </w:p>
    <w:p w:rsidR="003D3BA7" w:rsidRPr="003D3BA7" w:rsidRDefault="003D3BA7" w:rsidP="003D3BA7">
      <w:pPr>
        <w:keepNext/>
        <w:numPr>
          <w:ilvl w:val="0"/>
          <w:numId w:val="14"/>
        </w:numPr>
        <w:suppressAutoHyphens w:val="0"/>
        <w:spacing w:after="120"/>
        <w:ind w:left="284" w:hanging="11"/>
        <w:jc w:val="center"/>
        <w:outlineLvl w:val="0"/>
        <w:rPr>
          <w:color w:val="000000" w:themeColor="text1"/>
        </w:rPr>
      </w:pPr>
    </w:p>
    <w:p w:rsidR="003D3BA7" w:rsidRPr="003D3BA7" w:rsidRDefault="003D3BA7" w:rsidP="003D3BA7">
      <w:pPr>
        <w:spacing w:after="120"/>
        <w:ind w:left="425"/>
        <w:jc w:val="center"/>
        <w:rPr>
          <w:b/>
          <w:color w:val="000000" w:themeColor="text1"/>
        </w:rPr>
      </w:pPr>
      <w:r w:rsidRPr="003D3BA7">
        <w:rPr>
          <w:b/>
          <w:color w:val="000000" w:themeColor="text1"/>
        </w:rPr>
        <w:t>Pojištění poskytovatele</w:t>
      </w:r>
    </w:p>
    <w:p w:rsidR="003D3BA7" w:rsidRPr="003D3BA7" w:rsidRDefault="003D3BA7" w:rsidP="003D3BA7">
      <w:pPr>
        <w:spacing w:after="120"/>
        <w:ind w:left="425"/>
        <w:jc w:val="center"/>
        <w:rPr>
          <w:b/>
          <w:color w:val="000000" w:themeColor="text1"/>
        </w:rPr>
      </w:pPr>
    </w:p>
    <w:p w:rsidR="003D3BA7" w:rsidRPr="003D3BA7" w:rsidRDefault="003D3BA7" w:rsidP="007B1E68">
      <w:pPr>
        <w:pStyle w:val="Odstavecseseznamem"/>
        <w:numPr>
          <w:ilvl w:val="0"/>
          <w:numId w:val="32"/>
        </w:numPr>
        <w:suppressAutoHyphens w:val="0"/>
        <w:spacing w:after="120"/>
        <w:ind w:left="284" w:hanging="284"/>
        <w:contextualSpacing w:val="0"/>
        <w:jc w:val="both"/>
        <w:rPr>
          <w:color w:val="000000" w:themeColor="text1"/>
        </w:rPr>
      </w:pPr>
      <w:r w:rsidRPr="003D3BA7">
        <w:rPr>
          <w:color w:val="000000" w:themeColor="text1"/>
        </w:rPr>
        <w:t>Poskytovatel se zavazuje mít uzavřeno pojištění odpovědnosti za škodu způsobenou pří výkonu své podnikatelské činnosti kryjící případné škody způsobené po dobu poskytování služeb dle této smlouvy a plnění dalších souvisejících závazků objednateli či třetím osobám.</w:t>
      </w:r>
    </w:p>
    <w:p w:rsidR="003D3BA7" w:rsidRPr="003D3BA7" w:rsidRDefault="003D3BA7" w:rsidP="007B1E68">
      <w:pPr>
        <w:pStyle w:val="Odstavecseseznamem"/>
        <w:numPr>
          <w:ilvl w:val="0"/>
          <w:numId w:val="32"/>
        </w:numPr>
        <w:suppressAutoHyphens w:val="0"/>
        <w:spacing w:after="120"/>
        <w:ind w:left="284" w:hanging="284"/>
        <w:contextualSpacing w:val="0"/>
        <w:jc w:val="both"/>
        <w:rPr>
          <w:color w:val="000000" w:themeColor="text1"/>
        </w:rPr>
      </w:pPr>
      <w:r w:rsidRPr="003D3BA7">
        <w:rPr>
          <w:color w:val="000000" w:themeColor="text1"/>
        </w:rPr>
        <w:t>Nesplnění závazků dle odst. 1) tohoto článku je podstatným porušením smlouvy.</w:t>
      </w:r>
    </w:p>
    <w:p w:rsidR="003D3BA7" w:rsidRPr="003D3BA7" w:rsidRDefault="003D3BA7" w:rsidP="003D3BA7">
      <w:pPr>
        <w:spacing w:after="120"/>
        <w:jc w:val="both"/>
        <w:rPr>
          <w:color w:val="000000" w:themeColor="text1"/>
        </w:rPr>
      </w:pPr>
    </w:p>
    <w:p w:rsidR="003D3BA7" w:rsidRPr="003D3BA7" w:rsidRDefault="003D3BA7" w:rsidP="003D3BA7">
      <w:pPr>
        <w:keepNext/>
        <w:numPr>
          <w:ilvl w:val="0"/>
          <w:numId w:val="14"/>
        </w:numPr>
        <w:suppressAutoHyphens w:val="0"/>
        <w:spacing w:after="120"/>
        <w:ind w:left="284" w:hanging="11"/>
        <w:jc w:val="center"/>
        <w:outlineLvl w:val="0"/>
        <w:rPr>
          <w:b/>
          <w:color w:val="000000" w:themeColor="text1"/>
        </w:rPr>
      </w:pPr>
    </w:p>
    <w:p w:rsidR="003D3BA7" w:rsidRPr="003D3BA7" w:rsidRDefault="003D3BA7" w:rsidP="003D3BA7">
      <w:pPr>
        <w:tabs>
          <w:tab w:val="left" w:pos="-2268"/>
        </w:tabs>
        <w:spacing w:after="120"/>
        <w:jc w:val="center"/>
        <w:rPr>
          <w:rFonts w:eastAsia="Calibri"/>
          <w:b/>
          <w:color w:val="000000" w:themeColor="text1"/>
          <w:lang w:eastAsia="en-US"/>
        </w:rPr>
      </w:pPr>
      <w:r w:rsidRPr="003D3BA7">
        <w:rPr>
          <w:rFonts w:eastAsia="Calibri"/>
          <w:b/>
          <w:color w:val="000000" w:themeColor="text1"/>
          <w:lang w:eastAsia="en-US"/>
        </w:rPr>
        <w:t>Důvěrné informace</w:t>
      </w:r>
    </w:p>
    <w:p w:rsidR="003D3BA7" w:rsidRPr="003D3BA7" w:rsidRDefault="003D3BA7" w:rsidP="003D3BA7">
      <w:pPr>
        <w:tabs>
          <w:tab w:val="left" w:pos="-2268"/>
        </w:tabs>
        <w:spacing w:after="120"/>
        <w:jc w:val="center"/>
        <w:rPr>
          <w:rFonts w:eastAsia="Calibri"/>
          <w:b/>
          <w:color w:val="000000" w:themeColor="text1"/>
          <w:lang w:eastAsia="en-US"/>
        </w:rPr>
      </w:pPr>
    </w:p>
    <w:p w:rsidR="003D3BA7" w:rsidRPr="007B1E68" w:rsidRDefault="003D3BA7" w:rsidP="007B1E68">
      <w:pPr>
        <w:pStyle w:val="Odstavecseseznamem"/>
        <w:numPr>
          <w:ilvl w:val="0"/>
          <w:numId w:val="52"/>
        </w:numPr>
        <w:tabs>
          <w:tab w:val="left" w:pos="-2268"/>
          <w:tab w:val="left" w:pos="-1843"/>
        </w:tabs>
        <w:spacing w:after="120"/>
        <w:jc w:val="both"/>
        <w:rPr>
          <w:bCs/>
          <w:color w:val="000000" w:themeColor="text1"/>
        </w:rPr>
      </w:pPr>
      <w:r w:rsidRPr="007B1E68">
        <w:rPr>
          <w:bCs/>
          <w:color w:val="000000" w:themeColor="text1"/>
        </w:rPr>
        <w:t>Pro účely této smlouvy se za důvěrné informace považují následující:</w:t>
      </w:r>
    </w:p>
    <w:p w:rsidR="003D3BA7" w:rsidRPr="003D3BA7" w:rsidRDefault="003D3BA7" w:rsidP="007B1E68">
      <w:pPr>
        <w:numPr>
          <w:ilvl w:val="0"/>
          <w:numId w:val="17"/>
        </w:numPr>
        <w:suppressAutoHyphens w:val="0"/>
        <w:spacing w:after="120"/>
        <w:ind w:left="681" w:hanging="284"/>
        <w:jc w:val="both"/>
        <w:rPr>
          <w:color w:val="000000" w:themeColor="text1"/>
        </w:rPr>
      </w:pPr>
      <w:r w:rsidRPr="003D3BA7">
        <w:rPr>
          <w:color w:val="000000" w:themeColor="text1"/>
        </w:rPr>
        <w:t>informace označené objednatelem za důvěrné,</w:t>
      </w:r>
    </w:p>
    <w:p w:rsidR="003D3BA7" w:rsidRPr="003D3BA7" w:rsidRDefault="003D3BA7" w:rsidP="007B1E68">
      <w:pPr>
        <w:numPr>
          <w:ilvl w:val="0"/>
          <w:numId w:val="17"/>
        </w:numPr>
        <w:suppressAutoHyphens w:val="0"/>
        <w:spacing w:after="120"/>
        <w:ind w:left="681" w:hanging="284"/>
        <w:jc w:val="both"/>
        <w:rPr>
          <w:color w:val="000000" w:themeColor="text1"/>
        </w:rPr>
      </w:pPr>
      <w:r w:rsidRPr="003D3BA7">
        <w:rPr>
          <w:color w:val="000000" w:themeColor="text1"/>
        </w:rPr>
        <w:t>informace podstatného a rozhodujícího c</w:t>
      </w:r>
      <w:r w:rsidR="00540FD5">
        <w:rPr>
          <w:color w:val="000000" w:themeColor="text1"/>
        </w:rPr>
        <w:t>harakteru o plnění této smlouvy.</w:t>
      </w:r>
    </w:p>
    <w:p w:rsidR="003D3BA7" w:rsidRPr="007B1E68" w:rsidRDefault="003D3BA7" w:rsidP="007B1E68">
      <w:pPr>
        <w:pStyle w:val="Odstavecseseznamem"/>
        <w:numPr>
          <w:ilvl w:val="0"/>
          <w:numId w:val="52"/>
        </w:numPr>
        <w:tabs>
          <w:tab w:val="left" w:pos="-2268"/>
          <w:tab w:val="left" w:pos="-1843"/>
        </w:tabs>
        <w:spacing w:after="120"/>
        <w:jc w:val="both"/>
        <w:rPr>
          <w:bCs/>
          <w:color w:val="000000" w:themeColor="text1"/>
        </w:rPr>
      </w:pPr>
      <w:r w:rsidRPr="007B1E68">
        <w:rPr>
          <w:bCs/>
          <w:color w:val="000000" w:themeColor="text1"/>
        </w:rPr>
        <w:t>Za důvěrné informace nebudou považovány informace, které jsou přístupné veřejně nebo známé v době jejich užití nebo zpřístupnění třetím osobám, pokud taková přístupnost nebo známost nenastala v důsledku porušení zákonem uložené nebo smluvní povinnosti poskytovatele.</w:t>
      </w:r>
    </w:p>
    <w:p w:rsidR="003D3BA7" w:rsidRPr="003D3BA7" w:rsidRDefault="003D3BA7" w:rsidP="007B1E68">
      <w:pPr>
        <w:pStyle w:val="Odstavecseseznamem"/>
        <w:numPr>
          <w:ilvl w:val="0"/>
          <w:numId w:val="52"/>
        </w:numPr>
        <w:tabs>
          <w:tab w:val="left" w:pos="-2268"/>
          <w:tab w:val="left" w:pos="-1843"/>
        </w:tabs>
        <w:spacing w:after="120"/>
        <w:jc w:val="both"/>
        <w:rPr>
          <w:bCs/>
          <w:color w:val="000000" w:themeColor="text1"/>
        </w:rPr>
      </w:pPr>
      <w:r w:rsidRPr="007B1E68">
        <w:rPr>
          <w:bCs/>
          <w:color w:val="000000" w:themeColor="text1"/>
        </w:rPr>
        <w:t>Poskytovatel se zavazuje, že bez předchozího souhlasu objednatele neužije důvěrné informace pro jiné účely než pro účely plnění této smlouvy, nezveřejní a že ani jinak neposkytne důvěrné informace žádné třetí osobě, vyjma svých zaměstnanců, členů svých orgánů, poradců, právních zástupců a subdodavatelů. Těmto osobám však může být důvěrná informace poskytnuta pouze za té podmínky, že budou zavázáni udržovat takové informace v tajnosti, jako by byly stranami této smlouvy. Pokud bude jakýkoli správní orgán či soud vyžadovat poskytnutí jakékoli důvěrné informace, oznámí poskytovatel tuto skutečnost neprodleně, nejpozději však do 3 (slovy: tří) pracovních dní, písemně objednateli.</w:t>
      </w:r>
    </w:p>
    <w:p w:rsidR="003D3BA7" w:rsidRPr="003D3BA7" w:rsidRDefault="003D3BA7" w:rsidP="007B1E68">
      <w:pPr>
        <w:pStyle w:val="Odstavecseseznamem"/>
        <w:numPr>
          <w:ilvl w:val="0"/>
          <w:numId w:val="52"/>
        </w:numPr>
        <w:tabs>
          <w:tab w:val="left" w:pos="-2268"/>
          <w:tab w:val="left" w:pos="-1843"/>
        </w:tabs>
        <w:spacing w:after="120"/>
        <w:jc w:val="both"/>
        <w:rPr>
          <w:bCs/>
          <w:color w:val="000000" w:themeColor="text1"/>
        </w:rPr>
      </w:pPr>
      <w:r w:rsidRPr="003D3BA7">
        <w:rPr>
          <w:bCs/>
          <w:color w:val="000000" w:themeColor="text1"/>
        </w:rPr>
        <w:t>V případě, že se poskytovatel dozví nebo bude mít důvodné podezření, že došlo ke zpřístupnění důvěrných informací nebo jejich části neoprávněné osobě nebo že došlo k jejich zneužití, je povinen o tom neprodleně, nejpozději však do 3 (slovy: tří) pracovních dní, písemně informovat objednatele.</w:t>
      </w:r>
    </w:p>
    <w:p w:rsidR="003D3BA7" w:rsidRPr="003D3BA7" w:rsidRDefault="003D3BA7" w:rsidP="003D3BA7">
      <w:pPr>
        <w:spacing w:after="120"/>
        <w:ind w:left="425"/>
        <w:jc w:val="both"/>
        <w:rPr>
          <w:bCs/>
          <w:color w:val="000000" w:themeColor="text1"/>
        </w:rPr>
      </w:pPr>
    </w:p>
    <w:p w:rsidR="003D3BA7" w:rsidRPr="003D3BA7" w:rsidRDefault="003D3BA7" w:rsidP="003D3BA7">
      <w:pPr>
        <w:keepNext/>
        <w:numPr>
          <w:ilvl w:val="0"/>
          <w:numId w:val="14"/>
        </w:numPr>
        <w:suppressAutoHyphens w:val="0"/>
        <w:spacing w:after="120"/>
        <w:ind w:left="284" w:hanging="11"/>
        <w:jc w:val="center"/>
        <w:outlineLvl w:val="0"/>
        <w:rPr>
          <w:b/>
          <w:color w:val="000000" w:themeColor="text1"/>
        </w:rPr>
      </w:pPr>
    </w:p>
    <w:p w:rsidR="003D3BA7" w:rsidRPr="003D3BA7" w:rsidRDefault="003D3BA7" w:rsidP="003D3BA7">
      <w:pPr>
        <w:tabs>
          <w:tab w:val="left" w:pos="-2268"/>
        </w:tabs>
        <w:spacing w:after="120"/>
        <w:jc w:val="center"/>
        <w:rPr>
          <w:rFonts w:eastAsia="Calibri"/>
          <w:b/>
          <w:color w:val="000000" w:themeColor="text1"/>
          <w:lang w:eastAsia="en-US"/>
        </w:rPr>
      </w:pPr>
      <w:r w:rsidRPr="003D3BA7">
        <w:rPr>
          <w:rFonts w:eastAsia="Calibri"/>
          <w:b/>
          <w:color w:val="000000" w:themeColor="text1"/>
          <w:lang w:eastAsia="en-US"/>
        </w:rPr>
        <w:t>Závěrečná ujednání</w:t>
      </w:r>
    </w:p>
    <w:p w:rsidR="003D3BA7" w:rsidRPr="003D3BA7" w:rsidRDefault="003D3BA7" w:rsidP="003D3BA7">
      <w:pPr>
        <w:spacing w:after="120"/>
        <w:jc w:val="both"/>
        <w:rPr>
          <w:bCs/>
          <w:color w:val="000000" w:themeColor="text1"/>
        </w:rPr>
      </w:pPr>
    </w:p>
    <w:p w:rsidR="003D3BA7" w:rsidRPr="003D3BA7" w:rsidRDefault="003D3BA7" w:rsidP="007B1E68">
      <w:pPr>
        <w:numPr>
          <w:ilvl w:val="0"/>
          <w:numId w:val="44"/>
        </w:numPr>
        <w:tabs>
          <w:tab w:val="left" w:pos="-2268"/>
          <w:tab w:val="left" w:pos="-1843"/>
        </w:tabs>
        <w:suppressAutoHyphens w:val="0"/>
        <w:ind w:left="284" w:hanging="284"/>
        <w:jc w:val="both"/>
        <w:rPr>
          <w:bCs/>
          <w:color w:val="000000" w:themeColor="text1"/>
        </w:rPr>
      </w:pPr>
      <w:r w:rsidRPr="003D3BA7">
        <w:t>Není-li ve smlouvě dohodnuto jinak, řídí se práva a povinnosti smlouvou neupravené či výslovně nevyloučené příslušnými ustanoveními OZ a dalšími právními předpisy účinnými ke dni uzavření smlouvy.</w:t>
      </w:r>
    </w:p>
    <w:p w:rsidR="003D3BA7" w:rsidRPr="003D3BA7" w:rsidRDefault="003D3BA7" w:rsidP="007B1E68">
      <w:pPr>
        <w:numPr>
          <w:ilvl w:val="0"/>
          <w:numId w:val="44"/>
        </w:numPr>
        <w:tabs>
          <w:tab w:val="left" w:pos="-2268"/>
          <w:tab w:val="left" w:pos="-1843"/>
        </w:tabs>
        <w:suppressAutoHyphens w:val="0"/>
        <w:ind w:left="284" w:hanging="284"/>
        <w:jc w:val="both"/>
        <w:rPr>
          <w:rFonts w:eastAsia="Calibri"/>
          <w:color w:val="000000" w:themeColor="text1"/>
        </w:rPr>
      </w:pPr>
      <w:r w:rsidRPr="003D3BA7">
        <w:t>Poskytovatel se zavazuje strpět uveřejnění kopie smlouvy ve znění, v jaké</w:t>
      </w:r>
      <w:r w:rsidR="00EA2918">
        <w:t>m</w:t>
      </w:r>
      <w:r w:rsidRPr="003D3BA7">
        <w:t xml:space="preserve"> byla uzavřena, a to včetně případných dodatků.</w:t>
      </w:r>
    </w:p>
    <w:p w:rsidR="003D3BA7" w:rsidRPr="003D3BA7" w:rsidRDefault="003D3BA7" w:rsidP="007B1E68">
      <w:pPr>
        <w:numPr>
          <w:ilvl w:val="0"/>
          <w:numId w:val="44"/>
        </w:numPr>
        <w:tabs>
          <w:tab w:val="left" w:pos="-2268"/>
          <w:tab w:val="left" w:pos="-1843"/>
        </w:tabs>
        <w:suppressAutoHyphens w:val="0"/>
        <w:ind w:left="284" w:hanging="284"/>
        <w:jc w:val="both"/>
        <w:rPr>
          <w:bCs/>
          <w:color w:val="000000" w:themeColor="text1"/>
        </w:rPr>
      </w:pPr>
      <w:r w:rsidRPr="003D3BA7">
        <w:t>Pokud se stane některé ustanovení smlouvy neplatné nebo neúčinné, nedotýká se to ostatních ustanovení smlouvy, která zůstávají platná a účinná. Smluvní strany se v takovém případě zavazují nahradit dohodou ustanovení neplatné nebo neúčinné ustanovením platným a účinným, které nejlépe odpovídá původně zamýšlenému účelu ustanovení neplatného nebo neúčinného.</w:t>
      </w:r>
    </w:p>
    <w:p w:rsidR="003D3BA7" w:rsidRPr="003D3BA7" w:rsidRDefault="003D3BA7" w:rsidP="007B1E68">
      <w:pPr>
        <w:numPr>
          <w:ilvl w:val="0"/>
          <w:numId w:val="44"/>
        </w:numPr>
        <w:tabs>
          <w:tab w:val="left" w:pos="-2268"/>
          <w:tab w:val="left" w:pos="-1843"/>
        </w:tabs>
        <w:suppressAutoHyphens w:val="0"/>
        <w:ind w:left="284" w:hanging="284"/>
        <w:jc w:val="both"/>
        <w:rPr>
          <w:bCs/>
          <w:color w:val="000000" w:themeColor="text1"/>
        </w:rPr>
      </w:pPr>
      <w:r w:rsidRPr="003D3BA7">
        <w:rPr>
          <w:bCs/>
          <w:color w:val="000000" w:themeColor="text1"/>
        </w:rPr>
        <w:t>Poskytovatel je oprávněn převést svoje práva a povinnosti ze smlouvy na třetí osobu pouze s předchozím písemným souhlasem objednatele; § 1879 OZ se nepoužije. Objednatel je oprávněn převést svoje práva a povinnosti ze smlouvy na třetí osobu.</w:t>
      </w:r>
    </w:p>
    <w:p w:rsidR="003D3BA7" w:rsidRPr="003D3BA7" w:rsidRDefault="003D3BA7" w:rsidP="007B1E68">
      <w:pPr>
        <w:numPr>
          <w:ilvl w:val="0"/>
          <w:numId w:val="44"/>
        </w:numPr>
        <w:tabs>
          <w:tab w:val="left" w:pos="-2268"/>
          <w:tab w:val="left" w:pos="-1843"/>
        </w:tabs>
        <w:suppressAutoHyphens w:val="0"/>
        <w:ind w:left="284" w:hanging="284"/>
        <w:jc w:val="both"/>
        <w:rPr>
          <w:bCs/>
          <w:color w:val="000000" w:themeColor="text1"/>
        </w:rPr>
      </w:pPr>
      <w:r w:rsidRPr="003D3BA7">
        <w:rPr>
          <w:bCs/>
          <w:color w:val="000000" w:themeColor="text1"/>
        </w:rPr>
        <w:t>Případné rozpory se smluvní strany zavazují řešit dohodou. Teprve nebude-li dosažení dohody mezi nimi možné, bude věc řešena u věcně příslušného soudu dle zákona č. 99/1963 Sb., občanský soudní řád, ve znění pozdějších předpisů, a to u místně příslušného soudu, v jehož obvodu má sídlo objednatel.</w:t>
      </w:r>
    </w:p>
    <w:p w:rsidR="003D3BA7" w:rsidRPr="003D3BA7" w:rsidRDefault="003D3BA7" w:rsidP="007B1E68">
      <w:pPr>
        <w:numPr>
          <w:ilvl w:val="0"/>
          <w:numId w:val="44"/>
        </w:numPr>
        <w:tabs>
          <w:tab w:val="left" w:pos="-2268"/>
          <w:tab w:val="left" w:pos="-1843"/>
        </w:tabs>
        <w:suppressAutoHyphens w:val="0"/>
        <w:ind w:left="284" w:hanging="284"/>
        <w:jc w:val="both"/>
        <w:rPr>
          <w:bCs/>
          <w:color w:val="000000" w:themeColor="text1"/>
        </w:rPr>
      </w:pPr>
      <w:r w:rsidRPr="003D3BA7">
        <w:rPr>
          <w:bCs/>
          <w:color w:val="000000" w:themeColor="text1"/>
        </w:rPr>
        <w:t xml:space="preserve">Tato smlouva se uzavírá na dobu určitou </w:t>
      </w:r>
      <w:r w:rsidR="000B52DD">
        <w:rPr>
          <w:bCs/>
          <w:color w:val="000000" w:themeColor="text1"/>
        </w:rPr>
        <w:t xml:space="preserve">v </w:t>
      </w:r>
      <w:r w:rsidR="007A66C4">
        <w:rPr>
          <w:bCs/>
          <w:color w:val="000000" w:themeColor="text1"/>
        </w:rPr>
        <w:t>od 1. 11. 2018</w:t>
      </w:r>
      <w:r w:rsidR="000B52DD">
        <w:rPr>
          <w:bCs/>
          <w:color w:val="000000" w:themeColor="text1"/>
        </w:rPr>
        <w:t xml:space="preserve"> do 31. 12. 2018</w:t>
      </w:r>
      <w:r w:rsidRPr="003D3BA7">
        <w:rPr>
          <w:bCs/>
          <w:color w:val="000000" w:themeColor="text1"/>
        </w:rPr>
        <w:t>.</w:t>
      </w:r>
    </w:p>
    <w:p w:rsidR="004F65F0" w:rsidRDefault="003D3BA7" w:rsidP="007B1E68">
      <w:pPr>
        <w:numPr>
          <w:ilvl w:val="0"/>
          <w:numId w:val="44"/>
        </w:numPr>
        <w:tabs>
          <w:tab w:val="left" w:pos="-2268"/>
          <w:tab w:val="left" w:pos="-1843"/>
        </w:tabs>
        <w:suppressAutoHyphens w:val="0"/>
        <w:ind w:left="284" w:hanging="284"/>
        <w:jc w:val="both"/>
        <w:rPr>
          <w:bCs/>
          <w:color w:val="000000" w:themeColor="text1"/>
        </w:rPr>
      </w:pPr>
      <w:r w:rsidRPr="003D3BA7">
        <w:rPr>
          <w:bCs/>
          <w:color w:val="000000" w:themeColor="text1"/>
        </w:rPr>
        <w:t xml:space="preserve">Smlouva </w:t>
      </w:r>
      <w:r w:rsidR="004F65F0">
        <w:rPr>
          <w:bCs/>
          <w:color w:val="000000" w:themeColor="text1"/>
        </w:rPr>
        <w:t xml:space="preserve">nabývá platnosti </w:t>
      </w:r>
      <w:r w:rsidRPr="003D3BA7">
        <w:rPr>
          <w:bCs/>
          <w:color w:val="000000" w:themeColor="text1"/>
        </w:rPr>
        <w:t>dnem podpisu poslední ze smluvních stran</w:t>
      </w:r>
      <w:r w:rsidR="004F65F0">
        <w:rPr>
          <w:bCs/>
          <w:color w:val="000000" w:themeColor="text1"/>
        </w:rPr>
        <w:t xml:space="preserve"> a účinnosti </w:t>
      </w:r>
      <w:r w:rsidR="007A66C4">
        <w:rPr>
          <w:bCs/>
          <w:color w:val="000000" w:themeColor="text1"/>
        </w:rPr>
        <w:t xml:space="preserve">nejdříve </w:t>
      </w:r>
      <w:r w:rsidR="004F65F0">
        <w:rPr>
          <w:bCs/>
          <w:color w:val="000000" w:themeColor="text1"/>
        </w:rPr>
        <w:t>dnem uveřejnění v registru smluv</w:t>
      </w:r>
      <w:r w:rsidRPr="003D3BA7">
        <w:rPr>
          <w:bCs/>
          <w:color w:val="000000" w:themeColor="text1"/>
        </w:rPr>
        <w:t xml:space="preserve">. </w:t>
      </w:r>
    </w:p>
    <w:p w:rsidR="004F65F0" w:rsidRPr="007B1E68" w:rsidRDefault="004F65F0" w:rsidP="007B1E68">
      <w:pPr>
        <w:numPr>
          <w:ilvl w:val="0"/>
          <w:numId w:val="44"/>
        </w:numPr>
        <w:tabs>
          <w:tab w:val="left" w:pos="-2268"/>
          <w:tab w:val="left" w:pos="-1843"/>
        </w:tabs>
        <w:suppressAutoHyphens w:val="0"/>
        <w:ind w:left="284" w:hanging="284"/>
        <w:jc w:val="both"/>
        <w:rPr>
          <w:color w:val="000000" w:themeColor="text1"/>
        </w:rPr>
      </w:pPr>
      <w:r>
        <w:rPr>
          <w:bCs/>
          <w:color w:val="000000" w:themeColor="text1"/>
        </w:rPr>
        <w:t>Poskytovatel</w:t>
      </w:r>
      <w:r w:rsidRPr="007B1E68">
        <w:rPr>
          <w:bCs/>
          <w:color w:val="000000" w:themeColor="text1"/>
        </w:rPr>
        <w:t xml:space="preserve"> se zavazuje strpět uveřejnění této </w:t>
      </w:r>
      <w:r>
        <w:rPr>
          <w:bCs/>
          <w:color w:val="000000" w:themeColor="text1"/>
        </w:rPr>
        <w:t>s</w:t>
      </w:r>
      <w:r w:rsidRPr="007B1E68">
        <w:rPr>
          <w:bCs/>
          <w:color w:val="000000" w:themeColor="text1"/>
        </w:rPr>
        <w:t xml:space="preserve">mlouvy včetně případných dodatků </w:t>
      </w:r>
      <w:r>
        <w:rPr>
          <w:bCs/>
          <w:color w:val="000000" w:themeColor="text1"/>
        </w:rPr>
        <w:t>objednatelem</w:t>
      </w:r>
      <w:r w:rsidRPr="007B1E68">
        <w:rPr>
          <w:bCs/>
          <w:color w:val="000000" w:themeColor="text1"/>
        </w:rPr>
        <w:t xml:space="preserve"> podle § 219 zákona č. 134/2016 Sb., o zadávání veřejných zakázek.</w:t>
      </w:r>
    </w:p>
    <w:p w:rsidR="004F65F0" w:rsidRPr="007B1E68" w:rsidRDefault="004F65F0" w:rsidP="007B1E68">
      <w:pPr>
        <w:numPr>
          <w:ilvl w:val="0"/>
          <w:numId w:val="44"/>
        </w:numPr>
        <w:tabs>
          <w:tab w:val="left" w:pos="-2268"/>
          <w:tab w:val="left" w:pos="-1843"/>
        </w:tabs>
        <w:suppressAutoHyphens w:val="0"/>
        <w:ind w:left="284" w:hanging="284"/>
        <w:jc w:val="both"/>
        <w:rPr>
          <w:color w:val="000000" w:themeColor="text1"/>
        </w:rPr>
      </w:pPr>
      <w:r w:rsidRPr="007B1E68">
        <w:rPr>
          <w:bCs/>
          <w:color w:val="000000" w:themeColor="text1"/>
        </w:rPr>
        <w:t xml:space="preserve">Smluvní strany podpisem na této smlouvě potvrzují, že jsou si vědomy, že se na tuto </w:t>
      </w:r>
      <w:r>
        <w:rPr>
          <w:bCs/>
          <w:color w:val="000000" w:themeColor="text1"/>
        </w:rPr>
        <w:t>s</w:t>
      </w:r>
      <w:r w:rsidRPr="007B1E68">
        <w:rPr>
          <w:bCs/>
          <w:color w:val="000000" w:themeColor="text1"/>
        </w:rPr>
        <w:t xml:space="preserve">mlouvu vztahuje povinnost jejího uveřejnění dle zákona č. 340/2015 Sb., o registru smluv, v platném znění. Uveřejnění smlouvy zajišťuje </w:t>
      </w:r>
      <w:r>
        <w:rPr>
          <w:bCs/>
          <w:color w:val="000000" w:themeColor="text1"/>
        </w:rPr>
        <w:t>objednatel</w:t>
      </w:r>
      <w:r w:rsidRPr="007B1E68">
        <w:rPr>
          <w:bCs/>
          <w:color w:val="000000" w:themeColor="text1"/>
        </w:rPr>
        <w:t>.</w:t>
      </w:r>
    </w:p>
    <w:p w:rsidR="003D3BA7" w:rsidRPr="003D3BA7" w:rsidRDefault="003D3BA7" w:rsidP="007B1E68">
      <w:pPr>
        <w:numPr>
          <w:ilvl w:val="0"/>
          <w:numId w:val="44"/>
        </w:numPr>
        <w:tabs>
          <w:tab w:val="left" w:pos="-2268"/>
          <w:tab w:val="left" w:pos="-1843"/>
        </w:tabs>
        <w:suppressAutoHyphens w:val="0"/>
        <w:ind w:left="284" w:hanging="284"/>
        <w:jc w:val="both"/>
        <w:rPr>
          <w:bCs/>
          <w:color w:val="000000" w:themeColor="text1"/>
        </w:rPr>
      </w:pPr>
      <w:r w:rsidRPr="003D3BA7">
        <w:rPr>
          <w:bCs/>
          <w:color w:val="000000" w:themeColor="text1"/>
        </w:rPr>
        <w:t>Smlouva je vyhotovena ve 4 (slovy: čtyřech) originálech. Každá smluvní strana obdrží po 2 (slovy: dvou) z nich.</w:t>
      </w:r>
    </w:p>
    <w:p w:rsidR="003D3BA7" w:rsidRPr="003D3BA7" w:rsidRDefault="003D3BA7" w:rsidP="007B1E68">
      <w:pPr>
        <w:numPr>
          <w:ilvl w:val="0"/>
          <w:numId w:val="44"/>
        </w:numPr>
        <w:tabs>
          <w:tab w:val="left" w:pos="-2268"/>
          <w:tab w:val="left" w:pos="-1843"/>
        </w:tabs>
        <w:suppressAutoHyphens w:val="0"/>
        <w:ind w:left="284" w:hanging="284"/>
        <w:jc w:val="both"/>
        <w:rPr>
          <w:bCs/>
          <w:color w:val="000000" w:themeColor="text1"/>
        </w:rPr>
      </w:pPr>
      <w:bookmarkStart w:id="2" w:name="OLE_LINK1"/>
      <w:bookmarkEnd w:id="2"/>
      <w:r w:rsidRPr="003D3BA7">
        <w:rPr>
          <w:bCs/>
          <w:color w:val="000000" w:themeColor="text1"/>
        </w:rPr>
        <w:t>Smluvní strany potvrzují, že si smlouvu před jejím podpisem přečetly a s jejím obsahem souhlasí. Na důkaz toho připojují své podpisy.</w:t>
      </w:r>
    </w:p>
    <w:p w:rsidR="003B714C" w:rsidRPr="003D3BA7" w:rsidRDefault="003B714C" w:rsidP="009546E2">
      <w:pPr>
        <w:tabs>
          <w:tab w:val="left" w:pos="360"/>
        </w:tabs>
        <w:spacing w:before="120" w:line="240" w:lineRule="atLeast"/>
        <w:jc w:val="both"/>
      </w:pPr>
    </w:p>
    <w:p w:rsidR="00E03AD2" w:rsidRPr="003D3BA7" w:rsidRDefault="00E03AD2" w:rsidP="0025328D">
      <w:pPr>
        <w:tabs>
          <w:tab w:val="left" w:pos="4680"/>
        </w:tabs>
        <w:spacing w:line="240" w:lineRule="atLeast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154E9D" w:rsidRPr="003D3BA7" w:rsidTr="00154E9D">
        <w:tc>
          <w:tcPr>
            <w:tcW w:w="4606" w:type="dxa"/>
          </w:tcPr>
          <w:p w:rsidR="00154E9D" w:rsidRPr="003D3BA7" w:rsidRDefault="00154E9D" w:rsidP="0025328D">
            <w:pPr>
              <w:tabs>
                <w:tab w:val="left" w:pos="4680"/>
              </w:tabs>
              <w:spacing w:line="240" w:lineRule="atLeast"/>
              <w:jc w:val="both"/>
            </w:pPr>
            <w:r w:rsidRPr="003D3BA7">
              <w:t>V Brně dne:</w:t>
            </w:r>
            <w:r w:rsidR="00DE2250">
              <w:t xml:space="preserve"> 29. 10. 2018</w:t>
            </w:r>
          </w:p>
        </w:tc>
        <w:tc>
          <w:tcPr>
            <w:tcW w:w="4606" w:type="dxa"/>
          </w:tcPr>
          <w:p w:rsidR="00154E9D" w:rsidRPr="003D3BA7" w:rsidRDefault="00B117C0" w:rsidP="00DE2250">
            <w:pPr>
              <w:tabs>
                <w:tab w:val="left" w:pos="4680"/>
              </w:tabs>
              <w:spacing w:line="240" w:lineRule="atLeast"/>
              <w:jc w:val="both"/>
            </w:pPr>
            <w:r>
              <w:t xml:space="preserve">V </w:t>
            </w:r>
            <w:r w:rsidR="00DE2250">
              <w:t>Eindhoven</w:t>
            </w:r>
            <w:r>
              <w:t xml:space="preserve"> dne:</w:t>
            </w:r>
            <w:r w:rsidR="00DE2250">
              <w:t xml:space="preserve"> 26/10/18</w:t>
            </w:r>
          </w:p>
        </w:tc>
      </w:tr>
      <w:tr w:rsidR="00154E9D" w:rsidRPr="003D3BA7" w:rsidTr="00154E9D">
        <w:tc>
          <w:tcPr>
            <w:tcW w:w="4606" w:type="dxa"/>
          </w:tcPr>
          <w:p w:rsidR="00154E9D" w:rsidRPr="003D3BA7" w:rsidRDefault="00154E9D" w:rsidP="0025328D">
            <w:pPr>
              <w:tabs>
                <w:tab w:val="left" w:pos="4680"/>
              </w:tabs>
              <w:spacing w:line="240" w:lineRule="atLeast"/>
              <w:jc w:val="both"/>
            </w:pPr>
            <w:r w:rsidRPr="003D3BA7">
              <w:t>Za objednatele:</w:t>
            </w:r>
          </w:p>
        </w:tc>
        <w:tc>
          <w:tcPr>
            <w:tcW w:w="4606" w:type="dxa"/>
          </w:tcPr>
          <w:p w:rsidR="00154E9D" w:rsidRPr="003D3BA7" w:rsidRDefault="00154E9D" w:rsidP="0025328D">
            <w:pPr>
              <w:tabs>
                <w:tab w:val="left" w:pos="4680"/>
              </w:tabs>
              <w:spacing w:line="240" w:lineRule="atLeast"/>
              <w:jc w:val="both"/>
            </w:pPr>
            <w:r w:rsidRPr="003D3BA7">
              <w:t xml:space="preserve">Za </w:t>
            </w:r>
            <w:r w:rsidR="002C5B54">
              <w:t>poskytovatele</w:t>
            </w:r>
            <w:r w:rsidRPr="003D3BA7">
              <w:t>:</w:t>
            </w:r>
          </w:p>
        </w:tc>
      </w:tr>
      <w:tr w:rsidR="00154E9D" w:rsidRPr="003D3BA7" w:rsidTr="00154E9D">
        <w:tc>
          <w:tcPr>
            <w:tcW w:w="4606" w:type="dxa"/>
          </w:tcPr>
          <w:p w:rsidR="00154E9D" w:rsidRPr="003D3BA7" w:rsidRDefault="00154E9D" w:rsidP="0025328D">
            <w:pPr>
              <w:tabs>
                <w:tab w:val="left" w:pos="4680"/>
              </w:tabs>
              <w:spacing w:line="240" w:lineRule="atLeast"/>
              <w:jc w:val="center"/>
            </w:pPr>
          </w:p>
          <w:p w:rsidR="00154E9D" w:rsidRPr="003D3BA7" w:rsidRDefault="00154E9D" w:rsidP="0025328D">
            <w:pPr>
              <w:tabs>
                <w:tab w:val="left" w:pos="4680"/>
              </w:tabs>
              <w:spacing w:line="240" w:lineRule="atLeast"/>
              <w:jc w:val="center"/>
            </w:pPr>
          </w:p>
          <w:p w:rsidR="00154E9D" w:rsidRPr="003D3BA7" w:rsidRDefault="00154E9D" w:rsidP="0025328D">
            <w:pPr>
              <w:tabs>
                <w:tab w:val="left" w:pos="4680"/>
              </w:tabs>
              <w:spacing w:line="240" w:lineRule="atLeast"/>
              <w:jc w:val="center"/>
            </w:pPr>
          </w:p>
          <w:p w:rsidR="00154E9D" w:rsidRPr="003D3BA7" w:rsidRDefault="00154E9D" w:rsidP="0025328D">
            <w:pPr>
              <w:tabs>
                <w:tab w:val="left" w:pos="4680"/>
              </w:tabs>
              <w:spacing w:line="240" w:lineRule="atLeast"/>
              <w:jc w:val="center"/>
            </w:pPr>
          </w:p>
          <w:p w:rsidR="00154E9D" w:rsidRPr="00DE2250" w:rsidRDefault="00DE2250" w:rsidP="0025328D">
            <w:pPr>
              <w:tabs>
                <w:tab w:val="left" w:pos="4680"/>
              </w:tabs>
              <w:spacing w:line="240" w:lineRule="atLeast"/>
              <w:jc w:val="center"/>
              <w:rPr>
                <w:i/>
              </w:rPr>
            </w:pPr>
            <w:r w:rsidRPr="00DE2250">
              <w:rPr>
                <w:i/>
              </w:rPr>
              <w:t>podpis, otisk razítka</w:t>
            </w:r>
          </w:p>
          <w:p w:rsidR="00154E9D" w:rsidRPr="003D3BA7" w:rsidRDefault="00154E9D" w:rsidP="0025328D">
            <w:pPr>
              <w:tabs>
                <w:tab w:val="left" w:pos="4680"/>
              </w:tabs>
              <w:spacing w:line="240" w:lineRule="atLeast"/>
              <w:jc w:val="center"/>
            </w:pPr>
            <w:r w:rsidRPr="003D3BA7">
              <w:t>………………………………………….</w:t>
            </w:r>
          </w:p>
          <w:p w:rsidR="00154E9D" w:rsidRPr="003D3BA7" w:rsidRDefault="00154E9D" w:rsidP="0025328D">
            <w:pPr>
              <w:tabs>
                <w:tab w:val="left" w:pos="4680"/>
              </w:tabs>
              <w:spacing w:line="240" w:lineRule="atLeast"/>
              <w:jc w:val="center"/>
              <w:rPr>
                <w:bCs/>
              </w:rPr>
            </w:pPr>
            <w:r w:rsidRPr="003D3BA7">
              <w:rPr>
                <w:bCs/>
              </w:rPr>
              <w:t>prof. Ing. Radimír Vrba, CSc.</w:t>
            </w:r>
          </w:p>
          <w:p w:rsidR="00154E9D" w:rsidRPr="003D3BA7" w:rsidRDefault="00154E9D" w:rsidP="0025328D">
            <w:pPr>
              <w:tabs>
                <w:tab w:val="left" w:pos="4680"/>
              </w:tabs>
              <w:spacing w:line="240" w:lineRule="atLeast"/>
              <w:jc w:val="center"/>
            </w:pPr>
            <w:r w:rsidRPr="003D3BA7">
              <w:t>ředitel Středoevropského technologického</w:t>
            </w:r>
          </w:p>
          <w:p w:rsidR="00154E9D" w:rsidRPr="003D3BA7" w:rsidRDefault="00154E9D" w:rsidP="0025328D">
            <w:pPr>
              <w:tabs>
                <w:tab w:val="left" w:pos="4680"/>
              </w:tabs>
              <w:spacing w:line="240" w:lineRule="atLeast"/>
              <w:jc w:val="center"/>
            </w:pPr>
            <w:r w:rsidRPr="003D3BA7">
              <w:t>institutu VUT v Brně</w:t>
            </w:r>
          </w:p>
        </w:tc>
        <w:tc>
          <w:tcPr>
            <w:tcW w:w="4606" w:type="dxa"/>
          </w:tcPr>
          <w:p w:rsidR="00154E9D" w:rsidRPr="003D3BA7" w:rsidRDefault="00154E9D" w:rsidP="0025328D">
            <w:pPr>
              <w:tabs>
                <w:tab w:val="left" w:pos="4680"/>
              </w:tabs>
              <w:spacing w:line="240" w:lineRule="atLeast"/>
              <w:jc w:val="center"/>
            </w:pPr>
          </w:p>
          <w:p w:rsidR="00154E9D" w:rsidRPr="003D3BA7" w:rsidRDefault="00154E9D" w:rsidP="0025328D">
            <w:pPr>
              <w:tabs>
                <w:tab w:val="left" w:pos="4680"/>
              </w:tabs>
              <w:spacing w:line="240" w:lineRule="atLeast"/>
              <w:jc w:val="center"/>
            </w:pPr>
          </w:p>
          <w:p w:rsidR="00154E9D" w:rsidRPr="003D3BA7" w:rsidRDefault="00154E9D" w:rsidP="0025328D">
            <w:pPr>
              <w:tabs>
                <w:tab w:val="left" w:pos="4680"/>
              </w:tabs>
              <w:spacing w:line="240" w:lineRule="atLeast"/>
              <w:jc w:val="center"/>
            </w:pPr>
          </w:p>
          <w:p w:rsidR="00154E9D" w:rsidRPr="003D3BA7" w:rsidRDefault="00154E9D" w:rsidP="0025328D">
            <w:pPr>
              <w:tabs>
                <w:tab w:val="left" w:pos="4680"/>
              </w:tabs>
              <w:spacing w:line="240" w:lineRule="atLeast"/>
              <w:jc w:val="center"/>
            </w:pPr>
          </w:p>
          <w:p w:rsidR="00154E9D" w:rsidRPr="00DE2250" w:rsidRDefault="00DE2250" w:rsidP="0025328D">
            <w:pPr>
              <w:tabs>
                <w:tab w:val="left" w:pos="4680"/>
              </w:tabs>
              <w:spacing w:line="240" w:lineRule="atLeast"/>
              <w:jc w:val="center"/>
              <w:rPr>
                <w:i/>
              </w:rPr>
            </w:pPr>
            <w:r w:rsidRPr="00DE2250">
              <w:rPr>
                <w:i/>
              </w:rPr>
              <w:t>podpis</w:t>
            </w:r>
          </w:p>
          <w:p w:rsidR="00154E9D" w:rsidRPr="003D3BA7" w:rsidRDefault="00154E9D" w:rsidP="0025328D">
            <w:pPr>
              <w:tabs>
                <w:tab w:val="left" w:pos="4680"/>
              </w:tabs>
              <w:spacing w:line="240" w:lineRule="atLeast"/>
              <w:jc w:val="center"/>
            </w:pPr>
            <w:r w:rsidRPr="003D3BA7">
              <w:t>………………………………</w:t>
            </w:r>
            <w:r w:rsidR="00540FD5">
              <w:t>.</w:t>
            </w:r>
            <w:r w:rsidRPr="003D3BA7">
              <w:t>…………..</w:t>
            </w:r>
          </w:p>
          <w:p w:rsidR="00154E9D" w:rsidRDefault="00DE2250" w:rsidP="008C0D9F">
            <w:pPr>
              <w:tabs>
                <w:tab w:val="left" w:pos="4680"/>
              </w:tabs>
              <w:spacing w:line="240" w:lineRule="atLeast"/>
              <w:jc w:val="center"/>
            </w:pPr>
            <w:r>
              <w:t xml:space="preserve">Bas Peter Louis </w:t>
            </w:r>
            <w:proofErr w:type="spellStart"/>
            <w:r>
              <w:t>Cremers</w:t>
            </w:r>
            <w:proofErr w:type="spellEnd"/>
          </w:p>
          <w:p w:rsidR="00DE2250" w:rsidRPr="003D3BA7" w:rsidRDefault="00DE2250" w:rsidP="008C0D9F">
            <w:pPr>
              <w:tabs>
                <w:tab w:val="left" w:pos="4680"/>
              </w:tabs>
              <w:spacing w:line="240" w:lineRule="atLeast"/>
              <w:jc w:val="center"/>
            </w:pPr>
            <w:proofErr w:type="spellStart"/>
            <w:r>
              <w:t>Manager</w:t>
            </w:r>
            <w:proofErr w:type="spellEnd"/>
            <w:r>
              <w:t xml:space="preserve"> </w:t>
            </w:r>
            <w:proofErr w:type="spellStart"/>
            <w:r>
              <w:t>Controler</w:t>
            </w:r>
            <w:proofErr w:type="spellEnd"/>
          </w:p>
        </w:tc>
      </w:tr>
    </w:tbl>
    <w:p w:rsidR="00485585" w:rsidRDefault="00485585" w:rsidP="0025328D">
      <w:pPr>
        <w:tabs>
          <w:tab w:val="left" w:pos="4680"/>
        </w:tabs>
        <w:spacing w:line="240" w:lineRule="atLeast"/>
        <w:jc w:val="both"/>
        <w:rPr>
          <w:rFonts w:asciiTheme="minorHAnsi" w:hAnsiTheme="minorHAnsi"/>
          <w:sz w:val="22"/>
          <w:szCs w:val="22"/>
        </w:rPr>
      </w:pPr>
    </w:p>
    <w:p w:rsidR="00485585" w:rsidRDefault="00485585" w:rsidP="0025328D">
      <w:pPr>
        <w:tabs>
          <w:tab w:val="left" w:pos="4680"/>
        </w:tabs>
        <w:spacing w:line="240" w:lineRule="atLeast"/>
        <w:jc w:val="both"/>
        <w:rPr>
          <w:rFonts w:asciiTheme="minorHAnsi" w:hAnsiTheme="minorHAnsi"/>
          <w:sz w:val="22"/>
          <w:szCs w:val="22"/>
        </w:rPr>
      </w:pPr>
    </w:p>
    <w:p w:rsidR="00290E88" w:rsidRDefault="00290E88">
      <w:p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290E88" w:rsidRDefault="00290E88" w:rsidP="00290E88">
      <w:pPr>
        <w:pStyle w:val="Nadpis2"/>
      </w:pPr>
      <w:r>
        <w:t xml:space="preserve">Příloha </w:t>
      </w:r>
      <w:proofErr w:type="gramStart"/>
      <w:r>
        <w:t>č.1 Smlouvy</w:t>
      </w:r>
      <w:proofErr w:type="gramEnd"/>
      <w:r>
        <w:t xml:space="preserve"> o zajištění pozáručního servisu (dále „Servisní smlouva“¨)</w:t>
      </w:r>
    </w:p>
    <w:p w:rsidR="00290E88" w:rsidRPr="00DA5BD5" w:rsidRDefault="00290E88" w:rsidP="00290E88">
      <w:pPr>
        <w:pStyle w:val="Nadpis4"/>
      </w:pPr>
      <w:r>
        <w:t xml:space="preserve">Rozsah pozáručního servisu mikroskopu </w:t>
      </w:r>
      <w:proofErr w:type="spellStart"/>
      <w:r w:rsidRPr="00DA5BD5">
        <w:t>xxxxxxx</w:t>
      </w:r>
      <w:proofErr w:type="spellEnd"/>
      <w:r>
        <w:t xml:space="preserve"> výrobní číslo </w:t>
      </w:r>
      <w:proofErr w:type="spellStart"/>
      <w:r w:rsidRPr="00DA5BD5">
        <w:t>xxxxxxx</w:t>
      </w:r>
      <w:proofErr w:type="spellEnd"/>
    </w:p>
    <w:p w:rsidR="00290E88" w:rsidRDefault="00290E88" w:rsidP="00290E88">
      <w:r>
        <w:t>Poskytovatel je povinen zahájit řešení poruchy do 48 hodin od nahlášení poruchy operačnímu centru poskytovatele. Servisní smlouva pokrývá všechny díly a práci potřebné k odstranění nefunkčnosti mikroskopu, která je způsobená některou z následujících součásti mikroskopu: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760"/>
        <w:gridCol w:w="7302"/>
      </w:tblGrid>
      <w:tr w:rsidR="00290E88" w:rsidRPr="00245131" w:rsidTr="002E3F1D">
        <w:tc>
          <w:tcPr>
            <w:tcW w:w="971" w:type="pct"/>
          </w:tcPr>
          <w:p w:rsidR="00290E88" w:rsidRPr="00245131" w:rsidRDefault="00290E88" w:rsidP="002E3F1D">
            <w:proofErr w:type="spellStart"/>
            <w:r>
              <w:t>xxxxxxx</w:t>
            </w:r>
            <w:proofErr w:type="spellEnd"/>
          </w:p>
        </w:tc>
        <w:tc>
          <w:tcPr>
            <w:tcW w:w="4029" w:type="pct"/>
          </w:tcPr>
          <w:p w:rsidR="00290E88" w:rsidRPr="00245131" w:rsidRDefault="00290E88" w:rsidP="002E3F1D">
            <w:proofErr w:type="spellStart"/>
            <w:r w:rsidRPr="00947786">
              <w:t>xxxxxxx</w:t>
            </w:r>
            <w:proofErr w:type="spellEnd"/>
          </w:p>
        </w:tc>
      </w:tr>
      <w:tr w:rsidR="00290E88" w:rsidRPr="00245131" w:rsidTr="002E3F1D">
        <w:tc>
          <w:tcPr>
            <w:tcW w:w="971" w:type="pct"/>
          </w:tcPr>
          <w:p w:rsidR="00290E88" w:rsidRPr="00245131" w:rsidRDefault="00290E88" w:rsidP="002E3F1D">
            <w:proofErr w:type="spellStart"/>
            <w:r w:rsidRPr="002175DF">
              <w:t>xxxxxxx</w:t>
            </w:r>
            <w:proofErr w:type="spellEnd"/>
          </w:p>
        </w:tc>
        <w:tc>
          <w:tcPr>
            <w:tcW w:w="4029" w:type="pct"/>
          </w:tcPr>
          <w:p w:rsidR="00290E88" w:rsidRPr="00245131" w:rsidRDefault="00290E88" w:rsidP="002E3F1D">
            <w:proofErr w:type="spellStart"/>
            <w:r w:rsidRPr="00947786">
              <w:t>xxxxxxx</w:t>
            </w:r>
            <w:proofErr w:type="spellEnd"/>
          </w:p>
        </w:tc>
      </w:tr>
      <w:tr w:rsidR="00290E88" w:rsidRPr="00245131" w:rsidTr="002E3F1D">
        <w:tc>
          <w:tcPr>
            <w:tcW w:w="971" w:type="pct"/>
          </w:tcPr>
          <w:p w:rsidR="00290E88" w:rsidRPr="00245131" w:rsidRDefault="00290E88" w:rsidP="002E3F1D">
            <w:pPr>
              <w:rPr>
                <w:lang w:val="fr-FR"/>
              </w:rPr>
            </w:pPr>
            <w:proofErr w:type="spellStart"/>
            <w:r w:rsidRPr="002175DF">
              <w:t>xxxxxxx</w:t>
            </w:r>
            <w:proofErr w:type="spellEnd"/>
          </w:p>
        </w:tc>
        <w:tc>
          <w:tcPr>
            <w:tcW w:w="4029" w:type="pct"/>
          </w:tcPr>
          <w:p w:rsidR="00290E88" w:rsidRPr="00245131" w:rsidRDefault="00290E88" w:rsidP="002E3F1D">
            <w:pPr>
              <w:rPr>
                <w:lang w:val="fr-FR"/>
              </w:rPr>
            </w:pPr>
            <w:proofErr w:type="spellStart"/>
            <w:r w:rsidRPr="00947786">
              <w:t>xxxxxxx</w:t>
            </w:r>
            <w:proofErr w:type="spellEnd"/>
          </w:p>
        </w:tc>
      </w:tr>
      <w:tr w:rsidR="00290E88" w:rsidRPr="00245131" w:rsidTr="002E3F1D">
        <w:tc>
          <w:tcPr>
            <w:tcW w:w="971" w:type="pct"/>
          </w:tcPr>
          <w:p w:rsidR="00290E88" w:rsidRPr="00245131" w:rsidRDefault="00290E88" w:rsidP="002E3F1D">
            <w:pPr>
              <w:rPr>
                <w:lang w:val="fr-FR"/>
              </w:rPr>
            </w:pPr>
            <w:proofErr w:type="spellStart"/>
            <w:r w:rsidRPr="002175DF">
              <w:t>xxxxxxx</w:t>
            </w:r>
            <w:proofErr w:type="spellEnd"/>
          </w:p>
        </w:tc>
        <w:tc>
          <w:tcPr>
            <w:tcW w:w="4029" w:type="pct"/>
          </w:tcPr>
          <w:p w:rsidR="00290E88" w:rsidRPr="00245131" w:rsidRDefault="00290E88" w:rsidP="002E3F1D">
            <w:pPr>
              <w:rPr>
                <w:lang w:val="fr-FR"/>
              </w:rPr>
            </w:pPr>
            <w:proofErr w:type="spellStart"/>
            <w:r w:rsidRPr="00947786">
              <w:t>xxxxxxx</w:t>
            </w:r>
            <w:proofErr w:type="spellEnd"/>
          </w:p>
        </w:tc>
      </w:tr>
      <w:tr w:rsidR="00290E88" w:rsidRPr="00245131" w:rsidTr="002E3F1D">
        <w:tc>
          <w:tcPr>
            <w:tcW w:w="971" w:type="pct"/>
          </w:tcPr>
          <w:p w:rsidR="00290E88" w:rsidRPr="00245131" w:rsidRDefault="00290E88" w:rsidP="002E3F1D">
            <w:pPr>
              <w:rPr>
                <w:lang w:val="fr-FR"/>
              </w:rPr>
            </w:pPr>
            <w:proofErr w:type="spellStart"/>
            <w:r w:rsidRPr="002175DF">
              <w:t>xxxxxxx</w:t>
            </w:r>
            <w:proofErr w:type="spellEnd"/>
          </w:p>
        </w:tc>
        <w:tc>
          <w:tcPr>
            <w:tcW w:w="4029" w:type="pct"/>
          </w:tcPr>
          <w:p w:rsidR="00290E88" w:rsidRPr="00245131" w:rsidRDefault="00290E88" w:rsidP="002E3F1D">
            <w:pPr>
              <w:rPr>
                <w:lang w:val="fr-FR"/>
              </w:rPr>
            </w:pPr>
            <w:proofErr w:type="spellStart"/>
            <w:r w:rsidRPr="00947786">
              <w:t>xxxxxxx</w:t>
            </w:r>
            <w:proofErr w:type="spellEnd"/>
          </w:p>
        </w:tc>
      </w:tr>
      <w:tr w:rsidR="00290E88" w:rsidRPr="00245131" w:rsidTr="002E3F1D">
        <w:tc>
          <w:tcPr>
            <w:tcW w:w="971" w:type="pct"/>
          </w:tcPr>
          <w:p w:rsidR="00290E88" w:rsidRPr="00245131" w:rsidRDefault="00290E88" w:rsidP="002E3F1D">
            <w:proofErr w:type="spellStart"/>
            <w:r w:rsidRPr="002175DF">
              <w:t>xxxxxxx</w:t>
            </w:r>
            <w:proofErr w:type="spellEnd"/>
          </w:p>
        </w:tc>
        <w:tc>
          <w:tcPr>
            <w:tcW w:w="4029" w:type="pct"/>
          </w:tcPr>
          <w:p w:rsidR="00290E88" w:rsidRPr="00245131" w:rsidRDefault="00290E88" w:rsidP="002E3F1D">
            <w:proofErr w:type="spellStart"/>
            <w:r w:rsidRPr="00947786">
              <w:t>xxxxxxx</w:t>
            </w:r>
            <w:proofErr w:type="spellEnd"/>
          </w:p>
        </w:tc>
      </w:tr>
      <w:tr w:rsidR="00290E88" w:rsidRPr="00245131" w:rsidTr="002E3F1D">
        <w:tc>
          <w:tcPr>
            <w:tcW w:w="971" w:type="pct"/>
          </w:tcPr>
          <w:p w:rsidR="00290E88" w:rsidRPr="00245131" w:rsidRDefault="00290E88" w:rsidP="002E3F1D">
            <w:proofErr w:type="spellStart"/>
            <w:r w:rsidRPr="002175DF">
              <w:t>xxxxxxx</w:t>
            </w:r>
            <w:proofErr w:type="spellEnd"/>
          </w:p>
        </w:tc>
        <w:tc>
          <w:tcPr>
            <w:tcW w:w="4029" w:type="pct"/>
          </w:tcPr>
          <w:p w:rsidR="00290E88" w:rsidRPr="00245131" w:rsidRDefault="00290E88" w:rsidP="002E3F1D">
            <w:proofErr w:type="spellStart"/>
            <w:r w:rsidRPr="00947786">
              <w:t>xxxxxxx</w:t>
            </w:r>
            <w:proofErr w:type="spellEnd"/>
          </w:p>
        </w:tc>
      </w:tr>
      <w:tr w:rsidR="00290E88" w:rsidRPr="00245131" w:rsidTr="002E3F1D">
        <w:tc>
          <w:tcPr>
            <w:tcW w:w="971" w:type="pct"/>
          </w:tcPr>
          <w:p w:rsidR="00290E88" w:rsidRPr="00245131" w:rsidRDefault="00290E88" w:rsidP="002E3F1D">
            <w:proofErr w:type="spellStart"/>
            <w:r w:rsidRPr="002175DF">
              <w:t>xxxxxxx</w:t>
            </w:r>
            <w:proofErr w:type="spellEnd"/>
          </w:p>
        </w:tc>
        <w:tc>
          <w:tcPr>
            <w:tcW w:w="4029" w:type="pct"/>
          </w:tcPr>
          <w:p w:rsidR="00290E88" w:rsidRPr="00245131" w:rsidRDefault="00290E88" w:rsidP="002E3F1D">
            <w:proofErr w:type="spellStart"/>
            <w:r w:rsidRPr="00947786">
              <w:t>xxxxxxx</w:t>
            </w:r>
            <w:proofErr w:type="spellEnd"/>
          </w:p>
        </w:tc>
      </w:tr>
      <w:tr w:rsidR="00290E88" w:rsidRPr="00245131" w:rsidTr="002E3F1D">
        <w:tc>
          <w:tcPr>
            <w:tcW w:w="971" w:type="pct"/>
          </w:tcPr>
          <w:p w:rsidR="00290E88" w:rsidRPr="00245131" w:rsidRDefault="00290E88" w:rsidP="002E3F1D">
            <w:proofErr w:type="spellStart"/>
            <w:r w:rsidRPr="002175DF">
              <w:t>xxxxxxx</w:t>
            </w:r>
            <w:proofErr w:type="spellEnd"/>
          </w:p>
        </w:tc>
        <w:tc>
          <w:tcPr>
            <w:tcW w:w="4029" w:type="pct"/>
          </w:tcPr>
          <w:p w:rsidR="00290E88" w:rsidRPr="00245131" w:rsidRDefault="00290E88" w:rsidP="002E3F1D">
            <w:proofErr w:type="spellStart"/>
            <w:r w:rsidRPr="00947786">
              <w:t>xxxxxxx</w:t>
            </w:r>
            <w:proofErr w:type="spellEnd"/>
          </w:p>
        </w:tc>
      </w:tr>
      <w:tr w:rsidR="00290E88" w:rsidRPr="00245131" w:rsidTr="002E3F1D">
        <w:tc>
          <w:tcPr>
            <w:tcW w:w="971" w:type="pct"/>
          </w:tcPr>
          <w:p w:rsidR="00290E88" w:rsidRPr="00245131" w:rsidRDefault="00290E88" w:rsidP="002E3F1D">
            <w:proofErr w:type="spellStart"/>
            <w:r w:rsidRPr="002175DF">
              <w:t>xxxxxxx</w:t>
            </w:r>
            <w:proofErr w:type="spellEnd"/>
          </w:p>
        </w:tc>
        <w:tc>
          <w:tcPr>
            <w:tcW w:w="4029" w:type="pct"/>
          </w:tcPr>
          <w:p w:rsidR="00290E88" w:rsidRPr="00245131" w:rsidRDefault="00290E88" w:rsidP="002E3F1D">
            <w:proofErr w:type="spellStart"/>
            <w:r w:rsidRPr="00947786">
              <w:t>xxxxxxx</w:t>
            </w:r>
            <w:proofErr w:type="spellEnd"/>
          </w:p>
        </w:tc>
      </w:tr>
      <w:tr w:rsidR="00290E88" w:rsidRPr="00245131" w:rsidTr="002E3F1D">
        <w:tc>
          <w:tcPr>
            <w:tcW w:w="971" w:type="pct"/>
          </w:tcPr>
          <w:p w:rsidR="00290E88" w:rsidRPr="00245131" w:rsidRDefault="00290E88" w:rsidP="002E3F1D">
            <w:proofErr w:type="spellStart"/>
            <w:r w:rsidRPr="002175DF">
              <w:t>xxxxxxx</w:t>
            </w:r>
            <w:proofErr w:type="spellEnd"/>
          </w:p>
        </w:tc>
        <w:tc>
          <w:tcPr>
            <w:tcW w:w="4029" w:type="pct"/>
          </w:tcPr>
          <w:p w:rsidR="00290E88" w:rsidRPr="00245131" w:rsidRDefault="00290E88" w:rsidP="002E3F1D">
            <w:proofErr w:type="spellStart"/>
            <w:r w:rsidRPr="00947786">
              <w:t>xxxxxxx</w:t>
            </w:r>
            <w:proofErr w:type="spellEnd"/>
          </w:p>
        </w:tc>
      </w:tr>
      <w:tr w:rsidR="00290E88" w:rsidRPr="00245131" w:rsidTr="002E3F1D">
        <w:tc>
          <w:tcPr>
            <w:tcW w:w="971" w:type="pct"/>
          </w:tcPr>
          <w:p w:rsidR="00290E88" w:rsidRPr="00245131" w:rsidRDefault="00290E88" w:rsidP="002E3F1D">
            <w:proofErr w:type="spellStart"/>
            <w:r w:rsidRPr="002175DF">
              <w:t>xxxxxxx</w:t>
            </w:r>
            <w:proofErr w:type="spellEnd"/>
          </w:p>
        </w:tc>
        <w:tc>
          <w:tcPr>
            <w:tcW w:w="4029" w:type="pct"/>
          </w:tcPr>
          <w:p w:rsidR="00290E88" w:rsidRPr="00245131" w:rsidRDefault="00290E88" w:rsidP="002E3F1D">
            <w:proofErr w:type="spellStart"/>
            <w:r w:rsidRPr="00947786">
              <w:t>xxxxxxx</w:t>
            </w:r>
            <w:proofErr w:type="spellEnd"/>
          </w:p>
        </w:tc>
      </w:tr>
      <w:tr w:rsidR="00290E88" w:rsidRPr="00245131" w:rsidTr="002E3F1D">
        <w:tc>
          <w:tcPr>
            <w:tcW w:w="971" w:type="pct"/>
          </w:tcPr>
          <w:p w:rsidR="00290E88" w:rsidRPr="00245131" w:rsidRDefault="00290E88" w:rsidP="002E3F1D">
            <w:proofErr w:type="spellStart"/>
            <w:r w:rsidRPr="002175DF">
              <w:t>xxxxxxx</w:t>
            </w:r>
            <w:proofErr w:type="spellEnd"/>
          </w:p>
        </w:tc>
        <w:tc>
          <w:tcPr>
            <w:tcW w:w="4029" w:type="pct"/>
          </w:tcPr>
          <w:p w:rsidR="00290E88" w:rsidRPr="00245131" w:rsidRDefault="00290E88" w:rsidP="002E3F1D">
            <w:proofErr w:type="spellStart"/>
            <w:r w:rsidRPr="00947786">
              <w:t>xxxxxxx</w:t>
            </w:r>
            <w:proofErr w:type="spellEnd"/>
          </w:p>
        </w:tc>
      </w:tr>
      <w:tr w:rsidR="00290E88" w:rsidRPr="00245131" w:rsidTr="002E3F1D">
        <w:tc>
          <w:tcPr>
            <w:tcW w:w="971" w:type="pct"/>
          </w:tcPr>
          <w:p w:rsidR="00290E88" w:rsidRPr="00245131" w:rsidRDefault="00290E88" w:rsidP="002E3F1D">
            <w:proofErr w:type="spellStart"/>
            <w:r w:rsidRPr="002175DF">
              <w:t>xxxxxxx</w:t>
            </w:r>
            <w:proofErr w:type="spellEnd"/>
          </w:p>
        </w:tc>
        <w:tc>
          <w:tcPr>
            <w:tcW w:w="4029" w:type="pct"/>
          </w:tcPr>
          <w:p w:rsidR="00290E88" w:rsidRPr="00245131" w:rsidRDefault="00290E88" w:rsidP="002E3F1D">
            <w:proofErr w:type="spellStart"/>
            <w:r w:rsidRPr="00947786">
              <w:t>xxxxxxx</w:t>
            </w:r>
            <w:proofErr w:type="spellEnd"/>
          </w:p>
        </w:tc>
      </w:tr>
      <w:tr w:rsidR="00290E88" w:rsidRPr="00245131" w:rsidTr="002E3F1D">
        <w:tc>
          <w:tcPr>
            <w:tcW w:w="971" w:type="pct"/>
          </w:tcPr>
          <w:p w:rsidR="00290E88" w:rsidRPr="00245131" w:rsidRDefault="00290E88" w:rsidP="002E3F1D">
            <w:proofErr w:type="spellStart"/>
            <w:r w:rsidRPr="002175DF">
              <w:t>xxxxxxx</w:t>
            </w:r>
            <w:proofErr w:type="spellEnd"/>
          </w:p>
        </w:tc>
        <w:tc>
          <w:tcPr>
            <w:tcW w:w="4029" w:type="pct"/>
          </w:tcPr>
          <w:p w:rsidR="00290E88" w:rsidRPr="00245131" w:rsidRDefault="00290E88" w:rsidP="002E3F1D">
            <w:proofErr w:type="spellStart"/>
            <w:r w:rsidRPr="00947786">
              <w:t>xxxxxxx</w:t>
            </w:r>
            <w:proofErr w:type="spellEnd"/>
          </w:p>
        </w:tc>
      </w:tr>
      <w:tr w:rsidR="00290E88" w:rsidRPr="00245131" w:rsidTr="002E3F1D">
        <w:tc>
          <w:tcPr>
            <w:tcW w:w="971" w:type="pct"/>
          </w:tcPr>
          <w:p w:rsidR="00290E88" w:rsidRPr="00245131" w:rsidRDefault="00290E88" w:rsidP="002E3F1D">
            <w:proofErr w:type="spellStart"/>
            <w:r w:rsidRPr="002175DF">
              <w:t>xxxxxxx</w:t>
            </w:r>
            <w:proofErr w:type="spellEnd"/>
          </w:p>
        </w:tc>
        <w:tc>
          <w:tcPr>
            <w:tcW w:w="4029" w:type="pct"/>
          </w:tcPr>
          <w:p w:rsidR="00290E88" w:rsidRPr="00245131" w:rsidRDefault="00290E88" w:rsidP="002E3F1D">
            <w:proofErr w:type="spellStart"/>
            <w:r w:rsidRPr="00947786">
              <w:t>xxxxxxx</w:t>
            </w:r>
            <w:proofErr w:type="spellEnd"/>
          </w:p>
        </w:tc>
      </w:tr>
      <w:tr w:rsidR="00290E88" w:rsidRPr="00245131" w:rsidTr="002E3F1D">
        <w:tc>
          <w:tcPr>
            <w:tcW w:w="971" w:type="pct"/>
          </w:tcPr>
          <w:p w:rsidR="00290E88" w:rsidRPr="00245131" w:rsidRDefault="00290E88" w:rsidP="002E3F1D">
            <w:proofErr w:type="spellStart"/>
            <w:r w:rsidRPr="002175DF">
              <w:t>xxxxxxx</w:t>
            </w:r>
            <w:proofErr w:type="spellEnd"/>
          </w:p>
        </w:tc>
        <w:tc>
          <w:tcPr>
            <w:tcW w:w="4029" w:type="pct"/>
          </w:tcPr>
          <w:p w:rsidR="00290E88" w:rsidRPr="00245131" w:rsidRDefault="00290E88" w:rsidP="002E3F1D">
            <w:proofErr w:type="spellStart"/>
            <w:r w:rsidRPr="00947786">
              <w:t>xxxxxxx</w:t>
            </w:r>
            <w:proofErr w:type="spellEnd"/>
          </w:p>
        </w:tc>
      </w:tr>
      <w:tr w:rsidR="00290E88" w:rsidRPr="00245131" w:rsidTr="002E3F1D">
        <w:tc>
          <w:tcPr>
            <w:tcW w:w="971" w:type="pct"/>
          </w:tcPr>
          <w:p w:rsidR="00290E88" w:rsidRPr="00245131" w:rsidRDefault="00290E88" w:rsidP="002E3F1D">
            <w:proofErr w:type="spellStart"/>
            <w:r w:rsidRPr="002175DF">
              <w:t>xxxxxxx</w:t>
            </w:r>
            <w:proofErr w:type="spellEnd"/>
          </w:p>
        </w:tc>
        <w:tc>
          <w:tcPr>
            <w:tcW w:w="4029" w:type="pct"/>
          </w:tcPr>
          <w:p w:rsidR="00290E88" w:rsidRPr="00245131" w:rsidRDefault="00290E88" w:rsidP="002E3F1D">
            <w:proofErr w:type="spellStart"/>
            <w:r w:rsidRPr="00947786">
              <w:t>xxxxxxx</w:t>
            </w:r>
            <w:proofErr w:type="spellEnd"/>
          </w:p>
        </w:tc>
      </w:tr>
      <w:tr w:rsidR="00290E88" w:rsidRPr="00245131" w:rsidTr="002E3F1D">
        <w:tc>
          <w:tcPr>
            <w:tcW w:w="971" w:type="pct"/>
          </w:tcPr>
          <w:p w:rsidR="00290E88" w:rsidRPr="00245131" w:rsidRDefault="00290E88" w:rsidP="002E3F1D">
            <w:proofErr w:type="spellStart"/>
            <w:r w:rsidRPr="002175DF">
              <w:t>xxxxxxx</w:t>
            </w:r>
            <w:proofErr w:type="spellEnd"/>
          </w:p>
        </w:tc>
        <w:tc>
          <w:tcPr>
            <w:tcW w:w="4029" w:type="pct"/>
          </w:tcPr>
          <w:p w:rsidR="00290E88" w:rsidRPr="00245131" w:rsidRDefault="00290E88" w:rsidP="002E3F1D">
            <w:proofErr w:type="spellStart"/>
            <w:r w:rsidRPr="00947786">
              <w:t>xxxxxxx</w:t>
            </w:r>
            <w:proofErr w:type="spellEnd"/>
          </w:p>
        </w:tc>
      </w:tr>
      <w:tr w:rsidR="00290E88" w:rsidRPr="00245131" w:rsidTr="002E3F1D">
        <w:tc>
          <w:tcPr>
            <w:tcW w:w="971" w:type="pct"/>
          </w:tcPr>
          <w:p w:rsidR="00290E88" w:rsidRPr="00245131" w:rsidRDefault="00290E88" w:rsidP="002E3F1D">
            <w:proofErr w:type="spellStart"/>
            <w:r w:rsidRPr="002175DF">
              <w:t>xxxxxxx</w:t>
            </w:r>
            <w:proofErr w:type="spellEnd"/>
          </w:p>
        </w:tc>
        <w:tc>
          <w:tcPr>
            <w:tcW w:w="4029" w:type="pct"/>
          </w:tcPr>
          <w:p w:rsidR="00290E88" w:rsidRPr="00245131" w:rsidRDefault="00290E88" w:rsidP="002E3F1D">
            <w:proofErr w:type="spellStart"/>
            <w:r w:rsidRPr="00947786">
              <w:t>xxxxxxx</w:t>
            </w:r>
            <w:proofErr w:type="spellEnd"/>
          </w:p>
        </w:tc>
      </w:tr>
      <w:tr w:rsidR="00290E88" w:rsidRPr="00245131" w:rsidTr="002E3F1D">
        <w:tc>
          <w:tcPr>
            <w:tcW w:w="971" w:type="pct"/>
          </w:tcPr>
          <w:p w:rsidR="00290E88" w:rsidRPr="00245131" w:rsidRDefault="00290E88" w:rsidP="002E3F1D">
            <w:proofErr w:type="spellStart"/>
            <w:r w:rsidRPr="002175DF">
              <w:t>xxxxxxx</w:t>
            </w:r>
            <w:proofErr w:type="spellEnd"/>
          </w:p>
        </w:tc>
        <w:tc>
          <w:tcPr>
            <w:tcW w:w="4029" w:type="pct"/>
          </w:tcPr>
          <w:p w:rsidR="00290E88" w:rsidRPr="00245131" w:rsidRDefault="00290E88" w:rsidP="002E3F1D">
            <w:proofErr w:type="spellStart"/>
            <w:r w:rsidRPr="00947786">
              <w:t>xxxxxxx</w:t>
            </w:r>
            <w:proofErr w:type="spellEnd"/>
          </w:p>
        </w:tc>
      </w:tr>
      <w:tr w:rsidR="00290E88" w:rsidRPr="00245131" w:rsidTr="002E3F1D">
        <w:tc>
          <w:tcPr>
            <w:tcW w:w="971" w:type="pct"/>
          </w:tcPr>
          <w:p w:rsidR="00290E88" w:rsidRPr="00245131" w:rsidRDefault="00290E88" w:rsidP="002E3F1D">
            <w:proofErr w:type="spellStart"/>
            <w:r w:rsidRPr="002175DF">
              <w:t>xxxxxxx</w:t>
            </w:r>
            <w:proofErr w:type="spellEnd"/>
          </w:p>
        </w:tc>
        <w:tc>
          <w:tcPr>
            <w:tcW w:w="4029" w:type="pct"/>
          </w:tcPr>
          <w:p w:rsidR="00290E88" w:rsidRPr="00245131" w:rsidRDefault="00290E88" w:rsidP="002E3F1D">
            <w:proofErr w:type="spellStart"/>
            <w:r w:rsidRPr="00947786">
              <w:t>xxxxxxx</w:t>
            </w:r>
            <w:proofErr w:type="spellEnd"/>
          </w:p>
        </w:tc>
      </w:tr>
      <w:tr w:rsidR="00290E88" w:rsidRPr="00245131" w:rsidTr="002E3F1D">
        <w:tc>
          <w:tcPr>
            <w:tcW w:w="971" w:type="pct"/>
          </w:tcPr>
          <w:p w:rsidR="00290E88" w:rsidRPr="00245131" w:rsidRDefault="00290E88" w:rsidP="002E3F1D">
            <w:proofErr w:type="spellStart"/>
            <w:r w:rsidRPr="002175DF">
              <w:t>xxxxxxx</w:t>
            </w:r>
            <w:proofErr w:type="spellEnd"/>
          </w:p>
        </w:tc>
        <w:tc>
          <w:tcPr>
            <w:tcW w:w="4029" w:type="pct"/>
          </w:tcPr>
          <w:p w:rsidR="00290E88" w:rsidRPr="00245131" w:rsidRDefault="00290E88" w:rsidP="002E3F1D">
            <w:proofErr w:type="spellStart"/>
            <w:r w:rsidRPr="00947786">
              <w:t>xxxxxxx</w:t>
            </w:r>
            <w:proofErr w:type="spellEnd"/>
          </w:p>
        </w:tc>
      </w:tr>
      <w:tr w:rsidR="00290E88" w:rsidRPr="00245131" w:rsidTr="002E3F1D">
        <w:tc>
          <w:tcPr>
            <w:tcW w:w="971" w:type="pct"/>
          </w:tcPr>
          <w:p w:rsidR="00290E88" w:rsidRPr="00245131" w:rsidRDefault="00290E88" w:rsidP="002E3F1D">
            <w:proofErr w:type="spellStart"/>
            <w:r w:rsidRPr="002175DF">
              <w:t>xxxxxxx</w:t>
            </w:r>
            <w:proofErr w:type="spellEnd"/>
          </w:p>
        </w:tc>
        <w:tc>
          <w:tcPr>
            <w:tcW w:w="4029" w:type="pct"/>
          </w:tcPr>
          <w:p w:rsidR="00290E88" w:rsidRPr="00245131" w:rsidRDefault="00290E88" w:rsidP="002E3F1D">
            <w:proofErr w:type="spellStart"/>
            <w:r w:rsidRPr="00947786">
              <w:t>xxxxxxx</w:t>
            </w:r>
            <w:proofErr w:type="spellEnd"/>
          </w:p>
        </w:tc>
      </w:tr>
      <w:tr w:rsidR="00290E88" w:rsidRPr="00245131" w:rsidTr="002E3F1D">
        <w:tc>
          <w:tcPr>
            <w:tcW w:w="971" w:type="pct"/>
          </w:tcPr>
          <w:p w:rsidR="00290E88" w:rsidRPr="00245131" w:rsidRDefault="00290E88" w:rsidP="002E3F1D">
            <w:proofErr w:type="spellStart"/>
            <w:r w:rsidRPr="002175DF">
              <w:t>xxxxxxx</w:t>
            </w:r>
            <w:proofErr w:type="spellEnd"/>
          </w:p>
        </w:tc>
        <w:tc>
          <w:tcPr>
            <w:tcW w:w="4029" w:type="pct"/>
          </w:tcPr>
          <w:p w:rsidR="00290E88" w:rsidRPr="00245131" w:rsidRDefault="00290E88" w:rsidP="002E3F1D">
            <w:proofErr w:type="spellStart"/>
            <w:r w:rsidRPr="00947786">
              <w:t>xxxxxxx</w:t>
            </w:r>
            <w:proofErr w:type="spellEnd"/>
          </w:p>
        </w:tc>
      </w:tr>
      <w:tr w:rsidR="00290E88" w:rsidRPr="00245131" w:rsidTr="002E3F1D">
        <w:tc>
          <w:tcPr>
            <w:tcW w:w="971" w:type="pct"/>
          </w:tcPr>
          <w:p w:rsidR="00290E88" w:rsidRPr="00245131" w:rsidRDefault="00290E88" w:rsidP="002E3F1D">
            <w:proofErr w:type="spellStart"/>
            <w:r w:rsidRPr="002175DF">
              <w:t>xxxxxxx</w:t>
            </w:r>
            <w:proofErr w:type="spellEnd"/>
          </w:p>
        </w:tc>
        <w:tc>
          <w:tcPr>
            <w:tcW w:w="4029" w:type="pct"/>
          </w:tcPr>
          <w:p w:rsidR="00290E88" w:rsidRPr="00245131" w:rsidRDefault="00290E88" w:rsidP="002E3F1D">
            <w:proofErr w:type="spellStart"/>
            <w:r w:rsidRPr="00947786">
              <w:t>xxxxxxx</w:t>
            </w:r>
            <w:proofErr w:type="spellEnd"/>
          </w:p>
        </w:tc>
      </w:tr>
    </w:tbl>
    <w:p w:rsidR="00290E88" w:rsidRDefault="00290E88" w:rsidP="00290E88"/>
    <w:p w:rsidR="00290E88" w:rsidRDefault="00290E88" w:rsidP="00290E88">
      <w:r>
        <w:t xml:space="preserve">Smluvní strany se dále dohodly, že poruchy na systémech výrobce </w:t>
      </w:r>
      <w:proofErr w:type="spellStart"/>
      <w:r w:rsidRPr="00947786">
        <w:t>xxxxxxx</w:t>
      </w:r>
      <w:proofErr w:type="spellEnd"/>
      <w:r>
        <w:t xml:space="preserve"> jsou z rozsahu plnění vyjmuty. Poskytovatel v těchto případech bude řešit poruchu pouze v rozsahu své odborné kompetence. Pokud bude zjištěno, že porucha vyžaduje zásah pracovníka firmy</w:t>
      </w:r>
      <w:r w:rsidRPr="00DA5BD5">
        <w:t xml:space="preserve"> </w:t>
      </w:r>
      <w:proofErr w:type="spellStart"/>
      <w:r w:rsidRPr="00DA5BD5">
        <w:t>xxxxxxx</w:t>
      </w:r>
      <w:proofErr w:type="spellEnd"/>
      <w:r>
        <w:t xml:space="preserve">, je zajištění takového </w:t>
      </w:r>
      <w:r w:rsidRPr="004A3DB2">
        <w:t xml:space="preserve">servisního </w:t>
      </w:r>
      <w:r>
        <w:t>zásahu odpovědností objednatele. Poskytovatel se v tomto případě zavazuje poskytnout nezbytnou součinnost.</w:t>
      </w:r>
    </w:p>
    <w:p w:rsidR="00290E88" w:rsidRDefault="00290E88" w:rsidP="00290E88">
      <w:pPr>
        <w:rPr>
          <w:b/>
          <w:bCs/>
        </w:rPr>
      </w:pPr>
      <w:r>
        <w:br w:type="page"/>
      </w:r>
    </w:p>
    <w:p w:rsidR="00290E88" w:rsidRPr="00DA5BD5" w:rsidRDefault="00290E88" w:rsidP="00290E88">
      <w:pPr>
        <w:pStyle w:val="Nadpis4"/>
      </w:pPr>
      <w:r>
        <w:t xml:space="preserve">Rozsah pozáručního servisu mikroskopu </w:t>
      </w:r>
      <w:proofErr w:type="spellStart"/>
      <w:r w:rsidRPr="00DA5BD5">
        <w:t>xxxxxxx</w:t>
      </w:r>
      <w:proofErr w:type="spellEnd"/>
      <w:r>
        <w:t xml:space="preserve"> výrobní číslo </w:t>
      </w:r>
      <w:proofErr w:type="spellStart"/>
      <w:r w:rsidRPr="00DA5BD5">
        <w:t>xxxxxxx</w:t>
      </w:r>
      <w:proofErr w:type="spellEnd"/>
    </w:p>
    <w:p w:rsidR="00290E88" w:rsidRDefault="00290E88" w:rsidP="00290E88">
      <w:pPr>
        <w:jc w:val="both"/>
      </w:pPr>
      <w:r>
        <w:t>V rámci plnění servisní smlouvy poskytovatel zabezpečí všechny náhradní díly potřebné k odstranění poruchy mikroskopu,</w:t>
      </w:r>
      <w:r w:rsidRPr="00EA06F4">
        <w:t xml:space="preserve"> </w:t>
      </w:r>
      <w:r>
        <w:t>která je způsobená některou z následujících součásti mikroskopu: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090"/>
        <w:gridCol w:w="6972"/>
      </w:tblGrid>
      <w:tr w:rsidR="00290E88" w:rsidRPr="009966E6" w:rsidTr="002E3F1D">
        <w:tc>
          <w:tcPr>
            <w:tcW w:w="1153" w:type="pct"/>
          </w:tcPr>
          <w:p w:rsidR="00290E88" w:rsidRPr="009966E6" w:rsidRDefault="00290E88" w:rsidP="002E3F1D">
            <w:proofErr w:type="spellStart"/>
            <w:r w:rsidRPr="00ED7891">
              <w:t>xxxxxxx</w:t>
            </w:r>
            <w:proofErr w:type="spellEnd"/>
            <w:r w:rsidRPr="00ED7891">
              <w:t xml:space="preserve"> </w:t>
            </w:r>
          </w:p>
        </w:tc>
        <w:tc>
          <w:tcPr>
            <w:tcW w:w="3847" w:type="pct"/>
          </w:tcPr>
          <w:p w:rsidR="00290E88" w:rsidRPr="009966E6" w:rsidRDefault="00290E88" w:rsidP="002E3F1D">
            <w:proofErr w:type="spellStart"/>
            <w:r w:rsidRPr="00FC608D">
              <w:t>xxxxxxx</w:t>
            </w:r>
            <w:proofErr w:type="spellEnd"/>
            <w:r w:rsidRPr="00FC608D">
              <w:t xml:space="preserve"> </w:t>
            </w:r>
          </w:p>
        </w:tc>
      </w:tr>
      <w:tr w:rsidR="00290E88" w:rsidRPr="009966E6" w:rsidTr="002E3F1D">
        <w:tc>
          <w:tcPr>
            <w:tcW w:w="1153" w:type="pct"/>
          </w:tcPr>
          <w:p w:rsidR="00290E88" w:rsidRPr="009966E6" w:rsidRDefault="00290E88" w:rsidP="002E3F1D">
            <w:proofErr w:type="spellStart"/>
            <w:r w:rsidRPr="00ED7891">
              <w:t>xxxxxxx</w:t>
            </w:r>
            <w:proofErr w:type="spellEnd"/>
            <w:r w:rsidRPr="00ED7891">
              <w:t xml:space="preserve"> </w:t>
            </w:r>
          </w:p>
        </w:tc>
        <w:tc>
          <w:tcPr>
            <w:tcW w:w="3847" w:type="pct"/>
          </w:tcPr>
          <w:p w:rsidR="00290E88" w:rsidRPr="009966E6" w:rsidRDefault="00290E88" w:rsidP="002E3F1D">
            <w:proofErr w:type="spellStart"/>
            <w:r w:rsidRPr="00FC608D">
              <w:t>xxxxxxx</w:t>
            </w:r>
            <w:proofErr w:type="spellEnd"/>
            <w:r w:rsidRPr="00FC608D">
              <w:t xml:space="preserve"> </w:t>
            </w:r>
          </w:p>
        </w:tc>
      </w:tr>
      <w:tr w:rsidR="00290E88" w:rsidRPr="009966E6" w:rsidTr="002E3F1D">
        <w:tc>
          <w:tcPr>
            <w:tcW w:w="1153" w:type="pct"/>
          </w:tcPr>
          <w:p w:rsidR="00290E88" w:rsidRPr="009966E6" w:rsidRDefault="00290E88" w:rsidP="002E3F1D">
            <w:pPr>
              <w:rPr>
                <w:lang w:val="fr-FR"/>
              </w:rPr>
            </w:pPr>
            <w:proofErr w:type="spellStart"/>
            <w:r w:rsidRPr="00ED7891">
              <w:t>xxxxxxx</w:t>
            </w:r>
            <w:proofErr w:type="spellEnd"/>
            <w:r w:rsidRPr="00ED7891">
              <w:t xml:space="preserve"> </w:t>
            </w:r>
          </w:p>
        </w:tc>
        <w:tc>
          <w:tcPr>
            <w:tcW w:w="3847" w:type="pct"/>
          </w:tcPr>
          <w:p w:rsidR="00290E88" w:rsidRPr="009966E6" w:rsidRDefault="00290E88" w:rsidP="002E3F1D">
            <w:pPr>
              <w:rPr>
                <w:lang w:val="fr-FR"/>
              </w:rPr>
            </w:pPr>
            <w:proofErr w:type="spellStart"/>
            <w:r w:rsidRPr="00FC608D">
              <w:t>xxxxxxx</w:t>
            </w:r>
            <w:proofErr w:type="spellEnd"/>
            <w:r w:rsidRPr="00FC608D">
              <w:t xml:space="preserve"> </w:t>
            </w:r>
          </w:p>
        </w:tc>
      </w:tr>
      <w:tr w:rsidR="00290E88" w:rsidRPr="009966E6" w:rsidTr="002E3F1D">
        <w:tc>
          <w:tcPr>
            <w:tcW w:w="1153" w:type="pct"/>
          </w:tcPr>
          <w:p w:rsidR="00290E88" w:rsidRPr="009966E6" w:rsidRDefault="00290E88" w:rsidP="002E3F1D">
            <w:pPr>
              <w:rPr>
                <w:lang w:val="fr-FR"/>
              </w:rPr>
            </w:pPr>
            <w:proofErr w:type="spellStart"/>
            <w:r w:rsidRPr="00ED7891">
              <w:t>xxxxxxx</w:t>
            </w:r>
            <w:proofErr w:type="spellEnd"/>
            <w:r w:rsidRPr="00ED7891">
              <w:t xml:space="preserve"> </w:t>
            </w:r>
          </w:p>
        </w:tc>
        <w:tc>
          <w:tcPr>
            <w:tcW w:w="3847" w:type="pct"/>
          </w:tcPr>
          <w:p w:rsidR="00290E88" w:rsidRPr="009966E6" w:rsidRDefault="00290E88" w:rsidP="002E3F1D">
            <w:pPr>
              <w:rPr>
                <w:lang w:val="fr-FR"/>
              </w:rPr>
            </w:pPr>
            <w:proofErr w:type="spellStart"/>
            <w:r w:rsidRPr="00FC608D">
              <w:t>xxxxxxx</w:t>
            </w:r>
            <w:proofErr w:type="spellEnd"/>
            <w:r w:rsidRPr="00FC608D">
              <w:t xml:space="preserve"> </w:t>
            </w:r>
          </w:p>
        </w:tc>
      </w:tr>
      <w:tr w:rsidR="00290E88" w:rsidRPr="009966E6" w:rsidTr="002E3F1D">
        <w:tc>
          <w:tcPr>
            <w:tcW w:w="1153" w:type="pct"/>
          </w:tcPr>
          <w:p w:rsidR="00290E88" w:rsidRPr="009966E6" w:rsidRDefault="00290E88" w:rsidP="002E3F1D">
            <w:proofErr w:type="spellStart"/>
            <w:r w:rsidRPr="00ED7891">
              <w:t>xxxxxxx</w:t>
            </w:r>
            <w:proofErr w:type="spellEnd"/>
            <w:r w:rsidRPr="00ED7891">
              <w:t xml:space="preserve"> </w:t>
            </w:r>
          </w:p>
        </w:tc>
        <w:tc>
          <w:tcPr>
            <w:tcW w:w="3847" w:type="pct"/>
          </w:tcPr>
          <w:p w:rsidR="00290E88" w:rsidRPr="009966E6" w:rsidRDefault="00290E88" w:rsidP="002E3F1D">
            <w:proofErr w:type="spellStart"/>
            <w:r w:rsidRPr="00FC608D">
              <w:t>xxxxxxx</w:t>
            </w:r>
            <w:proofErr w:type="spellEnd"/>
            <w:r w:rsidRPr="00FC608D">
              <w:t xml:space="preserve"> </w:t>
            </w:r>
          </w:p>
        </w:tc>
      </w:tr>
      <w:tr w:rsidR="00290E88" w:rsidRPr="009966E6" w:rsidTr="002E3F1D">
        <w:tc>
          <w:tcPr>
            <w:tcW w:w="1153" w:type="pct"/>
          </w:tcPr>
          <w:p w:rsidR="00290E88" w:rsidRPr="009966E6" w:rsidRDefault="00290E88" w:rsidP="002E3F1D">
            <w:proofErr w:type="spellStart"/>
            <w:r w:rsidRPr="00ED7891">
              <w:t>xxxxxxx</w:t>
            </w:r>
            <w:proofErr w:type="spellEnd"/>
            <w:r w:rsidRPr="00ED7891">
              <w:t xml:space="preserve"> </w:t>
            </w:r>
          </w:p>
        </w:tc>
        <w:tc>
          <w:tcPr>
            <w:tcW w:w="3847" w:type="pct"/>
          </w:tcPr>
          <w:p w:rsidR="00290E88" w:rsidRPr="009966E6" w:rsidRDefault="00290E88" w:rsidP="002E3F1D">
            <w:proofErr w:type="spellStart"/>
            <w:r w:rsidRPr="00FC608D">
              <w:t>xxxxxxx</w:t>
            </w:r>
            <w:proofErr w:type="spellEnd"/>
            <w:r w:rsidRPr="00FC608D">
              <w:t xml:space="preserve"> </w:t>
            </w:r>
          </w:p>
        </w:tc>
      </w:tr>
      <w:tr w:rsidR="00290E88" w:rsidRPr="009966E6" w:rsidTr="002E3F1D">
        <w:tc>
          <w:tcPr>
            <w:tcW w:w="1153" w:type="pct"/>
          </w:tcPr>
          <w:p w:rsidR="00290E88" w:rsidRPr="009966E6" w:rsidRDefault="00290E88" w:rsidP="002E3F1D">
            <w:proofErr w:type="spellStart"/>
            <w:r w:rsidRPr="00ED7891">
              <w:t>xxxxxxx</w:t>
            </w:r>
            <w:proofErr w:type="spellEnd"/>
            <w:r w:rsidRPr="00ED7891">
              <w:t xml:space="preserve"> </w:t>
            </w:r>
          </w:p>
        </w:tc>
        <w:tc>
          <w:tcPr>
            <w:tcW w:w="3847" w:type="pct"/>
          </w:tcPr>
          <w:p w:rsidR="00290E88" w:rsidRPr="009966E6" w:rsidRDefault="00290E88" w:rsidP="002E3F1D">
            <w:proofErr w:type="spellStart"/>
            <w:r w:rsidRPr="00FC608D">
              <w:t>xxxxxxx</w:t>
            </w:r>
            <w:proofErr w:type="spellEnd"/>
            <w:r w:rsidRPr="00FC608D">
              <w:t xml:space="preserve"> </w:t>
            </w:r>
          </w:p>
        </w:tc>
      </w:tr>
      <w:tr w:rsidR="00290E88" w:rsidRPr="009966E6" w:rsidTr="002E3F1D">
        <w:tc>
          <w:tcPr>
            <w:tcW w:w="1153" w:type="pct"/>
          </w:tcPr>
          <w:p w:rsidR="00290E88" w:rsidRPr="009966E6" w:rsidRDefault="00290E88" w:rsidP="002E3F1D">
            <w:proofErr w:type="spellStart"/>
            <w:r w:rsidRPr="00ED7891">
              <w:t>xxxxxxx</w:t>
            </w:r>
            <w:proofErr w:type="spellEnd"/>
            <w:r w:rsidRPr="00ED7891">
              <w:t xml:space="preserve"> </w:t>
            </w:r>
          </w:p>
        </w:tc>
        <w:tc>
          <w:tcPr>
            <w:tcW w:w="3847" w:type="pct"/>
          </w:tcPr>
          <w:p w:rsidR="00290E88" w:rsidRPr="009966E6" w:rsidRDefault="00290E88" w:rsidP="002E3F1D">
            <w:proofErr w:type="spellStart"/>
            <w:r w:rsidRPr="00FC608D">
              <w:t>xxxxxxx</w:t>
            </w:r>
            <w:proofErr w:type="spellEnd"/>
            <w:r w:rsidRPr="00FC608D">
              <w:t xml:space="preserve"> </w:t>
            </w:r>
          </w:p>
        </w:tc>
      </w:tr>
      <w:tr w:rsidR="00290E88" w:rsidRPr="009966E6" w:rsidTr="002E3F1D">
        <w:tc>
          <w:tcPr>
            <w:tcW w:w="1153" w:type="pct"/>
          </w:tcPr>
          <w:p w:rsidR="00290E88" w:rsidRPr="009966E6" w:rsidRDefault="00290E88" w:rsidP="002E3F1D">
            <w:proofErr w:type="spellStart"/>
            <w:r w:rsidRPr="00ED7891">
              <w:t>xxxxxxx</w:t>
            </w:r>
            <w:proofErr w:type="spellEnd"/>
            <w:r w:rsidRPr="00ED7891">
              <w:t xml:space="preserve"> </w:t>
            </w:r>
          </w:p>
        </w:tc>
        <w:tc>
          <w:tcPr>
            <w:tcW w:w="3847" w:type="pct"/>
          </w:tcPr>
          <w:p w:rsidR="00290E88" w:rsidRPr="009966E6" w:rsidRDefault="00290E88" w:rsidP="002E3F1D">
            <w:proofErr w:type="spellStart"/>
            <w:r w:rsidRPr="00FC608D">
              <w:t>xxxxxxx</w:t>
            </w:r>
            <w:proofErr w:type="spellEnd"/>
            <w:r w:rsidRPr="00FC608D">
              <w:t xml:space="preserve"> </w:t>
            </w:r>
          </w:p>
        </w:tc>
      </w:tr>
      <w:tr w:rsidR="00290E88" w:rsidRPr="009966E6" w:rsidTr="002E3F1D">
        <w:tc>
          <w:tcPr>
            <w:tcW w:w="1153" w:type="pct"/>
          </w:tcPr>
          <w:p w:rsidR="00290E88" w:rsidRPr="009966E6" w:rsidRDefault="00290E88" w:rsidP="002E3F1D">
            <w:proofErr w:type="spellStart"/>
            <w:r w:rsidRPr="00ED7891">
              <w:t>xxxxxxx</w:t>
            </w:r>
            <w:proofErr w:type="spellEnd"/>
            <w:r w:rsidRPr="00ED7891">
              <w:t xml:space="preserve"> </w:t>
            </w:r>
          </w:p>
        </w:tc>
        <w:tc>
          <w:tcPr>
            <w:tcW w:w="3847" w:type="pct"/>
          </w:tcPr>
          <w:p w:rsidR="00290E88" w:rsidRPr="009966E6" w:rsidRDefault="00290E88" w:rsidP="002E3F1D">
            <w:proofErr w:type="spellStart"/>
            <w:r w:rsidRPr="00FC608D">
              <w:t>xxxxxxx</w:t>
            </w:r>
            <w:proofErr w:type="spellEnd"/>
            <w:r w:rsidRPr="00FC608D">
              <w:t xml:space="preserve"> </w:t>
            </w:r>
          </w:p>
        </w:tc>
      </w:tr>
      <w:tr w:rsidR="00290E88" w:rsidRPr="009966E6" w:rsidTr="002E3F1D">
        <w:tc>
          <w:tcPr>
            <w:tcW w:w="1153" w:type="pct"/>
          </w:tcPr>
          <w:p w:rsidR="00290E88" w:rsidRPr="009966E6" w:rsidRDefault="00290E88" w:rsidP="002E3F1D">
            <w:proofErr w:type="spellStart"/>
            <w:r w:rsidRPr="00ED7891">
              <w:t>xxxxxxx</w:t>
            </w:r>
            <w:proofErr w:type="spellEnd"/>
            <w:r w:rsidRPr="00ED7891">
              <w:t xml:space="preserve"> </w:t>
            </w:r>
          </w:p>
        </w:tc>
        <w:tc>
          <w:tcPr>
            <w:tcW w:w="3847" w:type="pct"/>
          </w:tcPr>
          <w:p w:rsidR="00290E88" w:rsidRPr="009966E6" w:rsidRDefault="00290E88" w:rsidP="002E3F1D">
            <w:proofErr w:type="spellStart"/>
            <w:r w:rsidRPr="00FC608D">
              <w:t>xxxxxxx</w:t>
            </w:r>
            <w:proofErr w:type="spellEnd"/>
            <w:r w:rsidRPr="00FC608D">
              <w:t xml:space="preserve"> </w:t>
            </w:r>
          </w:p>
        </w:tc>
      </w:tr>
      <w:tr w:rsidR="00290E88" w:rsidRPr="009966E6" w:rsidTr="002E3F1D">
        <w:tc>
          <w:tcPr>
            <w:tcW w:w="1153" w:type="pct"/>
          </w:tcPr>
          <w:p w:rsidR="00290E88" w:rsidRPr="009966E6" w:rsidRDefault="00290E88" w:rsidP="002E3F1D">
            <w:proofErr w:type="spellStart"/>
            <w:r w:rsidRPr="00ED7891">
              <w:t>xxxxxxx</w:t>
            </w:r>
            <w:proofErr w:type="spellEnd"/>
            <w:r w:rsidRPr="00ED7891">
              <w:t xml:space="preserve"> </w:t>
            </w:r>
          </w:p>
        </w:tc>
        <w:tc>
          <w:tcPr>
            <w:tcW w:w="3847" w:type="pct"/>
          </w:tcPr>
          <w:p w:rsidR="00290E88" w:rsidRPr="009966E6" w:rsidRDefault="00290E88" w:rsidP="002E3F1D">
            <w:proofErr w:type="spellStart"/>
            <w:r w:rsidRPr="00FC608D">
              <w:t>xxxxxxx</w:t>
            </w:r>
            <w:proofErr w:type="spellEnd"/>
            <w:r w:rsidRPr="00FC608D">
              <w:t xml:space="preserve"> </w:t>
            </w:r>
          </w:p>
        </w:tc>
      </w:tr>
      <w:tr w:rsidR="00290E88" w:rsidRPr="009966E6" w:rsidTr="002E3F1D">
        <w:tc>
          <w:tcPr>
            <w:tcW w:w="1153" w:type="pct"/>
          </w:tcPr>
          <w:p w:rsidR="00290E88" w:rsidRPr="009966E6" w:rsidRDefault="00290E88" w:rsidP="002E3F1D">
            <w:proofErr w:type="spellStart"/>
            <w:r w:rsidRPr="00ED7891">
              <w:t>xxxxxxx</w:t>
            </w:r>
            <w:proofErr w:type="spellEnd"/>
            <w:r w:rsidRPr="00ED7891">
              <w:t xml:space="preserve"> </w:t>
            </w:r>
          </w:p>
        </w:tc>
        <w:tc>
          <w:tcPr>
            <w:tcW w:w="3847" w:type="pct"/>
          </w:tcPr>
          <w:p w:rsidR="00290E88" w:rsidRPr="009966E6" w:rsidRDefault="00290E88" w:rsidP="002E3F1D">
            <w:proofErr w:type="spellStart"/>
            <w:r w:rsidRPr="00FC608D">
              <w:t>xxxxxxx</w:t>
            </w:r>
            <w:proofErr w:type="spellEnd"/>
            <w:r w:rsidRPr="00FC608D">
              <w:t xml:space="preserve"> </w:t>
            </w:r>
          </w:p>
        </w:tc>
      </w:tr>
      <w:tr w:rsidR="00290E88" w:rsidRPr="009966E6" w:rsidTr="002E3F1D">
        <w:tc>
          <w:tcPr>
            <w:tcW w:w="1153" w:type="pct"/>
          </w:tcPr>
          <w:p w:rsidR="00290E88" w:rsidRPr="009966E6" w:rsidRDefault="00290E88" w:rsidP="002E3F1D">
            <w:proofErr w:type="spellStart"/>
            <w:r w:rsidRPr="00ED7891">
              <w:t>xxxxxxx</w:t>
            </w:r>
            <w:proofErr w:type="spellEnd"/>
            <w:r w:rsidRPr="00ED7891">
              <w:t xml:space="preserve"> </w:t>
            </w:r>
          </w:p>
        </w:tc>
        <w:tc>
          <w:tcPr>
            <w:tcW w:w="3847" w:type="pct"/>
          </w:tcPr>
          <w:p w:rsidR="00290E88" w:rsidRPr="009966E6" w:rsidRDefault="00290E88" w:rsidP="002E3F1D">
            <w:proofErr w:type="spellStart"/>
            <w:r w:rsidRPr="00FC608D">
              <w:t>xxxxxxx</w:t>
            </w:r>
            <w:proofErr w:type="spellEnd"/>
            <w:r w:rsidRPr="00FC608D">
              <w:t xml:space="preserve"> </w:t>
            </w:r>
          </w:p>
        </w:tc>
      </w:tr>
      <w:tr w:rsidR="00290E88" w:rsidRPr="009966E6" w:rsidTr="002E3F1D">
        <w:tc>
          <w:tcPr>
            <w:tcW w:w="1153" w:type="pct"/>
          </w:tcPr>
          <w:p w:rsidR="00290E88" w:rsidRPr="009966E6" w:rsidRDefault="00290E88" w:rsidP="002E3F1D">
            <w:proofErr w:type="spellStart"/>
            <w:r w:rsidRPr="00ED7891">
              <w:t>xxxxxxx</w:t>
            </w:r>
            <w:proofErr w:type="spellEnd"/>
            <w:r w:rsidRPr="00ED7891">
              <w:t xml:space="preserve"> </w:t>
            </w:r>
          </w:p>
        </w:tc>
        <w:tc>
          <w:tcPr>
            <w:tcW w:w="3847" w:type="pct"/>
          </w:tcPr>
          <w:p w:rsidR="00290E88" w:rsidRPr="009966E6" w:rsidRDefault="00290E88" w:rsidP="002E3F1D">
            <w:proofErr w:type="spellStart"/>
            <w:r w:rsidRPr="00FC608D">
              <w:t>xxxxxxx</w:t>
            </w:r>
            <w:proofErr w:type="spellEnd"/>
            <w:r w:rsidRPr="00FC608D">
              <w:t xml:space="preserve"> </w:t>
            </w:r>
          </w:p>
        </w:tc>
      </w:tr>
      <w:tr w:rsidR="00290E88" w:rsidRPr="009966E6" w:rsidTr="002E3F1D">
        <w:tc>
          <w:tcPr>
            <w:tcW w:w="1153" w:type="pct"/>
          </w:tcPr>
          <w:p w:rsidR="00290E88" w:rsidRPr="009966E6" w:rsidRDefault="00290E88" w:rsidP="002E3F1D">
            <w:proofErr w:type="spellStart"/>
            <w:r w:rsidRPr="00ED7891">
              <w:t>xxxxxxx</w:t>
            </w:r>
            <w:proofErr w:type="spellEnd"/>
            <w:r w:rsidRPr="00ED7891">
              <w:t xml:space="preserve"> </w:t>
            </w:r>
          </w:p>
        </w:tc>
        <w:tc>
          <w:tcPr>
            <w:tcW w:w="3847" w:type="pct"/>
          </w:tcPr>
          <w:p w:rsidR="00290E88" w:rsidRPr="009966E6" w:rsidRDefault="00290E88" w:rsidP="002E3F1D">
            <w:proofErr w:type="spellStart"/>
            <w:r w:rsidRPr="00FC608D">
              <w:t>xxxxxxx</w:t>
            </w:r>
            <w:proofErr w:type="spellEnd"/>
            <w:r w:rsidRPr="00FC608D">
              <w:t xml:space="preserve"> </w:t>
            </w:r>
          </w:p>
        </w:tc>
      </w:tr>
      <w:tr w:rsidR="00290E88" w:rsidRPr="009966E6" w:rsidTr="002E3F1D">
        <w:tc>
          <w:tcPr>
            <w:tcW w:w="1153" w:type="pct"/>
          </w:tcPr>
          <w:p w:rsidR="00290E88" w:rsidRPr="009966E6" w:rsidRDefault="00290E88" w:rsidP="002E3F1D">
            <w:proofErr w:type="spellStart"/>
            <w:r w:rsidRPr="00ED7891">
              <w:t>xxxxxxx</w:t>
            </w:r>
            <w:proofErr w:type="spellEnd"/>
            <w:r w:rsidRPr="00ED7891">
              <w:t xml:space="preserve"> </w:t>
            </w:r>
          </w:p>
        </w:tc>
        <w:tc>
          <w:tcPr>
            <w:tcW w:w="3847" w:type="pct"/>
          </w:tcPr>
          <w:p w:rsidR="00290E88" w:rsidRPr="009966E6" w:rsidRDefault="00290E88" w:rsidP="002E3F1D">
            <w:proofErr w:type="spellStart"/>
            <w:r w:rsidRPr="00FC608D">
              <w:t>xxxxxxx</w:t>
            </w:r>
            <w:proofErr w:type="spellEnd"/>
            <w:r w:rsidRPr="00FC608D">
              <w:t xml:space="preserve"> </w:t>
            </w:r>
          </w:p>
        </w:tc>
      </w:tr>
      <w:tr w:rsidR="00290E88" w:rsidRPr="009966E6" w:rsidTr="002E3F1D">
        <w:tc>
          <w:tcPr>
            <w:tcW w:w="1153" w:type="pct"/>
          </w:tcPr>
          <w:p w:rsidR="00290E88" w:rsidRPr="009966E6" w:rsidRDefault="00290E88" w:rsidP="002E3F1D">
            <w:proofErr w:type="spellStart"/>
            <w:r w:rsidRPr="00ED7891">
              <w:t>xxxxxxx</w:t>
            </w:r>
            <w:proofErr w:type="spellEnd"/>
            <w:r w:rsidRPr="00ED7891">
              <w:t xml:space="preserve"> </w:t>
            </w:r>
          </w:p>
        </w:tc>
        <w:tc>
          <w:tcPr>
            <w:tcW w:w="3847" w:type="pct"/>
          </w:tcPr>
          <w:p w:rsidR="00290E88" w:rsidRPr="009966E6" w:rsidRDefault="00290E88" w:rsidP="002E3F1D">
            <w:proofErr w:type="spellStart"/>
            <w:r w:rsidRPr="00FC608D">
              <w:t>xxxxxxx</w:t>
            </w:r>
            <w:proofErr w:type="spellEnd"/>
            <w:r w:rsidRPr="00FC608D">
              <w:t xml:space="preserve"> </w:t>
            </w:r>
          </w:p>
        </w:tc>
      </w:tr>
      <w:tr w:rsidR="00290E88" w:rsidRPr="009966E6" w:rsidTr="002E3F1D">
        <w:tc>
          <w:tcPr>
            <w:tcW w:w="1153" w:type="pct"/>
          </w:tcPr>
          <w:p w:rsidR="00290E88" w:rsidRPr="009966E6" w:rsidRDefault="00290E88" w:rsidP="002E3F1D">
            <w:proofErr w:type="spellStart"/>
            <w:r w:rsidRPr="00ED7891">
              <w:t>xxxxxxx</w:t>
            </w:r>
            <w:proofErr w:type="spellEnd"/>
            <w:r w:rsidRPr="00ED7891">
              <w:t xml:space="preserve"> </w:t>
            </w:r>
          </w:p>
        </w:tc>
        <w:tc>
          <w:tcPr>
            <w:tcW w:w="3847" w:type="pct"/>
          </w:tcPr>
          <w:p w:rsidR="00290E88" w:rsidRPr="009966E6" w:rsidRDefault="00290E88" w:rsidP="002E3F1D">
            <w:proofErr w:type="spellStart"/>
            <w:r w:rsidRPr="00FC608D">
              <w:t>xxxxxxx</w:t>
            </w:r>
            <w:proofErr w:type="spellEnd"/>
            <w:r w:rsidRPr="00FC608D">
              <w:t xml:space="preserve"> </w:t>
            </w:r>
          </w:p>
        </w:tc>
      </w:tr>
      <w:tr w:rsidR="00290E88" w:rsidRPr="009966E6" w:rsidTr="002E3F1D">
        <w:tc>
          <w:tcPr>
            <w:tcW w:w="1153" w:type="pct"/>
          </w:tcPr>
          <w:p w:rsidR="00290E88" w:rsidRPr="009966E6" w:rsidRDefault="00290E88" w:rsidP="002E3F1D">
            <w:proofErr w:type="spellStart"/>
            <w:r w:rsidRPr="00ED7891">
              <w:t>xxxxxxx</w:t>
            </w:r>
            <w:proofErr w:type="spellEnd"/>
            <w:r w:rsidRPr="00ED7891">
              <w:t xml:space="preserve"> </w:t>
            </w:r>
          </w:p>
        </w:tc>
        <w:tc>
          <w:tcPr>
            <w:tcW w:w="3847" w:type="pct"/>
          </w:tcPr>
          <w:p w:rsidR="00290E88" w:rsidRPr="009966E6" w:rsidRDefault="00290E88" w:rsidP="002E3F1D">
            <w:proofErr w:type="spellStart"/>
            <w:r w:rsidRPr="00FC608D">
              <w:t>xxxxxxx</w:t>
            </w:r>
            <w:proofErr w:type="spellEnd"/>
            <w:r w:rsidRPr="00FC608D">
              <w:t xml:space="preserve"> </w:t>
            </w:r>
          </w:p>
        </w:tc>
      </w:tr>
      <w:tr w:rsidR="00290E88" w:rsidRPr="009966E6" w:rsidTr="002E3F1D">
        <w:tc>
          <w:tcPr>
            <w:tcW w:w="1153" w:type="pct"/>
          </w:tcPr>
          <w:p w:rsidR="00290E88" w:rsidRPr="009966E6" w:rsidRDefault="00290E88" w:rsidP="002E3F1D">
            <w:proofErr w:type="spellStart"/>
            <w:r w:rsidRPr="00ED7891">
              <w:t>xxxxxxx</w:t>
            </w:r>
            <w:proofErr w:type="spellEnd"/>
            <w:r w:rsidRPr="00ED7891">
              <w:t xml:space="preserve"> </w:t>
            </w:r>
          </w:p>
        </w:tc>
        <w:tc>
          <w:tcPr>
            <w:tcW w:w="3847" w:type="pct"/>
          </w:tcPr>
          <w:p w:rsidR="00290E88" w:rsidRPr="009966E6" w:rsidRDefault="00290E88" w:rsidP="002E3F1D">
            <w:proofErr w:type="spellStart"/>
            <w:r w:rsidRPr="00FC608D">
              <w:t>xxxxxxx</w:t>
            </w:r>
            <w:proofErr w:type="spellEnd"/>
            <w:r w:rsidRPr="00FC608D">
              <w:t xml:space="preserve"> </w:t>
            </w:r>
          </w:p>
        </w:tc>
      </w:tr>
      <w:tr w:rsidR="00290E88" w:rsidRPr="009966E6" w:rsidTr="002E3F1D">
        <w:tc>
          <w:tcPr>
            <w:tcW w:w="1153" w:type="pct"/>
          </w:tcPr>
          <w:p w:rsidR="00290E88" w:rsidRPr="009966E6" w:rsidRDefault="00290E88" w:rsidP="002E3F1D">
            <w:proofErr w:type="spellStart"/>
            <w:r w:rsidRPr="00ED7891">
              <w:t>xxxxxxx</w:t>
            </w:r>
            <w:proofErr w:type="spellEnd"/>
            <w:r w:rsidRPr="00ED7891">
              <w:t xml:space="preserve"> </w:t>
            </w:r>
          </w:p>
        </w:tc>
        <w:tc>
          <w:tcPr>
            <w:tcW w:w="3847" w:type="pct"/>
          </w:tcPr>
          <w:p w:rsidR="00290E88" w:rsidRPr="009966E6" w:rsidRDefault="00290E88" w:rsidP="002E3F1D">
            <w:pPr>
              <w:rPr>
                <w:highlight w:val="yellow"/>
              </w:rPr>
            </w:pPr>
            <w:proofErr w:type="spellStart"/>
            <w:r w:rsidRPr="00FC608D">
              <w:t>xxxxxxx</w:t>
            </w:r>
            <w:proofErr w:type="spellEnd"/>
            <w:r w:rsidRPr="00FC608D">
              <w:t xml:space="preserve"> </w:t>
            </w:r>
          </w:p>
        </w:tc>
      </w:tr>
      <w:tr w:rsidR="00290E88" w:rsidRPr="009966E6" w:rsidTr="002E3F1D">
        <w:tc>
          <w:tcPr>
            <w:tcW w:w="1153" w:type="pct"/>
          </w:tcPr>
          <w:p w:rsidR="00290E88" w:rsidRPr="009966E6" w:rsidRDefault="00290E88" w:rsidP="002E3F1D">
            <w:proofErr w:type="spellStart"/>
            <w:r w:rsidRPr="00ED7891">
              <w:t>xxxxxxx</w:t>
            </w:r>
            <w:proofErr w:type="spellEnd"/>
            <w:r w:rsidRPr="00ED7891">
              <w:t xml:space="preserve"> </w:t>
            </w:r>
          </w:p>
        </w:tc>
        <w:tc>
          <w:tcPr>
            <w:tcW w:w="3847" w:type="pct"/>
          </w:tcPr>
          <w:p w:rsidR="00290E88" w:rsidRPr="009966E6" w:rsidRDefault="00290E88" w:rsidP="002E3F1D">
            <w:proofErr w:type="spellStart"/>
            <w:r w:rsidRPr="00FC608D">
              <w:t>xxxxxxx</w:t>
            </w:r>
            <w:proofErr w:type="spellEnd"/>
            <w:r w:rsidRPr="00FC608D">
              <w:t xml:space="preserve"> </w:t>
            </w:r>
          </w:p>
        </w:tc>
      </w:tr>
      <w:tr w:rsidR="00290E88" w:rsidRPr="009966E6" w:rsidTr="002E3F1D">
        <w:tc>
          <w:tcPr>
            <w:tcW w:w="1153" w:type="pct"/>
          </w:tcPr>
          <w:p w:rsidR="00290E88" w:rsidRPr="009966E6" w:rsidRDefault="00290E88" w:rsidP="002E3F1D">
            <w:proofErr w:type="spellStart"/>
            <w:r w:rsidRPr="00ED7891">
              <w:t>xxxxxxx</w:t>
            </w:r>
            <w:proofErr w:type="spellEnd"/>
            <w:r w:rsidRPr="00ED7891">
              <w:t xml:space="preserve"> </w:t>
            </w:r>
          </w:p>
        </w:tc>
        <w:tc>
          <w:tcPr>
            <w:tcW w:w="3847" w:type="pct"/>
          </w:tcPr>
          <w:p w:rsidR="00290E88" w:rsidRPr="009966E6" w:rsidRDefault="00290E88" w:rsidP="002E3F1D">
            <w:proofErr w:type="spellStart"/>
            <w:r w:rsidRPr="00FC608D">
              <w:t>xxxxxxx</w:t>
            </w:r>
            <w:proofErr w:type="spellEnd"/>
            <w:r w:rsidRPr="00FC608D">
              <w:t xml:space="preserve"> </w:t>
            </w:r>
          </w:p>
        </w:tc>
      </w:tr>
      <w:tr w:rsidR="00290E88" w:rsidRPr="009966E6" w:rsidTr="002E3F1D">
        <w:tc>
          <w:tcPr>
            <w:tcW w:w="1153" w:type="pct"/>
          </w:tcPr>
          <w:p w:rsidR="00290E88" w:rsidRPr="009966E6" w:rsidRDefault="00290E88" w:rsidP="002E3F1D">
            <w:proofErr w:type="spellStart"/>
            <w:r w:rsidRPr="00ED7891">
              <w:t>xxxxxxx</w:t>
            </w:r>
            <w:proofErr w:type="spellEnd"/>
            <w:r w:rsidRPr="00ED7891">
              <w:t xml:space="preserve"> </w:t>
            </w:r>
          </w:p>
        </w:tc>
        <w:tc>
          <w:tcPr>
            <w:tcW w:w="3847" w:type="pct"/>
          </w:tcPr>
          <w:p w:rsidR="00290E88" w:rsidRPr="009966E6" w:rsidRDefault="00290E88" w:rsidP="002E3F1D">
            <w:proofErr w:type="spellStart"/>
            <w:r w:rsidRPr="00FC608D">
              <w:t>xxxxxxx</w:t>
            </w:r>
            <w:proofErr w:type="spellEnd"/>
            <w:r w:rsidRPr="00FC608D">
              <w:t xml:space="preserve"> </w:t>
            </w:r>
          </w:p>
        </w:tc>
      </w:tr>
      <w:tr w:rsidR="00290E88" w:rsidRPr="009966E6" w:rsidTr="002E3F1D">
        <w:tc>
          <w:tcPr>
            <w:tcW w:w="1153" w:type="pct"/>
          </w:tcPr>
          <w:p w:rsidR="00290E88" w:rsidRPr="009966E6" w:rsidRDefault="00290E88" w:rsidP="002E3F1D">
            <w:proofErr w:type="spellStart"/>
            <w:r w:rsidRPr="00ED7891">
              <w:t>xxxxxxx</w:t>
            </w:r>
            <w:proofErr w:type="spellEnd"/>
            <w:r w:rsidRPr="00ED7891">
              <w:t xml:space="preserve"> </w:t>
            </w:r>
          </w:p>
        </w:tc>
        <w:tc>
          <w:tcPr>
            <w:tcW w:w="3847" w:type="pct"/>
          </w:tcPr>
          <w:p w:rsidR="00290E88" w:rsidRPr="009966E6" w:rsidRDefault="00290E88" w:rsidP="002E3F1D">
            <w:proofErr w:type="spellStart"/>
            <w:r w:rsidRPr="00FC608D">
              <w:t>xxxxxxx</w:t>
            </w:r>
            <w:proofErr w:type="spellEnd"/>
            <w:r w:rsidRPr="00FC608D">
              <w:t xml:space="preserve"> </w:t>
            </w:r>
          </w:p>
        </w:tc>
      </w:tr>
      <w:tr w:rsidR="00290E88" w:rsidRPr="009966E6" w:rsidTr="002E3F1D">
        <w:tc>
          <w:tcPr>
            <w:tcW w:w="1153" w:type="pct"/>
          </w:tcPr>
          <w:p w:rsidR="00290E88" w:rsidRPr="009966E6" w:rsidRDefault="00290E88" w:rsidP="002E3F1D">
            <w:proofErr w:type="spellStart"/>
            <w:r w:rsidRPr="00ED7891">
              <w:t>xxxxxxx</w:t>
            </w:r>
            <w:proofErr w:type="spellEnd"/>
            <w:r w:rsidRPr="00ED7891">
              <w:t xml:space="preserve"> </w:t>
            </w:r>
          </w:p>
        </w:tc>
        <w:tc>
          <w:tcPr>
            <w:tcW w:w="3847" w:type="pct"/>
          </w:tcPr>
          <w:p w:rsidR="00290E88" w:rsidRPr="009966E6" w:rsidRDefault="00290E88" w:rsidP="002E3F1D">
            <w:proofErr w:type="spellStart"/>
            <w:r w:rsidRPr="00FC608D">
              <w:t>xxxxxxx</w:t>
            </w:r>
            <w:proofErr w:type="spellEnd"/>
            <w:r w:rsidRPr="00FC608D">
              <w:t xml:space="preserve"> </w:t>
            </w:r>
          </w:p>
        </w:tc>
      </w:tr>
      <w:tr w:rsidR="00290E88" w:rsidTr="002E3F1D">
        <w:tc>
          <w:tcPr>
            <w:tcW w:w="1153" w:type="pct"/>
          </w:tcPr>
          <w:p w:rsidR="00290E88" w:rsidRPr="009966E6" w:rsidRDefault="00290E88" w:rsidP="002E3F1D">
            <w:proofErr w:type="spellStart"/>
            <w:r w:rsidRPr="00ED7891">
              <w:t>xxxxxxx</w:t>
            </w:r>
            <w:proofErr w:type="spellEnd"/>
            <w:r w:rsidRPr="00ED7891">
              <w:t xml:space="preserve"> </w:t>
            </w:r>
          </w:p>
        </w:tc>
        <w:tc>
          <w:tcPr>
            <w:tcW w:w="3847" w:type="pct"/>
          </w:tcPr>
          <w:p w:rsidR="00290E88" w:rsidRDefault="00290E88" w:rsidP="002E3F1D">
            <w:proofErr w:type="spellStart"/>
            <w:r w:rsidRPr="00FC608D">
              <w:t>xxxxxxx</w:t>
            </w:r>
            <w:proofErr w:type="spellEnd"/>
            <w:r w:rsidRPr="00FC608D">
              <w:t xml:space="preserve"> </w:t>
            </w:r>
          </w:p>
        </w:tc>
      </w:tr>
    </w:tbl>
    <w:p w:rsidR="00290E88" w:rsidRDefault="00290E88" w:rsidP="00290E88"/>
    <w:p w:rsidR="00290E88" w:rsidRDefault="00290E88" w:rsidP="00290E88">
      <w:r>
        <w:t xml:space="preserve">Práce na odstranění poruchy </w:t>
      </w:r>
      <w:r w:rsidRPr="008E60D3">
        <w:t xml:space="preserve">tohoto mikroskopu </w:t>
      </w:r>
      <w:r>
        <w:t>nejsou kryty touto servisní smlouvou. Objednatel se zavazuje objednávat tyto práce výhradně u poskytovatele. Za práci na odstranění poruchy je dohodnuta hodinová sazba v ceně:</w:t>
      </w:r>
    </w:p>
    <w:p w:rsidR="00290E88" w:rsidRDefault="00290E88" w:rsidP="00290E88">
      <w:pPr>
        <w:jc w:val="center"/>
      </w:pPr>
      <w:proofErr w:type="spellStart"/>
      <w:r w:rsidRPr="00947786">
        <w:t>xxxxxxx</w:t>
      </w:r>
      <w:proofErr w:type="spellEnd"/>
      <w:r>
        <w:t xml:space="preserve"> Kč </w:t>
      </w:r>
      <w:r w:rsidRPr="008E60D3">
        <w:t xml:space="preserve">(slovy: </w:t>
      </w:r>
      <w:proofErr w:type="spellStart"/>
      <w:r w:rsidRPr="00947786">
        <w:t>xxxxxxx</w:t>
      </w:r>
      <w:proofErr w:type="spellEnd"/>
      <w:r w:rsidRPr="008E60D3">
        <w:t>)</w:t>
      </w:r>
      <w:r>
        <w:t xml:space="preserve"> za hodinu bez DPH.</w:t>
      </w:r>
    </w:p>
    <w:p w:rsidR="00231976" w:rsidRDefault="00231976" w:rsidP="00290E88">
      <w:pPr>
        <w:tabs>
          <w:tab w:val="left" w:pos="4680"/>
        </w:tabs>
        <w:spacing w:line="240" w:lineRule="atLeast"/>
        <w:rPr>
          <w:rFonts w:asciiTheme="minorHAnsi" w:hAnsiTheme="minorHAnsi"/>
          <w:sz w:val="22"/>
          <w:szCs w:val="22"/>
        </w:rPr>
      </w:pPr>
      <w:bookmarkStart w:id="3" w:name="_GoBack"/>
      <w:bookmarkEnd w:id="3"/>
    </w:p>
    <w:sectPr w:rsidR="00231976" w:rsidSect="0038076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937" w:rsidRDefault="00745937" w:rsidP="00C81BD7">
      <w:r>
        <w:separator/>
      </w:r>
    </w:p>
  </w:endnote>
  <w:endnote w:type="continuationSeparator" w:id="0">
    <w:p w:rsidR="00745937" w:rsidRDefault="00745937" w:rsidP="00C8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937" w:rsidRDefault="00745937" w:rsidP="00C81BD7">
      <w:r>
        <w:separator/>
      </w:r>
    </w:p>
  </w:footnote>
  <w:footnote w:type="continuationSeparator" w:id="0">
    <w:p w:rsidR="00745937" w:rsidRDefault="00745937" w:rsidP="00C8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BD7" w:rsidRPr="00BD6F9F" w:rsidRDefault="001D17DE">
    <w:pPr>
      <w:pStyle w:val="Zhlav"/>
      <w:rPr>
        <w:rFonts w:asciiTheme="minorHAnsi" w:hAnsiTheme="minorHAnsi" w:cs="Arial"/>
        <w:sz w:val="18"/>
        <w:szCs w:val="18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68" w:rsidRPr="007F5C3E" w:rsidRDefault="007B1E68" w:rsidP="007B1E68">
    <w:pPr>
      <w:pStyle w:val="Zhlav"/>
    </w:pPr>
    <w:r w:rsidRPr="004D1D4F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3F19E55" wp14:editId="7753F320">
          <wp:simplePos x="0" y="0"/>
          <wp:positionH relativeFrom="column">
            <wp:posOffset>-351724</wp:posOffset>
          </wp:positionH>
          <wp:positionV relativeFrom="paragraph">
            <wp:posOffset>62980</wp:posOffset>
          </wp:positionV>
          <wp:extent cx="2305050" cy="701685"/>
          <wp:effectExtent l="0" t="0" r="0" b="0"/>
          <wp:wrapNone/>
          <wp:docPr id="2" name="Obrázek 2" descr="Z:\PODPORA_VEDY\PR a MARKETING\LOGO\CZ CEITEC+VUT\PNG\CEITEC_Vysoke_uceni_technicke_Brno__zelen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DPORA_VEDY\PR a MARKETING\LOGO\CZ CEITEC+VUT\PNG\CEITEC_Vysoke_uceni_technicke_Brno__zelen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0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AA30111" wp14:editId="0A6CDF7E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967" cy="10681198"/>
          <wp:effectExtent l="0" t="0" r="4445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TEC_2017_Letterhead_A4_BG_Color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67" cy="10681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1E68" w:rsidRDefault="007B1E68" w:rsidP="007B1E68">
    <w:pPr>
      <w:pStyle w:val="Zhlav"/>
      <w:jc w:val="center"/>
    </w:pPr>
  </w:p>
  <w:p w:rsidR="007B1E68" w:rsidRDefault="007B1E68" w:rsidP="007B1E68">
    <w:pPr>
      <w:pStyle w:val="Zhlav"/>
    </w:pPr>
  </w:p>
  <w:p w:rsidR="007B1E68" w:rsidRDefault="007B1E68" w:rsidP="007B1E68">
    <w:pPr>
      <w:pStyle w:val="Zhlav"/>
    </w:pPr>
  </w:p>
  <w:p w:rsidR="007B1E68" w:rsidRDefault="007B1E68" w:rsidP="007B1E68">
    <w:pPr>
      <w:pStyle w:val="Zhlav"/>
    </w:pPr>
  </w:p>
  <w:p w:rsidR="00380764" w:rsidRDefault="00380764" w:rsidP="00380764">
    <w:pPr>
      <w:pStyle w:val="Zhlav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EB70DBAE"/>
    <w:name w:val="WW8Num1"/>
    <w:lvl w:ilvl="0">
      <w:start w:val="1"/>
      <w:numFmt w:val="decimal"/>
      <w:lvlText w:val="XII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3"/>
    <w:multiLevelType w:val="singleLevel"/>
    <w:tmpl w:val="61F8C34C"/>
    <w:name w:val="WW8Num3"/>
    <w:lvl w:ilvl="0">
      <w:start w:val="1"/>
      <w:numFmt w:val="decimal"/>
      <w:lvlText w:val="I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5"/>
    <w:multiLevelType w:val="singleLevel"/>
    <w:tmpl w:val="1FA44982"/>
    <w:name w:val="WW8Num5"/>
    <w:lvl w:ilvl="0">
      <w:start w:val="1"/>
      <w:numFmt w:val="decimal"/>
      <w:lvlText w:val="X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7"/>
    <w:multiLevelType w:val="multilevel"/>
    <w:tmpl w:val="BE9271A8"/>
    <w:name w:val="WW8Num7"/>
    <w:lvl w:ilvl="0">
      <w:start w:val="1"/>
      <w:numFmt w:val="decimal"/>
      <w:lvlText w:val="IX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338"/>
        </w:tabs>
        <w:ind w:left="333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4EC8BD3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VII.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0A1AA8"/>
    <w:multiLevelType w:val="multilevel"/>
    <w:tmpl w:val="B44ECC3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334023D"/>
    <w:multiLevelType w:val="multilevel"/>
    <w:tmpl w:val="F9A25B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F5224"/>
    <w:multiLevelType w:val="multilevel"/>
    <w:tmpl w:val="F1866BE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19206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76F678F"/>
    <w:multiLevelType w:val="multilevel"/>
    <w:tmpl w:val="30661E3A"/>
    <w:lvl w:ilvl="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7E7569B"/>
    <w:multiLevelType w:val="hybridMultilevel"/>
    <w:tmpl w:val="5AD64456"/>
    <w:lvl w:ilvl="0" w:tplc="2D2C4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670768"/>
    <w:multiLevelType w:val="hybridMultilevel"/>
    <w:tmpl w:val="AB4861C0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0AF87799"/>
    <w:multiLevelType w:val="hybridMultilevel"/>
    <w:tmpl w:val="5AEC71F2"/>
    <w:lvl w:ilvl="0" w:tplc="D054C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967974"/>
    <w:multiLevelType w:val="hybridMultilevel"/>
    <w:tmpl w:val="111CD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77B51"/>
    <w:multiLevelType w:val="hybridMultilevel"/>
    <w:tmpl w:val="C16493F6"/>
    <w:lvl w:ilvl="0" w:tplc="A8E87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E205C"/>
    <w:multiLevelType w:val="multilevel"/>
    <w:tmpl w:val="34F63AE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956265A"/>
    <w:multiLevelType w:val="multilevel"/>
    <w:tmpl w:val="26CA6A50"/>
    <w:lvl w:ilvl="0">
      <w:start w:val="1"/>
      <w:numFmt w:val="upperRoman"/>
      <w:lvlText w:val="%1."/>
      <w:lvlJc w:val="right"/>
      <w:pPr>
        <w:ind w:left="4897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DB25B07"/>
    <w:multiLevelType w:val="hybridMultilevel"/>
    <w:tmpl w:val="B16AB74C"/>
    <w:lvl w:ilvl="0" w:tplc="4C524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01290"/>
    <w:multiLevelType w:val="hybridMultilevel"/>
    <w:tmpl w:val="04FC88C2"/>
    <w:lvl w:ilvl="0" w:tplc="BA5E257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222D504F"/>
    <w:multiLevelType w:val="multilevel"/>
    <w:tmpl w:val="FA285D92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6C17C79"/>
    <w:multiLevelType w:val="hybridMultilevel"/>
    <w:tmpl w:val="E16C83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A85388"/>
    <w:multiLevelType w:val="hybridMultilevel"/>
    <w:tmpl w:val="B16AB74C"/>
    <w:lvl w:ilvl="0" w:tplc="4C524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D2CB5"/>
    <w:multiLevelType w:val="multilevel"/>
    <w:tmpl w:val="88AA6FF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CA564CB"/>
    <w:multiLevelType w:val="multilevel"/>
    <w:tmpl w:val="219CAA06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C33020"/>
    <w:multiLevelType w:val="multilevel"/>
    <w:tmpl w:val="11C8AD2E"/>
    <w:lvl w:ilvl="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F4B7CFD"/>
    <w:multiLevelType w:val="hybridMultilevel"/>
    <w:tmpl w:val="34BC662A"/>
    <w:lvl w:ilvl="0" w:tplc="3BAA3E8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30696593"/>
    <w:multiLevelType w:val="hybridMultilevel"/>
    <w:tmpl w:val="1226C3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764FFF"/>
    <w:multiLevelType w:val="multilevel"/>
    <w:tmpl w:val="9FE6D548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5355F68"/>
    <w:multiLevelType w:val="multilevel"/>
    <w:tmpl w:val="C2C6DC98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2432C6"/>
    <w:multiLevelType w:val="multilevel"/>
    <w:tmpl w:val="263E8D44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3B6B49F9"/>
    <w:multiLevelType w:val="hybridMultilevel"/>
    <w:tmpl w:val="498CEA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664636"/>
    <w:multiLevelType w:val="hybridMultilevel"/>
    <w:tmpl w:val="74B2442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4C5443"/>
    <w:multiLevelType w:val="multilevel"/>
    <w:tmpl w:val="B60EADA2"/>
    <w:lvl w:ilvl="0">
      <w:start w:val="1"/>
      <w:numFmt w:val="decimal"/>
      <w:lvlText w:val="%1)"/>
      <w:lvlJc w:val="left"/>
      <w:pPr>
        <w:ind w:left="1072" w:hanging="360"/>
      </w:pPr>
    </w:lvl>
    <w:lvl w:ilvl="1">
      <w:start w:val="1"/>
      <w:numFmt w:val="lowerLetter"/>
      <w:lvlText w:val="%2."/>
      <w:lvlJc w:val="left"/>
      <w:pPr>
        <w:ind w:left="1792" w:hanging="360"/>
      </w:pPr>
    </w:lvl>
    <w:lvl w:ilvl="2">
      <w:start w:val="1"/>
      <w:numFmt w:val="lowerRoman"/>
      <w:lvlText w:val="%3."/>
      <w:lvlJc w:val="right"/>
      <w:pPr>
        <w:ind w:left="2512" w:hanging="180"/>
      </w:pPr>
    </w:lvl>
    <w:lvl w:ilvl="3">
      <w:start w:val="1"/>
      <w:numFmt w:val="decimal"/>
      <w:lvlText w:val="%4."/>
      <w:lvlJc w:val="left"/>
      <w:pPr>
        <w:ind w:left="3232" w:hanging="360"/>
      </w:pPr>
    </w:lvl>
    <w:lvl w:ilvl="4">
      <w:start w:val="1"/>
      <w:numFmt w:val="lowerLetter"/>
      <w:lvlText w:val="%5."/>
      <w:lvlJc w:val="left"/>
      <w:pPr>
        <w:ind w:left="3952" w:hanging="360"/>
      </w:pPr>
    </w:lvl>
    <w:lvl w:ilvl="5">
      <w:start w:val="1"/>
      <w:numFmt w:val="lowerRoman"/>
      <w:lvlText w:val="%6."/>
      <w:lvlJc w:val="right"/>
      <w:pPr>
        <w:ind w:left="4672" w:hanging="180"/>
      </w:pPr>
    </w:lvl>
    <w:lvl w:ilvl="6">
      <w:start w:val="1"/>
      <w:numFmt w:val="decimal"/>
      <w:lvlText w:val="%7."/>
      <w:lvlJc w:val="left"/>
      <w:pPr>
        <w:ind w:left="5392" w:hanging="360"/>
      </w:pPr>
    </w:lvl>
    <w:lvl w:ilvl="7">
      <w:start w:val="1"/>
      <w:numFmt w:val="lowerLetter"/>
      <w:lvlText w:val="%8."/>
      <w:lvlJc w:val="left"/>
      <w:pPr>
        <w:ind w:left="6112" w:hanging="360"/>
      </w:pPr>
    </w:lvl>
    <w:lvl w:ilvl="8">
      <w:start w:val="1"/>
      <w:numFmt w:val="lowerRoman"/>
      <w:lvlText w:val="%9."/>
      <w:lvlJc w:val="right"/>
      <w:pPr>
        <w:ind w:left="6832" w:hanging="180"/>
      </w:pPr>
    </w:lvl>
  </w:abstractNum>
  <w:abstractNum w:abstractNumId="33" w15:restartNumberingAfterBreak="0">
    <w:nsid w:val="3F8479FF"/>
    <w:multiLevelType w:val="multilevel"/>
    <w:tmpl w:val="E7F0616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2015AD2"/>
    <w:multiLevelType w:val="multilevel"/>
    <w:tmpl w:val="E53CD402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2515124"/>
    <w:multiLevelType w:val="multilevel"/>
    <w:tmpl w:val="33967E16"/>
    <w:lvl w:ilvl="0">
      <w:start w:val="1"/>
      <w:numFmt w:val="low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35F6431"/>
    <w:multiLevelType w:val="hybridMultilevel"/>
    <w:tmpl w:val="D11844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B0492C"/>
    <w:multiLevelType w:val="hybridMultilevel"/>
    <w:tmpl w:val="5AEC71F2"/>
    <w:lvl w:ilvl="0" w:tplc="D054C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0B380F"/>
    <w:multiLevelType w:val="multilevel"/>
    <w:tmpl w:val="957050A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E9A25BC"/>
    <w:multiLevelType w:val="multilevel"/>
    <w:tmpl w:val="E8DCDAA8"/>
    <w:lvl w:ilvl="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51113F28"/>
    <w:multiLevelType w:val="multilevel"/>
    <w:tmpl w:val="957050A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36B7914"/>
    <w:multiLevelType w:val="hybridMultilevel"/>
    <w:tmpl w:val="194CFA90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2" w15:restartNumberingAfterBreak="0">
    <w:nsid w:val="53C0365A"/>
    <w:multiLevelType w:val="multilevel"/>
    <w:tmpl w:val="95B00B9C"/>
    <w:lvl w:ilvl="0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5E566268"/>
    <w:multiLevelType w:val="hybridMultilevel"/>
    <w:tmpl w:val="6A0CBF2C"/>
    <w:lvl w:ilvl="0" w:tplc="76341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897741"/>
    <w:multiLevelType w:val="multilevel"/>
    <w:tmpl w:val="CE2CE4C2"/>
    <w:lvl w:ilvl="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" w15:restartNumberingAfterBreak="0">
    <w:nsid w:val="6B1F4C8A"/>
    <w:multiLevelType w:val="hybridMultilevel"/>
    <w:tmpl w:val="44EA1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DC1C5C"/>
    <w:multiLevelType w:val="multilevel"/>
    <w:tmpl w:val="4D644E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BE62D40"/>
    <w:multiLevelType w:val="multilevel"/>
    <w:tmpl w:val="34C607C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C8F06BE"/>
    <w:multiLevelType w:val="multilevel"/>
    <w:tmpl w:val="C4CA084E"/>
    <w:lvl w:ilvl="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CD87502"/>
    <w:multiLevelType w:val="multilevel"/>
    <w:tmpl w:val="39AAA1C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AB036D"/>
    <w:multiLevelType w:val="multilevel"/>
    <w:tmpl w:val="53FEACDE"/>
    <w:lvl w:ilvl="0">
      <w:start w:val="1"/>
      <w:numFmt w:val="lowerLetter"/>
      <w:lvlText w:val="%1)"/>
      <w:lvlJc w:val="left"/>
      <w:pPr>
        <w:ind w:left="785" w:hanging="360"/>
      </w:pPr>
      <w:rPr>
        <w:rFonts w:ascii="Arial Narrow" w:hAnsi="Arial Narrow"/>
        <w:color w:val="00000A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6E323C65"/>
    <w:multiLevelType w:val="hybridMultilevel"/>
    <w:tmpl w:val="57B4EA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731347"/>
    <w:multiLevelType w:val="multilevel"/>
    <w:tmpl w:val="6AD61D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AB82A3C"/>
    <w:multiLevelType w:val="multilevel"/>
    <w:tmpl w:val="11FA117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7C563063"/>
    <w:multiLevelType w:val="multilevel"/>
    <w:tmpl w:val="1056151E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55" w15:restartNumberingAfterBreak="0">
    <w:nsid w:val="7EC34FB8"/>
    <w:multiLevelType w:val="multilevel"/>
    <w:tmpl w:val="F232EF7A"/>
    <w:lvl w:ilvl="0">
      <w:start w:val="1"/>
      <w:numFmt w:val="decimal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56" w15:restartNumberingAfterBreak="0">
    <w:nsid w:val="7F7B694F"/>
    <w:multiLevelType w:val="hybridMultilevel"/>
    <w:tmpl w:val="67D83B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7"/>
  </w:num>
  <w:num w:numId="3">
    <w:abstractNumId w:val="10"/>
  </w:num>
  <w:num w:numId="4">
    <w:abstractNumId w:val="13"/>
  </w:num>
  <w:num w:numId="5">
    <w:abstractNumId w:val="14"/>
  </w:num>
  <w:num w:numId="6">
    <w:abstractNumId w:val="18"/>
  </w:num>
  <w:num w:numId="7">
    <w:abstractNumId w:val="12"/>
  </w:num>
  <w:num w:numId="8">
    <w:abstractNumId w:val="37"/>
  </w:num>
  <w:num w:numId="9">
    <w:abstractNumId w:val="21"/>
  </w:num>
  <w:num w:numId="10">
    <w:abstractNumId w:val="41"/>
  </w:num>
  <w:num w:numId="11">
    <w:abstractNumId w:val="45"/>
  </w:num>
  <w:num w:numId="12">
    <w:abstractNumId w:val="56"/>
  </w:num>
  <w:num w:numId="13">
    <w:abstractNumId w:val="25"/>
  </w:num>
  <w:num w:numId="14">
    <w:abstractNumId w:val="16"/>
  </w:num>
  <w:num w:numId="15">
    <w:abstractNumId w:val="52"/>
  </w:num>
  <w:num w:numId="16">
    <w:abstractNumId w:val="33"/>
  </w:num>
  <w:num w:numId="17">
    <w:abstractNumId w:val="42"/>
  </w:num>
  <w:num w:numId="18">
    <w:abstractNumId w:val="46"/>
  </w:num>
  <w:num w:numId="19">
    <w:abstractNumId w:val="23"/>
  </w:num>
  <w:num w:numId="20">
    <w:abstractNumId w:val="47"/>
  </w:num>
  <w:num w:numId="21">
    <w:abstractNumId w:val="34"/>
  </w:num>
  <w:num w:numId="22">
    <w:abstractNumId w:val="50"/>
  </w:num>
  <w:num w:numId="23">
    <w:abstractNumId w:val="28"/>
  </w:num>
  <w:num w:numId="24">
    <w:abstractNumId w:val="27"/>
  </w:num>
  <w:num w:numId="25">
    <w:abstractNumId w:val="53"/>
  </w:num>
  <w:num w:numId="26">
    <w:abstractNumId w:val="19"/>
  </w:num>
  <w:num w:numId="27">
    <w:abstractNumId w:val="29"/>
  </w:num>
  <w:num w:numId="28">
    <w:abstractNumId w:val="49"/>
  </w:num>
  <w:num w:numId="29">
    <w:abstractNumId w:val="9"/>
  </w:num>
  <w:num w:numId="30">
    <w:abstractNumId w:val="55"/>
  </w:num>
  <w:num w:numId="31">
    <w:abstractNumId w:val="48"/>
  </w:num>
  <w:num w:numId="32">
    <w:abstractNumId w:val="6"/>
  </w:num>
  <w:num w:numId="33">
    <w:abstractNumId w:val="54"/>
  </w:num>
  <w:num w:numId="34">
    <w:abstractNumId w:val="32"/>
  </w:num>
  <w:num w:numId="35">
    <w:abstractNumId w:val="11"/>
  </w:num>
  <w:num w:numId="36">
    <w:abstractNumId w:val="44"/>
  </w:num>
  <w:num w:numId="37">
    <w:abstractNumId w:val="5"/>
  </w:num>
  <w:num w:numId="38">
    <w:abstractNumId w:val="39"/>
  </w:num>
  <w:num w:numId="39">
    <w:abstractNumId w:val="26"/>
  </w:num>
  <w:num w:numId="40">
    <w:abstractNumId w:val="51"/>
  </w:num>
  <w:num w:numId="41">
    <w:abstractNumId w:val="36"/>
  </w:num>
  <w:num w:numId="42">
    <w:abstractNumId w:val="15"/>
  </w:num>
  <w:num w:numId="43">
    <w:abstractNumId w:val="22"/>
  </w:num>
  <w:num w:numId="44">
    <w:abstractNumId w:val="7"/>
  </w:num>
  <w:num w:numId="45">
    <w:abstractNumId w:val="30"/>
  </w:num>
  <w:num w:numId="46">
    <w:abstractNumId w:val="20"/>
  </w:num>
  <w:num w:numId="47">
    <w:abstractNumId w:val="24"/>
  </w:num>
  <w:num w:numId="48">
    <w:abstractNumId w:val="35"/>
  </w:num>
  <w:num w:numId="49">
    <w:abstractNumId w:val="38"/>
  </w:num>
  <w:num w:numId="50">
    <w:abstractNumId w:val="8"/>
  </w:num>
  <w:num w:numId="51">
    <w:abstractNumId w:val="40"/>
  </w:num>
  <w:num w:numId="52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8D"/>
    <w:rsid w:val="00001B47"/>
    <w:rsid w:val="00012CEC"/>
    <w:rsid w:val="00022C67"/>
    <w:rsid w:val="00025F05"/>
    <w:rsid w:val="00032AB2"/>
    <w:rsid w:val="000406EA"/>
    <w:rsid w:val="00050F8F"/>
    <w:rsid w:val="000514A6"/>
    <w:rsid w:val="00067D62"/>
    <w:rsid w:val="0008077F"/>
    <w:rsid w:val="000A0EB1"/>
    <w:rsid w:val="000A2477"/>
    <w:rsid w:val="000B1C4C"/>
    <w:rsid w:val="000B52DD"/>
    <w:rsid w:val="000B6E66"/>
    <w:rsid w:val="000D27F9"/>
    <w:rsid w:val="000F3C83"/>
    <w:rsid w:val="000F5863"/>
    <w:rsid w:val="000F5BDD"/>
    <w:rsid w:val="0010428D"/>
    <w:rsid w:val="00111878"/>
    <w:rsid w:val="0011210D"/>
    <w:rsid w:val="0011328B"/>
    <w:rsid w:val="00114313"/>
    <w:rsid w:val="001152DF"/>
    <w:rsid w:val="00137A87"/>
    <w:rsid w:val="00147CC4"/>
    <w:rsid w:val="00154E9D"/>
    <w:rsid w:val="001572F7"/>
    <w:rsid w:val="00160014"/>
    <w:rsid w:val="00190294"/>
    <w:rsid w:val="00197B06"/>
    <w:rsid w:val="001A02C7"/>
    <w:rsid w:val="001A51A4"/>
    <w:rsid w:val="001A7623"/>
    <w:rsid w:val="001B1711"/>
    <w:rsid w:val="001B6D08"/>
    <w:rsid w:val="001C54AF"/>
    <w:rsid w:val="001D112E"/>
    <w:rsid w:val="001D17DE"/>
    <w:rsid w:val="001E1D3C"/>
    <w:rsid w:val="001F0CAC"/>
    <w:rsid w:val="001F6EC8"/>
    <w:rsid w:val="00204FA1"/>
    <w:rsid w:val="00207598"/>
    <w:rsid w:val="00211925"/>
    <w:rsid w:val="00215226"/>
    <w:rsid w:val="002162EE"/>
    <w:rsid w:val="00222A61"/>
    <w:rsid w:val="00223F00"/>
    <w:rsid w:val="0022643F"/>
    <w:rsid w:val="00230171"/>
    <w:rsid w:val="00231976"/>
    <w:rsid w:val="00240ADC"/>
    <w:rsid w:val="00251070"/>
    <w:rsid w:val="002529A8"/>
    <w:rsid w:val="0025328D"/>
    <w:rsid w:val="002655D1"/>
    <w:rsid w:val="002862D3"/>
    <w:rsid w:val="00287193"/>
    <w:rsid w:val="00290E88"/>
    <w:rsid w:val="00291F68"/>
    <w:rsid w:val="00297D38"/>
    <w:rsid w:val="002C5B54"/>
    <w:rsid w:val="00307075"/>
    <w:rsid w:val="00317F16"/>
    <w:rsid w:val="00321EBF"/>
    <w:rsid w:val="00325072"/>
    <w:rsid w:val="00330F80"/>
    <w:rsid w:val="00341318"/>
    <w:rsid w:val="00343BD8"/>
    <w:rsid w:val="00350DF0"/>
    <w:rsid w:val="0037242B"/>
    <w:rsid w:val="00380764"/>
    <w:rsid w:val="003863C6"/>
    <w:rsid w:val="003930CD"/>
    <w:rsid w:val="003A43A4"/>
    <w:rsid w:val="003B714C"/>
    <w:rsid w:val="003C3506"/>
    <w:rsid w:val="003D3BA7"/>
    <w:rsid w:val="004129F9"/>
    <w:rsid w:val="00417EE5"/>
    <w:rsid w:val="004231C0"/>
    <w:rsid w:val="004254A9"/>
    <w:rsid w:val="00440C4B"/>
    <w:rsid w:val="0044513A"/>
    <w:rsid w:val="00456249"/>
    <w:rsid w:val="0046171F"/>
    <w:rsid w:val="00485585"/>
    <w:rsid w:val="0049684E"/>
    <w:rsid w:val="004A34B3"/>
    <w:rsid w:val="004C7F54"/>
    <w:rsid w:val="004F65F0"/>
    <w:rsid w:val="00535BD4"/>
    <w:rsid w:val="00540FD5"/>
    <w:rsid w:val="00564CBE"/>
    <w:rsid w:val="00570483"/>
    <w:rsid w:val="00576CB2"/>
    <w:rsid w:val="005911BE"/>
    <w:rsid w:val="005B2ED9"/>
    <w:rsid w:val="005B736A"/>
    <w:rsid w:val="005D046D"/>
    <w:rsid w:val="005D2EAA"/>
    <w:rsid w:val="005D557B"/>
    <w:rsid w:val="005E49E3"/>
    <w:rsid w:val="005E4E51"/>
    <w:rsid w:val="005F57AD"/>
    <w:rsid w:val="00605F5E"/>
    <w:rsid w:val="006267A2"/>
    <w:rsid w:val="00635690"/>
    <w:rsid w:val="0064465D"/>
    <w:rsid w:val="00645467"/>
    <w:rsid w:val="00664611"/>
    <w:rsid w:val="006646C9"/>
    <w:rsid w:val="006879B2"/>
    <w:rsid w:val="006918B9"/>
    <w:rsid w:val="00692246"/>
    <w:rsid w:val="006959A8"/>
    <w:rsid w:val="00696A9B"/>
    <w:rsid w:val="006E7DC3"/>
    <w:rsid w:val="006F49BD"/>
    <w:rsid w:val="006F7726"/>
    <w:rsid w:val="00705564"/>
    <w:rsid w:val="007328A5"/>
    <w:rsid w:val="00745937"/>
    <w:rsid w:val="007472F0"/>
    <w:rsid w:val="00765A87"/>
    <w:rsid w:val="007809A5"/>
    <w:rsid w:val="007A66C4"/>
    <w:rsid w:val="007B1E68"/>
    <w:rsid w:val="007C715C"/>
    <w:rsid w:val="007D24DD"/>
    <w:rsid w:val="00804721"/>
    <w:rsid w:val="00811818"/>
    <w:rsid w:val="00826BC6"/>
    <w:rsid w:val="0083039A"/>
    <w:rsid w:val="00834413"/>
    <w:rsid w:val="00836BAD"/>
    <w:rsid w:val="008406C2"/>
    <w:rsid w:val="00843CF4"/>
    <w:rsid w:val="0084502A"/>
    <w:rsid w:val="008664C1"/>
    <w:rsid w:val="008723A5"/>
    <w:rsid w:val="008752E5"/>
    <w:rsid w:val="0088087E"/>
    <w:rsid w:val="00885259"/>
    <w:rsid w:val="0089459B"/>
    <w:rsid w:val="00897FA9"/>
    <w:rsid w:val="008A1EA0"/>
    <w:rsid w:val="008A4FBC"/>
    <w:rsid w:val="008B4F79"/>
    <w:rsid w:val="008C0D9F"/>
    <w:rsid w:val="008C53A6"/>
    <w:rsid w:val="008D42F9"/>
    <w:rsid w:val="008E75AB"/>
    <w:rsid w:val="00905A38"/>
    <w:rsid w:val="009119AA"/>
    <w:rsid w:val="0092732E"/>
    <w:rsid w:val="00931D19"/>
    <w:rsid w:val="009372D8"/>
    <w:rsid w:val="00946958"/>
    <w:rsid w:val="009546E2"/>
    <w:rsid w:val="0095627B"/>
    <w:rsid w:val="00962257"/>
    <w:rsid w:val="00964176"/>
    <w:rsid w:val="009679A2"/>
    <w:rsid w:val="00973AE0"/>
    <w:rsid w:val="0098767B"/>
    <w:rsid w:val="00993391"/>
    <w:rsid w:val="009A3D97"/>
    <w:rsid w:val="009B6EC8"/>
    <w:rsid w:val="00A0576E"/>
    <w:rsid w:val="00A11C52"/>
    <w:rsid w:val="00A20B16"/>
    <w:rsid w:val="00A416A5"/>
    <w:rsid w:val="00A674A0"/>
    <w:rsid w:val="00A747E4"/>
    <w:rsid w:val="00A8128D"/>
    <w:rsid w:val="00A910BF"/>
    <w:rsid w:val="00A94E32"/>
    <w:rsid w:val="00A96CF1"/>
    <w:rsid w:val="00AA1C1B"/>
    <w:rsid w:val="00AA7134"/>
    <w:rsid w:val="00AB6F50"/>
    <w:rsid w:val="00AD135E"/>
    <w:rsid w:val="00AD2602"/>
    <w:rsid w:val="00B06BEF"/>
    <w:rsid w:val="00B06C61"/>
    <w:rsid w:val="00B117C0"/>
    <w:rsid w:val="00B12D78"/>
    <w:rsid w:val="00B13FBD"/>
    <w:rsid w:val="00B21B63"/>
    <w:rsid w:val="00B33F10"/>
    <w:rsid w:val="00B340D6"/>
    <w:rsid w:val="00B35FA6"/>
    <w:rsid w:val="00B42AA7"/>
    <w:rsid w:val="00B55E55"/>
    <w:rsid w:val="00B67C1E"/>
    <w:rsid w:val="00B7058C"/>
    <w:rsid w:val="00B708A9"/>
    <w:rsid w:val="00B72324"/>
    <w:rsid w:val="00B8007B"/>
    <w:rsid w:val="00B94CDA"/>
    <w:rsid w:val="00BA5FAF"/>
    <w:rsid w:val="00BC4A0E"/>
    <w:rsid w:val="00BD6F9F"/>
    <w:rsid w:val="00BE6525"/>
    <w:rsid w:val="00BF2CFD"/>
    <w:rsid w:val="00BF4BBB"/>
    <w:rsid w:val="00C016B8"/>
    <w:rsid w:val="00C04A52"/>
    <w:rsid w:val="00C14C79"/>
    <w:rsid w:val="00C16B4D"/>
    <w:rsid w:val="00C25FEA"/>
    <w:rsid w:val="00C52618"/>
    <w:rsid w:val="00C53C2F"/>
    <w:rsid w:val="00C557D5"/>
    <w:rsid w:val="00C81BD7"/>
    <w:rsid w:val="00C912CB"/>
    <w:rsid w:val="00C93880"/>
    <w:rsid w:val="00CA58F9"/>
    <w:rsid w:val="00CB1ADE"/>
    <w:rsid w:val="00CB212D"/>
    <w:rsid w:val="00CC2F38"/>
    <w:rsid w:val="00CC4F16"/>
    <w:rsid w:val="00CD0840"/>
    <w:rsid w:val="00CE21EA"/>
    <w:rsid w:val="00D03EB1"/>
    <w:rsid w:val="00D05F17"/>
    <w:rsid w:val="00D42303"/>
    <w:rsid w:val="00D55193"/>
    <w:rsid w:val="00D57BAF"/>
    <w:rsid w:val="00D62E2E"/>
    <w:rsid w:val="00D66513"/>
    <w:rsid w:val="00D80715"/>
    <w:rsid w:val="00D80E15"/>
    <w:rsid w:val="00D84022"/>
    <w:rsid w:val="00D85718"/>
    <w:rsid w:val="00DA6F37"/>
    <w:rsid w:val="00DE176B"/>
    <w:rsid w:val="00DE2250"/>
    <w:rsid w:val="00DE3FF7"/>
    <w:rsid w:val="00DE7CDA"/>
    <w:rsid w:val="00DF23FE"/>
    <w:rsid w:val="00E03845"/>
    <w:rsid w:val="00E03AD2"/>
    <w:rsid w:val="00E04801"/>
    <w:rsid w:val="00E21894"/>
    <w:rsid w:val="00E22190"/>
    <w:rsid w:val="00E23CCE"/>
    <w:rsid w:val="00E261EB"/>
    <w:rsid w:val="00E36B0A"/>
    <w:rsid w:val="00E61CDF"/>
    <w:rsid w:val="00E64303"/>
    <w:rsid w:val="00E706E8"/>
    <w:rsid w:val="00E80473"/>
    <w:rsid w:val="00E80546"/>
    <w:rsid w:val="00E9762A"/>
    <w:rsid w:val="00EA0F01"/>
    <w:rsid w:val="00EA2918"/>
    <w:rsid w:val="00EC08AA"/>
    <w:rsid w:val="00EC0BC4"/>
    <w:rsid w:val="00ED4C76"/>
    <w:rsid w:val="00F06018"/>
    <w:rsid w:val="00F67B3E"/>
    <w:rsid w:val="00F77730"/>
    <w:rsid w:val="00F80805"/>
    <w:rsid w:val="00F83D21"/>
    <w:rsid w:val="00F8561E"/>
    <w:rsid w:val="00F921FE"/>
    <w:rsid w:val="00F92BAB"/>
    <w:rsid w:val="00FA4CDB"/>
    <w:rsid w:val="00FA6DAC"/>
    <w:rsid w:val="00FB5197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B77F13C-D6B3-4EF2-84EF-F0C0EA9E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2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937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3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0428D"/>
    <w:pPr>
      <w:keepNext/>
      <w:outlineLvl w:val="2"/>
    </w:pPr>
    <w:rPr>
      <w:rFonts w:ascii="Arial" w:hAnsi="Arial" w:cs="Arial"/>
      <w:b/>
      <w:bCs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0E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A6D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0428D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A6D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A6DAC"/>
    <w:pPr>
      <w:ind w:left="720"/>
      <w:contextualSpacing/>
    </w:pPr>
  </w:style>
  <w:style w:type="character" w:styleId="Hypertextovodkaz">
    <w:name w:val="Hyperlink"/>
    <w:unhideWhenUsed/>
    <w:rsid w:val="00FA6DAC"/>
    <w:rPr>
      <w:color w:val="0000FF"/>
      <w:u w:val="single"/>
    </w:rPr>
  </w:style>
  <w:style w:type="paragraph" w:customStyle="1" w:styleId="Default">
    <w:name w:val="Default"/>
    <w:rsid w:val="00FA6D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81B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1B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81B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1B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qFormat/>
    <w:rsid w:val="00937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CCE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CCE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3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Mkatabulky">
    <w:name w:val="Table Grid"/>
    <w:basedOn w:val="Normlntabulka"/>
    <w:uiPriority w:val="59"/>
    <w:rsid w:val="002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unhideWhenUsed/>
    <w:rsid w:val="00C16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16B4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F6EC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F6EC8"/>
    <w:rPr>
      <w:rFonts w:ascii="Calibri" w:hAnsi="Calibri"/>
      <w:szCs w:val="21"/>
    </w:rPr>
  </w:style>
  <w:style w:type="paragraph" w:customStyle="1" w:styleId="MARIEI">
    <w:name w:val="_MARIE_I"/>
    <w:basedOn w:val="Normln"/>
    <w:next w:val="Normln"/>
    <w:rsid w:val="000F5863"/>
    <w:pPr>
      <w:spacing w:before="120" w:after="120"/>
      <w:ind w:left="425" w:hanging="425"/>
      <w:jc w:val="center"/>
    </w:pPr>
    <w:rPr>
      <w:b/>
      <w:sz w:val="18"/>
    </w:rPr>
  </w:style>
  <w:style w:type="paragraph" w:customStyle="1" w:styleId="MARIEII">
    <w:name w:val="_MARIE_II"/>
    <w:basedOn w:val="Normln"/>
    <w:next w:val="Normln"/>
    <w:link w:val="MARIEIIChar"/>
    <w:rsid w:val="000F5863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Cs/>
      <w:sz w:val="18"/>
      <w:szCs w:val="18"/>
      <w:lang w:val="x-none"/>
    </w:rPr>
  </w:style>
  <w:style w:type="paragraph" w:customStyle="1" w:styleId="MARIEIII">
    <w:name w:val="_MARIE_III"/>
    <w:basedOn w:val="Normln"/>
    <w:next w:val="Normln"/>
    <w:rsid w:val="000F5863"/>
    <w:pPr>
      <w:tabs>
        <w:tab w:val="num" w:pos="567"/>
      </w:tabs>
      <w:spacing w:before="120" w:after="120"/>
      <w:ind w:left="567" w:hanging="567"/>
      <w:jc w:val="both"/>
    </w:pPr>
    <w:rPr>
      <w:sz w:val="18"/>
      <w:szCs w:val="18"/>
    </w:rPr>
  </w:style>
  <w:style w:type="character" w:customStyle="1" w:styleId="MARIEIIChar">
    <w:name w:val="_MARIE_II Char"/>
    <w:link w:val="MARIEII"/>
    <w:rsid w:val="000F5863"/>
    <w:rPr>
      <w:rFonts w:ascii="Arial" w:eastAsia="Times New Roman" w:hAnsi="Arial" w:cs="Times New Roman"/>
      <w:bCs/>
      <w:sz w:val="18"/>
      <w:szCs w:val="18"/>
      <w:lang w:val="x-none" w:eastAsia="ar-SA"/>
    </w:rPr>
  </w:style>
  <w:style w:type="paragraph" w:customStyle="1" w:styleId="Standard">
    <w:name w:val="Standard"/>
    <w:uiPriority w:val="99"/>
    <w:rsid w:val="00485585"/>
    <w:pPr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4855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5585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55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1878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187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297D38"/>
    <w:pPr>
      <w:suppressAutoHyphens w:val="0"/>
    </w:pPr>
    <w:rPr>
      <w:rFonts w:eastAsiaTheme="minorHAnsi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0E8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4511-41B6-4834-8B92-98872D86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2506</Words>
  <Characters>14792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Lyckova</dc:creator>
  <cp:lastModifiedBy>Lyčková Věra (3094)</cp:lastModifiedBy>
  <cp:revision>12</cp:revision>
  <cp:lastPrinted>2016-07-22T13:44:00Z</cp:lastPrinted>
  <dcterms:created xsi:type="dcterms:W3CDTF">2018-09-27T08:42:00Z</dcterms:created>
  <dcterms:modified xsi:type="dcterms:W3CDTF">2018-10-29T08:18:00Z</dcterms:modified>
</cp:coreProperties>
</file>