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5B" w:rsidRDefault="00C064F8">
      <w:pPr>
        <w:pStyle w:val="Zhlavdohody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r w:rsidR="002732A5">
        <w:rPr>
          <w:sz w:val="24"/>
          <w:szCs w:val="24"/>
        </w:rPr>
        <w:t xml:space="preserve">č. 1 </w:t>
      </w:r>
      <w:r>
        <w:rPr>
          <w:sz w:val="24"/>
          <w:szCs w:val="24"/>
        </w:rPr>
        <w:t>k dohodě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o vyhrazení společensky účelného pracovního místa a poskytnutí příspěvku,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spolufinancovaného ze státního rozpočtu a Evropského sociálního fondu</w:t>
      </w:r>
    </w:p>
    <w:p w:rsidR="001C535B" w:rsidRDefault="00E2039F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č. BRA</w:t>
      </w:r>
      <w:r w:rsidR="00C064F8">
        <w:rPr>
          <w:sz w:val="22"/>
          <w:szCs w:val="22"/>
        </w:rPr>
        <w:t>-SZ-</w:t>
      </w:r>
      <w:r w:rsidR="00F161E0">
        <w:rPr>
          <w:sz w:val="22"/>
          <w:szCs w:val="22"/>
        </w:rPr>
        <w:t>67</w:t>
      </w:r>
      <w:r w:rsidR="00C064F8">
        <w:rPr>
          <w:sz w:val="22"/>
          <w:szCs w:val="22"/>
        </w:rPr>
        <w:t>/2018</w:t>
      </w:r>
    </w:p>
    <w:p w:rsidR="001C535B" w:rsidRDefault="001C535B">
      <w:pPr>
        <w:rPr>
          <w:rFonts w:cs="Arial"/>
          <w:sz w:val="22"/>
          <w:szCs w:val="22"/>
        </w:rPr>
      </w:pPr>
    </w:p>
    <w:p w:rsidR="001C535B" w:rsidRDefault="001C535B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1C535B" w:rsidRDefault="00C064F8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1C535B" w:rsidRDefault="00C064F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1C535B" w:rsidRDefault="00C064F8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Ing. Jiří Unverdorben, zastupující ředitel kontaktního pracoviště Bruntál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Dobrovského 1278/25, 170 00 Praha 7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72496991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 xml:space="preserve">Květná </w:t>
      </w:r>
      <w:proofErr w:type="gramStart"/>
      <w:r w:rsidR="00114A8B">
        <w:rPr>
          <w:rFonts w:cs="Arial"/>
          <w:sz w:val="22"/>
          <w:szCs w:val="22"/>
        </w:rPr>
        <w:t>č.p.</w:t>
      </w:r>
      <w:proofErr w:type="gramEnd"/>
      <w:r w:rsidR="00114A8B">
        <w:rPr>
          <w:rFonts w:cs="Arial"/>
          <w:sz w:val="22"/>
          <w:szCs w:val="22"/>
        </w:rPr>
        <w:t xml:space="preserve"> 1457/64, 792 11 Bruntál 1</w:t>
      </w:r>
    </w:p>
    <w:p w:rsidR="001C535B" w:rsidRDefault="00C064F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1C535B" w:rsidRDefault="00C064F8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1C535B" w:rsidRDefault="00C064F8" w:rsidP="00C44DF4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bookmarkStart w:id="0" w:name="_GoBack"/>
      <w:r w:rsidR="009E28E8">
        <w:rPr>
          <w:rFonts w:cs="Arial"/>
          <w:sz w:val="22"/>
          <w:szCs w:val="22"/>
        </w:rPr>
        <w:t>GEMEC – UNION a. s.</w:t>
      </w:r>
      <w:bookmarkEnd w:id="0"/>
    </w:p>
    <w:p w:rsidR="00AB178E" w:rsidRPr="00AB178E" w:rsidRDefault="00AB178E" w:rsidP="00AB178E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AB178E"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9E28E8">
        <w:rPr>
          <w:rFonts w:cs="Arial"/>
          <w:sz w:val="22"/>
          <w:szCs w:val="22"/>
        </w:rPr>
        <w:t>Ing. Zdeněk Adamec, PhD., předseda představenstva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 fDohodaApz_nFyzickáOsobaZam = "1" 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>:"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 xml:space="preserve">:"  \* MERGEFORMAT </w:instrText>
      </w:r>
      <w:r>
        <w:rPr>
          <w:rFonts w:cs="Arial"/>
          <w:sz w:val="22"/>
          <w:szCs w:val="22"/>
        </w:rPr>
        <w:fldChar w:fldCharType="separate"/>
      </w:r>
      <w:r w:rsidR="003B7E55">
        <w:rPr>
          <w:rFonts w:cs="Arial"/>
          <w:noProof/>
          <w:sz w:val="22"/>
          <w:szCs w:val="22"/>
        </w:rPr>
        <w:t>sídlo (místo podnikání):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 w:rsidR="00A72281">
        <w:rPr>
          <w:rFonts w:cs="Arial"/>
          <w:sz w:val="22"/>
          <w:szCs w:val="22"/>
        </w:rPr>
        <w:t xml:space="preserve"> </w:t>
      </w:r>
      <w:r w:rsidR="009E28E8">
        <w:rPr>
          <w:rFonts w:cs="Arial"/>
          <w:sz w:val="22"/>
          <w:szCs w:val="22"/>
        </w:rPr>
        <w:t xml:space="preserve">Jívka č. p. 187, 542 13 </w:t>
      </w:r>
      <w:r w:rsidR="009E28E8">
        <w:rPr>
          <w:rFonts w:cs="Arial"/>
          <w:sz w:val="22"/>
          <w:szCs w:val="22"/>
        </w:rPr>
        <w:tab/>
        <w:t>Jívka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AB178E">
        <w:rPr>
          <w:rFonts w:cs="Arial"/>
          <w:sz w:val="22"/>
          <w:szCs w:val="22"/>
        </w:rPr>
        <w:t xml:space="preserve">  </w:t>
      </w:r>
      <w:r w:rsidR="008F3C51">
        <w:rPr>
          <w:rFonts w:cs="Arial"/>
          <w:sz w:val="22"/>
          <w:szCs w:val="22"/>
        </w:rPr>
        <w:t>2</w:t>
      </w:r>
      <w:r w:rsidR="009E28E8">
        <w:rPr>
          <w:rFonts w:cs="Arial"/>
          <w:sz w:val="22"/>
          <w:szCs w:val="22"/>
        </w:rPr>
        <w:t>5916581</w:t>
      </w:r>
    </w:p>
    <w:p w:rsidR="001C535B" w:rsidRDefault="00C064F8">
      <w:pPr>
        <w:tabs>
          <w:tab w:val="left" w:pos="2212"/>
        </w:tabs>
        <w:spacing w:before="60"/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1C535B" w:rsidRDefault="00C064F8">
      <w:pPr>
        <w:pStyle w:val="lnek"/>
        <w:spacing w:before="240" w:after="120"/>
      </w:pPr>
      <w:r>
        <w:t>Článek I</w:t>
      </w:r>
    </w:p>
    <w:p w:rsidR="001C535B" w:rsidRDefault="00C064F8">
      <w:pPr>
        <w:pStyle w:val="lnek"/>
        <w:spacing w:before="0" w:after="120"/>
      </w:pPr>
      <w:r>
        <w:t>Účel dodatku</w:t>
      </w:r>
    </w:p>
    <w:p w:rsidR="001C535B" w:rsidRDefault="00C064F8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1C535B" w:rsidRDefault="00C064F8">
      <w:pPr>
        <w:pStyle w:val="lnek"/>
        <w:spacing w:before="240" w:after="120"/>
      </w:pPr>
      <w:r>
        <w:t>Článek II</w:t>
      </w:r>
    </w:p>
    <w:p w:rsidR="001C535B" w:rsidRDefault="00C064F8">
      <w:pPr>
        <w:pStyle w:val="lnek"/>
        <w:spacing w:before="120" w:after="120"/>
      </w:pPr>
      <w:r>
        <w:t>Předmět dodatku</w:t>
      </w:r>
    </w:p>
    <w:p w:rsidR="001C535B" w:rsidRDefault="00C064F8">
      <w:pPr>
        <w:pStyle w:val="lnek"/>
        <w:spacing w:before="0" w:after="0"/>
        <w:jc w:val="both"/>
      </w:pPr>
      <w:r>
        <w:t>Ujednání výše uvedené dohody se mění takto</w:t>
      </w:r>
    </w:p>
    <w:p w:rsidR="001C535B" w:rsidRDefault="001C535B">
      <w:pPr>
        <w:pStyle w:val="lnek"/>
        <w:spacing w:before="0" w:after="0"/>
        <w:jc w:val="both"/>
      </w:pPr>
    </w:p>
    <w:p w:rsidR="001C535B" w:rsidRDefault="00C064F8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1C535B" w:rsidRDefault="00C064F8">
      <w:pPr>
        <w:pStyle w:val="lnek"/>
        <w:spacing w:before="0" w:after="120"/>
      </w:pPr>
      <w:r>
        <w:t>Účel poskytnutí příspěvku</w:t>
      </w:r>
    </w:p>
    <w:p w:rsidR="001C535B" w:rsidRDefault="00C064F8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1C535B" w:rsidRDefault="001C535B">
      <w:pPr>
        <w:pStyle w:val="Boddohody"/>
        <w:spacing w:before="0" w:after="120"/>
        <w:ind w:left="357"/>
        <w:rPr>
          <w:sz w:val="22"/>
          <w:szCs w:val="22"/>
        </w:rPr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114A8B">
        <w:rPr>
          <w:sz w:val="22"/>
          <w:szCs w:val="22"/>
        </w:rPr>
        <w:t>1</w:t>
      </w:r>
      <w:r w:rsidR="008F3C51">
        <w:rPr>
          <w:sz w:val="22"/>
          <w:szCs w:val="22"/>
        </w:rPr>
        <w:t>3</w:t>
      </w:r>
      <w:r w:rsidR="00114A8B">
        <w:rPr>
          <w:sz w:val="22"/>
          <w:szCs w:val="22"/>
        </w:rPr>
        <w:t xml:space="preserve"> 000</w:t>
      </w:r>
      <w:r>
        <w:rPr>
          <w:sz w:val="22"/>
          <w:szCs w:val="22"/>
        </w:rPr>
        <w:t xml:space="preserve"> 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114A8B">
        <w:rPr>
          <w:sz w:val="22"/>
          <w:szCs w:val="22"/>
        </w:rPr>
        <w:t>82,38</w:t>
      </w:r>
      <w:r>
        <w:rPr>
          <w:sz w:val="22"/>
          <w:szCs w:val="22"/>
        </w:rPr>
        <w:t xml:space="preserve"> % hrazeno z prostředků ESF a </w:t>
      </w:r>
      <w:r w:rsidR="005C152F">
        <w:rPr>
          <w:sz w:val="22"/>
          <w:szCs w:val="22"/>
        </w:rPr>
        <w:t>17,62</w:t>
      </w:r>
      <w:r>
        <w:rPr>
          <w:sz w:val="22"/>
          <w:szCs w:val="22"/>
        </w:rPr>
        <w:t xml:space="preserve"> % je hrazeno ze státního rozpočtu ČR. Součet poskytnutých měsíčních příspěvků nepřekročí částku </w:t>
      </w:r>
      <w:r w:rsidR="00C44DF4">
        <w:rPr>
          <w:sz w:val="22"/>
          <w:szCs w:val="22"/>
        </w:rPr>
        <w:t>7</w:t>
      </w:r>
      <w:r w:rsidR="009E28E8">
        <w:rPr>
          <w:sz w:val="22"/>
          <w:szCs w:val="22"/>
        </w:rPr>
        <w:t>8</w:t>
      </w:r>
      <w:r w:rsidR="005C152F">
        <w:rPr>
          <w:sz w:val="22"/>
          <w:szCs w:val="22"/>
        </w:rPr>
        <w:t xml:space="preserve"> </w:t>
      </w:r>
      <w:r w:rsidR="009E28E8">
        <w:rPr>
          <w:sz w:val="22"/>
          <w:szCs w:val="22"/>
        </w:rPr>
        <w:t>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proofErr w:type="gramStart"/>
      <w:r w:rsidR="009E28E8">
        <w:rPr>
          <w:sz w:val="22"/>
          <w:szCs w:val="22"/>
        </w:rPr>
        <w:t>1.7</w:t>
      </w:r>
      <w:r w:rsidR="005165F1">
        <w:rPr>
          <w:sz w:val="22"/>
          <w:szCs w:val="22"/>
        </w:rPr>
        <w:t>.</w:t>
      </w:r>
      <w:r w:rsidR="003B7E55">
        <w:rPr>
          <w:sz w:val="22"/>
          <w:szCs w:val="22"/>
        </w:rPr>
        <w:t>2018</w:t>
      </w:r>
      <w:proofErr w:type="gramEnd"/>
      <w:r w:rsidR="003B7E55">
        <w:rPr>
          <w:sz w:val="22"/>
          <w:szCs w:val="22"/>
        </w:rPr>
        <w:t xml:space="preserve"> </w:t>
      </w:r>
      <w:r>
        <w:rPr>
          <w:sz w:val="22"/>
          <w:szCs w:val="22"/>
        </w:rPr>
        <w:t>do </w:t>
      </w:r>
      <w:r w:rsidR="005165F1">
        <w:rPr>
          <w:sz w:val="22"/>
          <w:szCs w:val="22"/>
        </w:rPr>
        <w:t>3</w:t>
      </w:r>
      <w:r w:rsidR="009E28E8">
        <w:rPr>
          <w:sz w:val="22"/>
          <w:szCs w:val="22"/>
        </w:rPr>
        <w:t>1</w:t>
      </w:r>
      <w:r w:rsidR="005165F1">
        <w:rPr>
          <w:sz w:val="22"/>
          <w:szCs w:val="22"/>
        </w:rPr>
        <w:t>.1</w:t>
      </w:r>
      <w:r w:rsidR="009E28E8">
        <w:rPr>
          <w:sz w:val="22"/>
          <w:szCs w:val="22"/>
        </w:rPr>
        <w:t>2</w:t>
      </w:r>
      <w:r w:rsidR="005165F1">
        <w:rPr>
          <w:sz w:val="22"/>
          <w:szCs w:val="22"/>
        </w:rPr>
        <w:t xml:space="preserve">.2018. </w:t>
      </w:r>
      <w:r>
        <w:rPr>
          <w:sz w:val="22"/>
          <w:szCs w:val="22"/>
        </w:rPr>
        <w:t>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1C535B" w:rsidRDefault="001C535B">
      <w:pPr>
        <w:pStyle w:val="Daltextbodudohody"/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 xml:space="preserve"> Bruntále </w:t>
      </w:r>
      <w:r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> </w:t>
      </w:r>
      <w:proofErr w:type="gramStart"/>
      <w:r w:rsidR="00C44DF4">
        <w:rPr>
          <w:rFonts w:cs="Arial"/>
          <w:noProof/>
          <w:sz w:val="22"/>
          <w:szCs w:val="22"/>
        </w:rPr>
        <w:t xml:space="preserve">Bruntále </w:t>
      </w:r>
      <w:r>
        <w:rPr>
          <w:rFonts w:cs="Arial"/>
          <w:sz w:val="22"/>
          <w:szCs w:val="22"/>
        </w:rPr>
        <w:t xml:space="preserve"> dne</w:t>
      </w:r>
      <w:proofErr w:type="gramEnd"/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721EB7" w:rsidRDefault="00721EB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721EB7" w:rsidRDefault="00721EB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721EB7" w:rsidRDefault="00721EB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1C535B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5C152F" w:rsidRDefault="009E28E8" w:rsidP="005C152F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Zdeněk Adamec, PhD.</w:t>
      </w:r>
    </w:p>
    <w:p w:rsidR="009E28E8" w:rsidRDefault="009E28E8" w:rsidP="005C152F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Předseda představenstva</w:t>
      </w:r>
    </w:p>
    <w:p w:rsidR="00925D0F" w:rsidRPr="00E7663A" w:rsidRDefault="009E28E8" w:rsidP="005C152F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GEMEC – UNION a. s.</w:t>
      </w: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 xml:space="preserve">Ing. </w:t>
      </w:r>
      <w:r w:rsidRPr="00E7663A">
        <w:rPr>
          <w:sz w:val="22"/>
          <w:szCs w:val="22"/>
        </w:rPr>
        <w:t>Jiří Unverdorben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>zastupující ředitel</w:t>
      </w:r>
      <w:r w:rsidRPr="00E7663A">
        <w:rPr>
          <w:sz w:val="22"/>
          <w:szCs w:val="22"/>
        </w:rPr>
        <w:t xml:space="preserve"> kontaktního pracoviště Bruntál</w:t>
      </w: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  <w:sectPr w:rsidR="001C535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proofErr w:type="spellStart"/>
      <w:r w:rsidR="007F1701"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proofErr w:type="spellStart"/>
      <w:r w:rsidR="007F1701">
        <w:rPr>
          <w:rFonts w:cs="Arial"/>
          <w:sz w:val="22"/>
          <w:szCs w:val="22"/>
        </w:rPr>
        <w:t>xx</w:t>
      </w:r>
      <w:proofErr w:type="spellEnd"/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sectPr w:rsidR="001C535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296" w:rsidRDefault="00764296">
      <w:r>
        <w:separator/>
      </w:r>
    </w:p>
  </w:endnote>
  <w:endnote w:type="continuationSeparator" w:id="0">
    <w:p w:rsidR="00764296" w:rsidRDefault="0076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F1701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F170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296" w:rsidRDefault="00764296">
      <w:r>
        <w:separator/>
      </w:r>
    </w:p>
  </w:footnote>
  <w:footnote w:type="continuationSeparator" w:id="0">
    <w:p w:rsidR="00764296" w:rsidRDefault="00764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C064F8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535B" w:rsidRDefault="001C535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5B"/>
    <w:rsid w:val="00114A8B"/>
    <w:rsid w:val="001B0673"/>
    <w:rsid w:val="001C535B"/>
    <w:rsid w:val="002732A5"/>
    <w:rsid w:val="002C27CE"/>
    <w:rsid w:val="003A4872"/>
    <w:rsid w:val="003B7E55"/>
    <w:rsid w:val="00495614"/>
    <w:rsid w:val="005165F1"/>
    <w:rsid w:val="005C152F"/>
    <w:rsid w:val="00721EB7"/>
    <w:rsid w:val="00764296"/>
    <w:rsid w:val="0077130D"/>
    <w:rsid w:val="007F1701"/>
    <w:rsid w:val="008F3C51"/>
    <w:rsid w:val="00925D0F"/>
    <w:rsid w:val="00990EDE"/>
    <w:rsid w:val="009A6696"/>
    <w:rsid w:val="009E28E8"/>
    <w:rsid w:val="00A72281"/>
    <w:rsid w:val="00AB178E"/>
    <w:rsid w:val="00C064F8"/>
    <w:rsid w:val="00C44DF4"/>
    <w:rsid w:val="00C574CE"/>
    <w:rsid w:val="00CB1B97"/>
    <w:rsid w:val="00E2039F"/>
    <w:rsid w:val="00E275A0"/>
    <w:rsid w:val="00EB45BA"/>
    <w:rsid w:val="00F161E0"/>
    <w:rsid w:val="00F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6378F-4C4D-43CE-9D75-B9E4F366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Piňko Ladislav Bc. (UPT-BRA)</cp:lastModifiedBy>
  <cp:revision>2</cp:revision>
  <cp:lastPrinted>2018-10-15T12:33:00Z</cp:lastPrinted>
  <dcterms:created xsi:type="dcterms:W3CDTF">2018-10-29T10:57:00Z</dcterms:created>
  <dcterms:modified xsi:type="dcterms:W3CDTF">2018-10-29T10:57:00Z</dcterms:modified>
</cp:coreProperties>
</file>