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77" w:rsidRDefault="00823BE7">
      <w:pPr>
        <w:spacing w:after="628" w:line="259" w:lineRule="auto"/>
        <w:ind w:left="96" w:firstLine="0"/>
        <w:jc w:val="center"/>
      </w:pPr>
      <w:bookmarkStart w:id="0" w:name="_GoBack"/>
      <w:bookmarkEnd w:id="0"/>
      <w:r>
        <w:rPr>
          <w:sz w:val="32"/>
        </w:rPr>
        <w:t>KUPNÍ SMLOUVA č. Š 01/2018</w:t>
      </w:r>
    </w:p>
    <w:p w:rsidR="00007477" w:rsidRDefault="00823BE7">
      <w:pPr>
        <w:ind w:left="125"/>
      </w:pPr>
      <w:r>
        <w:t>Prodávající: Školní statek, Opava, příspěvková organizace,</w:t>
      </w:r>
    </w:p>
    <w:p w:rsidR="00007477" w:rsidRDefault="00823BE7">
      <w:pPr>
        <w:ind w:left="1499"/>
      </w:pPr>
      <w:r>
        <w:t>Englišova 526, 746 01 OPAVA</w:t>
      </w:r>
    </w:p>
    <w:p w:rsidR="00007477" w:rsidRDefault="00823BE7">
      <w:pPr>
        <w:spacing w:after="263"/>
        <w:ind w:left="125"/>
      </w:pPr>
      <w:r>
        <w:t>Zastoupená: Ing. Arnošt Klein, ředitel organizace</w:t>
      </w:r>
    </w:p>
    <w:p w:rsidR="00007477" w:rsidRDefault="00823BE7">
      <w:pPr>
        <w:spacing w:after="508"/>
        <w:ind w:left="125"/>
      </w:pPr>
      <w:r>
        <w:t>Zplnomocněná osoba: Ing. Miroslav Frkal, vedoucí střediska</w:t>
      </w:r>
    </w:p>
    <w:tbl>
      <w:tblPr>
        <w:tblStyle w:val="TableGrid"/>
        <w:tblW w:w="8720" w:type="dxa"/>
        <w:tblInd w:w="134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7366"/>
      </w:tblGrid>
      <w:tr w:rsidR="00007477">
        <w:trPr>
          <w:trHeight w:val="398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19" w:firstLine="0"/>
              <w:jc w:val="left"/>
            </w:pPr>
            <w:r>
              <w:t>1493601/0300</w:t>
            </w:r>
          </w:p>
        </w:tc>
      </w:tr>
      <w:tr w:rsidR="00007477">
        <w:trPr>
          <w:trHeight w:val="48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0" w:firstLine="0"/>
              <w:jc w:val="left"/>
            </w:pPr>
            <w:r>
              <w:t>Banka: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t>ČSOB Opava</w:t>
            </w:r>
          </w:p>
        </w:tc>
      </w:tr>
      <w:tr w:rsidR="00007477">
        <w:trPr>
          <w:trHeight w:val="49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rPr>
                <w:sz w:val="32"/>
              </w:rPr>
              <w:t>lč: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t>00098752</w:t>
            </w:r>
          </w:p>
        </w:tc>
      </w:tr>
      <w:tr w:rsidR="00007477">
        <w:trPr>
          <w:trHeight w:val="122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194" w:line="259" w:lineRule="auto"/>
              <w:ind w:left="5" w:firstLine="0"/>
              <w:jc w:val="left"/>
            </w:pPr>
            <w:r>
              <w:t>CZ 00098752</w:t>
            </w:r>
          </w:p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t>(dále jen „prodávající")</w:t>
            </w:r>
          </w:p>
        </w:tc>
      </w:tr>
      <w:tr w:rsidR="00007477">
        <w:trPr>
          <w:trHeight w:val="1414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Kupující: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77" w:rsidRDefault="00823BE7">
            <w:pPr>
              <w:spacing w:after="152" w:line="259" w:lineRule="auto"/>
              <w:ind w:left="10" w:firstLine="0"/>
              <w:jc w:val="left"/>
            </w:pPr>
            <w:r>
              <w:t>SALTAGRO a.s., Hlavní třída 87/2, 737 01 český Těšín</w:t>
            </w:r>
          </w:p>
          <w:p w:rsidR="00007477" w:rsidRDefault="00823BE7">
            <w:pPr>
              <w:spacing w:after="0" w:line="259" w:lineRule="auto"/>
              <w:ind w:left="0" w:firstLine="5"/>
              <w:jc w:val="left"/>
            </w:pPr>
            <w:r>
              <w:t>Zapsána v obchodním rejstříku u krajského soudu v Ostravě, oddíl B, vložka4353</w:t>
            </w:r>
          </w:p>
        </w:tc>
      </w:tr>
      <w:tr w:rsidR="00007477">
        <w:trPr>
          <w:trHeight w:val="45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14" w:firstLine="0"/>
              <w:jc w:val="left"/>
            </w:pPr>
            <w:r>
              <w:t>Zastoupená: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t>Ing. Lukášem Niemiecem, na základě generální plné moci</w:t>
            </w:r>
          </w:p>
        </w:tc>
      </w:tr>
      <w:tr w:rsidR="00007477">
        <w:trPr>
          <w:trHeight w:val="456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19" w:firstLine="0"/>
              <w:jc w:val="left"/>
            </w:pPr>
            <w:r>
              <w:t>Číslo účtu: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10" w:firstLine="0"/>
              <w:jc w:val="left"/>
            </w:pPr>
            <w:r>
              <w:t>4688092/0800</w:t>
            </w:r>
          </w:p>
        </w:tc>
      </w:tr>
      <w:tr w:rsidR="00007477">
        <w:trPr>
          <w:trHeight w:val="4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14" w:firstLine="0"/>
              <w:jc w:val="left"/>
            </w:pPr>
            <w:r>
              <w:t>Banka: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14" w:firstLine="0"/>
              <w:jc w:val="left"/>
            </w:pPr>
            <w:r>
              <w:t>Česká spořitelna a.s.</w:t>
            </w:r>
          </w:p>
        </w:tc>
      </w:tr>
      <w:tr w:rsidR="00007477">
        <w:trPr>
          <w:trHeight w:val="454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14" w:firstLine="0"/>
              <w:jc w:val="left"/>
            </w:pPr>
            <w:r>
              <w:rPr>
                <w:sz w:val="32"/>
              </w:rPr>
              <w:t>lč: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477" w:rsidRDefault="00823BE7">
            <w:pPr>
              <w:spacing w:after="0" w:line="259" w:lineRule="auto"/>
              <w:ind w:left="10" w:firstLine="0"/>
              <w:jc w:val="left"/>
            </w:pPr>
            <w:r>
              <w:t>28635841</w:t>
            </w:r>
          </w:p>
        </w:tc>
      </w:tr>
      <w:tr w:rsidR="00007477">
        <w:trPr>
          <w:trHeight w:val="34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7477" w:rsidRDefault="00823BE7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77" w:rsidRDefault="00823BE7">
            <w:pPr>
              <w:spacing w:after="0" w:line="259" w:lineRule="auto"/>
              <w:ind w:left="14" w:firstLine="0"/>
              <w:jc w:val="left"/>
            </w:pPr>
            <w:r>
              <w:t>CZ28635841</w:t>
            </w:r>
          </w:p>
        </w:tc>
      </w:tr>
    </w:tbl>
    <w:p w:rsidR="00007477" w:rsidRDefault="00823BE7">
      <w:pPr>
        <w:spacing w:after="608"/>
        <w:ind w:left="1513"/>
      </w:pPr>
      <w:r>
        <w:t>(dále jen „Kupující")</w:t>
      </w:r>
    </w:p>
    <w:p w:rsidR="00007477" w:rsidRDefault="00823BE7">
      <w:pPr>
        <w:spacing w:after="131" w:line="259" w:lineRule="auto"/>
        <w:ind w:left="164"/>
        <w:jc w:val="center"/>
      </w:pPr>
      <w:r>
        <w:rPr>
          <w:sz w:val="26"/>
          <w:u w:val="single" w:color="000000"/>
        </w:rPr>
        <w:t>Článek 1.</w:t>
      </w:r>
    </w:p>
    <w:p w:rsidR="00007477" w:rsidRDefault="00823BE7">
      <w:pPr>
        <w:spacing w:after="172" w:line="259" w:lineRule="auto"/>
        <w:ind w:left="168"/>
        <w:jc w:val="center"/>
      </w:pPr>
      <w:r>
        <w:rPr>
          <w:sz w:val="26"/>
        </w:rPr>
        <w:t>Předmět plnění</w:t>
      </w:r>
    </w:p>
    <w:p w:rsidR="00007477" w:rsidRDefault="00823BE7">
      <w:pPr>
        <w:ind w:left="831" w:hanging="322"/>
      </w:pPr>
      <w:r>
        <w:t>I, Předmětem této kupní smlouvy (dále jen „kupní smlouva") je prodej a koupě pšenice potravinářské z přímého sběru z úrody roku 2018 (dále jen „pšenice" a „zboží”). Zboží musí splňovat kvalitativní parametry uvedené v článku IV.</w:t>
      </w:r>
    </w:p>
    <w:p w:rsidR="00007477" w:rsidRDefault="00823BE7">
      <w:pPr>
        <w:ind w:left="840" w:hanging="341"/>
      </w:pPr>
      <w:r>
        <w:t>2. Smluvní strany se dohodl</w:t>
      </w:r>
      <w:r>
        <w:t>y, že Prodávající dodá a Kupující převezme v období listopad 2018, zboží v celkovém množství 100 tun.</w:t>
      </w:r>
    </w:p>
    <w:p w:rsidR="00007477" w:rsidRDefault="00823BE7">
      <w:pPr>
        <w:spacing w:after="171" w:line="259" w:lineRule="auto"/>
        <w:ind w:left="0" w:right="154" w:firstLine="0"/>
        <w:jc w:val="center"/>
      </w:pPr>
      <w:r>
        <w:rPr>
          <w:u w:val="single" w:color="000000"/>
        </w:rPr>
        <w:t>Článek 11.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405" name="Picture 3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" name="Picture 34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spacing w:after="176" w:line="259" w:lineRule="auto"/>
        <w:ind w:left="10" w:right="192"/>
        <w:jc w:val="center"/>
      </w:pPr>
      <w:r>
        <w:rPr>
          <w:noProof/>
        </w:rPr>
        <w:drawing>
          <wp:inline distT="0" distB="0" distL="0" distR="0">
            <wp:extent cx="6099" cy="9144"/>
            <wp:effectExtent l="0" t="0" r="0" b="0"/>
            <wp:docPr id="3407" name="Picture 3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" name="Picture 34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Doba plnění a místo plnění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3406" name="Picture 3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" name="Picture 34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numPr>
          <w:ilvl w:val="0"/>
          <w:numId w:val="1"/>
        </w:numPr>
        <w:spacing w:after="642"/>
        <w:ind w:right="1784" w:hanging="317"/>
      </w:pPr>
      <w:r>
        <w:lastRenderedPageBreak/>
        <w:t xml:space="preserve">Ĺ Místem plnění je naložený dopravní prostředek místě skladu dodavatele prodávajícího, tj. Školní statek, Opava, p.o. Englišova 526, kontakt pro avizaci: Ing. Miroslav Frkal, </w:t>
      </w:r>
      <w:r>
        <w:rPr>
          <w:u w:val="single" w:color="000000"/>
        </w:rPr>
        <w:t>miroslav.frkalôskstatek.cz</w:t>
      </w:r>
      <w:r>
        <w:t>, tel. -00420602729194</w:t>
      </w:r>
    </w:p>
    <w:p w:rsidR="00007477" w:rsidRDefault="00823BE7">
      <w:pPr>
        <w:spacing w:after="131" w:line="259" w:lineRule="auto"/>
        <w:ind w:left="164" w:right="331"/>
        <w:jc w:val="center"/>
      </w:pPr>
      <w:r>
        <w:rPr>
          <w:sz w:val="26"/>
          <w:u w:val="single" w:color="000000"/>
        </w:rPr>
        <w:t>Článek 111.</w:t>
      </w:r>
    </w:p>
    <w:p w:rsidR="00007477" w:rsidRDefault="00823BE7">
      <w:pPr>
        <w:spacing w:after="146" w:line="259" w:lineRule="auto"/>
        <w:ind w:left="168" w:right="307"/>
        <w:jc w:val="center"/>
      </w:pPr>
      <w:r>
        <w:rPr>
          <w:sz w:val="26"/>
        </w:rPr>
        <w:t>Kupní cena a platební podmínky</w:t>
      </w:r>
    </w:p>
    <w:p w:rsidR="00007477" w:rsidRDefault="00823BE7">
      <w:pPr>
        <w:spacing w:after="176"/>
        <w:ind w:left="702" w:right="163" w:hanging="351"/>
      </w:pPr>
      <w:r>
        <w:rPr>
          <w:noProof/>
        </w:rPr>
        <w:drawing>
          <wp:inline distT="0" distB="0" distL="0" distR="0">
            <wp:extent cx="6099" cy="9144"/>
            <wp:effectExtent l="0" t="0" r="0" b="0"/>
            <wp:docPr id="3408" name="Picture 3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" name="Picture 34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v Kupující se zavazuje zaplatit Prodávajícímu za zboží v souladu s touto Kupní smlouvou dohodnutou cenu ve výši 4 700,- Kč za tunu zboží v místě plnění, tj. naložený dopravní _prostředek v místě skladu dodavatele prodávají</w:t>
      </w:r>
      <w:r>
        <w:t>cího uvedeného v čl. 11,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409" name="Picture 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34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numPr>
          <w:ilvl w:val="0"/>
          <w:numId w:val="1"/>
        </w:numPr>
        <w:spacing w:after="0" w:line="375" w:lineRule="auto"/>
        <w:ind w:right="1784" w:hanging="317"/>
      </w:pPr>
      <w:r>
        <w:t xml:space="preserve">Kupní cena za zboží bude uhrazena do 12. Il. 2018 </w:t>
      </w:r>
      <w:r>
        <w:rPr>
          <w:u w:val="single" w:color="000000"/>
        </w:rPr>
        <w:t>článek IV.</w:t>
      </w:r>
    </w:p>
    <w:p w:rsidR="00007477" w:rsidRDefault="00823BE7">
      <w:pPr>
        <w:spacing w:after="140" w:line="259" w:lineRule="auto"/>
        <w:ind w:left="10" w:right="125"/>
        <w:jc w:val="center"/>
      </w:pPr>
      <w:r>
        <w:t>Kvalitativní parametry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410" name="Picture 3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" name="Picture 34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spacing w:after="11"/>
        <w:ind w:left="20" w:right="28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774514</wp:posOffset>
            </wp:positionH>
            <wp:positionV relativeFrom="page">
              <wp:posOffset>4443984</wp:posOffset>
            </wp:positionV>
            <wp:extent cx="3049" cy="6096"/>
            <wp:effectExtent l="0" t="0" r="0" b="0"/>
            <wp:wrapSquare wrapText="bothSides"/>
            <wp:docPr id="3411" name="Picture 3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" name="Picture 34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Zboží, které je předmětem této Kupní smlouvy, musí mít dobrou a obchodovatelnou kvalitu a musí odpovídat kritériím a požadavkům níže uvedeným: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412" name="Picture 3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" name="Picture 34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995" w:type="dxa"/>
        <w:tblInd w:w="-31" w:type="dxa"/>
        <w:tblCellMar>
          <w:top w:w="3" w:type="dxa"/>
          <w:left w:w="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32"/>
        <w:gridCol w:w="1149"/>
        <w:gridCol w:w="1414"/>
      </w:tblGrid>
      <w:tr w:rsidR="00007477">
        <w:trPr>
          <w:trHeight w:val="322"/>
        </w:trPr>
        <w:tc>
          <w:tcPr>
            <w:tcW w:w="6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477" w:rsidRDefault="00823BE7">
            <w:pPr>
              <w:spacing w:after="0" w:line="259" w:lineRule="auto"/>
              <w:ind w:left="1427" w:firstLine="0"/>
              <w:jc w:val="center"/>
            </w:pPr>
            <w:r>
              <w:rPr>
                <w:sz w:val="26"/>
              </w:rPr>
              <w:t>Pšenice potravinářská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477" w:rsidRDefault="00007477">
            <w:pPr>
              <w:spacing w:after="160" w:line="259" w:lineRule="auto"/>
              <w:ind w:left="0" w:firstLine="0"/>
              <w:jc w:val="left"/>
            </w:pPr>
          </w:p>
        </w:tc>
      </w:tr>
      <w:tr w:rsidR="00007477">
        <w:trPr>
          <w:trHeight w:val="303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Vlhkost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max.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007477">
            <w:pPr>
              <w:spacing w:after="160" w:line="259" w:lineRule="auto"/>
              <w:ind w:left="0" w:firstLine="0"/>
              <w:jc w:val="left"/>
            </w:pPr>
          </w:p>
        </w:tc>
      </w:tr>
      <w:tr w:rsidR="00007477">
        <w:trPr>
          <w:trHeight w:val="249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Objemová váha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min.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760 /1</w:t>
            </w:r>
          </w:p>
        </w:tc>
      </w:tr>
      <w:tr w:rsidR="00007477">
        <w:trPr>
          <w:trHeight w:val="26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Dusíkaté látky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min.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12,5%</w:t>
            </w:r>
          </w:p>
        </w:tc>
      </w:tr>
      <w:tr w:rsidR="00007477">
        <w:trPr>
          <w:trHeight w:val="266"/>
        </w:trPr>
        <w:tc>
          <w:tcPr>
            <w:tcW w:w="6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tabs>
                <w:tab w:val="center" w:pos="2637"/>
                <w:tab w:val="center" w:pos="561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ab/>
              <w:t>Číslo oklesu</w:t>
            </w:r>
            <w:r>
              <w:rPr>
                <w:sz w:val="20"/>
              </w:rPr>
              <w:tab/>
              <w:t>min,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>220 s</w:t>
            </w:r>
          </w:p>
        </w:tc>
      </w:tr>
      <w:tr w:rsidR="00007477">
        <w:trPr>
          <w:trHeight w:val="257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Příměsí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max.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5%</w:t>
            </w:r>
          </w:p>
        </w:tc>
      </w:tr>
      <w:tr w:rsidR="00007477">
        <w:trPr>
          <w:trHeight w:val="257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0"/>
              </w:rPr>
              <w:t>Nečisto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max.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39" w:firstLine="0"/>
              <w:jc w:val="center"/>
            </w:pPr>
            <w:r>
              <w:rPr>
                <w:sz w:val="14"/>
              </w:rPr>
              <w:t>20/O</w:t>
            </w:r>
          </w:p>
        </w:tc>
      </w:tr>
      <w:tr w:rsidR="00007477">
        <w:trPr>
          <w:trHeight w:val="254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V rovnání na sítech 2x 2.5mm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min.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477" w:rsidRDefault="00823BE7">
            <w:pPr>
              <w:spacing w:after="0" w:line="259" w:lineRule="auto"/>
              <w:ind w:left="430" w:firstLine="0"/>
              <w:jc w:val="left"/>
            </w:pPr>
            <w:r>
              <w:rPr>
                <w:sz w:val="20"/>
              </w:rPr>
              <w:t>75</w:t>
            </w:r>
          </w:p>
        </w:tc>
      </w:tr>
    </w:tbl>
    <w:p w:rsidR="00007477" w:rsidRDefault="00823BE7">
      <w:pPr>
        <w:spacing w:after="622"/>
        <w:ind w:left="48"/>
      </w:pPr>
      <w:r>
        <w:t>Parametry výše neuvedené musí odpovídat SN 46 1200-2, bod 6.3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414" name="Picture 3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" name="Picture 34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pStyle w:val="Heading1"/>
      </w:pPr>
      <w:r>
        <w:t>článek V</w:t>
      </w:r>
      <w:r>
        <w:rPr>
          <w:noProof/>
        </w:rPr>
        <w:drawing>
          <wp:inline distT="0" distB="0" distL="0" distR="0">
            <wp:extent cx="27443" cy="30480"/>
            <wp:effectExtent l="0" t="0" r="0" b="0"/>
            <wp:docPr id="3415" name="Picture 3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" name="Picture 34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spacing w:after="140" w:line="259" w:lineRule="auto"/>
        <w:ind w:left="10" w:right="106"/>
        <w:jc w:val="center"/>
      </w:pPr>
      <w:r>
        <w:t>Všeobecná a závěrečná ustanovení</w:t>
      </w:r>
    </w:p>
    <w:p w:rsidR="00007477" w:rsidRDefault="00823BE7">
      <w:pPr>
        <w:spacing w:after="161"/>
        <w:ind w:left="413"/>
      </w:pPr>
      <w:r>
        <w:t>1. Tato kupní smlouva nabývá platnost dnem jejího podpisu oběma smluvními stranami.</w:t>
      </w:r>
      <w:r>
        <w:rPr>
          <w:noProof/>
        </w:rPr>
        <w:drawing>
          <wp:inline distT="0" distB="0" distL="0" distR="0">
            <wp:extent cx="9147" cy="48768"/>
            <wp:effectExtent l="0" t="0" r="0" b="0"/>
            <wp:docPr id="8485" name="Picture 8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" name="Picture 84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77" w:rsidRDefault="00823BE7">
      <w:pPr>
        <w:spacing w:after="179"/>
        <w:ind w:left="389"/>
      </w:pPr>
      <w:r>
        <w:t>2, Měnit a doplňovat tuto Kupní smlouvu je možné jen písemnými dodatky.</w:t>
      </w:r>
    </w:p>
    <w:p w:rsidR="00007477" w:rsidRDefault="00823BE7">
      <w:pPr>
        <w:spacing w:after="324"/>
        <w:ind w:left="711" w:hanging="322"/>
      </w:pPr>
      <w:r>
        <w:t xml:space="preserve">3, Tato kupní smlouva se vystavuje ve dvou vyhotoveních, ze kterých každá smluvní </w:t>
      </w:r>
      <w:r>
        <w:rPr>
          <w:noProof/>
        </w:rPr>
        <w:drawing>
          <wp:inline distT="0" distB="0" distL="0" distR="0">
            <wp:extent cx="6098" cy="3048"/>
            <wp:effectExtent l="0" t="0" r="0" b="0"/>
            <wp:docPr id="3418" name="Picture 3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" name="Picture 34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strana obdrží jedno vyhotovenĹ</w:t>
      </w:r>
    </w:p>
    <w:p w:rsidR="00007477" w:rsidRDefault="00823BE7">
      <w:pPr>
        <w:tabs>
          <w:tab w:val="center" w:pos="5666"/>
        </w:tabs>
        <w:spacing w:after="229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2585777</wp:posOffset>
            </wp:positionH>
            <wp:positionV relativeFrom="paragraph">
              <wp:posOffset>210313</wp:posOffset>
            </wp:positionV>
            <wp:extent cx="18296" cy="6096"/>
            <wp:effectExtent l="0" t="0" r="0" b="0"/>
            <wp:wrapSquare wrapText="bothSides"/>
            <wp:docPr id="8487" name="Picture 8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" name="Picture 84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942382" cy="530353"/>
            <wp:effectExtent l="0" t="0" r="0" b="0"/>
            <wp:docPr id="3838" name="Picture 3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" name="Picture 38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2382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Českém Těšíně dne 25.10.2018</w:t>
      </w:r>
    </w:p>
    <w:p w:rsidR="00007477" w:rsidRDefault="00823BE7">
      <w:pPr>
        <w:spacing w:after="100" w:line="216" w:lineRule="auto"/>
        <w:ind w:left="48" w:right="125" w:firstLine="1532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3735351</wp:posOffset>
            </wp:positionH>
            <wp:positionV relativeFrom="paragraph">
              <wp:posOffset>-29498</wp:posOffset>
            </wp:positionV>
            <wp:extent cx="1817362" cy="981456"/>
            <wp:effectExtent l="0" t="0" r="0" b="0"/>
            <wp:wrapSquare wrapText="bothSides"/>
            <wp:docPr id="3839" name="Picture 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17362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615952</wp:posOffset>
            </wp:positionH>
            <wp:positionV relativeFrom="paragraph">
              <wp:posOffset>311877</wp:posOffset>
            </wp:positionV>
            <wp:extent cx="518375" cy="844296"/>
            <wp:effectExtent l="0" t="0" r="0" b="0"/>
            <wp:wrapSquare wrapText="bothSides"/>
            <wp:docPr id="3840" name="Picture 3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375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Školní statek, Opava,11 </w:t>
      </w:r>
      <w:r>
        <w:rPr>
          <w:sz w:val="28"/>
          <w:u w:val="single" w:color="000000"/>
        </w:rPr>
        <w:t>Prodávaiící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  <w:u w:val="single" w:color="000000"/>
        </w:rPr>
        <w:t>příspěvková organizace Kupující</w:t>
      </w:r>
      <w:r>
        <w:rPr>
          <w:sz w:val="28"/>
        </w:rPr>
        <w:t>:</w:t>
      </w:r>
    </w:p>
    <w:p w:rsidR="00007477" w:rsidRDefault="00823BE7">
      <w:pPr>
        <w:spacing w:after="0" w:line="216" w:lineRule="auto"/>
        <w:ind w:left="1681" w:right="125" w:hanging="58"/>
        <w:jc w:val="left"/>
      </w:pPr>
      <w:r>
        <w:rPr>
          <w:sz w:val="20"/>
        </w:rPr>
        <w:t>nglišova 526, 746 01 OPAVA : 00098752, DIC: CZ00098752</w:t>
      </w:r>
    </w:p>
    <w:sectPr w:rsidR="00007477">
      <w:pgSz w:w="11563" w:h="16488"/>
      <w:pgMar w:top="867" w:right="1460" w:bottom="1174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F67B9"/>
    <w:multiLevelType w:val="hybridMultilevel"/>
    <w:tmpl w:val="C83E7DD8"/>
    <w:lvl w:ilvl="0" w:tplc="5BC627A2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DA31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54ABF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A4F36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675D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0E4CB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E623D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C4282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485BF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77"/>
    <w:rsid w:val="00007477"/>
    <w:rsid w:val="008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954EE-2B64-4777-A705-07D3882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3" w:line="248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0"/>
      <w:ind w:right="1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2018-10-29T09:32:00Z</dcterms:created>
  <dcterms:modified xsi:type="dcterms:W3CDTF">2018-10-29T09:32:00Z</dcterms:modified>
</cp:coreProperties>
</file>