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rsidR="009C75FC" w:rsidRPr="0017611D" w:rsidRDefault="009C75FC" w:rsidP="005740F5">
      <w:pPr>
        <w:spacing w:line="100" w:lineRule="atLeast"/>
        <w:ind w:right="-1" w:firstLine="708"/>
        <w:rPr>
          <w:rFonts w:ascii="Times New Roman" w:hAnsi="Times New Roman" w:cs="Times New Roman"/>
          <w:sz w:val="24"/>
          <w:szCs w:val="24"/>
        </w:rPr>
      </w:pP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pod </w:t>
      </w:r>
      <w:proofErr w:type="spellStart"/>
      <w:r w:rsidRPr="0017611D">
        <w:rPr>
          <w:rFonts w:ascii="Times New Roman" w:hAnsi="Times New Roman" w:cs="Times New Roman"/>
          <w:sz w:val="24"/>
          <w:szCs w:val="24"/>
        </w:rPr>
        <w:t>sp</w:t>
      </w:r>
      <w:proofErr w:type="spellEnd"/>
      <w:r w:rsidRPr="0017611D">
        <w:rPr>
          <w:rFonts w:ascii="Times New Roman" w:hAnsi="Times New Roman" w:cs="Times New Roman"/>
          <w:sz w:val="24"/>
          <w:szCs w:val="24"/>
        </w:rPr>
        <w:t>. zn. PR1342</w:t>
      </w:r>
    </w:p>
    <w:p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C83DF9">
        <w:rPr>
          <w:rFonts w:ascii="Times New Roman" w:hAnsi="Times New Roman" w:cs="Times New Roman"/>
          <w:sz w:val="24"/>
          <w:szCs w:val="24"/>
        </w:rPr>
        <w:t>XXXX</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C83DF9">
        <w:rPr>
          <w:rFonts w:ascii="Times New Roman" w:hAnsi="Times New Roman" w:cs="Times New Roman"/>
          <w:sz w:val="24"/>
          <w:szCs w:val="24"/>
        </w:rPr>
        <w:t>XXXX</w:t>
      </w:r>
      <w:r w:rsidRPr="0017611D">
        <w:rPr>
          <w:rFonts w:ascii="Times New Roman" w:hAnsi="Times New Roman" w:cs="Times New Roman"/>
          <w:sz w:val="24"/>
          <w:szCs w:val="24"/>
        </w:rPr>
        <w:t xml:space="preserve"> </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C83DF9">
        <w:rPr>
          <w:rFonts w:ascii="Times New Roman" w:hAnsi="Times New Roman" w:cs="Times New Roman"/>
          <w:sz w:val="24"/>
          <w:szCs w:val="24"/>
        </w:rPr>
        <w:t>XXXX</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r w:rsidR="00C83DF9">
        <w:rPr>
          <w:rFonts w:ascii="Times New Roman" w:hAnsi="Times New Roman" w:cs="Times New Roman"/>
          <w:sz w:val="24"/>
          <w:szCs w:val="24"/>
        </w:rPr>
        <w:t>XXXX</w:t>
      </w:r>
      <w:r w:rsidRPr="0017611D">
        <w:rPr>
          <w:rFonts w:ascii="Times New Roman" w:hAnsi="Times New Roman" w:cs="Times New Roman"/>
          <w:sz w:val="24"/>
          <w:szCs w:val="24"/>
        </w:rPr>
        <w:tab/>
      </w:r>
    </w:p>
    <w:p w:rsidR="009C75FC" w:rsidRPr="0017611D" w:rsidRDefault="005740F5" w:rsidP="00462202">
      <w:pPr>
        <w:pStyle w:val="Odstavecseseznamem"/>
        <w:numPr>
          <w:ilvl w:val="0"/>
          <w:numId w:val="23"/>
        </w:numPr>
        <w:spacing w:line="100" w:lineRule="atLeast"/>
        <w:ind w:right="-1"/>
        <w:rPr>
          <w:rFonts w:ascii="Times New Roman" w:hAnsi="Times New Roman" w:cs="Times New Roman"/>
          <w:sz w:val="24"/>
          <w:szCs w:val="24"/>
        </w:rPr>
      </w:pPr>
      <w:r>
        <w:rPr>
          <w:rFonts w:ascii="Times New Roman" w:hAnsi="Times New Roman" w:cs="Times New Roman"/>
          <w:sz w:val="24"/>
          <w:szCs w:val="24"/>
        </w:rPr>
        <w:t xml:space="preserve">ve věcech technických:  </w:t>
      </w:r>
      <w:r w:rsidR="00C83DF9">
        <w:rPr>
          <w:rFonts w:ascii="Times New Roman" w:hAnsi="Times New Roman" w:cs="Times New Roman"/>
          <w:sz w:val="24"/>
          <w:szCs w:val="24"/>
        </w:rPr>
        <w:t>XXXX</w:t>
      </w:r>
    </w:p>
    <w:p w:rsidR="009C75FC" w:rsidRPr="0017611D" w:rsidRDefault="009C75FC" w:rsidP="00462202">
      <w:pPr>
        <w:suppressAutoHyphens/>
        <w:spacing w:line="100" w:lineRule="atLeast"/>
        <w:ind w:left="120" w:right="-1"/>
        <w:rPr>
          <w:rFonts w:ascii="Times New Roman" w:hAnsi="Times New Roman" w:cs="Times New Roman"/>
          <w:i/>
          <w:sz w:val="24"/>
          <w:szCs w:val="24"/>
          <w:lang w:eastAsia="zh-CN"/>
        </w:rPr>
      </w:pP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Pr="0017611D">
        <w:rPr>
          <w:rFonts w:ascii="Times New Roman" w:hAnsi="Times New Roman" w:cs="Times New Roman"/>
          <w:sz w:val="24"/>
          <w:szCs w:val="24"/>
          <w:lang w:eastAsia="zh-CN"/>
        </w:rPr>
        <w:t>“).</w:t>
      </w:r>
    </w:p>
    <w:p w:rsidR="009C75FC" w:rsidRPr="0017611D" w:rsidRDefault="009C75FC" w:rsidP="00462202">
      <w:pPr>
        <w:spacing w:line="100" w:lineRule="atLeast"/>
        <w:ind w:right="-1"/>
        <w:rPr>
          <w:rFonts w:ascii="Times New Roman" w:hAnsi="Times New Roman" w:cs="Times New Roman"/>
          <w:sz w:val="24"/>
          <w:szCs w:val="24"/>
        </w:rPr>
      </w:pPr>
    </w:p>
    <w:p w:rsidR="009C75FC" w:rsidRPr="0017611D" w:rsidRDefault="005740F5"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467591" w:rsidRPr="00467591">
        <w:rPr>
          <w:rFonts w:ascii="Times New Roman" w:hAnsi="Times New Roman" w:cs="Times New Roman"/>
          <w:b/>
          <w:sz w:val="24"/>
          <w:szCs w:val="24"/>
        </w:rPr>
        <w:t>INDUS SERVICE, spol. s r.o.</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67591" w:rsidRPr="00467591">
        <w:rPr>
          <w:rFonts w:ascii="Times New Roman" w:hAnsi="Times New Roman" w:cs="Times New Roman"/>
          <w:sz w:val="24"/>
          <w:szCs w:val="24"/>
        </w:rPr>
        <w:t>U hostivařského nádraží 556/12, Hostivař, 102 00 Praha 10</w:t>
      </w:r>
    </w:p>
    <w:p w:rsidR="009C75FC" w:rsidRPr="0017611D" w:rsidRDefault="009C75FC" w:rsidP="00467591">
      <w:pPr>
        <w:spacing w:line="100" w:lineRule="atLeast"/>
        <w:ind w:left="2127" w:right="-283"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67591">
        <w:rPr>
          <w:rFonts w:ascii="Times New Roman" w:hAnsi="Times New Roman" w:cs="Times New Roman"/>
          <w:sz w:val="24"/>
          <w:szCs w:val="24"/>
        </w:rPr>
        <w:t xml:space="preserve">v obchodním rejstříku u Městského soudu v Praze pod </w:t>
      </w:r>
      <w:proofErr w:type="spellStart"/>
      <w:r w:rsidR="00467591">
        <w:rPr>
          <w:rFonts w:ascii="Times New Roman" w:hAnsi="Times New Roman" w:cs="Times New Roman"/>
          <w:sz w:val="24"/>
          <w:szCs w:val="24"/>
        </w:rPr>
        <w:t>sp</w:t>
      </w:r>
      <w:proofErr w:type="spellEnd"/>
      <w:r w:rsidR="00467591">
        <w:rPr>
          <w:rFonts w:ascii="Times New Roman" w:hAnsi="Times New Roman" w:cs="Times New Roman"/>
          <w:sz w:val="24"/>
          <w:szCs w:val="24"/>
        </w:rPr>
        <w:t>. zn. C 242441</w:t>
      </w:r>
    </w:p>
    <w:p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C83DF9">
        <w:rPr>
          <w:rFonts w:ascii="Times New Roman" w:hAnsi="Times New Roman" w:cs="Times New Roman"/>
          <w:sz w:val="24"/>
          <w:szCs w:val="24"/>
        </w:rPr>
        <w:t>XXXX</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67591" w:rsidRPr="00467591">
        <w:rPr>
          <w:rFonts w:ascii="Times New Roman" w:hAnsi="Times New Roman" w:cs="Times New Roman"/>
          <w:sz w:val="24"/>
          <w:szCs w:val="24"/>
        </w:rPr>
        <w:t>04128885</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67591">
        <w:rPr>
          <w:rFonts w:ascii="Times New Roman" w:hAnsi="Times New Roman" w:cs="Times New Roman"/>
          <w:sz w:val="24"/>
          <w:szCs w:val="24"/>
        </w:rPr>
        <w:t>CZ</w:t>
      </w:r>
      <w:r w:rsidR="00467591" w:rsidRPr="00467591">
        <w:rPr>
          <w:rFonts w:ascii="Times New Roman" w:hAnsi="Times New Roman" w:cs="Times New Roman"/>
          <w:sz w:val="24"/>
          <w:szCs w:val="24"/>
        </w:rPr>
        <w:t>04128885</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467591">
        <w:rPr>
          <w:rFonts w:ascii="Times New Roman" w:hAnsi="Times New Roman" w:cs="Times New Roman"/>
          <w:sz w:val="24"/>
          <w:szCs w:val="24"/>
        </w:rPr>
        <w:t>3vq4yqm</w:t>
      </w:r>
    </w:p>
    <w:p w:rsidR="00BD3962" w:rsidRPr="00B43DA0" w:rsidRDefault="009C75FC" w:rsidP="00BD3962">
      <w:pPr>
        <w:jc w:val="both"/>
        <w:rPr>
          <w:rFonts w:ascii="Times New Roman" w:hAnsi="Times New Roman"/>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C83DF9">
        <w:rPr>
          <w:rFonts w:ascii="Times New Roman" w:hAnsi="Times New Roman" w:cs="Times New Roman"/>
          <w:sz w:val="24"/>
          <w:szCs w:val="24"/>
        </w:rPr>
        <w:t>XXXX</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C83DF9">
        <w:rPr>
          <w:rFonts w:ascii="Times New Roman" w:hAnsi="Times New Roman" w:cs="Times New Roman"/>
          <w:sz w:val="24"/>
          <w:szCs w:val="24"/>
        </w:rPr>
        <w:t>XXXX</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467591" w:rsidRDefault="005740F5" w:rsidP="005740F5">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r w:rsidR="00C83DF9">
        <w:rPr>
          <w:rFonts w:ascii="Times New Roman" w:hAnsi="Times New Roman" w:cs="Times New Roman"/>
          <w:sz w:val="24"/>
          <w:szCs w:val="24"/>
        </w:rPr>
        <w:t>XXXX</w:t>
      </w:r>
      <w:r w:rsidR="00467591">
        <w:rPr>
          <w:rFonts w:ascii="Times New Roman" w:hAnsi="Times New Roman" w:cs="Times New Roman"/>
          <w:sz w:val="24"/>
          <w:szCs w:val="24"/>
        </w:rPr>
        <w:t>,</w:t>
      </w:r>
      <w:r w:rsidRPr="0017611D">
        <w:rPr>
          <w:rFonts w:ascii="Times New Roman" w:hAnsi="Times New Roman" w:cs="Times New Roman"/>
          <w:sz w:val="24"/>
          <w:szCs w:val="24"/>
        </w:rPr>
        <w:t xml:space="preserve"> </w:t>
      </w:r>
    </w:p>
    <w:p w:rsidR="005740F5" w:rsidRPr="0017611D" w:rsidRDefault="00C83DF9" w:rsidP="00467591">
      <w:pPr>
        <w:pStyle w:val="Odstavecseseznamem"/>
        <w:spacing w:line="100" w:lineRule="atLeast"/>
        <w:ind w:left="2604" w:right="-1" w:firstLine="228"/>
        <w:jc w:val="both"/>
        <w:rPr>
          <w:rFonts w:ascii="Times New Roman" w:hAnsi="Times New Roman" w:cs="Times New Roman"/>
          <w:sz w:val="24"/>
          <w:szCs w:val="24"/>
        </w:rPr>
      </w:pPr>
      <w:r>
        <w:rPr>
          <w:rFonts w:ascii="Times New Roman" w:hAnsi="Times New Roman" w:cs="Times New Roman"/>
          <w:sz w:val="24"/>
          <w:szCs w:val="24"/>
        </w:rPr>
        <w:t>XXXX</w:t>
      </w:r>
    </w:p>
    <w:p w:rsidR="00467591" w:rsidRDefault="005740F5" w:rsidP="005740F5">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r w:rsidR="00C83DF9">
        <w:rPr>
          <w:rFonts w:ascii="Times New Roman" w:hAnsi="Times New Roman" w:cs="Times New Roman"/>
          <w:sz w:val="24"/>
          <w:szCs w:val="24"/>
        </w:rPr>
        <w:t>XXXX</w:t>
      </w:r>
      <w:r w:rsidR="00467591">
        <w:rPr>
          <w:rFonts w:ascii="Times New Roman" w:hAnsi="Times New Roman" w:cs="Times New Roman"/>
          <w:sz w:val="24"/>
          <w:szCs w:val="24"/>
        </w:rPr>
        <w:t>,</w:t>
      </w:r>
      <w:r w:rsidRPr="0017611D">
        <w:rPr>
          <w:rFonts w:ascii="Times New Roman" w:hAnsi="Times New Roman" w:cs="Times New Roman"/>
          <w:sz w:val="24"/>
          <w:szCs w:val="24"/>
        </w:rPr>
        <w:t xml:space="preserve"> </w:t>
      </w:r>
    </w:p>
    <w:p w:rsidR="005740F5" w:rsidRPr="0017611D" w:rsidRDefault="00C83DF9" w:rsidP="00467591">
      <w:pPr>
        <w:pStyle w:val="Odstavecseseznamem"/>
        <w:spacing w:line="100" w:lineRule="atLeast"/>
        <w:ind w:left="2604" w:right="-1" w:firstLine="228"/>
        <w:rPr>
          <w:rFonts w:ascii="Times New Roman" w:hAnsi="Times New Roman" w:cs="Times New Roman"/>
          <w:sz w:val="24"/>
          <w:szCs w:val="24"/>
        </w:rPr>
      </w:pPr>
      <w:r>
        <w:rPr>
          <w:rFonts w:ascii="Times New Roman" w:hAnsi="Times New Roman" w:cs="Times New Roman"/>
          <w:sz w:val="24"/>
          <w:szCs w:val="24"/>
        </w:rPr>
        <w:t>XXXX</w:t>
      </w: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rsidR="001322BC" w:rsidRDefault="001322BC" w:rsidP="00462202">
      <w:pPr>
        <w:ind w:left="-284" w:right="-1"/>
        <w:jc w:val="both"/>
        <w:rPr>
          <w:rFonts w:ascii="Times New Roman" w:eastAsia="Times New Roman" w:hAnsi="Times New Roman" w:cs="Times New Roman"/>
          <w:b/>
          <w:color w:val="000000"/>
          <w:sz w:val="24"/>
          <w:szCs w:val="20"/>
          <w:lang w:eastAsia="cs-CZ"/>
        </w:rPr>
      </w:pPr>
    </w:p>
    <w:p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rsidR="00CD089F" w:rsidRDefault="00BD3962" w:rsidP="00440539">
      <w:pPr>
        <w:pStyle w:val="Odstavecseseznamem"/>
        <w:numPr>
          <w:ilvl w:val="0"/>
          <w:numId w:val="2"/>
        </w:numPr>
        <w:tabs>
          <w:tab w:val="left" w:pos="284"/>
        </w:tabs>
        <w:ind w:left="284" w:hanging="284"/>
        <w:jc w:val="both"/>
        <w:rPr>
          <w:rFonts w:ascii="Times New Roman" w:eastAsia="Times New Roman" w:hAnsi="Times New Roman" w:cs="Times New Roman"/>
          <w:color w:val="000000"/>
          <w:sz w:val="24"/>
          <w:szCs w:val="23"/>
        </w:rPr>
      </w:pPr>
      <w:r w:rsidRPr="00BD3962">
        <w:rPr>
          <w:rFonts w:ascii="Times New Roman" w:eastAsia="Times New Roman" w:hAnsi="Times New Roman" w:cs="Times New Roman"/>
          <w:color w:val="000000"/>
          <w:sz w:val="24"/>
          <w:szCs w:val="23"/>
        </w:rPr>
        <w:t xml:space="preserve">Předmětem této smlouvy je </w:t>
      </w:r>
      <w:r w:rsidR="00CD089F">
        <w:rPr>
          <w:rFonts w:ascii="Times New Roman" w:eastAsia="Times New Roman" w:hAnsi="Times New Roman" w:cs="Times New Roman"/>
          <w:color w:val="000000"/>
          <w:sz w:val="24"/>
          <w:szCs w:val="23"/>
        </w:rPr>
        <w:t>závazek poskytovatele zajistit pro objednatele bezpečnostní služby v objektu v Novém Jičíně nepřetržitě 24 hodin denně včetně připojení a monitoringu na pult centrální ochrany (dále jen „PCO“).</w:t>
      </w:r>
    </w:p>
    <w:p w:rsidR="00CD089F" w:rsidRDefault="00CD089F" w:rsidP="00CD089F">
      <w:pPr>
        <w:pStyle w:val="Odstavecseseznamem"/>
        <w:tabs>
          <w:tab w:val="left" w:pos="284"/>
        </w:tabs>
        <w:ind w:left="284"/>
        <w:jc w:val="both"/>
        <w:rPr>
          <w:rFonts w:ascii="Times New Roman" w:eastAsia="Times New Roman" w:hAnsi="Times New Roman" w:cs="Times New Roman"/>
          <w:color w:val="000000"/>
          <w:sz w:val="24"/>
          <w:szCs w:val="23"/>
        </w:rPr>
      </w:pPr>
    </w:p>
    <w:p w:rsidR="00CD089F" w:rsidRPr="00CD089F" w:rsidRDefault="00CD089F" w:rsidP="00CD089F">
      <w:pPr>
        <w:pStyle w:val="Odstavecseseznamem"/>
        <w:tabs>
          <w:tab w:val="left" w:pos="284"/>
        </w:tabs>
        <w:ind w:left="284"/>
        <w:jc w:val="both"/>
        <w:rPr>
          <w:rFonts w:ascii="Times New Roman" w:eastAsia="Times New Roman" w:hAnsi="Times New Roman" w:cs="Times New Roman"/>
          <w:color w:val="000000"/>
          <w:sz w:val="24"/>
          <w:szCs w:val="23"/>
          <w:u w:val="single"/>
        </w:rPr>
      </w:pPr>
      <w:r w:rsidRPr="00CD089F">
        <w:rPr>
          <w:rFonts w:ascii="Times New Roman" w:eastAsia="Times New Roman" w:hAnsi="Times New Roman" w:cs="Times New Roman"/>
          <w:color w:val="000000"/>
          <w:sz w:val="24"/>
          <w:szCs w:val="23"/>
          <w:u w:val="single"/>
        </w:rPr>
        <w:t>Podrobná specifikace bezpečností služby (dále jen „služba“):</w:t>
      </w:r>
    </w:p>
    <w:p w:rsidR="00440539" w:rsidRPr="006406F1" w:rsidRDefault="00440539" w:rsidP="00440539">
      <w:pPr>
        <w:spacing w:after="120"/>
        <w:ind w:firstLine="284"/>
        <w:jc w:val="both"/>
        <w:rPr>
          <w:rFonts w:ascii="Times New Roman" w:hAnsi="Times New Roman"/>
          <w:noProof/>
          <w:sz w:val="8"/>
          <w:lang w:eastAsia="cs-CZ"/>
        </w:rPr>
      </w:pPr>
    </w:p>
    <w:p w:rsidR="00E40264" w:rsidRPr="00440539" w:rsidRDefault="00440539" w:rsidP="00440539">
      <w:pPr>
        <w:spacing w:after="120"/>
        <w:ind w:firstLine="284"/>
        <w:jc w:val="both"/>
        <w:rPr>
          <w:rFonts w:ascii="Times New Roman" w:hAnsi="Times New Roman"/>
          <w:noProof/>
          <w:sz w:val="24"/>
          <w:lang w:eastAsia="cs-CZ"/>
        </w:rPr>
      </w:pPr>
      <w:r>
        <w:rPr>
          <w:rFonts w:ascii="Times New Roman" w:hAnsi="Times New Roman"/>
          <w:noProof/>
          <w:sz w:val="24"/>
          <w:lang w:eastAsia="cs-CZ"/>
        </w:rPr>
        <w:t>Z</w:t>
      </w:r>
      <w:r w:rsidR="00E40264" w:rsidRPr="00440539">
        <w:rPr>
          <w:rFonts w:ascii="Times New Roman" w:hAnsi="Times New Roman"/>
          <w:noProof/>
          <w:sz w:val="24"/>
          <w:lang w:eastAsia="cs-CZ"/>
        </w:rPr>
        <w:t>ajištění strážní služby zajišťované výhradně vlastními zaměstnanci v tomto rozsahu:</w:t>
      </w:r>
    </w:p>
    <w:p w:rsidR="005C4336" w:rsidRPr="00CD089F" w:rsidRDefault="005C4336" w:rsidP="00440539">
      <w:pPr>
        <w:pStyle w:val="Odstavecseseznamem"/>
        <w:numPr>
          <w:ilvl w:val="0"/>
          <w:numId w:val="38"/>
        </w:numPr>
        <w:spacing w:after="200"/>
        <w:ind w:left="851"/>
        <w:jc w:val="both"/>
        <w:rPr>
          <w:rFonts w:ascii="Times New Roman" w:hAnsi="Times New Roman"/>
          <w:noProof/>
          <w:sz w:val="24"/>
          <w:lang w:eastAsia="cs-CZ"/>
        </w:rPr>
      </w:pPr>
      <w:r w:rsidRPr="00CD089F">
        <w:rPr>
          <w:rFonts w:ascii="Times New Roman" w:hAnsi="Times New Roman"/>
          <w:noProof/>
          <w:sz w:val="24"/>
          <w:lang w:eastAsia="cs-CZ"/>
        </w:rPr>
        <w:t xml:space="preserve">V období od 1. 1. 2019 do </w:t>
      </w:r>
      <w:r w:rsidR="00C83DF9">
        <w:rPr>
          <w:rFonts w:ascii="Times New Roman" w:hAnsi="Times New Roman"/>
          <w:noProof/>
          <w:sz w:val="24"/>
          <w:lang w:eastAsia="cs-CZ"/>
        </w:rPr>
        <w:t>XXXX</w:t>
      </w:r>
    </w:p>
    <w:p w:rsidR="00E40264" w:rsidRDefault="00E40264" w:rsidP="00DE349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vše</w:t>
      </w:r>
      <w:r w:rsidR="00DE3496">
        <w:rPr>
          <w:rFonts w:ascii="Times New Roman" w:hAnsi="Times New Roman"/>
          <w:noProof/>
          <w:sz w:val="24"/>
          <w:lang w:eastAsia="cs-CZ"/>
        </w:rPr>
        <w:t>dní dny:</w:t>
      </w:r>
      <w:r w:rsidR="00DE3496">
        <w:rPr>
          <w:rFonts w:ascii="Times New Roman" w:hAnsi="Times New Roman"/>
          <w:noProof/>
          <w:sz w:val="24"/>
          <w:lang w:eastAsia="cs-CZ"/>
        </w:rPr>
        <w:tab/>
      </w:r>
      <w:r w:rsidR="00DE3496">
        <w:rPr>
          <w:rFonts w:ascii="Times New Roman" w:hAnsi="Times New Roman"/>
          <w:noProof/>
          <w:sz w:val="24"/>
          <w:lang w:eastAsia="cs-CZ"/>
        </w:rPr>
        <w:tab/>
      </w:r>
      <w:r w:rsidR="00C83DF9">
        <w:rPr>
          <w:rFonts w:ascii="Times New Roman" w:hAnsi="Times New Roman"/>
          <w:noProof/>
          <w:sz w:val="24"/>
          <w:lang w:eastAsia="cs-CZ"/>
        </w:rPr>
        <w:t>XXXX</w:t>
      </w:r>
    </w:p>
    <w:p w:rsidR="00E40264" w:rsidRDefault="00E40264" w:rsidP="00DE3496">
      <w:pPr>
        <w:pStyle w:val="Odstavecseseznamem"/>
        <w:spacing w:after="240" w:line="360" w:lineRule="auto"/>
        <w:ind w:left="567"/>
        <w:jc w:val="both"/>
        <w:rPr>
          <w:rFonts w:ascii="Times New Roman" w:hAnsi="Times New Roman"/>
          <w:noProof/>
          <w:sz w:val="24"/>
          <w:lang w:eastAsia="cs-CZ"/>
        </w:rPr>
      </w:pPr>
      <w:r w:rsidRPr="00E40264">
        <w:rPr>
          <w:rFonts w:ascii="Times New Roman" w:hAnsi="Times New Roman"/>
          <w:noProof/>
          <w:sz w:val="24"/>
          <w:lang w:eastAsia="cs-CZ"/>
        </w:rPr>
        <w:t xml:space="preserve"> </w:t>
      </w:r>
      <w:r>
        <w:rPr>
          <w:rFonts w:ascii="Times New Roman" w:hAnsi="Times New Roman"/>
          <w:noProof/>
          <w:sz w:val="24"/>
          <w:lang w:eastAsia="cs-CZ"/>
        </w:rPr>
        <w:tab/>
      </w:r>
      <w:r>
        <w:rPr>
          <w:rFonts w:ascii="Times New Roman" w:hAnsi="Times New Roman"/>
          <w:noProof/>
          <w:sz w:val="24"/>
          <w:lang w:eastAsia="cs-CZ"/>
        </w:rPr>
        <w:tab/>
      </w:r>
      <w:r>
        <w:rPr>
          <w:rFonts w:ascii="Times New Roman" w:hAnsi="Times New Roman"/>
          <w:noProof/>
          <w:sz w:val="24"/>
          <w:lang w:eastAsia="cs-CZ"/>
        </w:rPr>
        <w:tab/>
      </w:r>
      <w:r>
        <w:rPr>
          <w:rFonts w:ascii="Times New Roman" w:hAnsi="Times New Roman"/>
          <w:noProof/>
          <w:sz w:val="24"/>
          <w:lang w:eastAsia="cs-CZ"/>
        </w:rPr>
        <w:tab/>
      </w:r>
      <w:r w:rsidR="00DE3496">
        <w:rPr>
          <w:rFonts w:ascii="Times New Roman" w:hAnsi="Times New Roman"/>
          <w:noProof/>
          <w:sz w:val="24"/>
          <w:lang w:eastAsia="cs-CZ"/>
        </w:rPr>
        <w:tab/>
      </w:r>
      <w:r w:rsidR="00C83DF9">
        <w:rPr>
          <w:rFonts w:ascii="Times New Roman" w:hAnsi="Times New Roman"/>
          <w:noProof/>
          <w:sz w:val="24"/>
          <w:lang w:eastAsia="cs-CZ"/>
        </w:rPr>
        <w:t>XXXX</w:t>
      </w:r>
    </w:p>
    <w:p w:rsidR="00E40264" w:rsidRDefault="00E40264" w:rsidP="00DE349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víkend</w:t>
      </w:r>
      <w:r w:rsidR="00DE3496">
        <w:rPr>
          <w:rFonts w:ascii="Times New Roman" w:hAnsi="Times New Roman"/>
          <w:noProof/>
          <w:sz w:val="24"/>
          <w:lang w:eastAsia="cs-CZ"/>
        </w:rPr>
        <w:t>:</w:t>
      </w:r>
      <w:r w:rsidRPr="00E40264">
        <w:rPr>
          <w:rFonts w:ascii="Times New Roman" w:hAnsi="Times New Roman"/>
          <w:noProof/>
          <w:sz w:val="24"/>
          <w:lang w:eastAsia="cs-CZ"/>
        </w:rPr>
        <w:tab/>
        <w:t xml:space="preserve"> </w:t>
      </w:r>
      <w:r w:rsidRPr="00E40264">
        <w:rPr>
          <w:rFonts w:ascii="Times New Roman" w:hAnsi="Times New Roman"/>
          <w:noProof/>
          <w:sz w:val="24"/>
          <w:lang w:eastAsia="cs-CZ"/>
        </w:rPr>
        <w:tab/>
      </w:r>
      <w:r w:rsidR="00DE3496">
        <w:rPr>
          <w:rFonts w:ascii="Times New Roman" w:hAnsi="Times New Roman"/>
          <w:noProof/>
          <w:sz w:val="24"/>
          <w:lang w:eastAsia="cs-CZ"/>
        </w:rPr>
        <w:tab/>
      </w:r>
      <w:r w:rsidR="00C83DF9">
        <w:rPr>
          <w:rFonts w:ascii="Times New Roman" w:hAnsi="Times New Roman"/>
          <w:noProof/>
          <w:sz w:val="24"/>
          <w:lang w:eastAsia="cs-CZ"/>
        </w:rPr>
        <w:t>XXXX</w:t>
      </w:r>
      <w:r w:rsidRPr="00E40264">
        <w:rPr>
          <w:rFonts w:ascii="Times New Roman" w:hAnsi="Times New Roman"/>
          <w:noProof/>
          <w:sz w:val="24"/>
          <w:lang w:eastAsia="cs-CZ"/>
        </w:rPr>
        <w:t xml:space="preserve"> </w:t>
      </w:r>
    </w:p>
    <w:p w:rsidR="00E40264" w:rsidRDefault="00E40264" w:rsidP="00E40264">
      <w:pPr>
        <w:pStyle w:val="Odstavecseseznamem"/>
        <w:spacing w:after="200" w:line="276" w:lineRule="auto"/>
        <w:ind w:left="567"/>
        <w:jc w:val="both"/>
        <w:rPr>
          <w:rFonts w:ascii="Times New Roman" w:hAnsi="Times New Roman"/>
          <w:noProof/>
          <w:sz w:val="24"/>
          <w:lang w:eastAsia="cs-CZ"/>
        </w:rPr>
      </w:pPr>
      <w:r>
        <w:rPr>
          <w:rFonts w:ascii="Times New Roman" w:hAnsi="Times New Roman"/>
          <w:noProof/>
          <w:sz w:val="24"/>
          <w:lang w:eastAsia="cs-CZ"/>
        </w:rPr>
        <w:lastRenderedPageBreak/>
        <w:tab/>
      </w:r>
      <w:r>
        <w:rPr>
          <w:rFonts w:ascii="Times New Roman" w:hAnsi="Times New Roman"/>
          <w:noProof/>
          <w:sz w:val="24"/>
          <w:lang w:eastAsia="cs-CZ"/>
        </w:rPr>
        <w:tab/>
      </w:r>
      <w:r>
        <w:rPr>
          <w:rFonts w:ascii="Times New Roman" w:hAnsi="Times New Roman"/>
          <w:noProof/>
          <w:sz w:val="24"/>
          <w:lang w:eastAsia="cs-CZ"/>
        </w:rPr>
        <w:tab/>
      </w:r>
      <w:r>
        <w:rPr>
          <w:rFonts w:ascii="Times New Roman" w:hAnsi="Times New Roman"/>
          <w:noProof/>
          <w:sz w:val="24"/>
          <w:lang w:eastAsia="cs-CZ"/>
        </w:rPr>
        <w:tab/>
      </w:r>
      <w:r w:rsidR="00DE3496">
        <w:rPr>
          <w:rFonts w:ascii="Times New Roman" w:hAnsi="Times New Roman"/>
          <w:noProof/>
          <w:sz w:val="24"/>
          <w:lang w:eastAsia="cs-CZ"/>
        </w:rPr>
        <w:tab/>
      </w:r>
      <w:r w:rsidR="00C83DF9">
        <w:rPr>
          <w:rFonts w:ascii="Times New Roman" w:hAnsi="Times New Roman"/>
          <w:noProof/>
          <w:sz w:val="24"/>
          <w:lang w:eastAsia="cs-CZ"/>
        </w:rPr>
        <w:t>XXXX</w:t>
      </w:r>
    </w:p>
    <w:p w:rsidR="00E40264" w:rsidRPr="00E40264" w:rsidRDefault="00E40264" w:rsidP="00DE3496">
      <w:pPr>
        <w:pStyle w:val="Odstavecseseznamem"/>
        <w:numPr>
          <w:ilvl w:val="0"/>
          <w:numId w:val="36"/>
        </w:numPr>
        <w:spacing w:after="200" w:line="276" w:lineRule="auto"/>
        <w:jc w:val="both"/>
        <w:rPr>
          <w:rFonts w:ascii="Times New Roman" w:hAnsi="Times New Roman"/>
          <w:noProof/>
          <w:sz w:val="24"/>
          <w:lang w:eastAsia="cs-CZ"/>
        </w:rPr>
      </w:pPr>
      <w:r>
        <w:rPr>
          <w:rFonts w:ascii="Times New Roman" w:hAnsi="Times New Roman"/>
          <w:noProof/>
          <w:sz w:val="24"/>
          <w:lang w:eastAsia="cs-CZ"/>
        </w:rPr>
        <w:t>svátky a dny volna</w:t>
      </w:r>
      <w:r w:rsidR="00DE3496">
        <w:rPr>
          <w:rFonts w:ascii="Times New Roman" w:hAnsi="Times New Roman"/>
          <w:noProof/>
          <w:sz w:val="24"/>
          <w:lang w:eastAsia="cs-CZ"/>
        </w:rPr>
        <w:t>:</w:t>
      </w:r>
      <w:r>
        <w:rPr>
          <w:rFonts w:ascii="Times New Roman" w:hAnsi="Times New Roman"/>
          <w:noProof/>
          <w:sz w:val="24"/>
          <w:lang w:eastAsia="cs-CZ"/>
        </w:rPr>
        <w:t xml:space="preserve"> </w:t>
      </w:r>
      <w:r>
        <w:rPr>
          <w:rFonts w:ascii="Times New Roman" w:hAnsi="Times New Roman"/>
          <w:noProof/>
          <w:sz w:val="24"/>
          <w:lang w:eastAsia="cs-CZ"/>
        </w:rPr>
        <w:tab/>
      </w:r>
      <w:r w:rsidR="00C83DF9">
        <w:rPr>
          <w:rFonts w:ascii="Times New Roman" w:hAnsi="Times New Roman"/>
          <w:noProof/>
          <w:sz w:val="24"/>
          <w:lang w:eastAsia="cs-CZ"/>
        </w:rPr>
        <w:t>XXXX</w:t>
      </w:r>
      <w:r w:rsidRPr="00E40264">
        <w:rPr>
          <w:rFonts w:ascii="Times New Roman" w:hAnsi="Times New Roman"/>
          <w:noProof/>
          <w:sz w:val="24"/>
          <w:lang w:eastAsia="cs-CZ"/>
        </w:rPr>
        <w:t xml:space="preserve"> </w:t>
      </w:r>
    </w:p>
    <w:p w:rsidR="00FE1F60" w:rsidRDefault="00E40264" w:rsidP="00E40264">
      <w:pPr>
        <w:pStyle w:val="Odstavecseseznamem"/>
        <w:spacing w:after="200" w:line="276" w:lineRule="auto"/>
        <w:ind w:left="567"/>
        <w:jc w:val="both"/>
        <w:rPr>
          <w:rFonts w:ascii="Times New Roman" w:hAnsi="Times New Roman"/>
          <w:noProof/>
          <w:sz w:val="24"/>
          <w:lang w:eastAsia="cs-CZ"/>
        </w:rPr>
      </w:pPr>
      <w:r>
        <w:rPr>
          <w:rFonts w:ascii="Times New Roman" w:hAnsi="Times New Roman"/>
          <w:noProof/>
          <w:sz w:val="24"/>
          <w:lang w:eastAsia="cs-CZ"/>
        </w:rPr>
        <w:tab/>
      </w:r>
      <w:r>
        <w:rPr>
          <w:rFonts w:ascii="Times New Roman" w:hAnsi="Times New Roman"/>
          <w:noProof/>
          <w:sz w:val="24"/>
          <w:lang w:eastAsia="cs-CZ"/>
        </w:rPr>
        <w:tab/>
      </w:r>
      <w:r>
        <w:rPr>
          <w:rFonts w:ascii="Times New Roman" w:hAnsi="Times New Roman"/>
          <w:noProof/>
          <w:sz w:val="24"/>
          <w:lang w:eastAsia="cs-CZ"/>
        </w:rPr>
        <w:tab/>
      </w:r>
      <w:r>
        <w:rPr>
          <w:rFonts w:ascii="Times New Roman" w:hAnsi="Times New Roman"/>
          <w:noProof/>
          <w:sz w:val="24"/>
          <w:lang w:eastAsia="cs-CZ"/>
        </w:rPr>
        <w:tab/>
      </w:r>
      <w:r>
        <w:rPr>
          <w:rFonts w:ascii="Times New Roman" w:hAnsi="Times New Roman"/>
          <w:noProof/>
          <w:sz w:val="24"/>
          <w:lang w:eastAsia="cs-CZ"/>
        </w:rPr>
        <w:tab/>
      </w:r>
      <w:r w:rsidR="00C83DF9">
        <w:rPr>
          <w:rFonts w:ascii="Times New Roman" w:hAnsi="Times New Roman"/>
          <w:noProof/>
          <w:sz w:val="24"/>
          <w:lang w:eastAsia="cs-CZ"/>
        </w:rPr>
        <w:t>XXXX</w:t>
      </w:r>
    </w:p>
    <w:p w:rsidR="00FE1F60" w:rsidRDefault="00FE1F60" w:rsidP="00E40264">
      <w:pPr>
        <w:pStyle w:val="Odstavecseseznamem"/>
        <w:spacing w:after="200" w:line="276" w:lineRule="auto"/>
        <w:ind w:left="567"/>
        <w:jc w:val="both"/>
        <w:rPr>
          <w:rFonts w:ascii="Times New Roman" w:hAnsi="Times New Roman"/>
          <w:noProof/>
          <w:sz w:val="24"/>
          <w:lang w:eastAsia="cs-CZ"/>
        </w:rPr>
      </w:pPr>
    </w:p>
    <w:p w:rsidR="00C83DF9" w:rsidRDefault="00E40264" w:rsidP="005C433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 xml:space="preserve">zajištění kontroly objektu formou patrolovací služby ve všední dny s četností </w:t>
      </w:r>
      <w:r w:rsidR="00C83DF9">
        <w:rPr>
          <w:rFonts w:ascii="Times New Roman" w:hAnsi="Times New Roman"/>
          <w:noProof/>
          <w:sz w:val="24"/>
          <w:lang w:eastAsia="cs-CZ"/>
        </w:rPr>
        <w:t>XXXX</w:t>
      </w:r>
    </w:p>
    <w:p w:rsidR="00BD3962" w:rsidRPr="00E40264" w:rsidRDefault="00E40264" w:rsidP="00C83DF9">
      <w:pPr>
        <w:pStyle w:val="Odstavecseseznamem"/>
        <w:spacing w:after="200" w:line="276" w:lineRule="auto"/>
        <w:ind w:left="1287"/>
        <w:jc w:val="both"/>
        <w:rPr>
          <w:rFonts w:ascii="Times New Roman" w:hAnsi="Times New Roman"/>
          <w:noProof/>
          <w:sz w:val="24"/>
          <w:lang w:eastAsia="cs-CZ"/>
        </w:rPr>
      </w:pPr>
      <w:r w:rsidRPr="00E40264">
        <w:rPr>
          <w:rFonts w:ascii="Times New Roman" w:hAnsi="Times New Roman"/>
          <w:noProof/>
          <w:sz w:val="24"/>
          <w:lang w:eastAsia="cs-CZ"/>
        </w:rPr>
        <w:t>O</w:t>
      </w:r>
      <w:r w:rsidR="0080696C">
        <w:rPr>
          <w:rFonts w:ascii="Times New Roman" w:hAnsi="Times New Roman"/>
          <w:noProof/>
          <w:sz w:val="24"/>
          <w:lang w:eastAsia="cs-CZ"/>
        </w:rPr>
        <w:t> </w:t>
      </w:r>
      <w:r w:rsidR="00960A42">
        <w:rPr>
          <w:rFonts w:ascii="Times New Roman" w:hAnsi="Times New Roman"/>
          <w:noProof/>
          <w:sz w:val="24"/>
          <w:lang w:eastAsia="cs-CZ"/>
        </w:rPr>
        <w:t>v</w:t>
      </w:r>
      <w:r w:rsidRPr="00E40264">
        <w:rPr>
          <w:rFonts w:ascii="Times New Roman" w:hAnsi="Times New Roman"/>
          <w:noProof/>
          <w:sz w:val="24"/>
          <w:lang w:eastAsia="cs-CZ"/>
        </w:rPr>
        <w:t>íkendu s</w:t>
      </w:r>
      <w:r w:rsidR="00960A42">
        <w:rPr>
          <w:rFonts w:ascii="Times New Roman" w:hAnsi="Times New Roman"/>
          <w:noProof/>
          <w:sz w:val="24"/>
          <w:lang w:eastAsia="cs-CZ"/>
        </w:rPr>
        <w:t xml:space="preserve"> </w:t>
      </w:r>
      <w:r w:rsidRPr="00E40264">
        <w:rPr>
          <w:rFonts w:ascii="Times New Roman" w:hAnsi="Times New Roman"/>
          <w:noProof/>
          <w:sz w:val="24"/>
          <w:lang w:eastAsia="cs-CZ"/>
        </w:rPr>
        <w:t xml:space="preserve">četností </w:t>
      </w:r>
      <w:r w:rsidR="00C83DF9">
        <w:rPr>
          <w:rFonts w:ascii="Times New Roman" w:hAnsi="Times New Roman"/>
          <w:noProof/>
          <w:sz w:val="24"/>
          <w:lang w:eastAsia="cs-CZ"/>
        </w:rPr>
        <w:t>XXXX</w:t>
      </w:r>
    </w:p>
    <w:p w:rsidR="00BD3962" w:rsidRPr="00E40264" w:rsidRDefault="00BD3962" w:rsidP="005C433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napojení objektu na vlas</w:t>
      </w:r>
      <w:r w:rsidR="00DE3496">
        <w:rPr>
          <w:rFonts w:ascii="Times New Roman" w:hAnsi="Times New Roman"/>
          <w:noProof/>
          <w:sz w:val="24"/>
          <w:lang w:eastAsia="cs-CZ"/>
        </w:rPr>
        <w:t>tní PCO s nepřetržitou obsluhou</w:t>
      </w:r>
    </w:p>
    <w:p w:rsidR="00BD3962" w:rsidRPr="00E40264" w:rsidRDefault="00BD3962" w:rsidP="005C433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 xml:space="preserve">zaručená doba dojezdu po celých </w:t>
      </w:r>
      <w:r w:rsidR="00C83DF9">
        <w:rPr>
          <w:rFonts w:ascii="Times New Roman" w:hAnsi="Times New Roman"/>
          <w:noProof/>
          <w:sz w:val="24"/>
          <w:lang w:eastAsia="cs-CZ"/>
        </w:rPr>
        <w:t>XXXX</w:t>
      </w:r>
      <w:r w:rsidRPr="00E40264">
        <w:rPr>
          <w:rFonts w:ascii="Times New Roman" w:hAnsi="Times New Roman"/>
          <w:noProof/>
          <w:sz w:val="24"/>
          <w:lang w:eastAsia="cs-CZ"/>
        </w:rPr>
        <w:t xml:space="preserve">. k poplachům do </w:t>
      </w:r>
      <w:r w:rsidR="00C83DF9">
        <w:rPr>
          <w:rFonts w:ascii="Times New Roman" w:hAnsi="Times New Roman"/>
          <w:noProof/>
          <w:sz w:val="24"/>
          <w:lang w:eastAsia="cs-CZ"/>
        </w:rPr>
        <w:t>XXXX</w:t>
      </w:r>
      <w:r w:rsidRPr="00E40264">
        <w:rPr>
          <w:rFonts w:ascii="Times New Roman" w:hAnsi="Times New Roman"/>
          <w:noProof/>
          <w:sz w:val="24"/>
          <w:lang w:eastAsia="cs-CZ"/>
        </w:rPr>
        <w:t xml:space="preserve">. od převzetí informace o </w:t>
      </w:r>
      <w:r w:rsidR="00DE3496">
        <w:rPr>
          <w:rFonts w:ascii="Times New Roman" w:hAnsi="Times New Roman"/>
          <w:noProof/>
          <w:sz w:val="24"/>
          <w:lang w:eastAsia="cs-CZ"/>
        </w:rPr>
        <w:t>narušení</w:t>
      </w:r>
    </w:p>
    <w:p w:rsidR="00BD3962" w:rsidRPr="00E40264" w:rsidRDefault="00BD3962" w:rsidP="005C433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zamezení odcizení a poškození majetku, zajištění kontroly v oblasti požární ochrany objektu</w:t>
      </w:r>
      <w:r w:rsidR="00DE3496">
        <w:rPr>
          <w:rFonts w:ascii="Times New Roman" w:hAnsi="Times New Roman"/>
          <w:noProof/>
          <w:sz w:val="24"/>
          <w:lang w:eastAsia="cs-CZ"/>
        </w:rPr>
        <w:t xml:space="preserve"> </w:t>
      </w:r>
      <w:r w:rsidRPr="00E40264">
        <w:rPr>
          <w:rFonts w:ascii="Times New Roman" w:hAnsi="Times New Roman"/>
          <w:noProof/>
          <w:sz w:val="24"/>
          <w:lang w:eastAsia="cs-CZ"/>
        </w:rPr>
        <w:t>a</w:t>
      </w:r>
      <w:r w:rsidR="00DE3496">
        <w:rPr>
          <w:rFonts w:ascii="Times New Roman" w:hAnsi="Times New Roman"/>
          <w:noProof/>
          <w:sz w:val="24"/>
          <w:lang w:eastAsia="cs-CZ"/>
        </w:rPr>
        <w:t> </w:t>
      </w:r>
      <w:r w:rsidRPr="00E40264">
        <w:rPr>
          <w:rFonts w:ascii="Times New Roman" w:hAnsi="Times New Roman"/>
          <w:noProof/>
          <w:sz w:val="24"/>
          <w:lang w:eastAsia="cs-CZ"/>
        </w:rPr>
        <w:t>okamžitá reakce</w:t>
      </w:r>
      <w:r w:rsidR="00DE3496">
        <w:rPr>
          <w:rFonts w:ascii="Times New Roman" w:hAnsi="Times New Roman"/>
          <w:noProof/>
          <w:sz w:val="24"/>
          <w:lang w:eastAsia="cs-CZ"/>
        </w:rPr>
        <w:t xml:space="preserve"> na případné mimořádné události</w:t>
      </w:r>
    </w:p>
    <w:p w:rsidR="00BD3962" w:rsidRPr="00E40264" w:rsidRDefault="00BD3962" w:rsidP="005C433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zabezpečení vstupu oprávněný</w:t>
      </w:r>
      <w:r w:rsidR="00DE3496">
        <w:rPr>
          <w:rFonts w:ascii="Times New Roman" w:hAnsi="Times New Roman"/>
          <w:noProof/>
          <w:sz w:val="24"/>
          <w:lang w:eastAsia="cs-CZ"/>
        </w:rPr>
        <w:t>ch osob vstupujících do objektu</w:t>
      </w:r>
    </w:p>
    <w:p w:rsidR="00BD3962" w:rsidRPr="00E40264" w:rsidRDefault="00BD3962" w:rsidP="005C433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zajištění a vedení evidence klíčů</w:t>
      </w:r>
    </w:p>
    <w:p w:rsidR="00BD3962" w:rsidRPr="00DE3496" w:rsidRDefault="00BD3962" w:rsidP="005C4336">
      <w:pPr>
        <w:pStyle w:val="Odstavecseseznamem"/>
        <w:numPr>
          <w:ilvl w:val="0"/>
          <w:numId w:val="36"/>
        </w:numPr>
        <w:spacing w:after="200" w:line="276" w:lineRule="auto"/>
        <w:jc w:val="both"/>
        <w:rPr>
          <w:rFonts w:ascii="Times New Roman" w:hAnsi="Times New Roman"/>
          <w:noProof/>
          <w:sz w:val="24"/>
          <w:lang w:eastAsia="cs-CZ"/>
        </w:rPr>
      </w:pPr>
      <w:r w:rsidRPr="00E40264">
        <w:rPr>
          <w:rFonts w:ascii="Times New Roman" w:hAnsi="Times New Roman"/>
          <w:noProof/>
          <w:sz w:val="24"/>
          <w:lang w:eastAsia="cs-CZ"/>
        </w:rPr>
        <w:t>zajištění základního pohotovostního úklidu sněhu v zimním</w:t>
      </w:r>
      <w:r w:rsidR="00DE3496">
        <w:rPr>
          <w:rFonts w:ascii="Times New Roman" w:hAnsi="Times New Roman"/>
          <w:noProof/>
          <w:sz w:val="24"/>
          <w:lang w:eastAsia="cs-CZ"/>
        </w:rPr>
        <w:t xml:space="preserve"> období v okolí vchodu a</w:t>
      </w:r>
      <w:r w:rsidR="0080696C">
        <w:rPr>
          <w:rFonts w:ascii="Times New Roman" w:hAnsi="Times New Roman"/>
          <w:noProof/>
          <w:sz w:val="24"/>
          <w:lang w:eastAsia="cs-CZ"/>
        </w:rPr>
        <w:t> </w:t>
      </w:r>
      <w:r w:rsidR="00DE3496">
        <w:rPr>
          <w:rFonts w:ascii="Times New Roman" w:hAnsi="Times New Roman"/>
          <w:noProof/>
          <w:sz w:val="24"/>
          <w:lang w:eastAsia="cs-CZ"/>
        </w:rPr>
        <w:t>vjezdu</w:t>
      </w:r>
    </w:p>
    <w:p w:rsidR="00BD3962" w:rsidRDefault="00BD3962" w:rsidP="00BD3962">
      <w:pPr>
        <w:pStyle w:val="Odstavecseseznamem"/>
        <w:ind w:left="360"/>
        <w:rPr>
          <w:rFonts w:ascii="Times New Roman" w:eastAsia="Times New Roman" w:hAnsi="Times New Roman" w:cs="Times New Roman"/>
          <w:color w:val="000000"/>
          <w:sz w:val="28"/>
          <w:szCs w:val="23"/>
        </w:rPr>
      </w:pPr>
    </w:p>
    <w:p w:rsidR="0080696C" w:rsidRPr="00CD089F" w:rsidRDefault="0080696C" w:rsidP="00440539">
      <w:pPr>
        <w:pStyle w:val="Odstavecseseznamem"/>
        <w:numPr>
          <w:ilvl w:val="0"/>
          <w:numId w:val="38"/>
        </w:numPr>
        <w:spacing w:after="200"/>
        <w:ind w:left="851"/>
        <w:jc w:val="both"/>
        <w:rPr>
          <w:rFonts w:ascii="Times New Roman" w:hAnsi="Times New Roman"/>
          <w:noProof/>
          <w:sz w:val="24"/>
          <w:lang w:eastAsia="cs-CZ"/>
        </w:rPr>
      </w:pPr>
      <w:r w:rsidRPr="00CD089F">
        <w:rPr>
          <w:rFonts w:ascii="Times New Roman" w:hAnsi="Times New Roman"/>
          <w:noProof/>
          <w:sz w:val="24"/>
          <w:lang w:eastAsia="cs-CZ"/>
        </w:rPr>
        <w:t xml:space="preserve">V období od </w:t>
      </w:r>
      <w:r w:rsidR="00C83DF9">
        <w:rPr>
          <w:rFonts w:ascii="Times New Roman" w:hAnsi="Times New Roman"/>
          <w:noProof/>
          <w:sz w:val="24"/>
          <w:lang w:eastAsia="cs-CZ"/>
        </w:rPr>
        <w:t>XXXX</w:t>
      </w:r>
      <w:r w:rsidRPr="00CD089F">
        <w:rPr>
          <w:rFonts w:ascii="Times New Roman" w:hAnsi="Times New Roman"/>
          <w:noProof/>
          <w:sz w:val="24"/>
          <w:lang w:eastAsia="cs-CZ"/>
        </w:rPr>
        <w:t xml:space="preserve"> do 31. 12. 2019</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 xml:space="preserve">nepřetržitá ostraha areálu včetně víkendů a svátků – </w:t>
      </w:r>
      <w:r w:rsidR="00C83DF9">
        <w:rPr>
          <w:rFonts w:ascii="Times New Roman" w:hAnsi="Times New Roman"/>
          <w:noProof/>
          <w:sz w:val="24"/>
          <w:lang w:eastAsia="cs-CZ"/>
        </w:rPr>
        <w:t>XXXX</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 xml:space="preserve">zajištění kontroly objektu formou patrolovací služby ve všední dny s četností </w:t>
      </w:r>
      <w:r w:rsidR="00C83DF9">
        <w:rPr>
          <w:rFonts w:ascii="Times New Roman" w:hAnsi="Times New Roman"/>
          <w:noProof/>
          <w:sz w:val="24"/>
          <w:lang w:eastAsia="cs-CZ"/>
        </w:rPr>
        <w:t>XXXX</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napojení objektu na vlastní PCO s nepřetržitou obsluhou</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 xml:space="preserve">zaručená doba dojezdu po celých </w:t>
      </w:r>
      <w:r w:rsidR="00C83DF9">
        <w:rPr>
          <w:rFonts w:ascii="Times New Roman" w:hAnsi="Times New Roman"/>
          <w:noProof/>
          <w:sz w:val="24"/>
          <w:lang w:eastAsia="cs-CZ"/>
        </w:rPr>
        <w:t>XXXX</w:t>
      </w:r>
      <w:r w:rsidRPr="0080696C">
        <w:rPr>
          <w:rFonts w:ascii="Times New Roman" w:hAnsi="Times New Roman"/>
          <w:noProof/>
          <w:sz w:val="24"/>
          <w:lang w:eastAsia="cs-CZ"/>
        </w:rPr>
        <w:t xml:space="preserve"> k poplachům do </w:t>
      </w:r>
      <w:r w:rsidR="00C83DF9">
        <w:rPr>
          <w:rFonts w:ascii="Times New Roman" w:hAnsi="Times New Roman"/>
          <w:noProof/>
          <w:sz w:val="24"/>
          <w:lang w:eastAsia="cs-CZ"/>
        </w:rPr>
        <w:t>XXXX</w:t>
      </w:r>
      <w:r w:rsidRPr="0080696C">
        <w:rPr>
          <w:rFonts w:ascii="Times New Roman" w:hAnsi="Times New Roman"/>
          <w:noProof/>
          <w:sz w:val="24"/>
          <w:lang w:eastAsia="cs-CZ"/>
        </w:rPr>
        <w:t xml:space="preserve"> od převzetí informace o narušení</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zamezení odcizení a poškození majetku, zajištění kontroly v oblasti požární ochrany objektu a okamžitá reakce na případné mimořádné události</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zabezpečení vstupu oprávněných osob vstupujících do objektu</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zajištění a vedení evidence klíčů</w:t>
      </w:r>
    </w:p>
    <w:p w:rsidR="0080696C" w:rsidRPr="0080696C" w:rsidRDefault="0080696C" w:rsidP="0080696C">
      <w:pPr>
        <w:pStyle w:val="Odstavecseseznamem"/>
        <w:numPr>
          <w:ilvl w:val="0"/>
          <w:numId w:val="36"/>
        </w:numPr>
        <w:spacing w:after="200" w:line="276" w:lineRule="auto"/>
        <w:jc w:val="both"/>
        <w:rPr>
          <w:rFonts w:ascii="Times New Roman" w:hAnsi="Times New Roman"/>
          <w:noProof/>
          <w:sz w:val="24"/>
          <w:lang w:eastAsia="cs-CZ"/>
        </w:rPr>
      </w:pPr>
      <w:r w:rsidRPr="0080696C">
        <w:rPr>
          <w:rFonts w:ascii="Times New Roman" w:hAnsi="Times New Roman"/>
          <w:noProof/>
          <w:sz w:val="24"/>
          <w:lang w:eastAsia="cs-CZ"/>
        </w:rPr>
        <w:t>zajištění základního pohotovostního úklidu sněhu v zimním období v okolí vchodu a</w:t>
      </w:r>
      <w:r>
        <w:rPr>
          <w:rFonts w:ascii="Times New Roman" w:hAnsi="Times New Roman"/>
          <w:noProof/>
          <w:sz w:val="24"/>
          <w:lang w:eastAsia="cs-CZ"/>
        </w:rPr>
        <w:t> </w:t>
      </w:r>
      <w:r w:rsidRPr="0080696C">
        <w:rPr>
          <w:rFonts w:ascii="Times New Roman" w:hAnsi="Times New Roman"/>
          <w:noProof/>
          <w:sz w:val="24"/>
          <w:lang w:eastAsia="cs-CZ"/>
        </w:rPr>
        <w:t>vjezdu</w:t>
      </w:r>
    </w:p>
    <w:p w:rsidR="0080696C" w:rsidRPr="00E40264" w:rsidRDefault="0080696C" w:rsidP="00BD3962">
      <w:pPr>
        <w:pStyle w:val="Odstavecseseznamem"/>
        <w:ind w:left="360"/>
        <w:rPr>
          <w:rFonts w:ascii="Times New Roman" w:eastAsia="Times New Roman" w:hAnsi="Times New Roman" w:cs="Times New Roman"/>
          <w:color w:val="000000"/>
          <w:sz w:val="28"/>
          <w:szCs w:val="23"/>
        </w:rPr>
      </w:pPr>
    </w:p>
    <w:p w:rsidR="008B251A" w:rsidRDefault="001322BC" w:rsidP="008D4948">
      <w:pPr>
        <w:pStyle w:val="Odstavecseseznamem"/>
        <w:numPr>
          <w:ilvl w:val="0"/>
          <w:numId w:val="2"/>
        </w:numPr>
        <w:jc w:val="both"/>
        <w:rPr>
          <w:rFonts w:ascii="Times New Roman" w:eastAsia="Times New Roman" w:hAnsi="Times New Roman" w:cs="Times New Roman"/>
          <w:color w:val="000000"/>
          <w:sz w:val="24"/>
          <w:szCs w:val="23"/>
        </w:rPr>
      </w:pPr>
      <w:r w:rsidRPr="008B251A">
        <w:rPr>
          <w:rFonts w:ascii="Times New Roman" w:eastAsia="Times New Roman" w:hAnsi="Times New Roman" w:cs="Times New Roman"/>
          <w:color w:val="000000"/>
          <w:sz w:val="24"/>
          <w:szCs w:val="23"/>
        </w:rPr>
        <w:t xml:space="preserve">Smlouvou se vymezují podmínky, za kterých se poskytovatel zavazuje k provádění </w:t>
      </w:r>
      <w:r w:rsidR="008B251A" w:rsidRPr="008B251A">
        <w:rPr>
          <w:rFonts w:ascii="Times New Roman" w:eastAsia="Times New Roman" w:hAnsi="Times New Roman" w:cs="Times New Roman"/>
          <w:color w:val="000000"/>
          <w:sz w:val="24"/>
          <w:szCs w:val="23"/>
        </w:rPr>
        <w:t>výše uvedených činností ve prospěch objednatele a objednatel k zaplacení ceny za jejich provádění. Dále se smlouvou vymezují oboustranné závazky vznikající při realizaci předmětu smlouvy.</w:t>
      </w:r>
    </w:p>
    <w:p w:rsidR="00D93A44" w:rsidRDefault="00D93A44" w:rsidP="00D93A44">
      <w:pPr>
        <w:ind w:right="-1"/>
        <w:rPr>
          <w:rFonts w:ascii="Times New Roman" w:eastAsia="Times New Roman" w:hAnsi="Times New Roman" w:cs="Times New Roman"/>
          <w:color w:val="000000"/>
          <w:sz w:val="24"/>
          <w:szCs w:val="23"/>
        </w:rPr>
      </w:pPr>
    </w:p>
    <w:p w:rsidR="00D93A44" w:rsidRPr="001322BC" w:rsidRDefault="00D93A44" w:rsidP="00D93A44">
      <w:pPr>
        <w:ind w:right="-1"/>
        <w:rPr>
          <w:rFonts w:ascii="Times New Roman" w:eastAsia="Times New Roman" w:hAnsi="Times New Roman" w:cs="Times New Roman"/>
          <w:color w:val="000000"/>
          <w:sz w:val="24"/>
          <w:szCs w:val="23"/>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II. </w:t>
      </w:r>
      <w:r w:rsidR="0055007C" w:rsidRPr="00717BFE">
        <w:rPr>
          <w:rFonts w:ascii="Times New Roman" w:eastAsia="Times New Roman" w:hAnsi="Times New Roman" w:cs="Times New Roman"/>
          <w:b/>
          <w:color w:val="000000"/>
          <w:sz w:val="24"/>
          <w:szCs w:val="23"/>
        </w:rPr>
        <w:t>Místo a doba poskytovaných prací a služeb</w:t>
      </w:r>
      <w:r w:rsidR="0055007C">
        <w:rPr>
          <w:rFonts w:ascii="Times New Roman" w:eastAsia="Times New Roman" w:hAnsi="Times New Roman" w:cs="Times New Roman"/>
          <w:b/>
          <w:caps/>
          <w:color w:val="000000"/>
          <w:sz w:val="24"/>
          <w:szCs w:val="20"/>
          <w:u w:val="single"/>
          <w:lang w:eastAsia="cs-CZ"/>
        </w:rPr>
        <w:t xml:space="preserve"> </w:t>
      </w:r>
    </w:p>
    <w:p w:rsidR="008B251A" w:rsidRDefault="008B251A" w:rsidP="00DE3496">
      <w:pPr>
        <w:ind w:right="-1"/>
        <w:contextualSpacing/>
        <w:jc w:val="both"/>
        <w:rPr>
          <w:rFonts w:ascii="Times New Roman" w:eastAsia="Times New Roman" w:hAnsi="Times New Roman" w:cs="Times New Roman"/>
          <w:color w:val="000000"/>
          <w:sz w:val="24"/>
          <w:szCs w:val="23"/>
        </w:rPr>
      </w:pPr>
      <w:r w:rsidRPr="008B251A">
        <w:rPr>
          <w:rFonts w:ascii="Times New Roman" w:eastAsia="Times New Roman" w:hAnsi="Times New Roman" w:cs="Times New Roman"/>
          <w:color w:val="000000"/>
          <w:sz w:val="24"/>
          <w:szCs w:val="23"/>
        </w:rPr>
        <w:t>Místem plnění, kde poskytovatel bude zajišťovat bezpečnostní služby na svůj náklad a nebezpečí (dále jen „služby“), je:</w:t>
      </w:r>
    </w:p>
    <w:p w:rsidR="00440539" w:rsidRPr="00440539" w:rsidRDefault="00440539" w:rsidP="00DE3496">
      <w:pPr>
        <w:ind w:right="-1"/>
        <w:contextualSpacing/>
        <w:jc w:val="both"/>
        <w:rPr>
          <w:rFonts w:ascii="Times New Roman" w:eastAsia="Times New Roman" w:hAnsi="Times New Roman" w:cs="Times New Roman"/>
          <w:color w:val="000000"/>
          <w:sz w:val="12"/>
          <w:szCs w:val="23"/>
        </w:rPr>
      </w:pPr>
    </w:p>
    <w:p w:rsidR="008B251A" w:rsidRPr="008B251A" w:rsidRDefault="008B251A" w:rsidP="00440539">
      <w:pPr>
        <w:contextualSpacing/>
        <w:jc w:val="center"/>
        <w:rPr>
          <w:rFonts w:ascii="Times New Roman" w:eastAsia="Times New Roman" w:hAnsi="Times New Roman" w:cs="Times New Roman"/>
          <w:color w:val="000000"/>
          <w:sz w:val="24"/>
          <w:szCs w:val="23"/>
        </w:rPr>
      </w:pPr>
      <w:r w:rsidRPr="008B251A">
        <w:rPr>
          <w:rFonts w:ascii="Times New Roman" w:eastAsia="Times New Roman" w:hAnsi="Times New Roman" w:cs="Times New Roman"/>
          <w:color w:val="000000"/>
          <w:sz w:val="24"/>
          <w:szCs w:val="23"/>
        </w:rPr>
        <w:t>Vojenský objekt – logistický areál, Suvorovova 2195, Nový Jičín</w:t>
      </w:r>
    </w:p>
    <w:p w:rsidR="008B251A" w:rsidRPr="008B251A" w:rsidRDefault="008B251A" w:rsidP="00DE3496">
      <w:pPr>
        <w:ind w:right="-1"/>
        <w:contextualSpacing/>
        <w:jc w:val="both"/>
        <w:rPr>
          <w:rFonts w:ascii="Times New Roman" w:eastAsia="Times New Roman" w:hAnsi="Times New Roman" w:cs="Times New Roman"/>
          <w:color w:val="000000"/>
          <w:sz w:val="24"/>
          <w:szCs w:val="23"/>
        </w:rPr>
      </w:pPr>
    </w:p>
    <w:p w:rsidR="008B251A" w:rsidRPr="008B251A" w:rsidRDefault="008B251A" w:rsidP="00DE3496">
      <w:pPr>
        <w:ind w:right="-1"/>
        <w:contextualSpacing/>
        <w:jc w:val="both"/>
        <w:rPr>
          <w:rFonts w:ascii="Times New Roman" w:eastAsia="Times New Roman" w:hAnsi="Times New Roman" w:cs="Times New Roman"/>
          <w:color w:val="000000"/>
          <w:sz w:val="24"/>
          <w:szCs w:val="23"/>
        </w:rPr>
      </w:pPr>
      <w:r w:rsidRPr="008B251A">
        <w:rPr>
          <w:rFonts w:ascii="Times New Roman" w:eastAsia="Times New Roman" w:hAnsi="Times New Roman" w:cs="Times New Roman"/>
          <w:color w:val="000000"/>
          <w:sz w:val="24"/>
          <w:szCs w:val="23"/>
        </w:rPr>
        <w:t>Termín zaháj</w:t>
      </w:r>
      <w:r w:rsidR="00DE3496">
        <w:rPr>
          <w:rFonts w:ascii="Times New Roman" w:eastAsia="Times New Roman" w:hAnsi="Times New Roman" w:cs="Times New Roman"/>
          <w:color w:val="000000"/>
          <w:sz w:val="24"/>
          <w:szCs w:val="23"/>
        </w:rPr>
        <w:t>ení plnění:</w:t>
      </w:r>
      <w:r w:rsidR="00DE3496">
        <w:rPr>
          <w:rFonts w:ascii="Times New Roman" w:eastAsia="Times New Roman" w:hAnsi="Times New Roman" w:cs="Times New Roman"/>
          <w:color w:val="000000"/>
          <w:sz w:val="24"/>
          <w:szCs w:val="23"/>
        </w:rPr>
        <w:tab/>
      </w:r>
      <w:r w:rsidR="00B74DB7">
        <w:rPr>
          <w:rFonts w:ascii="Times New Roman" w:eastAsia="Times New Roman" w:hAnsi="Times New Roman" w:cs="Times New Roman"/>
          <w:color w:val="000000"/>
          <w:sz w:val="24"/>
          <w:szCs w:val="23"/>
        </w:rPr>
        <w:t xml:space="preserve">od </w:t>
      </w:r>
      <w:r>
        <w:rPr>
          <w:rFonts w:ascii="Times New Roman" w:eastAsia="Times New Roman" w:hAnsi="Times New Roman" w:cs="Times New Roman"/>
          <w:color w:val="000000"/>
          <w:sz w:val="24"/>
          <w:szCs w:val="23"/>
        </w:rPr>
        <w:t>1. 1. 201</w:t>
      </w:r>
      <w:r w:rsidR="005740F5">
        <w:rPr>
          <w:rFonts w:ascii="Times New Roman" w:eastAsia="Times New Roman" w:hAnsi="Times New Roman" w:cs="Times New Roman"/>
          <w:color w:val="000000"/>
          <w:sz w:val="24"/>
          <w:szCs w:val="23"/>
        </w:rPr>
        <w:t>9</w:t>
      </w:r>
      <w:r w:rsidRPr="008B251A">
        <w:rPr>
          <w:rFonts w:ascii="Times New Roman" w:eastAsia="Times New Roman" w:hAnsi="Times New Roman" w:cs="Times New Roman"/>
          <w:color w:val="000000"/>
          <w:sz w:val="24"/>
          <w:szCs w:val="23"/>
        </w:rPr>
        <w:t xml:space="preserve"> </w:t>
      </w:r>
      <w:r w:rsidR="00B74DB7">
        <w:rPr>
          <w:rFonts w:ascii="Times New Roman" w:eastAsia="Times New Roman" w:hAnsi="Times New Roman" w:cs="Times New Roman"/>
          <w:color w:val="000000"/>
          <w:sz w:val="24"/>
          <w:szCs w:val="23"/>
        </w:rPr>
        <w:tab/>
      </w:r>
      <w:r w:rsidR="00B74DB7">
        <w:rPr>
          <w:rFonts w:ascii="Times New Roman" w:eastAsia="Times New Roman" w:hAnsi="Times New Roman" w:cs="Times New Roman"/>
          <w:color w:val="000000"/>
          <w:sz w:val="24"/>
          <w:szCs w:val="23"/>
        </w:rPr>
        <w:tab/>
      </w:r>
      <w:r w:rsidRPr="008B251A">
        <w:rPr>
          <w:rFonts w:ascii="Times New Roman" w:eastAsia="Times New Roman" w:hAnsi="Times New Roman" w:cs="Times New Roman"/>
          <w:color w:val="000000"/>
          <w:sz w:val="24"/>
          <w:szCs w:val="23"/>
        </w:rPr>
        <w:t>00:00:00 hodin</w:t>
      </w:r>
    </w:p>
    <w:p w:rsidR="008B251A" w:rsidRPr="008B251A" w:rsidRDefault="008B251A" w:rsidP="00DE3496">
      <w:pPr>
        <w:ind w:right="-1"/>
        <w:contextualSpacing/>
        <w:jc w:val="both"/>
        <w:rPr>
          <w:rFonts w:ascii="Times New Roman" w:eastAsia="Times New Roman" w:hAnsi="Times New Roman" w:cs="Times New Roman"/>
          <w:color w:val="000000"/>
          <w:sz w:val="24"/>
          <w:szCs w:val="23"/>
        </w:rPr>
      </w:pPr>
      <w:r w:rsidRPr="008B251A">
        <w:rPr>
          <w:rFonts w:ascii="Times New Roman" w:eastAsia="Times New Roman" w:hAnsi="Times New Roman" w:cs="Times New Roman"/>
          <w:color w:val="000000"/>
          <w:sz w:val="24"/>
          <w:szCs w:val="23"/>
        </w:rPr>
        <w:t>Termín</w:t>
      </w:r>
      <w:r w:rsidR="00DE3496">
        <w:rPr>
          <w:rFonts w:ascii="Times New Roman" w:eastAsia="Times New Roman" w:hAnsi="Times New Roman" w:cs="Times New Roman"/>
          <w:color w:val="000000"/>
          <w:sz w:val="24"/>
          <w:szCs w:val="23"/>
        </w:rPr>
        <w:t xml:space="preserve"> ukončení plnění:</w:t>
      </w:r>
      <w:r w:rsidR="00DE3496">
        <w:rPr>
          <w:rFonts w:ascii="Times New Roman" w:eastAsia="Times New Roman" w:hAnsi="Times New Roman" w:cs="Times New Roman"/>
          <w:color w:val="000000"/>
          <w:sz w:val="24"/>
          <w:szCs w:val="23"/>
        </w:rPr>
        <w:tab/>
      </w:r>
      <w:r w:rsidR="00B74DB7">
        <w:rPr>
          <w:rFonts w:ascii="Times New Roman" w:eastAsia="Times New Roman" w:hAnsi="Times New Roman" w:cs="Times New Roman"/>
          <w:color w:val="000000"/>
          <w:sz w:val="24"/>
          <w:szCs w:val="23"/>
        </w:rPr>
        <w:t xml:space="preserve">do </w:t>
      </w:r>
      <w:r>
        <w:rPr>
          <w:rFonts w:ascii="Times New Roman" w:eastAsia="Times New Roman" w:hAnsi="Times New Roman" w:cs="Times New Roman"/>
          <w:color w:val="000000"/>
          <w:sz w:val="24"/>
          <w:szCs w:val="23"/>
        </w:rPr>
        <w:t>31. 12. 201</w:t>
      </w:r>
      <w:r w:rsidR="005740F5">
        <w:rPr>
          <w:rFonts w:ascii="Times New Roman" w:eastAsia="Times New Roman" w:hAnsi="Times New Roman" w:cs="Times New Roman"/>
          <w:color w:val="000000"/>
          <w:sz w:val="24"/>
          <w:szCs w:val="23"/>
        </w:rPr>
        <w:t>9</w:t>
      </w:r>
      <w:r w:rsidR="00B74DB7">
        <w:rPr>
          <w:rFonts w:ascii="Times New Roman" w:eastAsia="Times New Roman" w:hAnsi="Times New Roman" w:cs="Times New Roman"/>
          <w:color w:val="000000"/>
          <w:sz w:val="24"/>
          <w:szCs w:val="23"/>
        </w:rPr>
        <w:t xml:space="preserve"> </w:t>
      </w:r>
      <w:r w:rsidR="00B74DB7">
        <w:rPr>
          <w:rFonts w:ascii="Times New Roman" w:eastAsia="Times New Roman" w:hAnsi="Times New Roman" w:cs="Times New Roman"/>
          <w:color w:val="000000"/>
          <w:sz w:val="24"/>
          <w:szCs w:val="23"/>
        </w:rPr>
        <w:tab/>
      </w:r>
      <w:r w:rsidRPr="008B251A">
        <w:rPr>
          <w:rFonts w:ascii="Times New Roman" w:eastAsia="Times New Roman" w:hAnsi="Times New Roman" w:cs="Times New Roman"/>
          <w:color w:val="000000"/>
          <w:sz w:val="24"/>
          <w:szCs w:val="23"/>
        </w:rPr>
        <w:t>23:59:59 hodin</w:t>
      </w:r>
    </w:p>
    <w:p w:rsidR="001322BC" w:rsidRDefault="001322BC" w:rsidP="00462202">
      <w:pPr>
        <w:ind w:left="720" w:right="-1"/>
        <w:contextualSpacing/>
        <w:jc w:val="both"/>
        <w:rPr>
          <w:rFonts w:ascii="Times New Roman" w:eastAsia="Times New Roman" w:hAnsi="Times New Roman" w:cs="Times New Roman"/>
          <w:color w:val="000000"/>
          <w:sz w:val="24"/>
          <w:szCs w:val="23"/>
        </w:rPr>
      </w:pPr>
    </w:p>
    <w:p w:rsidR="0032230D" w:rsidRDefault="0032230D" w:rsidP="00462202">
      <w:pPr>
        <w:ind w:left="720" w:right="-1"/>
        <w:contextualSpacing/>
        <w:jc w:val="both"/>
        <w:rPr>
          <w:rFonts w:ascii="Times New Roman" w:eastAsia="Times New Roman" w:hAnsi="Times New Roman" w:cs="Times New Roman"/>
          <w:color w:val="000000"/>
          <w:sz w:val="24"/>
          <w:szCs w:val="23"/>
        </w:rPr>
      </w:pPr>
    </w:p>
    <w:p w:rsidR="00845F51" w:rsidRDefault="00845F51" w:rsidP="00462202">
      <w:pPr>
        <w:ind w:left="720" w:right="-1"/>
        <w:contextualSpacing/>
        <w:jc w:val="both"/>
        <w:rPr>
          <w:rFonts w:ascii="Times New Roman" w:eastAsia="Times New Roman" w:hAnsi="Times New Roman" w:cs="Times New Roman"/>
          <w:color w:val="000000"/>
          <w:sz w:val="24"/>
          <w:szCs w:val="23"/>
        </w:rPr>
      </w:pPr>
    </w:p>
    <w:p w:rsidR="00845F51" w:rsidRPr="001322BC" w:rsidRDefault="00845F51" w:rsidP="00462202">
      <w:pPr>
        <w:ind w:left="720" w:right="-1"/>
        <w:contextualSpacing/>
        <w:jc w:val="both"/>
        <w:rPr>
          <w:rFonts w:ascii="Times New Roman" w:eastAsia="Times New Roman" w:hAnsi="Times New Roman" w:cs="Times New Roman"/>
          <w:color w:val="000000"/>
          <w:sz w:val="24"/>
          <w:szCs w:val="23"/>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III. </w:t>
      </w:r>
      <w:r w:rsidR="0055007C">
        <w:rPr>
          <w:rFonts w:ascii="Times New Roman" w:eastAsia="Times New Roman" w:hAnsi="Times New Roman" w:cs="Times New Roman"/>
          <w:b/>
          <w:color w:val="000000"/>
          <w:sz w:val="24"/>
          <w:szCs w:val="20"/>
          <w:lang w:eastAsia="cs-CZ"/>
        </w:rPr>
        <w:t>Cena díla</w:t>
      </w:r>
    </w:p>
    <w:p w:rsidR="001322BC" w:rsidRPr="001322BC" w:rsidRDefault="001322BC" w:rsidP="00462202">
      <w:pPr>
        <w:spacing w:after="120"/>
        <w:ind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lastRenderedPageBreak/>
        <w:t xml:space="preserve">Cena za předmět díla bez DPH je cenou konečnou, nejvýše přípustnou, ve které jsou zahrnuty veškeré náklady dle článku I. </w:t>
      </w:r>
      <w:r w:rsidR="0055007C">
        <w:rPr>
          <w:rFonts w:ascii="Times New Roman" w:eastAsia="Times New Roman" w:hAnsi="Times New Roman" w:cs="Times New Roman"/>
          <w:color w:val="000000"/>
          <w:sz w:val="24"/>
          <w:szCs w:val="20"/>
          <w:lang w:eastAsia="cs-CZ"/>
        </w:rPr>
        <w:t xml:space="preserve">a </w:t>
      </w:r>
      <w:r w:rsidRPr="001322BC">
        <w:rPr>
          <w:rFonts w:ascii="Times New Roman" w:eastAsia="Times New Roman" w:hAnsi="Times New Roman" w:cs="Times New Roman"/>
          <w:color w:val="000000"/>
          <w:sz w:val="24"/>
          <w:szCs w:val="20"/>
          <w:lang w:eastAsia="cs-CZ"/>
        </w:rPr>
        <w:t>činí:</w:t>
      </w:r>
    </w:p>
    <w:p w:rsidR="001322BC" w:rsidRPr="001322BC" w:rsidRDefault="001322BC" w:rsidP="00E423DD">
      <w:pPr>
        <w:tabs>
          <w:tab w:val="right" w:pos="6663"/>
        </w:tabs>
        <w:spacing w:after="120"/>
        <w:ind w:right="-1"/>
        <w:jc w:val="both"/>
        <w:rPr>
          <w:rFonts w:ascii="Times New Roman" w:eastAsia="Times New Roman" w:hAnsi="Times New Roman" w:cs="Times New Roman"/>
          <w:b/>
          <w:color w:val="000000"/>
          <w:sz w:val="24"/>
          <w:szCs w:val="20"/>
          <w:shd w:val="clear" w:color="auto" w:fill="FFFF00"/>
          <w:lang w:eastAsia="cs-CZ"/>
        </w:rPr>
      </w:pPr>
      <w:r w:rsidRPr="001322BC">
        <w:rPr>
          <w:rFonts w:ascii="Times New Roman" w:eastAsia="Times New Roman" w:hAnsi="Times New Roman" w:cs="Times New Roman"/>
          <w:color w:val="000000"/>
          <w:sz w:val="24"/>
          <w:szCs w:val="20"/>
          <w:lang w:eastAsia="cs-CZ"/>
        </w:rPr>
        <w:t>Cena v Kč bez DPH za 1 měsíc</w:t>
      </w:r>
      <w:r w:rsidR="00D93A44">
        <w:rPr>
          <w:rFonts w:ascii="Times New Roman" w:eastAsia="Times New Roman" w:hAnsi="Times New Roman" w:cs="Times New Roman"/>
          <w:color w:val="000000"/>
          <w:sz w:val="24"/>
          <w:szCs w:val="20"/>
          <w:lang w:eastAsia="cs-CZ"/>
        </w:rPr>
        <w:t>:</w:t>
      </w:r>
      <w:r w:rsidR="00E423DD">
        <w:rPr>
          <w:rFonts w:ascii="Times New Roman" w:eastAsia="Times New Roman" w:hAnsi="Times New Roman" w:cs="Times New Roman"/>
          <w:color w:val="000000"/>
          <w:sz w:val="24"/>
          <w:szCs w:val="20"/>
          <w:lang w:eastAsia="cs-CZ"/>
        </w:rPr>
        <w:tab/>
      </w:r>
      <w:r w:rsidR="00C83DF9">
        <w:rPr>
          <w:rFonts w:ascii="Times New Roman" w:eastAsia="Times New Roman" w:hAnsi="Times New Roman" w:cs="Times New Roman"/>
          <w:color w:val="000000"/>
          <w:sz w:val="24"/>
          <w:szCs w:val="20"/>
          <w:lang w:eastAsia="cs-CZ"/>
        </w:rPr>
        <w:t>XXXX</w:t>
      </w:r>
      <w:r w:rsidR="008B251A" w:rsidRPr="005740F5">
        <w:rPr>
          <w:rFonts w:ascii="Times New Roman" w:eastAsia="Times New Roman" w:hAnsi="Times New Roman" w:cs="Times New Roman"/>
          <w:color w:val="000000"/>
          <w:sz w:val="24"/>
          <w:szCs w:val="20"/>
          <w:lang w:eastAsia="cs-CZ"/>
        </w:rPr>
        <w:t xml:space="preserve"> </w:t>
      </w:r>
      <w:r w:rsidR="008B251A" w:rsidRPr="008B251A">
        <w:rPr>
          <w:rFonts w:ascii="Times New Roman" w:eastAsia="Times New Roman" w:hAnsi="Times New Roman" w:cs="Times New Roman"/>
          <w:color w:val="000000"/>
          <w:sz w:val="24"/>
          <w:szCs w:val="20"/>
          <w:lang w:eastAsia="cs-CZ"/>
        </w:rPr>
        <w:t>Kč</w:t>
      </w:r>
      <w:r w:rsidR="0055007C" w:rsidRPr="008B251A">
        <w:rPr>
          <w:rFonts w:ascii="Times New Roman" w:eastAsia="Times New Roman" w:hAnsi="Times New Roman" w:cs="Times New Roman"/>
          <w:color w:val="000000"/>
          <w:sz w:val="24"/>
          <w:szCs w:val="20"/>
          <w:lang w:eastAsia="cs-CZ"/>
        </w:rPr>
        <w:t>.</w:t>
      </w:r>
    </w:p>
    <w:p w:rsidR="001322BC" w:rsidRPr="008B251A" w:rsidRDefault="001322BC" w:rsidP="00E423DD">
      <w:pPr>
        <w:tabs>
          <w:tab w:val="right" w:pos="6663"/>
        </w:tabs>
        <w:spacing w:after="120"/>
        <w:ind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sz w:val="24"/>
          <w:szCs w:val="20"/>
          <w:lang w:eastAsia="cs-CZ"/>
        </w:rPr>
        <w:t xml:space="preserve">Cena celkem v Kč bez DPH za </w:t>
      </w:r>
      <w:r w:rsidR="008B251A" w:rsidRPr="008B251A">
        <w:rPr>
          <w:rFonts w:ascii="Times New Roman" w:eastAsia="Times New Roman" w:hAnsi="Times New Roman" w:cs="Times New Roman"/>
          <w:color w:val="000000"/>
          <w:sz w:val="24"/>
          <w:szCs w:val="20"/>
          <w:lang w:eastAsia="cs-CZ"/>
        </w:rPr>
        <w:t xml:space="preserve">12 </w:t>
      </w:r>
      <w:r w:rsidRPr="001322BC">
        <w:rPr>
          <w:rFonts w:ascii="Times New Roman" w:eastAsia="Times New Roman" w:hAnsi="Times New Roman" w:cs="Times New Roman"/>
          <w:color w:val="000000"/>
          <w:sz w:val="24"/>
          <w:szCs w:val="20"/>
          <w:lang w:eastAsia="cs-CZ"/>
        </w:rPr>
        <w:t>měsíců</w:t>
      </w:r>
      <w:r w:rsidR="00D93A44">
        <w:rPr>
          <w:rFonts w:ascii="Times New Roman" w:eastAsia="Times New Roman" w:hAnsi="Times New Roman" w:cs="Times New Roman"/>
          <w:color w:val="000000"/>
          <w:sz w:val="24"/>
          <w:szCs w:val="20"/>
          <w:lang w:eastAsia="cs-CZ"/>
        </w:rPr>
        <w:t>:</w:t>
      </w:r>
      <w:r w:rsidR="00E423DD">
        <w:rPr>
          <w:rFonts w:ascii="Times New Roman" w:eastAsia="Times New Roman" w:hAnsi="Times New Roman" w:cs="Times New Roman"/>
          <w:color w:val="000000"/>
          <w:sz w:val="24"/>
          <w:szCs w:val="20"/>
          <w:lang w:eastAsia="cs-CZ"/>
        </w:rPr>
        <w:tab/>
        <w:t>1 017 960,00</w:t>
      </w:r>
      <w:r w:rsidR="008B251A" w:rsidRPr="005740F5">
        <w:rPr>
          <w:rFonts w:ascii="Times New Roman" w:eastAsia="Times New Roman" w:hAnsi="Times New Roman" w:cs="Times New Roman"/>
          <w:color w:val="000000"/>
          <w:sz w:val="24"/>
          <w:szCs w:val="20"/>
          <w:lang w:eastAsia="cs-CZ"/>
        </w:rPr>
        <w:t xml:space="preserve"> </w:t>
      </w:r>
      <w:r w:rsidR="008B251A" w:rsidRPr="008B251A">
        <w:rPr>
          <w:rFonts w:ascii="Times New Roman" w:eastAsia="Times New Roman" w:hAnsi="Times New Roman" w:cs="Times New Roman"/>
          <w:color w:val="000000"/>
          <w:sz w:val="24"/>
          <w:szCs w:val="20"/>
          <w:lang w:eastAsia="cs-CZ"/>
        </w:rPr>
        <w:t>Kč</w:t>
      </w:r>
      <w:r w:rsidR="0055007C" w:rsidRPr="008B251A">
        <w:rPr>
          <w:rFonts w:ascii="Times New Roman" w:eastAsia="Times New Roman" w:hAnsi="Times New Roman" w:cs="Times New Roman"/>
          <w:color w:val="000000"/>
          <w:sz w:val="24"/>
          <w:szCs w:val="20"/>
          <w:lang w:eastAsia="cs-CZ"/>
        </w:rPr>
        <w:t>,</w:t>
      </w: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462202">
      <w:pPr>
        <w:tabs>
          <w:tab w:val="left" w:pos="1080"/>
          <w:tab w:val="right" w:pos="7740"/>
        </w:tabs>
        <w:ind w:right="-1"/>
        <w:jc w:val="center"/>
        <w:rPr>
          <w:rFonts w:ascii="Times New Roman" w:eastAsia="Times New Roman" w:hAnsi="Times New Roman" w:cs="Times New Roman"/>
          <w:sz w:val="24"/>
          <w:szCs w:val="20"/>
          <w:lang w:eastAsia="cs-CZ"/>
        </w:rPr>
      </w:pPr>
      <w:r w:rsidRPr="001322BC">
        <w:rPr>
          <w:rFonts w:ascii="Times New Roman" w:eastAsia="Times New Roman" w:hAnsi="Times New Roman" w:cs="Times New Roman"/>
          <w:sz w:val="24"/>
          <w:szCs w:val="20"/>
          <w:lang w:eastAsia="cs-CZ"/>
        </w:rPr>
        <w:t>slovy:</w:t>
      </w:r>
      <w:r w:rsidRPr="001322BC">
        <w:rPr>
          <w:rFonts w:ascii="Times New Roman" w:eastAsia="Times New Roman" w:hAnsi="Times New Roman" w:cs="Times New Roman"/>
          <w:sz w:val="24"/>
          <w:szCs w:val="20"/>
          <w:lang w:eastAsia="cs-CZ"/>
        </w:rPr>
        <w:tab/>
        <w:t>„</w:t>
      </w:r>
      <w:proofErr w:type="spellStart"/>
      <w:r w:rsidR="00E423DD">
        <w:rPr>
          <w:rFonts w:ascii="Times New Roman" w:eastAsia="Times New Roman" w:hAnsi="Times New Roman" w:cs="Times New Roman"/>
          <w:sz w:val="24"/>
          <w:szCs w:val="20"/>
          <w:lang w:eastAsia="cs-CZ"/>
        </w:rPr>
        <w:t>jedenmilionsedmnácttisícdevětsetšedesát</w:t>
      </w:r>
      <w:proofErr w:type="spellEnd"/>
      <w:r w:rsidR="00B712F9">
        <w:rPr>
          <w:rFonts w:ascii="Times New Roman" w:eastAsia="Times New Roman" w:hAnsi="Times New Roman" w:cs="Times New Roman"/>
          <w:sz w:val="24"/>
          <w:szCs w:val="20"/>
          <w:lang w:eastAsia="cs-CZ"/>
        </w:rPr>
        <w:t xml:space="preserve"> </w:t>
      </w:r>
      <w:r w:rsidR="006B1EC8">
        <w:rPr>
          <w:rFonts w:ascii="Times New Roman" w:eastAsia="Times New Roman" w:hAnsi="Times New Roman" w:cs="Times New Roman"/>
          <w:sz w:val="24"/>
          <w:szCs w:val="20"/>
          <w:lang w:eastAsia="cs-CZ"/>
        </w:rPr>
        <w:t>korun</w:t>
      </w:r>
      <w:r w:rsidR="00B712F9">
        <w:rPr>
          <w:rFonts w:ascii="Times New Roman" w:eastAsia="Times New Roman" w:hAnsi="Times New Roman" w:cs="Times New Roman"/>
          <w:sz w:val="24"/>
          <w:szCs w:val="20"/>
          <w:lang w:eastAsia="cs-CZ"/>
        </w:rPr>
        <w:t xml:space="preserve"> </w:t>
      </w:r>
      <w:r w:rsidR="006B1EC8">
        <w:rPr>
          <w:rFonts w:ascii="Times New Roman" w:eastAsia="Times New Roman" w:hAnsi="Times New Roman" w:cs="Times New Roman"/>
          <w:sz w:val="24"/>
          <w:szCs w:val="20"/>
          <w:lang w:eastAsia="cs-CZ"/>
        </w:rPr>
        <w:t>českých.</w:t>
      </w:r>
      <w:r w:rsidRPr="001322BC">
        <w:rPr>
          <w:rFonts w:ascii="Times New Roman" w:eastAsia="Times New Roman" w:hAnsi="Times New Roman" w:cs="Times New Roman"/>
          <w:sz w:val="24"/>
          <w:szCs w:val="20"/>
          <w:lang w:eastAsia="cs-CZ"/>
        </w:rPr>
        <w:t>“</w:t>
      </w: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717BFE">
      <w:pPr>
        <w:ind w:right="-1"/>
        <w:rPr>
          <w:rFonts w:ascii="Times New Roman" w:eastAsia="Times New Roman" w:hAnsi="Times New Roman" w:cs="Times New Roman"/>
          <w:b/>
          <w:color w:val="000000"/>
          <w:sz w:val="24"/>
          <w:szCs w:val="24"/>
          <w:lang w:eastAsia="cs-CZ"/>
        </w:rPr>
      </w:pPr>
      <w:r w:rsidRPr="001322BC">
        <w:rPr>
          <w:rFonts w:ascii="Times New Roman" w:eastAsia="Times New Roman" w:hAnsi="Times New Roman" w:cs="Times New Roman"/>
          <w:color w:val="000000"/>
          <w:sz w:val="24"/>
          <w:szCs w:val="24"/>
          <w:lang w:eastAsia="cs-CZ"/>
        </w:rPr>
        <w:t>DPH bude účtováno v sazbě platné ke dni uskutečnění zdanitelného plnění</w:t>
      </w:r>
      <w:r w:rsidRPr="001322BC">
        <w:rPr>
          <w:rFonts w:ascii="Times New Roman" w:eastAsia="Times New Roman" w:hAnsi="Times New Roman" w:cs="Times New Roman"/>
          <w:b/>
          <w:color w:val="000000"/>
          <w:sz w:val="24"/>
          <w:szCs w:val="24"/>
          <w:lang w:eastAsia="cs-CZ"/>
        </w:rPr>
        <w:t>.</w:t>
      </w: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462202">
      <w:pPr>
        <w:spacing w:after="240"/>
        <w:ind w:right="-1"/>
        <w:jc w:val="center"/>
        <w:rPr>
          <w:rFonts w:ascii="Times New Roman" w:eastAsia="Times New Roman" w:hAnsi="Times New Roman" w:cs="Times New Roman"/>
          <w:b/>
          <w:caps/>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faktura</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w:t>
      </w:r>
      <w:r w:rsidR="0055007C">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Pr="001322BC">
        <w:rPr>
          <w:rFonts w:ascii="Times New Roman" w:eastAsia="Times New Roman" w:hAnsi="Times New Roman" w:cs="Times New Roman"/>
          <w:color w:val="000000"/>
          <w:sz w:val="24"/>
          <w:szCs w:val="23"/>
        </w:rPr>
        <w:t>poskytovatelem</w:t>
      </w:r>
      <w:r w:rsidRPr="0017611D">
        <w:rPr>
          <w:rFonts w:ascii="Times New Roman" w:eastAsia="Times New Roman" w:hAnsi="Times New Roman" w:cs="Times New Roman"/>
          <w:color w:val="000000"/>
          <w:sz w:val="24"/>
          <w:szCs w:val="23"/>
        </w:rPr>
        <w:t xml:space="preserve"> jednou měsíčně vždy k poslednímu dni příslušného měsíce, a to </w:t>
      </w:r>
      <w:r w:rsidR="0055007C" w:rsidRPr="0017611D">
        <w:rPr>
          <w:rFonts w:ascii="Times New Roman" w:eastAsia="Times New Roman" w:hAnsi="Times New Roman" w:cs="Times New Roman"/>
          <w:color w:val="000000"/>
          <w:sz w:val="24"/>
          <w:szCs w:val="23"/>
        </w:rPr>
        <w:t>na</w:t>
      </w:r>
      <w:r w:rsidR="0055007C">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základě písemného potvrzení objednatele o převzetí provedených služeb.</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Doba splatnosti faktury je 30 dnů od jejího doručení objednateli. Při nesplnění podmínky 30</w:t>
      </w:r>
      <w:r w:rsidR="00845F51">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denní splatnosti faktury ode dne jejího doručení je objednatel oprávněn vrátit fakturu zpět poskytovateli.</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Cenu za poskytování služeb se objednatel zavazuje uhradit na účet </w:t>
      </w:r>
      <w:r w:rsidRPr="001322BC">
        <w:rPr>
          <w:rFonts w:ascii="Times New Roman" w:eastAsia="Times New Roman" w:hAnsi="Times New Roman" w:cs="Times New Roman"/>
          <w:color w:val="000000"/>
          <w:sz w:val="24"/>
          <w:szCs w:val="23"/>
        </w:rPr>
        <w:t>poskytovatele</w:t>
      </w:r>
      <w:r w:rsidRPr="0017611D">
        <w:rPr>
          <w:rFonts w:ascii="Times New Roman" w:eastAsia="Times New Roman" w:hAnsi="Times New Roman" w:cs="Times New Roman"/>
          <w:color w:val="000000"/>
          <w:sz w:val="24"/>
          <w:szCs w:val="23"/>
        </w:rPr>
        <w:t xml:space="preserve"> uvedený </w:t>
      </w:r>
      <w:r w:rsidR="00AC28BD" w:rsidRPr="0017611D">
        <w:rPr>
          <w:rFonts w:ascii="Times New Roman" w:eastAsia="Times New Roman" w:hAnsi="Times New Roman" w:cs="Times New Roman"/>
          <w:color w:val="000000"/>
          <w:sz w:val="24"/>
          <w:szCs w:val="23"/>
        </w:rPr>
        <w:t>na</w:t>
      </w:r>
      <w:r w:rsidR="00AC28BD">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příslušné faktuře.</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Objednatel neposkytuje zálohové platby.</w:t>
      </w:r>
    </w:p>
    <w:p w:rsidR="001322BC" w:rsidRPr="0017611D" w:rsidRDefault="001322BC" w:rsidP="0017611D">
      <w:pPr>
        <w:numPr>
          <w:ilvl w:val="0"/>
          <w:numId w:val="17"/>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Fakturační adresa: </w:t>
      </w:r>
      <w:r w:rsidR="008B251A" w:rsidRPr="005A0CFF">
        <w:rPr>
          <w:rFonts w:ascii="Times New Roman" w:hAnsi="Times New Roman"/>
          <w:sz w:val="24"/>
          <w:lang w:eastAsia="cs-CZ"/>
        </w:rPr>
        <w:t>Armádní Servisní, příspěvková organizace, Podbabská 1589/1, 160 00 Praha 6 – Dejvice.</w:t>
      </w:r>
      <w:r w:rsidR="0055007C" w:rsidRPr="005A0CFF">
        <w:rPr>
          <w:rFonts w:ascii="Times New Roman" w:eastAsia="Times New Roman" w:hAnsi="Times New Roman" w:cs="Times New Roman"/>
          <w:color w:val="000000"/>
          <w:sz w:val="28"/>
          <w:szCs w:val="23"/>
        </w:rPr>
        <w:t xml:space="preserve"> </w:t>
      </w:r>
    </w:p>
    <w:p w:rsidR="001322BC" w:rsidRDefault="001322BC" w:rsidP="00462202">
      <w:pPr>
        <w:ind w:right="-1"/>
        <w:rPr>
          <w:rFonts w:ascii="Times New Roman" w:eastAsia="Calibri" w:hAnsi="Times New Roman" w:cs="Times New Roman"/>
          <w:color w:val="000000"/>
          <w:sz w:val="24"/>
          <w:szCs w:val="24"/>
          <w:highlight w:val="yellow"/>
          <w:lang w:eastAsia="cs-CZ"/>
        </w:rPr>
      </w:pPr>
    </w:p>
    <w:p w:rsidR="0032230D" w:rsidRPr="001322BC" w:rsidRDefault="0032230D" w:rsidP="00462202">
      <w:pPr>
        <w:ind w:right="-1"/>
        <w:rPr>
          <w:rFonts w:ascii="Times New Roman" w:eastAsia="Calibri" w:hAnsi="Times New Roman" w:cs="Times New Roman"/>
          <w:color w:val="000000"/>
          <w:sz w:val="24"/>
          <w:szCs w:val="24"/>
          <w:highlight w:val="yellow"/>
          <w:lang w:eastAsia="cs-CZ"/>
        </w:rPr>
      </w:pPr>
    </w:p>
    <w:p w:rsidR="001322BC" w:rsidRPr="0017611D"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V. </w:t>
      </w:r>
      <w:r w:rsidR="0055007C" w:rsidRPr="0017611D">
        <w:rPr>
          <w:rFonts w:ascii="Times New Roman" w:eastAsia="Times New Roman" w:hAnsi="Times New Roman" w:cs="Times New Roman"/>
          <w:b/>
          <w:color w:val="000000"/>
          <w:sz w:val="24"/>
          <w:szCs w:val="23"/>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rsidR="006F77EE" w:rsidRPr="006F77EE" w:rsidRDefault="006F77EE" w:rsidP="006F77EE">
      <w:pPr>
        <w:pStyle w:val="Odstavecseseznamem"/>
        <w:numPr>
          <w:ilvl w:val="0"/>
          <w:numId w:val="27"/>
        </w:numPr>
        <w:shd w:val="clear" w:color="00FFFF" w:fill="auto"/>
        <w:ind w:left="284" w:right="-1" w:hanging="284"/>
        <w:jc w:val="both"/>
        <w:rPr>
          <w:rFonts w:ascii="Times New Roman" w:eastAsia="Times New Roman" w:hAnsi="Times New Roman" w:cs="Times New Roman"/>
          <w:color w:val="000000"/>
          <w:sz w:val="24"/>
          <w:szCs w:val="23"/>
        </w:rPr>
      </w:pPr>
      <w:r w:rsidRPr="006F77EE">
        <w:rPr>
          <w:rFonts w:ascii="Times New Roman" w:eastAsia="Times New Roman" w:hAnsi="Times New Roman" w:cs="Times New Roman"/>
          <w:color w:val="000000"/>
          <w:sz w:val="24"/>
          <w:szCs w:val="23"/>
        </w:rPr>
        <w:t>Poskytovatel se zavazuje poskytovat služby vlastními zaměstnanci a na vlastní náklady v</w:t>
      </w:r>
      <w:r w:rsidR="00845F51">
        <w:rPr>
          <w:rFonts w:ascii="Times New Roman" w:eastAsia="Times New Roman" w:hAnsi="Times New Roman" w:cs="Times New Roman"/>
          <w:color w:val="000000"/>
          <w:sz w:val="24"/>
          <w:szCs w:val="23"/>
        </w:rPr>
        <w:t> </w:t>
      </w:r>
      <w:r w:rsidRPr="006F77EE">
        <w:rPr>
          <w:rFonts w:ascii="Times New Roman" w:eastAsia="Times New Roman" w:hAnsi="Times New Roman" w:cs="Times New Roman"/>
          <w:color w:val="000000"/>
          <w:sz w:val="24"/>
          <w:szCs w:val="23"/>
        </w:rPr>
        <w:t>rozsahu specifikovaném touto smlouvou. Při poskytování těchto služeb je poskytovatel povinen přizpůsobit se provozním požadavkům v</w:t>
      </w:r>
      <w:r w:rsidR="005740F5">
        <w:rPr>
          <w:rFonts w:ascii="Times New Roman" w:eastAsia="Times New Roman" w:hAnsi="Times New Roman" w:cs="Times New Roman"/>
          <w:color w:val="000000"/>
          <w:sz w:val="24"/>
          <w:szCs w:val="23"/>
        </w:rPr>
        <w:t> místě plnění</w:t>
      </w:r>
      <w:r w:rsidRPr="006F77EE">
        <w:rPr>
          <w:rFonts w:ascii="Times New Roman" w:eastAsia="Times New Roman" w:hAnsi="Times New Roman" w:cs="Times New Roman"/>
          <w:color w:val="000000"/>
          <w:sz w:val="24"/>
          <w:szCs w:val="23"/>
        </w:rPr>
        <w:t xml:space="preserve"> a vykonávat službu v souladu s</w:t>
      </w:r>
      <w:r w:rsidR="00845F51">
        <w:rPr>
          <w:rFonts w:ascii="Times New Roman" w:eastAsia="Times New Roman" w:hAnsi="Times New Roman" w:cs="Times New Roman"/>
          <w:color w:val="000000"/>
          <w:sz w:val="24"/>
          <w:szCs w:val="23"/>
        </w:rPr>
        <w:t> </w:t>
      </w:r>
      <w:r w:rsidRPr="006F77EE">
        <w:rPr>
          <w:rFonts w:ascii="Times New Roman" w:eastAsia="Times New Roman" w:hAnsi="Times New Roman" w:cs="Times New Roman"/>
          <w:color w:val="000000"/>
          <w:sz w:val="24"/>
          <w:szCs w:val="23"/>
        </w:rPr>
        <w:t>provozním řádem, který objednatel poskytovateli před zahájením plnění předá.</w:t>
      </w:r>
    </w:p>
    <w:p w:rsidR="006F77EE" w:rsidRPr="006F77EE" w:rsidRDefault="006F77EE" w:rsidP="006F77EE">
      <w:pPr>
        <w:shd w:val="clear" w:color="00FFFF" w:fill="auto"/>
        <w:ind w:left="284" w:right="-1" w:hanging="284"/>
        <w:jc w:val="both"/>
        <w:rPr>
          <w:rFonts w:ascii="Times New Roman" w:eastAsia="Times New Roman" w:hAnsi="Times New Roman" w:cs="Times New Roman"/>
          <w:color w:val="000000"/>
          <w:sz w:val="24"/>
          <w:szCs w:val="23"/>
        </w:rPr>
      </w:pPr>
    </w:p>
    <w:p w:rsidR="006F77EE" w:rsidRPr="006F77EE" w:rsidRDefault="006F77EE" w:rsidP="006F77EE">
      <w:pPr>
        <w:pStyle w:val="Odstavecseseznamem"/>
        <w:numPr>
          <w:ilvl w:val="0"/>
          <w:numId w:val="27"/>
        </w:numPr>
        <w:shd w:val="clear" w:color="00FFFF" w:fill="auto"/>
        <w:ind w:left="284" w:right="-1" w:hanging="284"/>
        <w:jc w:val="both"/>
        <w:rPr>
          <w:rFonts w:ascii="Times New Roman" w:eastAsia="Times New Roman" w:hAnsi="Times New Roman" w:cs="Times New Roman"/>
          <w:color w:val="000000"/>
          <w:sz w:val="24"/>
          <w:szCs w:val="23"/>
        </w:rPr>
      </w:pPr>
      <w:r w:rsidRPr="006F77EE">
        <w:rPr>
          <w:rFonts w:ascii="Times New Roman" w:eastAsia="Times New Roman" w:hAnsi="Times New Roman" w:cs="Times New Roman"/>
          <w:color w:val="000000"/>
          <w:sz w:val="24"/>
          <w:szCs w:val="23"/>
        </w:rPr>
        <w:t>Poskytovatel není oprávněn bez vědomí objednatele pověřit prováděním předmětu této smlouvy třetí osobu ani sjednat na určité práce anebo na vymezenou dobu zaměstnance jiné osoby, s</w:t>
      </w:r>
      <w:r w:rsidR="00845F51">
        <w:rPr>
          <w:rFonts w:ascii="Times New Roman" w:eastAsia="Times New Roman" w:hAnsi="Times New Roman" w:cs="Times New Roman"/>
          <w:color w:val="000000"/>
          <w:sz w:val="24"/>
          <w:szCs w:val="23"/>
        </w:rPr>
        <w:t> </w:t>
      </w:r>
      <w:r w:rsidRPr="006F77EE">
        <w:rPr>
          <w:rFonts w:ascii="Times New Roman" w:eastAsia="Times New Roman" w:hAnsi="Times New Roman" w:cs="Times New Roman"/>
          <w:color w:val="000000"/>
          <w:sz w:val="24"/>
          <w:szCs w:val="23"/>
        </w:rPr>
        <w:t>výjimkou osoby ovládané, ovládající či jinak věcně nebo personálně propojené. Při provádění služeb jinou osobou má poskytovatel odpovědnost, jako by služby prováděl sám.</w:t>
      </w:r>
    </w:p>
    <w:p w:rsidR="006F77EE" w:rsidRPr="006F77EE" w:rsidRDefault="006F77EE" w:rsidP="006F77EE">
      <w:pPr>
        <w:shd w:val="clear" w:color="00FFFF" w:fill="auto"/>
        <w:ind w:left="284" w:right="-1" w:hanging="284"/>
        <w:jc w:val="both"/>
        <w:rPr>
          <w:rFonts w:ascii="Times New Roman" w:eastAsia="Times New Roman" w:hAnsi="Times New Roman" w:cs="Times New Roman"/>
          <w:color w:val="000000"/>
          <w:sz w:val="24"/>
          <w:szCs w:val="23"/>
        </w:rPr>
      </w:pPr>
    </w:p>
    <w:p w:rsidR="006F77EE" w:rsidRDefault="006F77EE" w:rsidP="006F77EE">
      <w:pPr>
        <w:pStyle w:val="Odstavecseseznamem"/>
        <w:numPr>
          <w:ilvl w:val="0"/>
          <w:numId w:val="27"/>
        </w:numPr>
        <w:shd w:val="clear" w:color="00FFFF" w:fill="auto"/>
        <w:ind w:left="284" w:right="-1" w:hanging="284"/>
        <w:jc w:val="both"/>
        <w:rPr>
          <w:rFonts w:ascii="Times New Roman" w:eastAsia="Times New Roman" w:hAnsi="Times New Roman" w:cs="Times New Roman"/>
          <w:color w:val="000000"/>
          <w:sz w:val="24"/>
          <w:szCs w:val="23"/>
        </w:rPr>
      </w:pPr>
      <w:r w:rsidRPr="006F77EE">
        <w:rPr>
          <w:rFonts w:ascii="Times New Roman" w:eastAsia="Times New Roman" w:hAnsi="Times New Roman" w:cs="Times New Roman"/>
          <w:color w:val="000000"/>
          <w:sz w:val="24"/>
          <w:szCs w:val="23"/>
        </w:rPr>
        <w:t>Smluvní strany se zavazují v průběhu smluvního období spolupracovat při realizaci předmětu smlouvy a</w:t>
      </w:r>
      <w:r w:rsidR="005740F5">
        <w:rPr>
          <w:rFonts w:ascii="Times New Roman" w:eastAsia="Times New Roman" w:hAnsi="Times New Roman" w:cs="Times New Roman"/>
          <w:color w:val="000000"/>
          <w:sz w:val="24"/>
          <w:szCs w:val="23"/>
        </w:rPr>
        <w:t> </w:t>
      </w:r>
      <w:r w:rsidRPr="006F77EE">
        <w:rPr>
          <w:rFonts w:ascii="Times New Roman" w:eastAsia="Times New Roman" w:hAnsi="Times New Roman" w:cs="Times New Roman"/>
          <w:color w:val="000000"/>
          <w:sz w:val="24"/>
          <w:szCs w:val="23"/>
        </w:rPr>
        <w:t>poskytnout si za tímto účelem maximální součinnost. K tomuto účelu si smluvní strany při podpisu této smlouvy určily osoby odpovědné za řešení a</w:t>
      </w:r>
      <w:r w:rsidR="005740F5">
        <w:rPr>
          <w:rFonts w:ascii="Times New Roman" w:eastAsia="Times New Roman" w:hAnsi="Times New Roman" w:cs="Times New Roman"/>
          <w:color w:val="000000"/>
          <w:sz w:val="24"/>
          <w:szCs w:val="23"/>
        </w:rPr>
        <w:t xml:space="preserve"> vyřizování běžných záležitostí</w:t>
      </w:r>
      <w:r w:rsidRPr="006F77EE">
        <w:rPr>
          <w:rFonts w:ascii="Times New Roman" w:eastAsia="Times New Roman" w:hAnsi="Times New Roman" w:cs="Times New Roman"/>
          <w:color w:val="000000"/>
          <w:sz w:val="24"/>
          <w:szCs w:val="23"/>
        </w:rPr>
        <w:t xml:space="preserve"> vyplývajících ze</w:t>
      </w:r>
      <w:r w:rsidR="005740F5">
        <w:rPr>
          <w:rFonts w:ascii="Times New Roman" w:eastAsia="Times New Roman" w:hAnsi="Times New Roman" w:cs="Times New Roman"/>
          <w:color w:val="000000"/>
          <w:sz w:val="24"/>
          <w:szCs w:val="23"/>
        </w:rPr>
        <w:t> </w:t>
      </w:r>
      <w:r w:rsidRPr="006F77EE">
        <w:rPr>
          <w:rFonts w:ascii="Times New Roman" w:eastAsia="Times New Roman" w:hAnsi="Times New Roman" w:cs="Times New Roman"/>
          <w:color w:val="000000"/>
          <w:sz w:val="24"/>
          <w:szCs w:val="23"/>
        </w:rPr>
        <w:t>vzájemné součinnosti jako osoby jednající ve věcech technických.</w:t>
      </w:r>
    </w:p>
    <w:p w:rsidR="006F77EE" w:rsidRDefault="006F77EE" w:rsidP="006F77EE">
      <w:pPr>
        <w:pStyle w:val="Odstavecseseznamem"/>
        <w:shd w:val="clear" w:color="00FFFF" w:fill="auto"/>
        <w:ind w:left="284" w:right="-1"/>
        <w:jc w:val="both"/>
        <w:rPr>
          <w:rFonts w:ascii="Times New Roman" w:eastAsia="Times New Roman" w:hAnsi="Times New Roman" w:cs="Times New Roman"/>
          <w:color w:val="000000"/>
          <w:sz w:val="24"/>
          <w:szCs w:val="23"/>
        </w:rPr>
      </w:pPr>
    </w:p>
    <w:p w:rsidR="00845F51" w:rsidRDefault="00845F51" w:rsidP="006F77EE">
      <w:pPr>
        <w:pStyle w:val="Odstavecseseznamem"/>
        <w:shd w:val="clear" w:color="00FFFF" w:fill="auto"/>
        <w:ind w:left="284" w:right="-1"/>
        <w:jc w:val="both"/>
        <w:rPr>
          <w:rFonts w:ascii="Times New Roman" w:eastAsia="Times New Roman" w:hAnsi="Times New Roman" w:cs="Times New Roman"/>
          <w:color w:val="000000"/>
          <w:sz w:val="24"/>
          <w:szCs w:val="23"/>
        </w:rPr>
      </w:pPr>
    </w:p>
    <w:p w:rsidR="00845F51" w:rsidRDefault="00845F51" w:rsidP="006F77EE">
      <w:pPr>
        <w:pStyle w:val="Odstavecseseznamem"/>
        <w:shd w:val="clear" w:color="00FFFF" w:fill="auto"/>
        <w:ind w:left="284" w:right="-1"/>
        <w:jc w:val="both"/>
        <w:rPr>
          <w:rFonts w:ascii="Times New Roman" w:eastAsia="Times New Roman" w:hAnsi="Times New Roman" w:cs="Times New Roman"/>
          <w:color w:val="000000"/>
          <w:sz w:val="24"/>
          <w:szCs w:val="23"/>
        </w:rPr>
      </w:pPr>
    </w:p>
    <w:p w:rsidR="006F77EE" w:rsidRPr="006F77EE" w:rsidRDefault="006F77EE" w:rsidP="006F77EE">
      <w:pPr>
        <w:pStyle w:val="Odstavecseseznamem"/>
        <w:numPr>
          <w:ilvl w:val="0"/>
          <w:numId w:val="27"/>
        </w:numPr>
        <w:shd w:val="clear" w:color="00FFFF" w:fill="auto"/>
        <w:ind w:left="284" w:right="-1" w:hanging="284"/>
        <w:jc w:val="both"/>
        <w:rPr>
          <w:rFonts w:ascii="Times New Roman" w:eastAsia="Times New Roman" w:hAnsi="Times New Roman" w:cs="Times New Roman"/>
          <w:color w:val="000000"/>
          <w:sz w:val="24"/>
          <w:szCs w:val="23"/>
        </w:rPr>
      </w:pPr>
      <w:r w:rsidRPr="006F77EE">
        <w:rPr>
          <w:rFonts w:ascii="Times New Roman" w:eastAsia="Times New Roman" w:hAnsi="Times New Roman" w:cs="Times New Roman"/>
          <w:color w:val="000000"/>
          <w:sz w:val="24"/>
          <w:szCs w:val="23"/>
        </w:rPr>
        <w:t>Poskytovatel se zavazuje:</w:t>
      </w:r>
    </w:p>
    <w:p w:rsidR="006F77EE" w:rsidRPr="006F77EE" w:rsidRDefault="006F77EE" w:rsidP="006F77EE">
      <w:pPr>
        <w:shd w:val="clear" w:color="00FFFF" w:fill="auto"/>
        <w:ind w:right="-1"/>
        <w:jc w:val="both"/>
        <w:rPr>
          <w:rFonts w:ascii="Times New Roman" w:eastAsia="Times New Roman" w:hAnsi="Times New Roman" w:cs="Times New Roman"/>
          <w:color w:val="000000"/>
          <w:sz w:val="24"/>
          <w:szCs w:val="23"/>
        </w:rPr>
      </w:pP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lastRenderedPageBreak/>
        <w:t>provádět preventivní činnost za účelem minimalizace vzniku mimořádných událostí, škod a</w:t>
      </w:r>
      <w:r w:rsidR="00DE3496">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jevů týkajících se majetku objednatele, které mohou mít nepříznivý dopad na</w:t>
      </w:r>
      <w:r w:rsidR="00DE3496">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provozuschopnost objektu objednatele, na činnost jeho zaměstnanců a na jeho dobré jméno,</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chránit objekt objednatele před vstupem neoprávněných osob, zamezit dalšímu setrvání v</w:t>
      </w:r>
      <w:r w:rsidR="00DE3496">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objektu objednatele osob podezřelých z neoprávněného vniknutí do střežených prostor, zadržet osoby podezřelé ze spáchání protiprávní činnosti, zejména činnosti směřující k</w:t>
      </w:r>
      <w:r w:rsidR="007975B8">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poškození majetku objednatele či jeho odcizení,</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zabezpečit kvalitu, všeobecnou a odbornou správnost poskytovaných služeb, dodržovat právní předpisy a normy při poskytování sjednaných služeb,</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ohlásit mimořádnou událost osobě pověřené objednatelem, případně PČR, požární ochraně a</w:t>
      </w:r>
      <w:r w:rsidR="007975B8">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zdravotní službě,</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poskytovat součinnost při likvidování akutních následků případných havárií a</w:t>
      </w:r>
      <w:r w:rsidR="00845F51">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mimořádných událostí, zejména poskytováním první pomoci osobám zraněným, spolupracovat s hasičským sborem při likvidaci havárií a požárů, s policií při vyšetřování spáchaných trestních činů, zajišťovat místa spáchání trestních činů do</w:t>
      </w:r>
      <w:r w:rsidR="00845F51">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příchodu policie,</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nést odpovědnost za škody na majetku objednatele, eventuálně zdraví pracovníků a</w:t>
      </w:r>
      <w:r w:rsidR="007975B8">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návštěvníků objednatele, vzniklé jednáním pracovníků poskytovatele a porušením právních předpisů a norem pro poskytování služeb, případně používáním prostředků neodpovídajícím platným právním normám,</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 xml:space="preserve">dodržovat vnitřní pokyny a směrnice stanovujících provozně-technické a bezpečnostní podmínky pohybu zaměstnanců a </w:t>
      </w:r>
      <w:r w:rsidR="00845F51">
        <w:rPr>
          <w:rFonts w:ascii="Times New Roman" w:eastAsia="Times New Roman" w:hAnsi="Times New Roman" w:cs="Times New Roman"/>
          <w:color w:val="000000"/>
          <w:w w:val="105"/>
          <w:sz w:val="24"/>
          <w:szCs w:val="20"/>
          <w:lang w:eastAsia="x-none"/>
        </w:rPr>
        <w:t>dalších osob</w:t>
      </w:r>
      <w:r w:rsidRPr="00DE3496">
        <w:rPr>
          <w:rFonts w:ascii="Times New Roman" w:eastAsia="Times New Roman" w:hAnsi="Times New Roman" w:cs="Times New Roman"/>
          <w:color w:val="000000"/>
          <w:w w:val="105"/>
          <w:sz w:val="24"/>
          <w:szCs w:val="20"/>
          <w:lang w:val="x-none" w:eastAsia="x-none"/>
        </w:rPr>
        <w:t xml:space="preserve"> v prostorách, které jsou dotčeny předmětem plnění dle této smlouvy, za předpokladu, že objednatel s těmito vnitřními pokyny a směrnicemi </w:t>
      </w:r>
      <w:r w:rsidR="00845F51">
        <w:rPr>
          <w:rFonts w:ascii="Times New Roman" w:eastAsia="Times New Roman" w:hAnsi="Times New Roman" w:cs="Times New Roman"/>
          <w:color w:val="000000"/>
          <w:w w:val="105"/>
          <w:sz w:val="24"/>
          <w:szCs w:val="20"/>
          <w:lang w:eastAsia="x-none"/>
        </w:rPr>
        <w:t>zaměstnance</w:t>
      </w:r>
      <w:r w:rsidRPr="00DE3496">
        <w:rPr>
          <w:rFonts w:ascii="Times New Roman" w:eastAsia="Times New Roman" w:hAnsi="Times New Roman" w:cs="Times New Roman"/>
          <w:color w:val="000000"/>
          <w:w w:val="105"/>
          <w:sz w:val="24"/>
          <w:szCs w:val="20"/>
          <w:lang w:val="x-none" w:eastAsia="x-none"/>
        </w:rPr>
        <w:t xml:space="preserve"> poskytovatele v plném rozsahu seznámí,</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odevzdat všechny zjevně ztracené věci nalezené pracovníky poskytovatele na místech výkonu sjednaných služeb pověřeným pracovníkům objednatele,</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vybavit své pracovníky vykonávajících předmětné práce a služby pracovním oděvem vhodným pro dané prostředí, pomůckami OOPP,</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pravidelně jednou za rok proškolovat své zaměstnance ze všech příslušných právních norem dotčených činností dle této smlouvy,</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zavazuje zachovávat mlčenlivost ohledně všech skutečností, se kterými se seznámí při plnění této smlouvy. Tato povinnost zavazuje i osoby, tj. zaměstnance poskytovatele, kteří se podílejí na plnění této smlouvy</w:t>
      </w:r>
      <w:r w:rsidR="007975B8">
        <w:rPr>
          <w:rFonts w:ascii="Times New Roman" w:eastAsia="Times New Roman" w:hAnsi="Times New Roman" w:cs="Times New Roman"/>
          <w:color w:val="000000"/>
          <w:w w:val="105"/>
          <w:sz w:val="24"/>
          <w:szCs w:val="20"/>
          <w:lang w:eastAsia="x-none"/>
        </w:rPr>
        <w:t>,</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zdržet se jakýchkoliv zásahů do práv objednatele nad rámec dohodnutý touto smlouvou,</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dodržovat všechny bezpečnostní, požární, hygienické a ekologické předpisy ve všech prostorách, které jsou dotčeny př</w:t>
      </w:r>
      <w:r w:rsidR="007975B8">
        <w:rPr>
          <w:rFonts w:ascii="Times New Roman" w:eastAsia="Times New Roman" w:hAnsi="Times New Roman" w:cs="Times New Roman"/>
          <w:color w:val="000000"/>
          <w:w w:val="105"/>
          <w:sz w:val="24"/>
          <w:szCs w:val="20"/>
          <w:lang w:val="x-none" w:eastAsia="x-none"/>
        </w:rPr>
        <w:t>edmětem plnění dle této smlouvy</w:t>
      </w:r>
      <w:r w:rsidR="007975B8">
        <w:rPr>
          <w:rFonts w:ascii="Times New Roman" w:eastAsia="Times New Roman" w:hAnsi="Times New Roman" w:cs="Times New Roman"/>
          <w:color w:val="000000"/>
          <w:w w:val="105"/>
          <w:sz w:val="24"/>
          <w:szCs w:val="20"/>
          <w:lang w:eastAsia="x-none"/>
        </w:rPr>
        <w:t>,</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poskytovatel čestně prohlašuje, že před podpisem smlouvy bude mít uzavřenou jedinou pojistnou smlouvu, jejímž předmětem je pojištění odpovědnosti za škodu způsobenou zhotovitelem třetí oso</w:t>
      </w:r>
      <w:r w:rsidR="00740A1B" w:rsidRPr="00DE3496">
        <w:rPr>
          <w:rFonts w:ascii="Times New Roman" w:eastAsia="Times New Roman" w:hAnsi="Times New Roman" w:cs="Times New Roman"/>
          <w:color w:val="000000"/>
          <w:w w:val="105"/>
          <w:sz w:val="24"/>
          <w:szCs w:val="20"/>
          <w:lang w:val="x-none" w:eastAsia="x-none"/>
        </w:rPr>
        <w:t xml:space="preserve">bě ve výši minimálně </w:t>
      </w:r>
      <w:r w:rsidR="00C83DF9">
        <w:rPr>
          <w:rFonts w:ascii="Times New Roman" w:eastAsia="Times New Roman" w:hAnsi="Times New Roman" w:cs="Times New Roman"/>
          <w:color w:val="000000"/>
          <w:w w:val="105"/>
          <w:sz w:val="24"/>
          <w:szCs w:val="20"/>
          <w:lang w:eastAsia="x-none"/>
        </w:rPr>
        <w:t>XXXX</w:t>
      </w:r>
      <w:r w:rsidRPr="00DE3496">
        <w:rPr>
          <w:rFonts w:ascii="Times New Roman" w:eastAsia="Times New Roman" w:hAnsi="Times New Roman" w:cs="Times New Roman"/>
          <w:color w:val="000000"/>
          <w:w w:val="105"/>
          <w:sz w:val="24"/>
          <w:szCs w:val="20"/>
          <w:lang w:val="x-none" w:eastAsia="x-none"/>
        </w:rPr>
        <w:t xml:space="preserve"> Kč. Tato smlouva bude platná po</w:t>
      </w:r>
      <w:r w:rsidR="00845F51">
        <w:rPr>
          <w:rFonts w:ascii="Times New Roman" w:eastAsia="Times New Roman" w:hAnsi="Times New Roman" w:cs="Times New Roman"/>
          <w:color w:val="000000"/>
          <w:w w:val="105"/>
          <w:sz w:val="24"/>
          <w:szCs w:val="20"/>
          <w:lang w:eastAsia="x-none"/>
        </w:rPr>
        <w:t> </w:t>
      </w:r>
      <w:r w:rsidRPr="00DE3496">
        <w:rPr>
          <w:rFonts w:ascii="Times New Roman" w:eastAsia="Times New Roman" w:hAnsi="Times New Roman" w:cs="Times New Roman"/>
          <w:color w:val="000000"/>
          <w:w w:val="105"/>
          <w:sz w:val="24"/>
          <w:szCs w:val="20"/>
          <w:lang w:val="x-none" w:eastAsia="x-none"/>
        </w:rPr>
        <w:t>celou dobu realizace předmětu díla.</w:t>
      </w:r>
    </w:p>
    <w:p w:rsidR="006F77EE" w:rsidRPr="00DE3496" w:rsidRDefault="006F77EE" w:rsidP="00DE3496">
      <w:pPr>
        <w:widowControl w:val="0"/>
        <w:numPr>
          <w:ilvl w:val="0"/>
          <w:numId w:val="28"/>
        </w:numPr>
        <w:spacing w:after="120"/>
        <w:ind w:left="709" w:hanging="425"/>
        <w:jc w:val="both"/>
        <w:rPr>
          <w:rFonts w:ascii="Times New Roman" w:eastAsia="Times New Roman" w:hAnsi="Times New Roman" w:cs="Times New Roman"/>
          <w:color w:val="000000"/>
          <w:w w:val="105"/>
          <w:sz w:val="24"/>
          <w:szCs w:val="20"/>
          <w:lang w:val="x-none" w:eastAsia="x-none"/>
        </w:rPr>
      </w:pPr>
      <w:r w:rsidRPr="00DE3496">
        <w:rPr>
          <w:rFonts w:ascii="Times New Roman" w:eastAsia="Times New Roman" w:hAnsi="Times New Roman" w:cs="Times New Roman"/>
          <w:color w:val="000000"/>
          <w:w w:val="105"/>
          <w:sz w:val="24"/>
          <w:szCs w:val="20"/>
          <w:lang w:val="x-none" w:eastAsia="x-none"/>
        </w:rPr>
        <w:t>poskytovatel nesmí postoupit pohledávku nebo její část vyplývající z této smlouvy vůči objednateli třetí osobě bez předchozího písemného souhlasu objednatele.</w:t>
      </w:r>
    </w:p>
    <w:p w:rsidR="006F77EE" w:rsidRDefault="006F77EE" w:rsidP="006F77EE">
      <w:pPr>
        <w:shd w:val="clear" w:color="00FFFF" w:fill="auto"/>
        <w:ind w:right="-1"/>
        <w:jc w:val="both"/>
        <w:rPr>
          <w:rFonts w:ascii="Times New Roman" w:eastAsia="Times New Roman" w:hAnsi="Times New Roman" w:cs="Times New Roman"/>
          <w:color w:val="000000"/>
          <w:sz w:val="24"/>
          <w:szCs w:val="23"/>
        </w:rPr>
      </w:pPr>
    </w:p>
    <w:p w:rsidR="00845F51" w:rsidRPr="006F77EE" w:rsidRDefault="00845F51" w:rsidP="006F77EE">
      <w:pPr>
        <w:shd w:val="clear" w:color="00FFFF" w:fill="auto"/>
        <w:ind w:right="-1"/>
        <w:jc w:val="both"/>
        <w:rPr>
          <w:rFonts w:ascii="Times New Roman" w:eastAsia="Times New Roman" w:hAnsi="Times New Roman" w:cs="Times New Roman"/>
          <w:color w:val="000000"/>
          <w:sz w:val="24"/>
          <w:szCs w:val="23"/>
        </w:rPr>
      </w:pPr>
    </w:p>
    <w:p w:rsidR="006F77EE" w:rsidRPr="006F77EE" w:rsidRDefault="006F77EE" w:rsidP="006F77EE">
      <w:pPr>
        <w:pStyle w:val="Odstavecseseznamem"/>
        <w:numPr>
          <w:ilvl w:val="0"/>
          <w:numId w:val="27"/>
        </w:numPr>
        <w:shd w:val="clear" w:color="00FFFF" w:fill="auto"/>
        <w:ind w:left="284" w:right="-1" w:hanging="284"/>
        <w:jc w:val="both"/>
        <w:rPr>
          <w:rFonts w:ascii="Times New Roman" w:eastAsia="Times New Roman" w:hAnsi="Times New Roman" w:cs="Times New Roman"/>
          <w:color w:val="000000"/>
          <w:sz w:val="24"/>
          <w:szCs w:val="23"/>
        </w:rPr>
      </w:pPr>
      <w:r w:rsidRPr="006F77EE">
        <w:rPr>
          <w:rFonts w:ascii="Times New Roman" w:eastAsia="Times New Roman" w:hAnsi="Times New Roman" w:cs="Times New Roman"/>
          <w:color w:val="000000"/>
          <w:sz w:val="24"/>
          <w:szCs w:val="23"/>
        </w:rPr>
        <w:t>Objednatel se zavazuje:</w:t>
      </w:r>
    </w:p>
    <w:p w:rsidR="006F77EE" w:rsidRPr="006F77EE" w:rsidRDefault="006F77EE" w:rsidP="006F77EE">
      <w:pPr>
        <w:shd w:val="clear" w:color="00FFFF" w:fill="auto"/>
        <w:ind w:right="-1"/>
        <w:jc w:val="both"/>
        <w:rPr>
          <w:rFonts w:ascii="Times New Roman" w:eastAsia="Times New Roman" w:hAnsi="Times New Roman" w:cs="Times New Roman"/>
          <w:color w:val="000000"/>
          <w:sz w:val="24"/>
          <w:szCs w:val="23"/>
        </w:rPr>
      </w:pPr>
    </w:p>
    <w:p w:rsidR="006F77EE" w:rsidRPr="007975B8" w:rsidRDefault="006F77EE" w:rsidP="007975B8">
      <w:pPr>
        <w:widowControl w:val="0"/>
        <w:numPr>
          <w:ilvl w:val="0"/>
          <w:numId w:val="30"/>
        </w:numPr>
        <w:spacing w:after="120"/>
        <w:ind w:left="709" w:hanging="425"/>
        <w:jc w:val="both"/>
        <w:rPr>
          <w:rFonts w:ascii="Times New Roman" w:eastAsia="Times New Roman" w:hAnsi="Times New Roman" w:cs="Times New Roman"/>
          <w:color w:val="000000"/>
          <w:w w:val="105"/>
          <w:sz w:val="24"/>
          <w:szCs w:val="20"/>
          <w:lang w:val="x-none" w:eastAsia="x-none"/>
        </w:rPr>
      </w:pPr>
      <w:r w:rsidRPr="007975B8">
        <w:rPr>
          <w:rFonts w:ascii="Times New Roman" w:eastAsia="Times New Roman" w:hAnsi="Times New Roman" w:cs="Times New Roman"/>
          <w:color w:val="000000"/>
          <w:w w:val="105"/>
          <w:sz w:val="24"/>
          <w:szCs w:val="20"/>
          <w:lang w:val="x-none" w:eastAsia="x-none"/>
        </w:rPr>
        <w:lastRenderedPageBreak/>
        <w:t xml:space="preserve">vyhradit vhodné uzamykatelné prostory pro pracovníky poskytovatele umožňující řádné provedení služeb sjednaných touto smlouvou bez vad (včetně základního vybavení, zejména: uzamykatelné šatní skříně, přívod vody, otop, světlo), a to na vlastní náklady, </w:t>
      </w:r>
    </w:p>
    <w:p w:rsidR="006F77EE" w:rsidRPr="007975B8" w:rsidRDefault="006F77EE" w:rsidP="007975B8">
      <w:pPr>
        <w:widowControl w:val="0"/>
        <w:numPr>
          <w:ilvl w:val="0"/>
          <w:numId w:val="30"/>
        </w:numPr>
        <w:spacing w:after="120"/>
        <w:ind w:left="709" w:hanging="425"/>
        <w:jc w:val="both"/>
        <w:rPr>
          <w:rFonts w:ascii="Times New Roman" w:eastAsia="Times New Roman" w:hAnsi="Times New Roman" w:cs="Times New Roman"/>
          <w:color w:val="000000"/>
          <w:w w:val="105"/>
          <w:sz w:val="24"/>
          <w:szCs w:val="20"/>
          <w:lang w:val="x-none" w:eastAsia="x-none"/>
        </w:rPr>
      </w:pPr>
      <w:r w:rsidRPr="007975B8">
        <w:rPr>
          <w:rFonts w:ascii="Times New Roman" w:eastAsia="Times New Roman" w:hAnsi="Times New Roman" w:cs="Times New Roman"/>
          <w:color w:val="000000"/>
          <w:w w:val="105"/>
          <w:sz w:val="24"/>
          <w:szCs w:val="20"/>
          <w:lang w:val="x-none" w:eastAsia="x-none"/>
        </w:rPr>
        <w:t>informovat písemně poskytovatele v potřebném rozsahu o zvláštnostech objektu, v</w:t>
      </w:r>
      <w:r w:rsidR="00845F51">
        <w:rPr>
          <w:rFonts w:ascii="Times New Roman" w:eastAsia="Times New Roman" w:hAnsi="Times New Roman" w:cs="Times New Roman"/>
          <w:color w:val="000000"/>
          <w:w w:val="105"/>
          <w:sz w:val="24"/>
          <w:szCs w:val="20"/>
          <w:lang w:eastAsia="x-none"/>
        </w:rPr>
        <w:t> </w:t>
      </w:r>
      <w:r w:rsidRPr="007975B8">
        <w:rPr>
          <w:rFonts w:ascii="Times New Roman" w:eastAsia="Times New Roman" w:hAnsi="Times New Roman" w:cs="Times New Roman"/>
          <w:color w:val="000000"/>
          <w:w w:val="105"/>
          <w:sz w:val="24"/>
          <w:szCs w:val="20"/>
          <w:lang w:val="x-none" w:eastAsia="x-none"/>
        </w:rPr>
        <w:t>němž má být dle této smlouvy zajišťována bezpečnostní služba,</w:t>
      </w:r>
    </w:p>
    <w:p w:rsidR="006F77EE" w:rsidRPr="007975B8" w:rsidRDefault="006F77EE" w:rsidP="007975B8">
      <w:pPr>
        <w:widowControl w:val="0"/>
        <w:numPr>
          <w:ilvl w:val="0"/>
          <w:numId w:val="30"/>
        </w:numPr>
        <w:spacing w:after="120"/>
        <w:ind w:left="709" w:hanging="425"/>
        <w:jc w:val="both"/>
        <w:rPr>
          <w:rFonts w:ascii="Times New Roman" w:eastAsia="Times New Roman" w:hAnsi="Times New Roman" w:cs="Times New Roman"/>
          <w:color w:val="000000"/>
          <w:w w:val="105"/>
          <w:sz w:val="24"/>
          <w:szCs w:val="20"/>
          <w:lang w:val="x-none" w:eastAsia="x-none"/>
        </w:rPr>
      </w:pPr>
      <w:r w:rsidRPr="007975B8">
        <w:rPr>
          <w:rFonts w:ascii="Times New Roman" w:eastAsia="Times New Roman" w:hAnsi="Times New Roman" w:cs="Times New Roman"/>
          <w:color w:val="000000"/>
          <w:w w:val="105"/>
          <w:sz w:val="24"/>
          <w:szCs w:val="20"/>
          <w:lang w:val="x-none" w:eastAsia="x-none"/>
        </w:rPr>
        <w:t>v rámci součinnosti poskytované dle této smlouvy včas a dostatečně informovat odpovědného pracovníka poskytovatele o všech organizačních změnách, poznatcích z</w:t>
      </w:r>
      <w:r w:rsidR="00845F51">
        <w:rPr>
          <w:rFonts w:ascii="Times New Roman" w:eastAsia="Times New Roman" w:hAnsi="Times New Roman" w:cs="Times New Roman"/>
          <w:color w:val="000000"/>
          <w:w w:val="105"/>
          <w:sz w:val="24"/>
          <w:szCs w:val="20"/>
          <w:lang w:eastAsia="x-none"/>
        </w:rPr>
        <w:t> </w:t>
      </w:r>
      <w:r w:rsidRPr="007975B8">
        <w:rPr>
          <w:rFonts w:ascii="Times New Roman" w:eastAsia="Times New Roman" w:hAnsi="Times New Roman" w:cs="Times New Roman"/>
          <w:color w:val="000000"/>
          <w:w w:val="105"/>
          <w:sz w:val="24"/>
          <w:szCs w:val="20"/>
          <w:lang w:val="x-none" w:eastAsia="x-none"/>
        </w:rPr>
        <w:t>kontrolní činnosti, podnětech vlastních pracovníků a dalších skutečnostech významných pro řádné provedení služeb poskytovatelem v souladu s ustanoveními této smlouvy,</w:t>
      </w:r>
    </w:p>
    <w:p w:rsidR="006F77EE" w:rsidRPr="007975B8" w:rsidRDefault="006F77EE" w:rsidP="007975B8">
      <w:pPr>
        <w:widowControl w:val="0"/>
        <w:numPr>
          <w:ilvl w:val="0"/>
          <w:numId w:val="30"/>
        </w:numPr>
        <w:spacing w:after="120"/>
        <w:ind w:left="709" w:hanging="425"/>
        <w:jc w:val="both"/>
        <w:rPr>
          <w:rFonts w:ascii="Times New Roman" w:eastAsia="Times New Roman" w:hAnsi="Times New Roman" w:cs="Times New Roman"/>
          <w:color w:val="000000"/>
          <w:w w:val="105"/>
          <w:sz w:val="24"/>
          <w:szCs w:val="20"/>
          <w:lang w:val="x-none" w:eastAsia="x-none"/>
        </w:rPr>
      </w:pPr>
      <w:r w:rsidRPr="007975B8">
        <w:rPr>
          <w:rFonts w:ascii="Times New Roman" w:eastAsia="Times New Roman" w:hAnsi="Times New Roman" w:cs="Times New Roman"/>
          <w:color w:val="000000"/>
          <w:w w:val="105"/>
          <w:sz w:val="24"/>
          <w:szCs w:val="20"/>
          <w:lang w:val="x-none" w:eastAsia="x-none"/>
        </w:rPr>
        <w:t>umožnit poskytovateli viditelně označit vstupní prostory objektu v užívání objednatele přiměřeným logem či znakem poskytovatele a nápisem upozorňujícím na provádění služeb dle této smlouvy poskytovatelem.</w:t>
      </w:r>
    </w:p>
    <w:p w:rsidR="006F77EE" w:rsidRPr="006F77EE" w:rsidRDefault="006F77EE" w:rsidP="006F77EE">
      <w:pPr>
        <w:pStyle w:val="Odstavecseseznamem"/>
        <w:numPr>
          <w:ilvl w:val="0"/>
          <w:numId w:val="27"/>
        </w:numPr>
        <w:shd w:val="clear" w:color="00FFFF" w:fill="auto"/>
        <w:ind w:left="284" w:right="-1" w:hanging="284"/>
        <w:jc w:val="both"/>
        <w:rPr>
          <w:rFonts w:ascii="Times New Roman" w:eastAsia="Times New Roman" w:hAnsi="Times New Roman" w:cs="Times New Roman"/>
          <w:color w:val="000000"/>
          <w:sz w:val="24"/>
          <w:szCs w:val="23"/>
        </w:rPr>
      </w:pPr>
      <w:r w:rsidRPr="006F77EE">
        <w:rPr>
          <w:rFonts w:ascii="Times New Roman" w:eastAsia="Times New Roman" w:hAnsi="Times New Roman" w:cs="Times New Roman"/>
          <w:color w:val="000000"/>
          <w:sz w:val="24"/>
          <w:szCs w:val="23"/>
        </w:rPr>
        <w:t>Smluvní strany se zavazují zabránit při své činnosti poškození obchodního jména a dobré pověsti nebo obchodních zájmů druhé smluvní strany.</w:t>
      </w:r>
    </w:p>
    <w:p w:rsidR="006F77EE" w:rsidRPr="006F77EE" w:rsidRDefault="006F77EE" w:rsidP="006F77EE">
      <w:pPr>
        <w:shd w:val="clear" w:color="00FFFF" w:fill="auto"/>
        <w:ind w:right="-1"/>
        <w:jc w:val="both"/>
        <w:rPr>
          <w:rFonts w:ascii="Times New Roman" w:eastAsia="Times New Roman" w:hAnsi="Times New Roman" w:cs="Times New Roman"/>
          <w:color w:val="000000"/>
          <w:sz w:val="24"/>
          <w:szCs w:val="23"/>
        </w:rPr>
      </w:pPr>
    </w:p>
    <w:p w:rsidR="001322BC" w:rsidRPr="001322BC"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17611D">
        <w:rPr>
          <w:rFonts w:ascii="Times New Roman" w:eastAsia="Times New Roman" w:hAnsi="Times New Roman" w:cs="Times New Roman"/>
          <w:b/>
          <w:color w:val="000000"/>
          <w:sz w:val="24"/>
          <w:szCs w:val="23"/>
        </w:rPr>
        <w:t>Odpovědnost za vady</w:t>
      </w:r>
      <w:r w:rsidR="00D45377" w:rsidRPr="005E6C3E" w:rsidDel="00D45377">
        <w:rPr>
          <w:rFonts w:ascii="Times New Roman" w:eastAsia="Times New Roman" w:hAnsi="Times New Roman" w:cs="Times New Roman"/>
          <w:b/>
          <w:caps/>
          <w:color w:val="000000"/>
          <w:sz w:val="24"/>
          <w:szCs w:val="20"/>
          <w:u w:val="single"/>
          <w:lang w:eastAsia="cs-CZ"/>
        </w:rPr>
        <w:t xml:space="preserve"> </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color w:val="000000"/>
          <w:sz w:val="24"/>
          <w:szCs w:val="24"/>
          <w:lang w:eastAsia="cs-CZ"/>
        </w:rPr>
        <w:t xml:space="preserve">Poskytovatel se zavazuje, že </w:t>
      </w:r>
      <w:r w:rsidR="00845F51">
        <w:rPr>
          <w:rFonts w:ascii="Times New Roman" w:eastAsia="Calibri" w:hAnsi="Times New Roman" w:cs="Times New Roman"/>
          <w:color w:val="000000"/>
          <w:sz w:val="24"/>
          <w:szCs w:val="24"/>
          <w:lang w:eastAsia="cs-CZ"/>
        </w:rPr>
        <w:t>jím poskytnuté služby dle této smlouvy budou</w:t>
      </w:r>
      <w:r w:rsidRPr="007975B8">
        <w:rPr>
          <w:rFonts w:ascii="Times New Roman" w:eastAsia="Calibri" w:hAnsi="Times New Roman" w:cs="Times New Roman"/>
          <w:color w:val="000000"/>
          <w:sz w:val="24"/>
          <w:szCs w:val="24"/>
          <w:lang w:eastAsia="cs-CZ"/>
        </w:rPr>
        <w:t xml:space="preserve"> mít vlastnosti a</w:t>
      </w:r>
      <w:r w:rsidR="00845F51">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jakost odpovídající účelu této smlouvy.</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color w:val="000000"/>
          <w:sz w:val="24"/>
          <w:szCs w:val="24"/>
          <w:lang w:eastAsia="cs-CZ"/>
        </w:rPr>
        <w:t>Poskytovatel odpovídá za vhodnost použitých technických prostředků. Poskytovatel neodpovídá za</w:t>
      </w:r>
      <w:r w:rsidR="007975B8">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vady, jestliže tyto vady byly způsobeny použitím nesprávných informací předaných mu objednatelem v případě, že poskytovatel ani při vynaložení odborné péče nesprávnost těchto informací nemohl zjistit nebo na ně obj</w:t>
      </w:r>
      <w:r w:rsidR="00960A42" w:rsidRPr="007975B8">
        <w:rPr>
          <w:rFonts w:ascii="Times New Roman" w:eastAsia="Calibri" w:hAnsi="Times New Roman" w:cs="Times New Roman"/>
          <w:color w:val="000000"/>
          <w:sz w:val="24"/>
          <w:szCs w:val="24"/>
          <w:lang w:eastAsia="cs-CZ"/>
        </w:rPr>
        <w:t>ednatele upozornil a objednatel</w:t>
      </w:r>
      <w:r w:rsidRPr="007975B8">
        <w:rPr>
          <w:rFonts w:ascii="Times New Roman" w:eastAsia="Calibri" w:hAnsi="Times New Roman" w:cs="Times New Roman"/>
          <w:color w:val="000000"/>
          <w:sz w:val="24"/>
          <w:szCs w:val="24"/>
          <w:lang w:eastAsia="cs-CZ"/>
        </w:rPr>
        <w:t xml:space="preserve"> na jejich využití trval. Poskytovatel rovněž neodpovídá za</w:t>
      </w:r>
      <w:r w:rsidR="007975B8">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vady způsobené dodržením nevhodných pokynů daných mu objednatelem, jestliže poskytovatel na</w:t>
      </w:r>
      <w:r w:rsidR="007975B8">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nevhodnost těchto pokynů upozornil a objednatel na jejich dodržení trval nebo jestliže poskytovatel tuto nevhodnost nemohl zjistit.</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color w:val="000000"/>
          <w:sz w:val="24"/>
          <w:szCs w:val="24"/>
          <w:lang w:eastAsia="cs-CZ"/>
        </w:rPr>
        <w:t>Objednatel je povinen provedené služby nejpozději následující pracovní den zkontrolovat a</w:t>
      </w:r>
      <w:r w:rsidR="00845F51">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případné vady uplatnit u poskytovatele písemně nejpozději do tří dnů od jejich provedení nebo do tří dnů ode dne, kdy měly být příslušné služby provedeny, přičemž v reklamaci vadu popíše a</w:t>
      </w:r>
      <w:r w:rsidR="00845F51">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uvede požadovaný způsob jejího odstranění. Touto činností je za objednatele pověřena osoba ve věcech technických.</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noProof/>
          <w:color w:val="000000"/>
          <w:sz w:val="24"/>
          <w:szCs w:val="24"/>
          <w:lang w:eastAsia="cs-CZ"/>
        </w:rPr>
        <mc:AlternateContent>
          <mc:Choice Requires="wpg">
            <w:drawing>
              <wp:anchor distT="0" distB="0" distL="114300" distR="114300" simplePos="0" relativeHeight="251659264" behindDoc="1" locked="0" layoutInCell="1" allowOverlap="1" wp14:anchorId="736FCBFD" wp14:editId="22F1A9B7">
                <wp:simplePos x="0" y="0"/>
                <wp:positionH relativeFrom="page">
                  <wp:posOffset>7532370</wp:posOffset>
                </wp:positionH>
                <wp:positionV relativeFrom="page">
                  <wp:posOffset>9582785</wp:posOffset>
                </wp:positionV>
                <wp:extent cx="1270" cy="1001395"/>
                <wp:effectExtent l="7620" t="10160" r="10160" b="762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1395"/>
                          <a:chOff x="11862" y="15091"/>
                          <a:chExt cx="2" cy="1577"/>
                        </a:xfrm>
                      </wpg:grpSpPr>
                      <wps:wsp>
                        <wps:cNvPr id="4" name="Freeform 5"/>
                        <wps:cNvSpPr>
                          <a:spLocks/>
                        </wps:cNvSpPr>
                        <wps:spPr bwMode="auto">
                          <a:xfrm>
                            <a:off x="11862" y="15091"/>
                            <a:ext cx="2" cy="1577"/>
                          </a:xfrm>
                          <a:custGeom>
                            <a:avLst/>
                            <a:gdLst>
                              <a:gd name="T0" fmla="+- 0 16669 15091"/>
                              <a:gd name="T1" fmla="*/ 16669 h 1577"/>
                              <a:gd name="T2" fmla="+- 0 15091 15091"/>
                              <a:gd name="T3" fmla="*/ 15091 h 1577"/>
                            </a:gdLst>
                            <a:ahLst/>
                            <a:cxnLst>
                              <a:cxn ang="0">
                                <a:pos x="0" y="T1"/>
                              </a:cxn>
                              <a:cxn ang="0">
                                <a:pos x="0" y="T3"/>
                              </a:cxn>
                            </a:cxnLst>
                            <a:rect l="0" t="0" r="r" b="b"/>
                            <a:pathLst>
                              <a:path h="1577">
                                <a:moveTo>
                                  <a:pt x="0" y="1578"/>
                                </a:moveTo>
                                <a:lnTo>
                                  <a:pt x="0" y="0"/>
                                </a:lnTo>
                              </a:path>
                            </a:pathLst>
                          </a:custGeom>
                          <a:noFill/>
                          <a:ln w="45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3.1pt;margin-top:754.55pt;width:.1pt;height:78.85pt;z-index:-251657216;mso-position-horizontal-relative:page;mso-position-vertical-relative:page" coordorigin="11862,15091" coordsize="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">
                <v:shape id="Freeform 5" o:spid="_x0000_s1027" style="position:absolute;left:11862;top:15091;width:2;height:1577;visibility:visible;mso-wrap-style:square;v-text-anchor:top" coordsize="2,1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afacAA&#10;AADaAAAADwAAAGRycy9kb3ducmV2LnhtbERPy2rCQBTdC/2H4Ra6ayYtRTQ6Sim1NBsfaXV9ydw8&#10;MHMnZKZJ/HtHKLg8nPdyPZpG9NS52rKClygGQZxbXXOp4Pdn8zwD4TyyxsYyKbiQg/XqYbLERNuB&#10;D9RnvhQhhF2CCirv20RKl1dk0EW2JQ5cYTuDPsCulLrDIYSbRr7G8VQarDk0VNjSR0X5OfszYUZq&#10;5HYut0X6uT99tbvmiGmxUerpcXxfgPA0+rv43/2tFbzB7Urwg1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afacAAAADaAAAADwAAAAAAAAAAAAAAAACYAgAAZHJzL2Rvd25y&#10;ZXYueG1sUEsFBgAAAAAEAAQA9QAAAIUDAAAAAA==&#10;" path="m,1578l,e" filled="f" strokeweight=".126mm">
                  <v:path arrowok="t" o:connecttype="custom" o:connectlocs="0,16669;0,15091" o:connectangles="0,0"/>
                </v:shape>
                <w10:wrap anchorx="page" anchory="page"/>
              </v:group>
            </w:pict>
          </mc:Fallback>
        </mc:AlternateContent>
      </w:r>
      <w:r w:rsidRPr="007975B8">
        <w:rPr>
          <w:rFonts w:ascii="Times New Roman" w:eastAsia="Calibri" w:hAnsi="Times New Roman" w:cs="Times New Roman"/>
          <w:color w:val="000000"/>
          <w:sz w:val="24"/>
          <w:szCs w:val="24"/>
          <w:lang w:eastAsia="cs-CZ"/>
        </w:rPr>
        <w:t>Objednatel je oprávněn požadovat odstranění vady novým plněním nebo požadovat přiměřenou slevu ze</w:t>
      </w:r>
      <w:r w:rsidR="00CF1581">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sjednané ceny.</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color w:val="000000"/>
          <w:sz w:val="24"/>
          <w:szCs w:val="24"/>
          <w:lang w:eastAsia="cs-CZ"/>
        </w:rPr>
        <w:t>Poskytovatel je povinen zahájit bezplatné odstranění oprávněn</w:t>
      </w:r>
      <w:r w:rsidR="00CF1581">
        <w:rPr>
          <w:rFonts w:ascii="Times New Roman" w:eastAsia="Calibri" w:hAnsi="Times New Roman" w:cs="Times New Roman"/>
          <w:color w:val="000000"/>
          <w:sz w:val="24"/>
          <w:szCs w:val="24"/>
          <w:lang w:eastAsia="cs-CZ"/>
        </w:rPr>
        <w:t>ě</w:t>
      </w:r>
      <w:r w:rsidRPr="007975B8">
        <w:rPr>
          <w:rFonts w:ascii="Times New Roman" w:eastAsia="Calibri" w:hAnsi="Times New Roman" w:cs="Times New Roman"/>
          <w:color w:val="000000"/>
          <w:sz w:val="24"/>
          <w:szCs w:val="24"/>
          <w:lang w:eastAsia="cs-CZ"/>
        </w:rPr>
        <w:t xml:space="preserve"> reklamované vady neprodleně a</w:t>
      </w:r>
      <w:r w:rsidR="00CF1581">
        <w:rPr>
          <w:rFonts w:ascii="Times New Roman" w:eastAsia="Calibri" w:hAnsi="Times New Roman" w:cs="Times New Roman"/>
          <w:color w:val="000000"/>
          <w:sz w:val="24"/>
          <w:szCs w:val="24"/>
          <w:lang w:eastAsia="cs-CZ"/>
        </w:rPr>
        <w:t> </w:t>
      </w:r>
      <w:r w:rsidRPr="007975B8">
        <w:rPr>
          <w:rFonts w:ascii="Times New Roman" w:eastAsia="Calibri" w:hAnsi="Times New Roman" w:cs="Times New Roman"/>
          <w:color w:val="000000"/>
          <w:sz w:val="24"/>
          <w:szCs w:val="24"/>
          <w:lang w:eastAsia="cs-CZ"/>
        </w:rPr>
        <w:t>odstranit j</w:t>
      </w:r>
      <w:r w:rsidR="00CF1581">
        <w:rPr>
          <w:rFonts w:ascii="Times New Roman" w:eastAsia="Calibri" w:hAnsi="Times New Roman" w:cs="Times New Roman"/>
          <w:color w:val="000000"/>
          <w:sz w:val="24"/>
          <w:szCs w:val="24"/>
          <w:lang w:eastAsia="cs-CZ"/>
        </w:rPr>
        <w:t>i</w:t>
      </w:r>
      <w:r w:rsidRPr="007975B8">
        <w:rPr>
          <w:rFonts w:ascii="Times New Roman" w:eastAsia="Calibri" w:hAnsi="Times New Roman" w:cs="Times New Roman"/>
          <w:color w:val="000000"/>
          <w:sz w:val="24"/>
          <w:szCs w:val="24"/>
          <w:lang w:eastAsia="cs-CZ"/>
        </w:rPr>
        <w:t xml:space="preserve"> v co nejkratším možném termínu, nejpozději však den následující po dni doručení písemné reklamace, je-li to technicky možné, jinak do data dohodnutého smluvními stranami. Nedohodnou-li se smluvní strany, bude vada odstraněna do data nejbližšího, ve kterém lze tuto vadu odstranit.</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color w:val="000000"/>
          <w:sz w:val="24"/>
          <w:szCs w:val="24"/>
          <w:lang w:eastAsia="cs-CZ"/>
        </w:rPr>
        <w:t>Jestliže poskytovatel neodstraní vady ve lhůtách uvedených v odstavci 5. tohoto článku, je objednatel oprávněn provést tyto práce sám nebo jejich provedením pověřit jinou osobu. Takto vzniklé náklady je poskytovatel povinen uhradit do 14 dnů ode dne doručení faktury – daňového dokladu. Současně je však poskytovatel oprávněn vyžadovat náhradu škody, byla-li mu takovouto činností způsobena, a to od toho, kdo ji způsobil.</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color w:val="000000"/>
          <w:sz w:val="24"/>
          <w:szCs w:val="24"/>
          <w:lang w:eastAsia="cs-CZ"/>
        </w:rPr>
        <w:t>Objednatel se zavazuje zajistit dosažitelnost a přístup do všech potřebných prostor, kde mají být řádně reklamované vady poskytovatelem odstraněny, v opačném případě není poskytovatel v prodlení s odstraněním vad.</w:t>
      </w:r>
    </w:p>
    <w:p w:rsidR="006F77EE" w:rsidRPr="007975B8" w:rsidRDefault="006F77EE" w:rsidP="007975B8">
      <w:pPr>
        <w:numPr>
          <w:ilvl w:val="0"/>
          <w:numId w:val="32"/>
        </w:numPr>
        <w:spacing w:after="120"/>
        <w:ind w:left="284" w:right="-1" w:hanging="284"/>
        <w:jc w:val="both"/>
        <w:rPr>
          <w:rFonts w:ascii="Times New Roman" w:eastAsia="Calibri" w:hAnsi="Times New Roman" w:cs="Times New Roman"/>
          <w:color w:val="000000"/>
          <w:sz w:val="24"/>
          <w:szCs w:val="24"/>
          <w:lang w:eastAsia="cs-CZ"/>
        </w:rPr>
      </w:pPr>
      <w:r w:rsidRPr="007975B8">
        <w:rPr>
          <w:rFonts w:ascii="Times New Roman" w:eastAsia="Calibri" w:hAnsi="Times New Roman" w:cs="Times New Roman"/>
          <w:color w:val="000000"/>
          <w:sz w:val="24"/>
          <w:szCs w:val="24"/>
          <w:lang w:eastAsia="cs-CZ"/>
        </w:rPr>
        <w:lastRenderedPageBreak/>
        <w:t>Žádná ze smluvních stran neodpovídá za opožděné plnění nebo neplnění povinností vyplývajících z této smlouvy, pokud k němu došlo v důsledku zásahu vyšší moci jako je zemětřesení, požár, povodně, záplavy, pracovní nepokoje, válka, epidemie, změna právního předpisu, zásah vlády či jiného kompetentního úřadu nebo v důsledku jiných skutečností, které jsou mimo přiměřenou kontrolu příslušné smluvní strany.</w:t>
      </w:r>
    </w:p>
    <w:p w:rsidR="001322BC" w:rsidRDefault="001322BC" w:rsidP="00462202">
      <w:pPr>
        <w:ind w:right="-1"/>
        <w:jc w:val="center"/>
        <w:rPr>
          <w:rFonts w:ascii="Times New Roman" w:eastAsia="Times New Roman" w:hAnsi="Times New Roman" w:cs="Times New Roman"/>
          <w:b/>
          <w:color w:val="000000"/>
          <w:sz w:val="24"/>
          <w:szCs w:val="20"/>
          <w:lang w:eastAsia="cs-CZ"/>
        </w:rPr>
      </w:pPr>
    </w:p>
    <w:p w:rsidR="0032230D" w:rsidRPr="001322BC" w:rsidRDefault="0032230D" w:rsidP="00462202">
      <w:pPr>
        <w:ind w:right="-1"/>
        <w:jc w:val="center"/>
        <w:rPr>
          <w:rFonts w:ascii="Times New Roman" w:eastAsia="Times New Roman" w:hAnsi="Times New Roman" w:cs="Times New Roman"/>
          <w:b/>
          <w:color w:val="000000"/>
          <w:sz w:val="24"/>
          <w:szCs w:val="20"/>
          <w:lang w:eastAsia="cs-CZ"/>
        </w:rPr>
      </w:pPr>
    </w:p>
    <w:p w:rsidR="001322BC" w:rsidRPr="001322BC" w:rsidRDefault="001322BC" w:rsidP="00462202">
      <w:pPr>
        <w:spacing w:after="240"/>
        <w:ind w:right="-1"/>
        <w:jc w:val="center"/>
        <w:rPr>
          <w:rFonts w:ascii="Times New Roman" w:eastAsia="Times New Roman" w:hAnsi="Times New Roman" w:cs="Times New Roman"/>
          <w:b/>
          <w:color w:val="000000"/>
          <w:sz w:val="24"/>
          <w:szCs w:val="24"/>
          <w:u w:val="single"/>
          <w:lang w:eastAsia="cs-CZ"/>
        </w:rPr>
      </w:pPr>
      <w:r w:rsidRPr="001322BC">
        <w:rPr>
          <w:rFonts w:ascii="Times New Roman" w:eastAsia="Times New Roman" w:hAnsi="Times New Roman" w:cs="Times New Roman"/>
          <w:b/>
          <w:color w:val="000000"/>
          <w:sz w:val="24"/>
          <w:szCs w:val="20"/>
          <w:lang w:eastAsia="cs-CZ"/>
        </w:rPr>
        <w:t xml:space="preserve">VII. </w:t>
      </w:r>
      <w:r w:rsidR="00D45377" w:rsidRPr="0017611D">
        <w:rPr>
          <w:rFonts w:ascii="Times New Roman" w:eastAsia="Calibri" w:hAnsi="Times New Roman" w:cs="Times New Roman"/>
          <w:b/>
          <w:color w:val="000000"/>
          <w:sz w:val="24"/>
          <w:szCs w:val="24"/>
          <w:lang w:eastAsia="cs-CZ"/>
        </w:rPr>
        <w:t>Platnost, účinnost, trvání smlouvy</w:t>
      </w:r>
      <w:r w:rsidR="00D45377" w:rsidRPr="005E6C3E" w:rsidDel="00D45377">
        <w:rPr>
          <w:rFonts w:ascii="Times New Roman" w:eastAsia="Times New Roman" w:hAnsi="Times New Roman" w:cs="Times New Roman"/>
          <w:b/>
          <w:color w:val="000000"/>
          <w:sz w:val="24"/>
          <w:szCs w:val="24"/>
          <w:u w:val="single"/>
          <w:lang w:eastAsia="cs-CZ"/>
        </w:rPr>
        <w:t xml:space="preserve"> </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rsidR="001322BC" w:rsidRP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Smlouva je po dohodě smluvních</w:t>
      </w:r>
      <w:r w:rsidR="00CF1581">
        <w:rPr>
          <w:rFonts w:ascii="Times New Roman" w:eastAsia="Calibri" w:hAnsi="Times New Roman" w:cs="Times New Roman"/>
          <w:color w:val="000000"/>
          <w:sz w:val="24"/>
          <w:szCs w:val="24"/>
          <w:lang w:eastAsia="cs-CZ"/>
        </w:rPr>
        <w:t xml:space="preserve"> stran uzavřena na dobu určitou</w:t>
      </w:r>
      <w:r w:rsidRPr="001322BC">
        <w:rPr>
          <w:rFonts w:ascii="Times New Roman" w:eastAsia="Calibri" w:hAnsi="Times New Roman" w:cs="Times New Roman"/>
          <w:color w:val="000000"/>
          <w:sz w:val="24"/>
          <w:szCs w:val="24"/>
          <w:lang w:eastAsia="cs-CZ"/>
        </w:rPr>
        <w:t xml:space="preserve"> od</w:t>
      </w:r>
      <w:r w:rsidR="00A14E75">
        <w:rPr>
          <w:rFonts w:ascii="Times New Roman" w:eastAsia="Calibri" w:hAnsi="Times New Roman" w:cs="Times New Roman"/>
          <w:color w:val="000000"/>
          <w:sz w:val="24"/>
          <w:szCs w:val="24"/>
          <w:lang w:eastAsia="cs-CZ"/>
        </w:rPr>
        <w:t xml:space="preserve"> 1. 1. 201</w:t>
      </w:r>
      <w:r w:rsidR="005740F5">
        <w:rPr>
          <w:rFonts w:ascii="Times New Roman" w:eastAsia="Calibri" w:hAnsi="Times New Roman" w:cs="Times New Roman"/>
          <w:color w:val="000000"/>
          <w:sz w:val="24"/>
          <w:szCs w:val="24"/>
          <w:lang w:eastAsia="cs-CZ"/>
        </w:rPr>
        <w:t>9</w:t>
      </w:r>
      <w:r w:rsidR="00A14E75">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do</w:t>
      </w:r>
      <w:r w:rsidR="005E6C3E">
        <w:rPr>
          <w:rFonts w:ascii="Times New Roman" w:eastAsia="Calibri" w:hAnsi="Times New Roman" w:cs="Times New Roman"/>
          <w:color w:val="000000"/>
          <w:sz w:val="24"/>
          <w:szCs w:val="24"/>
          <w:lang w:eastAsia="cs-CZ"/>
        </w:rPr>
        <w:t xml:space="preserve"> </w:t>
      </w:r>
      <w:r w:rsidR="00A14E75">
        <w:rPr>
          <w:rFonts w:ascii="Times New Roman" w:eastAsia="Calibri" w:hAnsi="Times New Roman" w:cs="Times New Roman"/>
          <w:color w:val="000000"/>
          <w:sz w:val="24"/>
          <w:szCs w:val="24"/>
          <w:lang w:eastAsia="cs-CZ"/>
        </w:rPr>
        <w:t>31. 12. 201</w:t>
      </w:r>
      <w:r w:rsidR="005740F5">
        <w:rPr>
          <w:rFonts w:ascii="Times New Roman" w:eastAsia="Calibri" w:hAnsi="Times New Roman" w:cs="Times New Roman"/>
          <w:color w:val="000000"/>
          <w:sz w:val="24"/>
          <w:szCs w:val="24"/>
          <w:lang w:eastAsia="cs-CZ"/>
        </w:rPr>
        <w:t>9.</w:t>
      </w:r>
      <w:r w:rsidRPr="001322BC">
        <w:rPr>
          <w:rFonts w:ascii="Times New Roman" w:eastAsia="Calibri" w:hAnsi="Times New Roman" w:cs="Times New Roman"/>
          <w:color w:val="000000"/>
          <w:sz w:val="24"/>
          <w:szCs w:val="24"/>
          <w:lang w:eastAsia="cs-CZ"/>
        </w:rPr>
        <w:t xml:space="preserve"> </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Tato smlouva končí:</w:t>
      </w:r>
    </w:p>
    <w:p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uplynutím</w:t>
      </w:r>
      <w:r w:rsidRPr="001322BC">
        <w:rPr>
          <w:rFonts w:ascii="Times New Roman" w:eastAsia="Times New Roman" w:hAnsi="Times New Roman" w:cs="Times New Roman"/>
          <w:color w:val="000000"/>
          <w:spacing w:val="2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doby</w:t>
      </w:r>
      <w:r w:rsidRPr="001322BC">
        <w:rPr>
          <w:rFonts w:ascii="Times New Roman" w:eastAsia="Times New Roman" w:hAnsi="Times New Roman" w:cs="Times New Roman"/>
          <w:color w:val="000000"/>
          <w:spacing w:val="1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určité</w:t>
      </w:r>
      <w:r w:rsidRPr="001322BC">
        <w:rPr>
          <w:rFonts w:ascii="Times New Roman" w:eastAsia="Times New Roman" w:hAnsi="Times New Roman" w:cs="Times New Roman"/>
          <w:color w:val="000000"/>
          <w:spacing w:val="1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dle</w:t>
      </w:r>
      <w:r w:rsidRPr="001322BC">
        <w:rPr>
          <w:rFonts w:ascii="Times New Roman" w:eastAsia="Times New Roman" w:hAnsi="Times New Roman" w:cs="Times New Roman"/>
          <w:color w:val="000000"/>
          <w:spacing w:val="8"/>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ustanovení</w:t>
      </w:r>
      <w:r w:rsidRPr="001322BC">
        <w:rPr>
          <w:rFonts w:ascii="Times New Roman" w:eastAsia="Times New Roman" w:hAnsi="Times New Roman" w:cs="Times New Roman"/>
          <w:color w:val="000000"/>
          <w:spacing w:val="2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článku</w:t>
      </w:r>
      <w:r w:rsidRPr="001322BC">
        <w:rPr>
          <w:rFonts w:ascii="Times New Roman" w:eastAsia="Times New Roman" w:hAnsi="Times New Roman" w:cs="Times New Roman"/>
          <w:color w:val="000000"/>
          <w:spacing w:val="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V</w:t>
      </w:r>
      <w:r w:rsidRPr="001322BC">
        <w:rPr>
          <w:rFonts w:ascii="Times New Roman" w:eastAsia="Times New Roman" w:hAnsi="Times New Roman" w:cs="Times New Roman"/>
          <w:color w:val="000000"/>
          <w:w w:val="105"/>
          <w:sz w:val="24"/>
          <w:szCs w:val="20"/>
          <w:lang w:eastAsia="x-none"/>
        </w:rPr>
        <w:t>II</w:t>
      </w:r>
      <w:r w:rsidRPr="001322BC">
        <w:rPr>
          <w:rFonts w:ascii="Times New Roman" w:eastAsia="Times New Roman" w:hAnsi="Times New Roman" w:cs="Times New Roman"/>
          <w:color w:val="000000"/>
          <w:w w:val="105"/>
          <w:sz w:val="24"/>
          <w:szCs w:val="20"/>
          <w:lang w:val="x-none" w:eastAsia="x-none"/>
        </w:rPr>
        <w:t>.</w:t>
      </w:r>
      <w:r w:rsidRPr="001322BC">
        <w:rPr>
          <w:rFonts w:ascii="Times New Roman" w:eastAsia="Times New Roman" w:hAnsi="Times New Roman" w:cs="Times New Roman"/>
          <w:color w:val="000000"/>
          <w:spacing w:val="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odst.</w:t>
      </w:r>
      <w:r w:rsidRPr="001322BC">
        <w:rPr>
          <w:rFonts w:ascii="Times New Roman" w:eastAsia="Times New Roman" w:hAnsi="Times New Roman" w:cs="Times New Roman"/>
          <w:color w:val="000000"/>
          <w:spacing w:val="1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2</w:t>
      </w:r>
      <w:r w:rsidR="005E6C3E">
        <w:rPr>
          <w:rFonts w:ascii="Times New Roman" w:eastAsia="Times New Roman" w:hAnsi="Times New Roman" w:cs="Times New Roman"/>
          <w:color w:val="000000"/>
          <w:w w:val="105"/>
          <w:sz w:val="24"/>
          <w:szCs w:val="20"/>
          <w:lang w:eastAsia="x-none"/>
        </w:rPr>
        <w:t>.</w:t>
      </w:r>
      <w:r w:rsidR="00D45377">
        <w:rPr>
          <w:rFonts w:ascii="Times New Roman" w:eastAsia="Times New Roman" w:hAnsi="Times New Roman" w:cs="Times New Roman"/>
          <w:color w:val="000000"/>
          <w:w w:val="105"/>
          <w:sz w:val="24"/>
          <w:szCs w:val="20"/>
          <w:lang w:eastAsia="x-none"/>
        </w:rPr>
        <w:t xml:space="preserve"> této smlouvy</w:t>
      </w:r>
      <w:r w:rsidRPr="001322BC">
        <w:rPr>
          <w:rFonts w:ascii="Times New Roman" w:eastAsia="Times New Roman" w:hAnsi="Times New Roman" w:cs="Times New Roman"/>
          <w:color w:val="000000"/>
          <w:w w:val="105"/>
          <w:sz w:val="24"/>
          <w:szCs w:val="20"/>
          <w:lang w:val="x-none" w:eastAsia="x-none"/>
        </w:rPr>
        <w:t>,</w:t>
      </w:r>
    </w:p>
    <w:p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odstoupením od smlouvy dle ustanovení článku VI</w:t>
      </w:r>
      <w:r w:rsidRPr="001322BC">
        <w:rPr>
          <w:rFonts w:ascii="Times New Roman" w:eastAsia="Times New Roman" w:hAnsi="Times New Roman" w:cs="Times New Roman"/>
          <w:color w:val="000000"/>
          <w:w w:val="105"/>
          <w:sz w:val="24"/>
          <w:szCs w:val="20"/>
          <w:lang w:eastAsia="x-none"/>
        </w:rPr>
        <w:t>I</w:t>
      </w:r>
      <w:r w:rsidRPr="001322BC">
        <w:rPr>
          <w:rFonts w:ascii="Times New Roman" w:eastAsia="Times New Roman" w:hAnsi="Times New Roman" w:cs="Times New Roman"/>
          <w:color w:val="000000"/>
          <w:w w:val="105"/>
          <w:sz w:val="24"/>
          <w:szCs w:val="20"/>
          <w:lang w:val="x-none" w:eastAsia="x-none"/>
        </w:rPr>
        <w:t>. odst. 4</w:t>
      </w:r>
      <w:r w:rsidR="005E6C3E">
        <w:rPr>
          <w:rFonts w:ascii="Times New Roman" w:eastAsia="Times New Roman" w:hAnsi="Times New Roman" w:cs="Times New Roman"/>
          <w:color w:val="000000"/>
          <w:w w:val="105"/>
          <w:sz w:val="24"/>
          <w:szCs w:val="20"/>
          <w:lang w:eastAsia="x-none"/>
        </w:rPr>
        <w:t>.</w:t>
      </w:r>
      <w:r w:rsidR="00D45377">
        <w:rPr>
          <w:rFonts w:ascii="Times New Roman" w:eastAsia="Times New Roman" w:hAnsi="Times New Roman" w:cs="Times New Roman"/>
          <w:color w:val="000000"/>
          <w:w w:val="105"/>
          <w:sz w:val="24"/>
          <w:szCs w:val="20"/>
          <w:lang w:eastAsia="x-none"/>
        </w:rPr>
        <w:t xml:space="preserve"> této smlouvy</w:t>
      </w:r>
      <w:r w:rsidRPr="001322BC">
        <w:rPr>
          <w:rFonts w:ascii="Times New Roman" w:eastAsia="Times New Roman" w:hAnsi="Times New Roman" w:cs="Times New Roman"/>
          <w:color w:val="000000"/>
          <w:w w:val="105"/>
          <w:sz w:val="24"/>
          <w:szCs w:val="20"/>
          <w:lang w:val="x-none" w:eastAsia="x-none"/>
        </w:rPr>
        <w:t>,</w:t>
      </w:r>
    </w:p>
    <w:p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EE037E">
        <w:rPr>
          <w:rFonts w:ascii="Times New Roman" w:eastAsia="Times New Roman" w:hAnsi="Times New Roman" w:cs="Times New Roman"/>
          <w:color w:val="000000"/>
          <w:w w:val="105"/>
          <w:sz w:val="24"/>
          <w:szCs w:val="20"/>
          <w:lang w:eastAsia="x-none"/>
        </w:rPr>
        <w:t>,</w:t>
      </w:r>
    </w:p>
    <w:p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w:t>
      </w:r>
      <w:r w:rsidR="00845F51">
        <w:rPr>
          <w:rFonts w:ascii="Times New Roman" w:eastAsia="Times New Roman" w:hAnsi="Times New Roman" w:cs="Times New Roman"/>
          <w:color w:val="000000"/>
          <w:w w:val="105"/>
          <w:sz w:val="24"/>
          <w:szCs w:val="20"/>
          <w:lang w:eastAsia="x-none"/>
        </w:rPr>
        <w:t> </w:t>
      </w:r>
      <w:r w:rsidRPr="001322BC">
        <w:rPr>
          <w:rFonts w:ascii="Times New Roman" w:eastAsia="Times New Roman" w:hAnsi="Times New Roman" w:cs="Times New Roman"/>
          <w:color w:val="000000"/>
          <w:w w:val="105"/>
          <w:sz w:val="24"/>
          <w:szCs w:val="20"/>
          <w:lang w:val="x-none" w:eastAsia="x-none"/>
        </w:rPr>
        <w:t>prvého dne měsíce následujícího po doručení výpovědi.</w:t>
      </w:r>
    </w:p>
    <w:p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velmi vážné porušení této smlouvy jako důvod odstoupení od</w:t>
      </w:r>
      <w:r w:rsidR="00845F51">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smlouvy ze strany poskytovatele se považuje neuhrazení ceny objednatelem a opakované vážné závady v poskytování </w:t>
      </w:r>
      <w:r w:rsidR="00CF1581">
        <w:rPr>
          <w:rFonts w:ascii="Times New Roman" w:eastAsia="Calibri" w:hAnsi="Times New Roman" w:cs="Times New Roman"/>
          <w:color w:val="000000"/>
          <w:sz w:val="24"/>
          <w:szCs w:val="24"/>
          <w:lang w:eastAsia="cs-CZ"/>
        </w:rPr>
        <w:t>bezpečnostních</w:t>
      </w:r>
      <w:r w:rsidRPr="001322BC">
        <w:rPr>
          <w:rFonts w:ascii="Times New Roman" w:eastAsia="Calibri" w:hAnsi="Times New Roman" w:cs="Times New Roman"/>
          <w:color w:val="000000"/>
          <w:sz w:val="24"/>
          <w:szCs w:val="24"/>
          <w:lang w:eastAsia="cs-CZ"/>
        </w:rPr>
        <w:t xml:space="preserve"> služeb ze strany poskytovatele.</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rsidR="001322BC" w:rsidRP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rsidR="0032230D" w:rsidRPr="001322BC" w:rsidRDefault="0032230D" w:rsidP="00462202">
      <w:pPr>
        <w:ind w:left="284" w:right="-1" w:hanging="284"/>
        <w:jc w:val="both"/>
        <w:rPr>
          <w:rFonts w:ascii="Times New Roman" w:eastAsia="Calibri" w:hAnsi="Times New Roman" w:cs="Times New Roman"/>
          <w:color w:val="000000"/>
          <w:sz w:val="24"/>
          <w:szCs w:val="24"/>
          <w:lang w:eastAsia="cs-CZ"/>
        </w:rPr>
      </w:pPr>
    </w:p>
    <w:p w:rsidR="00307C47" w:rsidRDefault="00307C47" w:rsidP="00462202">
      <w:pPr>
        <w:ind w:left="709" w:right="-1"/>
        <w:jc w:val="both"/>
        <w:rPr>
          <w:rFonts w:ascii="Times New Roman" w:eastAsia="Calibri" w:hAnsi="Times New Roman" w:cs="Times New Roman"/>
          <w:color w:val="000000"/>
          <w:sz w:val="24"/>
          <w:szCs w:val="24"/>
          <w:lang w:eastAsia="cs-CZ"/>
        </w:rPr>
      </w:pPr>
    </w:p>
    <w:p w:rsidR="001322BC" w:rsidRPr="001322BC"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17611D">
        <w:rPr>
          <w:rFonts w:ascii="Times New Roman" w:eastAsia="Calibri" w:hAnsi="Times New Roman" w:cs="Times New Roman"/>
          <w:b/>
          <w:color w:val="000000"/>
          <w:sz w:val="24"/>
          <w:szCs w:val="24"/>
          <w:lang w:eastAsia="cs-CZ"/>
        </w:rPr>
        <w:t>Řešení sporů</w:t>
      </w:r>
      <w:r w:rsidR="00D45377" w:rsidRPr="005E6C3E" w:rsidDel="00D45377">
        <w:rPr>
          <w:rFonts w:ascii="Times New Roman" w:eastAsia="Times New Roman" w:hAnsi="Times New Roman" w:cs="Times New Roman"/>
          <w:b/>
          <w:caps/>
          <w:color w:val="000000"/>
          <w:sz w:val="24"/>
          <w:szCs w:val="24"/>
          <w:u w:val="single"/>
          <w:lang w:eastAsia="cs-CZ"/>
        </w:rPr>
        <w:t xml:space="preserve"> </w:t>
      </w:r>
    </w:p>
    <w:p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Strany této smlouvy se zavazují, že veškeré spory vyplývající z realizace, výkladu nebo ukončení této smlouvy (dále jen </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spory</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budou řešit smírnou cestou dohodou. Pokud toto nebude možné, rozhoduje věcně a místně příslušný soud.</w:t>
      </w:r>
    </w:p>
    <w:p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Pr>
          <w:rFonts w:ascii="Times New Roman" w:eastAsia="Calibri" w:hAnsi="Times New Roman" w:cs="Times New Roman"/>
          <w:color w:val="000000"/>
          <w:sz w:val="24"/>
          <w:szCs w:val="24"/>
          <w:lang w:eastAsia="cs-CZ"/>
        </w:rPr>
        <w:t xml:space="preserve"> </w:t>
      </w:r>
    </w:p>
    <w:p w:rsidR="00845F51" w:rsidRDefault="00845F51"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rsidR="00845F51" w:rsidRPr="001322BC" w:rsidRDefault="00845F51"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rsidR="001322BC" w:rsidRPr="001322BC" w:rsidRDefault="001322BC" w:rsidP="00462202">
      <w:pPr>
        <w:shd w:val="clear" w:color="00FFFF" w:fill="auto"/>
        <w:ind w:right="-1"/>
        <w:jc w:val="center"/>
        <w:rPr>
          <w:rFonts w:ascii="Times New Roman" w:eastAsia="Times New Roman" w:hAnsi="Times New Roman" w:cs="Times New Roman"/>
          <w:b/>
          <w:caps/>
          <w:color w:val="000000"/>
          <w:sz w:val="24"/>
          <w:szCs w:val="24"/>
          <w:lang w:eastAsia="cs-CZ"/>
        </w:rPr>
      </w:pPr>
      <w:r w:rsidRPr="001322BC">
        <w:rPr>
          <w:rFonts w:ascii="Times New Roman" w:eastAsia="Times New Roman" w:hAnsi="Times New Roman" w:cs="Times New Roman"/>
          <w:b/>
          <w:color w:val="000000"/>
          <w:sz w:val="24"/>
          <w:szCs w:val="20"/>
          <w:lang w:eastAsia="cs-CZ"/>
        </w:rPr>
        <w:t xml:space="preserve">IX. </w:t>
      </w:r>
      <w:r w:rsidR="00D45377" w:rsidRPr="0017611D">
        <w:rPr>
          <w:rFonts w:ascii="Times New Roman" w:eastAsia="Calibri" w:hAnsi="Times New Roman" w:cs="Times New Roman"/>
          <w:b/>
          <w:color w:val="000000"/>
          <w:sz w:val="24"/>
          <w:szCs w:val="24"/>
          <w:lang w:eastAsia="cs-CZ"/>
        </w:rPr>
        <w:t>Smluvní pokuty</w:t>
      </w:r>
      <w:r w:rsidR="00D45377" w:rsidRPr="007B009C" w:rsidDel="00D45377">
        <w:rPr>
          <w:rFonts w:ascii="Times New Roman" w:eastAsia="Times New Roman" w:hAnsi="Times New Roman" w:cs="Times New Roman"/>
          <w:b/>
          <w:caps/>
          <w:color w:val="000000"/>
          <w:sz w:val="24"/>
          <w:szCs w:val="24"/>
          <w:u w:val="single"/>
          <w:lang w:eastAsia="cs-CZ"/>
        </w:rPr>
        <w:t xml:space="preserve"> </w:t>
      </w:r>
    </w:p>
    <w:p w:rsidR="001322BC" w:rsidRPr="001322BC" w:rsidRDefault="001322BC" w:rsidP="00740A1B">
      <w:pPr>
        <w:shd w:val="clear" w:color="00FFFF" w:fill="auto"/>
        <w:ind w:left="284" w:right="-1"/>
        <w:jc w:val="center"/>
        <w:rPr>
          <w:rFonts w:ascii="Times New Roman" w:eastAsia="Times New Roman" w:hAnsi="Times New Roman" w:cs="Times New Roman"/>
          <w:caps/>
          <w:color w:val="000000"/>
          <w:sz w:val="20"/>
          <w:szCs w:val="20"/>
          <w:lang w:eastAsia="cs-CZ"/>
        </w:rPr>
      </w:pPr>
    </w:p>
    <w:p w:rsidR="001322BC" w:rsidRPr="007D6D15" w:rsidRDefault="001322BC" w:rsidP="00740A1B">
      <w:pPr>
        <w:numPr>
          <w:ilvl w:val="0"/>
          <w:numId w:val="34"/>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V případě prodlení </w:t>
      </w:r>
      <w:r w:rsidR="00845F51">
        <w:rPr>
          <w:rFonts w:ascii="Times New Roman" w:eastAsia="Calibri" w:hAnsi="Times New Roman" w:cs="Times New Roman"/>
          <w:color w:val="000000"/>
          <w:sz w:val="24"/>
          <w:szCs w:val="24"/>
          <w:lang w:eastAsia="cs-CZ"/>
        </w:rPr>
        <w:t>se zajištěním služeb</w:t>
      </w:r>
      <w:r w:rsidRPr="001322BC">
        <w:rPr>
          <w:rFonts w:ascii="Times New Roman" w:eastAsia="Calibri" w:hAnsi="Times New Roman" w:cs="Times New Roman"/>
          <w:color w:val="000000"/>
          <w:sz w:val="24"/>
          <w:szCs w:val="24"/>
          <w:lang w:eastAsia="cs-CZ"/>
        </w:rPr>
        <w:t xml:space="preserve">, které tvoří předmět smlouvy, </w:t>
      </w:r>
      <w:r w:rsidR="00EE037E" w:rsidRPr="001322BC">
        <w:rPr>
          <w:rFonts w:ascii="Times New Roman" w:eastAsia="Calibri" w:hAnsi="Times New Roman" w:cs="Times New Roman"/>
          <w:color w:val="000000"/>
          <w:sz w:val="24"/>
          <w:szCs w:val="24"/>
          <w:lang w:eastAsia="cs-CZ"/>
        </w:rPr>
        <w:t>je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poskytovatel povinen zaplatit objednateli smluvní pokutu ve výši </w:t>
      </w:r>
      <w:r w:rsidR="00C83DF9">
        <w:rPr>
          <w:rFonts w:ascii="Times New Roman" w:eastAsia="Times New Roman" w:hAnsi="Times New Roman" w:cs="Times New Roman"/>
          <w:color w:val="000000"/>
          <w:sz w:val="24"/>
          <w:szCs w:val="20"/>
          <w:lang w:eastAsia="cs-CZ"/>
        </w:rPr>
        <w:t>XXXX</w:t>
      </w:r>
      <w:r w:rsidRPr="00717BFE">
        <w:rPr>
          <w:rFonts w:ascii="Times New Roman" w:eastAsia="Calibri" w:hAnsi="Times New Roman" w:cs="Times New Roman"/>
          <w:color w:val="000000"/>
          <w:sz w:val="24"/>
          <w:szCs w:val="24"/>
          <w:lang w:eastAsia="cs-CZ"/>
        </w:rPr>
        <w:t xml:space="preserve"> Kč </w:t>
      </w:r>
      <w:r w:rsidRPr="001322BC">
        <w:rPr>
          <w:rFonts w:ascii="Times New Roman" w:eastAsia="Calibri" w:hAnsi="Times New Roman" w:cs="Times New Roman"/>
          <w:color w:val="000000"/>
          <w:sz w:val="24"/>
          <w:szCs w:val="24"/>
          <w:lang w:eastAsia="cs-CZ"/>
        </w:rPr>
        <w:t xml:space="preserve">za každá jednotlivá nesplnění povinností </w:t>
      </w:r>
      <w:r w:rsidR="00EE037E" w:rsidRPr="001322BC">
        <w:rPr>
          <w:rFonts w:ascii="Times New Roman" w:eastAsia="Calibri" w:hAnsi="Times New Roman" w:cs="Times New Roman"/>
          <w:color w:val="000000"/>
          <w:sz w:val="24"/>
          <w:szCs w:val="24"/>
          <w:lang w:eastAsia="cs-CZ"/>
        </w:rPr>
        <w:t>uveden</w:t>
      </w:r>
      <w:r w:rsidR="00EE037E">
        <w:rPr>
          <w:rFonts w:ascii="Times New Roman" w:eastAsia="Calibri" w:hAnsi="Times New Roman" w:cs="Times New Roman"/>
          <w:color w:val="000000"/>
          <w:sz w:val="24"/>
          <w:szCs w:val="24"/>
          <w:lang w:eastAsia="cs-CZ"/>
        </w:rPr>
        <w:t>ých</w:t>
      </w:r>
      <w:r w:rsidR="00EE037E" w:rsidRPr="001322BC">
        <w:rPr>
          <w:rFonts w:ascii="Times New Roman" w:eastAsia="Calibri" w:hAnsi="Times New Roman" w:cs="Times New Roman"/>
          <w:color w:val="000000"/>
          <w:sz w:val="24"/>
          <w:szCs w:val="24"/>
          <w:lang w:eastAsia="cs-CZ"/>
        </w:rPr>
        <w:t xml:space="preserve"> </w:t>
      </w:r>
      <w:r w:rsidR="0086388F">
        <w:rPr>
          <w:rFonts w:ascii="Times New Roman" w:eastAsia="Calibri" w:hAnsi="Times New Roman" w:cs="Times New Roman"/>
          <w:color w:val="000000"/>
          <w:sz w:val="24"/>
          <w:szCs w:val="24"/>
          <w:lang w:eastAsia="cs-CZ"/>
        </w:rPr>
        <w:t xml:space="preserve">v </w:t>
      </w:r>
      <w:r w:rsidR="00CF1581">
        <w:rPr>
          <w:rFonts w:ascii="Times New Roman" w:eastAsia="Calibri" w:hAnsi="Times New Roman" w:cs="Times New Roman"/>
          <w:color w:val="000000"/>
          <w:sz w:val="24"/>
          <w:szCs w:val="24"/>
          <w:lang w:eastAsia="cs-CZ"/>
        </w:rPr>
        <w:t>čl. I.</w:t>
      </w:r>
      <w:r w:rsidRPr="001322BC">
        <w:rPr>
          <w:rFonts w:ascii="Times New Roman" w:eastAsia="Calibri" w:hAnsi="Times New Roman" w:cs="Times New Roman"/>
          <w:color w:val="000000"/>
          <w:sz w:val="24"/>
          <w:szCs w:val="24"/>
          <w:lang w:eastAsia="cs-CZ"/>
        </w:rPr>
        <w:t xml:space="preserve"> této smlouvy. Tímto jednotlivým nesplněním </w:t>
      </w:r>
      <w:r w:rsidR="00EE037E" w:rsidRPr="001322BC">
        <w:rPr>
          <w:rFonts w:ascii="Times New Roman" w:eastAsia="Calibri" w:hAnsi="Times New Roman" w:cs="Times New Roman"/>
          <w:color w:val="000000"/>
          <w:sz w:val="24"/>
          <w:szCs w:val="24"/>
          <w:lang w:eastAsia="cs-CZ"/>
        </w:rPr>
        <w:t>se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874759">
        <w:rPr>
          <w:rFonts w:ascii="Times New Roman" w:eastAsia="Calibri" w:hAnsi="Times New Roman" w:cs="Times New Roman"/>
          <w:color w:val="000000"/>
          <w:sz w:val="24"/>
          <w:szCs w:val="24"/>
          <w:lang w:eastAsia="cs-CZ"/>
        </w:rPr>
        <w:t>služeb</w:t>
      </w:r>
      <w:r w:rsidRPr="001322BC">
        <w:rPr>
          <w:rFonts w:ascii="Times New Roman" w:eastAsia="Calibri" w:hAnsi="Times New Roman" w:cs="Times New Roman"/>
          <w:color w:val="000000"/>
          <w:sz w:val="24"/>
          <w:szCs w:val="24"/>
          <w:lang w:eastAsia="cs-CZ"/>
        </w:rPr>
        <w:t xml:space="preserve">. </w:t>
      </w:r>
    </w:p>
    <w:p w:rsidR="00740A1B" w:rsidRPr="005A0CFF" w:rsidRDefault="00740A1B" w:rsidP="00740A1B">
      <w:pPr>
        <w:numPr>
          <w:ilvl w:val="0"/>
          <w:numId w:val="34"/>
        </w:numPr>
        <w:spacing w:after="120"/>
        <w:ind w:left="284" w:hanging="284"/>
        <w:jc w:val="both"/>
        <w:rPr>
          <w:rFonts w:ascii="Times New Roman" w:eastAsia="Calibri" w:hAnsi="Times New Roman"/>
          <w:color w:val="000000"/>
          <w:sz w:val="24"/>
        </w:rPr>
      </w:pPr>
      <w:r w:rsidRPr="005A0CFF">
        <w:rPr>
          <w:rFonts w:ascii="Times New Roman" w:eastAsia="Calibri" w:hAnsi="Times New Roman"/>
          <w:color w:val="000000"/>
          <w:sz w:val="24"/>
        </w:rPr>
        <w:t>V případě opakovaného nesplnění povinnosti s prodlením s provedením jakéhokoli druhu služeb, které tvoří předmět smlouvy</w:t>
      </w:r>
      <w:r w:rsidR="00DD58C4">
        <w:rPr>
          <w:rFonts w:ascii="Times New Roman" w:eastAsia="Calibri" w:hAnsi="Times New Roman"/>
          <w:color w:val="000000"/>
          <w:sz w:val="24"/>
        </w:rPr>
        <w:t>,</w:t>
      </w:r>
      <w:r w:rsidRPr="005A0CFF">
        <w:rPr>
          <w:rFonts w:ascii="Times New Roman" w:eastAsia="Calibri" w:hAnsi="Times New Roman"/>
          <w:color w:val="000000"/>
          <w:sz w:val="24"/>
        </w:rPr>
        <w:t xml:space="preserve"> je dodavatel povinen zaplatit odběrateli jednorázovou smluvní pokutu za každou neprovedenou službu ve výši </w:t>
      </w:r>
      <w:r w:rsidR="00C83DF9">
        <w:rPr>
          <w:rFonts w:ascii="Times New Roman" w:eastAsia="Calibri" w:hAnsi="Times New Roman"/>
          <w:color w:val="000000"/>
          <w:sz w:val="24"/>
        </w:rPr>
        <w:t>XXXX</w:t>
      </w:r>
      <w:r w:rsidRPr="005A0CFF">
        <w:rPr>
          <w:rFonts w:ascii="Times New Roman" w:eastAsia="Calibri" w:hAnsi="Times New Roman"/>
          <w:color w:val="000000"/>
          <w:sz w:val="24"/>
        </w:rPr>
        <w:t xml:space="preserve"> Kč.</w:t>
      </w:r>
    </w:p>
    <w:p w:rsidR="00740A1B" w:rsidRPr="005A0CFF" w:rsidRDefault="00740A1B" w:rsidP="00740A1B">
      <w:pPr>
        <w:numPr>
          <w:ilvl w:val="0"/>
          <w:numId w:val="34"/>
        </w:numPr>
        <w:spacing w:after="120"/>
        <w:ind w:left="284" w:hanging="284"/>
        <w:jc w:val="both"/>
        <w:rPr>
          <w:rFonts w:ascii="Times New Roman" w:eastAsia="Calibri" w:hAnsi="Times New Roman"/>
          <w:color w:val="000000"/>
          <w:sz w:val="24"/>
        </w:rPr>
      </w:pPr>
      <w:r w:rsidRPr="005A0CFF">
        <w:rPr>
          <w:rFonts w:ascii="Times New Roman" w:hAnsi="Times New Roman"/>
          <w:color w:val="000000"/>
          <w:sz w:val="24"/>
        </w:rPr>
        <w:t>Při prodlení objednatele s úhradou faktury je poskytovatel oprávněn účtovat smluvní pokutu ve</w:t>
      </w:r>
      <w:r w:rsidR="00845F51">
        <w:rPr>
          <w:rFonts w:ascii="Times New Roman" w:hAnsi="Times New Roman"/>
          <w:color w:val="000000"/>
          <w:sz w:val="24"/>
        </w:rPr>
        <w:t> </w:t>
      </w:r>
      <w:r w:rsidRPr="005A0CFF">
        <w:rPr>
          <w:rFonts w:ascii="Times New Roman" w:hAnsi="Times New Roman"/>
          <w:color w:val="000000"/>
          <w:sz w:val="24"/>
        </w:rPr>
        <w:t>výši 0,05 % z fakturované částky za každý den prodlení.</w:t>
      </w:r>
    </w:p>
    <w:p w:rsidR="00740A1B" w:rsidRPr="005A0CFF" w:rsidRDefault="00740A1B" w:rsidP="00740A1B">
      <w:pPr>
        <w:numPr>
          <w:ilvl w:val="0"/>
          <w:numId w:val="34"/>
        </w:numPr>
        <w:spacing w:after="120"/>
        <w:ind w:left="284" w:hanging="284"/>
        <w:jc w:val="both"/>
        <w:rPr>
          <w:rFonts w:ascii="Times New Roman" w:eastAsia="Calibri" w:hAnsi="Times New Roman"/>
          <w:color w:val="000000"/>
          <w:sz w:val="24"/>
        </w:rPr>
      </w:pPr>
      <w:r w:rsidRPr="005A0CFF">
        <w:rPr>
          <w:rFonts w:ascii="Times New Roman" w:eastAsia="Calibri" w:hAnsi="Times New Roman"/>
          <w:color w:val="000000"/>
          <w:sz w:val="24"/>
        </w:rPr>
        <w:t>Právo fakturovat a vymáhat smluvní pokuty a úroky z prodlení vzniká objednateli a poskytovateli prvním dnem následujícím po marném uplynutí lhůty. Smluvní pokuty a úroky z</w:t>
      </w:r>
      <w:r w:rsidR="00845F51">
        <w:rPr>
          <w:rFonts w:ascii="Times New Roman" w:eastAsia="Calibri" w:hAnsi="Times New Roman"/>
          <w:color w:val="000000"/>
          <w:sz w:val="24"/>
        </w:rPr>
        <w:t> </w:t>
      </w:r>
      <w:r w:rsidRPr="005A0CFF">
        <w:rPr>
          <w:rFonts w:ascii="Times New Roman" w:eastAsia="Calibri" w:hAnsi="Times New Roman"/>
          <w:color w:val="000000"/>
          <w:sz w:val="24"/>
        </w:rPr>
        <w:t>prodlení jsou splatné do 30 dní ode dne doručení oznámení o jejich vymáhání. Právo na fakturování a vymáhání smluvních pokut a úroků z prodlení nevznikne po dobu, po kterou zdržení proveditelné platby zavinil peněžní ústav.</w:t>
      </w:r>
    </w:p>
    <w:p w:rsidR="001322BC" w:rsidRPr="005A0CFF" w:rsidRDefault="00740A1B" w:rsidP="00740A1B">
      <w:pPr>
        <w:numPr>
          <w:ilvl w:val="0"/>
          <w:numId w:val="34"/>
        </w:numPr>
        <w:spacing w:after="120"/>
        <w:ind w:left="284" w:right="-1" w:hanging="284"/>
        <w:jc w:val="both"/>
        <w:rPr>
          <w:rFonts w:ascii="Times New Roman" w:eastAsia="Calibri" w:hAnsi="Times New Roman" w:cs="Times New Roman"/>
          <w:color w:val="000000"/>
          <w:sz w:val="28"/>
          <w:szCs w:val="24"/>
          <w:lang w:eastAsia="cs-CZ"/>
        </w:rPr>
      </w:pPr>
      <w:r w:rsidRPr="005A0CFF">
        <w:rPr>
          <w:rFonts w:ascii="Times New Roman" w:eastAsia="Calibri" w:hAnsi="Times New Roman"/>
          <w:color w:val="000000"/>
          <w:sz w:val="24"/>
        </w:rPr>
        <w:t>Smluvní strany se dohodly, že zaplacením smluvních pokut není dotčeno právo na náhradu škody, a to i</w:t>
      </w:r>
      <w:r w:rsidR="00DD58C4">
        <w:rPr>
          <w:rFonts w:ascii="Times New Roman" w:eastAsia="Calibri" w:hAnsi="Times New Roman"/>
          <w:color w:val="000000"/>
          <w:sz w:val="24"/>
        </w:rPr>
        <w:t> </w:t>
      </w:r>
      <w:r w:rsidRPr="005A0CFF">
        <w:rPr>
          <w:rFonts w:ascii="Times New Roman" w:eastAsia="Calibri" w:hAnsi="Times New Roman"/>
          <w:color w:val="000000"/>
          <w:sz w:val="24"/>
        </w:rPr>
        <w:t>ve výši přesahující vyúčtované, resp. uhrazené smluvní pokuty a rovněž není dotčena povinnost splnit závazky vyplývající z této smlouvy.</w:t>
      </w:r>
    </w:p>
    <w:p w:rsidR="0032230D" w:rsidRPr="001322BC" w:rsidRDefault="0032230D" w:rsidP="00462202">
      <w:pPr>
        <w:shd w:val="clear" w:color="00FFFF" w:fill="auto"/>
        <w:ind w:left="284" w:right="-1" w:hanging="568"/>
        <w:jc w:val="both"/>
        <w:rPr>
          <w:rFonts w:ascii="Times New Roman" w:eastAsia="Times New Roman" w:hAnsi="Times New Roman" w:cs="Times New Roman"/>
          <w:color w:val="000000"/>
          <w:sz w:val="24"/>
          <w:szCs w:val="20"/>
          <w:lang w:eastAsia="cs-CZ"/>
        </w:rPr>
      </w:pPr>
    </w:p>
    <w:p w:rsidR="001322BC" w:rsidRPr="001322BC" w:rsidRDefault="001322BC" w:rsidP="00462202">
      <w:pPr>
        <w:shd w:val="clear" w:color="00FFFF" w:fill="auto"/>
        <w:spacing w:after="120"/>
        <w:ind w:left="283" w:right="-1" w:hanging="567"/>
        <w:jc w:val="both"/>
        <w:rPr>
          <w:rFonts w:ascii="Times New Roman" w:eastAsia="Times New Roman" w:hAnsi="Times New Roman" w:cs="Times New Roman"/>
          <w:color w:val="000000"/>
          <w:sz w:val="24"/>
          <w:szCs w:val="24"/>
          <w:lang w:eastAsia="cs-CZ"/>
        </w:rPr>
      </w:pPr>
    </w:p>
    <w:p w:rsidR="001322BC" w:rsidRPr="001322BC" w:rsidRDefault="001322BC" w:rsidP="00462202">
      <w:pPr>
        <w:shd w:val="clear" w:color="00FFFF" w:fill="auto"/>
        <w:ind w:right="-1"/>
        <w:jc w:val="center"/>
        <w:rPr>
          <w:rFonts w:ascii="Times New Roman" w:eastAsia="Times New Roman" w:hAnsi="Times New Roman" w:cs="Times New Roman"/>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717BFE">
        <w:rPr>
          <w:rFonts w:ascii="Times New Roman" w:eastAsia="Calibri" w:hAnsi="Times New Roman" w:cs="Times New Roman"/>
          <w:b/>
          <w:color w:val="000000"/>
          <w:sz w:val="24"/>
          <w:szCs w:val="24"/>
          <w:lang w:eastAsia="cs-CZ"/>
        </w:rPr>
        <w:t>Závěrečná ustanovení</w:t>
      </w:r>
      <w:r w:rsidR="00D45377" w:rsidRPr="001322BC" w:rsidDel="00D45377">
        <w:rPr>
          <w:rFonts w:ascii="Times New Roman" w:eastAsia="Times New Roman" w:hAnsi="Times New Roman" w:cs="Times New Roman"/>
          <w:b/>
          <w:color w:val="000000"/>
          <w:sz w:val="24"/>
          <w:szCs w:val="24"/>
          <w:u w:val="single"/>
          <w:lang w:eastAsia="cs-CZ"/>
        </w:rPr>
        <w:t xml:space="preserve"> </w:t>
      </w:r>
    </w:p>
    <w:p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rsidR="001322BC" w:rsidRPr="00717BFE" w:rsidRDefault="001322BC" w:rsidP="00740A1B">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rsidR="001322BC" w:rsidRPr="00717BFE" w:rsidRDefault="001322BC" w:rsidP="00740A1B">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 změny a dodatků bude uveřejněna v souladu s</w:t>
      </w:r>
      <w:r w:rsidR="00DD58C4">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rsidR="001322BC" w:rsidRPr="00717BFE" w:rsidRDefault="001322BC" w:rsidP="00740A1B">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w:t>
      </w:r>
      <w:r w:rsidR="00DD58C4">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222 zákona č. 134/2016 Sb., o zadávání veřejných zakázek</w:t>
      </w:r>
      <w:r w:rsidR="005740F5">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rsidR="001322BC" w:rsidRPr="00717BFE" w:rsidRDefault="001322BC" w:rsidP="00740A1B">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rsidR="001322BC" w:rsidRPr="00717BFE" w:rsidRDefault="001322BC" w:rsidP="00740A1B">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1322BC" w:rsidRPr="00717BFE" w:rsidRDefault="004F276F" w:rsidP="00740A1B">
      <w:pPr>
        <w:pStyle w:val="Odstavecseseznamem"/>
        <w:numPr>
          <w:ilvl w:val="0"/>
          <w:numId w:val="22"/>
        </w:numPr>
        <w:spacing w:after="120"/>
        <w:ind w:left="284" w:hanging="284"/>
        <w:contextualSpacing w:val="0"/>
        <w:jc w:val="both"/>
        <w:rPr>
          <w:rFonts w:ascii="Times New Roman" w:eastAsia="Calibri" w:hAnsi="Times New Roman" w:cs="Times New Roman"/>
          <w:color w:val="000000"/>
          <w:sz w:val="24"/>
          <w:szCs w:val="24"/>
          <w:lang w:eastAsia="cs-CZ"/>
        </w:rPr>
      </w:pPr>
      <w:r w:rsidRPr="00717BFE">
        <w:rPr>
          <w:rFonts w:ascii="Times New Roman" w:hAnsi="Times New Roman" w:cs="Times New Roman"/>
          <w:sz w:val="24"/>
          <w:szCs w:val="24"/>
        </w:rPr>
        <w:t>Tato smlouva je vyhotovena ve dvou stejnopisech, každý s pla</w:t>
      </w:r>
      <w:r>
        <w:rPr>
          <w:rFonts w:ascii="Times New Roman" w:hAnsi="Times New Roman" w:cs="Times New Roman"/>
          <w:sz w:val="24"/>
          <w:szCs w:val="24"/>
        </w:rPr>
        <w:t>tností originálu, z nichž každá</w:t>
      </w:r>
      <w:r w:rsidR="00EE037E">
        <w:rPr>
          <w:rFonts w:ascii="Times New Roman" w:hAnsi="Times New Roman" w:cs="Times New Roman"/>
          <w:sz w:val="24"/>
          <w:szCs w:val="24"/>
        </w:rPr>
        <w:t xml:space="preserve"> </w:t>
      </w:r>
      <w:r w:rsidRPr="00717BFE">
        <w:rPr>
          <w:rFonts w:ascii="Times New Roman" w:hAnsi="Times New Roman" w:cs="Times New Roman"/>
          <w:sz w:val="24"/>
          <w:szCs w:val="24"/>
        </w:rPr>
        <w:t>ze smluvních stran obdrží po jednom vyhotovení.</w:t>
      </w:r>
    </w:p>
    <w:p w:rsidR="001322BC" w:rsidRPr="00717BFE" w:rsidRDefault="001322BC" w:rsidP="00740A1B">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Default="001322BC" w:rsidP="00462202">
      <w:pPr>
        <w:ind w:left="284" w:right="-1" w:hanging="568"/>
        <w:rPr>
          <w:rFonts w:ascii="Times New Roman" w:eastAsia="Times New Roman" w:hAnsi="Times New Roman" w:cs="Times New Roman"/>
          <w:color w:val="000000"/>
          <w:sz w:val="24"/>
          <w:szCs w:val="24"/>
          <w:lang w:eastAsia="cs-CZ"/>
        </w:rPr>
      </w:pPr>
    </w:p>
    <w:p w:rsidR="00845F51" w:rsidRDefault="00845F51" w:rsidP="00462202">
      <w:pPr>
        <w:ind w:left="284" w:right="-1" w:hanging="568"/>
        <w:rPr>
          <w:rFonts w:ascii="Times New Roman" w:eastAsia="Times New Roman" w:hAnsi="Times New Roman" w:cs="Times New Roman"/>
          <w:color w:val="000000"/>
          <w:sz w:val="24"/>
          <w:szCs w:val="24"/>
          <w:lang w:eastAsia="cs-CZ"/>
        </w:rPr>
      </w:pPr>
    </w:p>
    <w:p w:rsidR="00845F51" w:rsidRPr="0055007C" w:rsidRDefault="00845F51" w:rsidP="00462202">
      <w:pPr>
        <w:ind w:left="284" w:right="-1" w:hanging="568"/>
        <w:rPr>
          <w:rFonts w:ascii="Times New Roman" w:eastAsia="Times New Roman" w:hAnsi="Times New Roman" w:cs="Times New Roman"/>
          <w:color w:val="000000"/>
          <w:sz w:val="24"/>
          <w:szCs w:val="24"/>
          <w:lang w:eastAsia="cs-CZ"/>
        </w:rPr>
      </w:pPr>
    </w:p>
    <w:p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V Praze dne</w:t>
      </w:r>
      <w:r w:rsidRPr="009C75FC">
        <w:rPr>
          <w:sz w:val="24"/>
          <w:szCs w:val="24"/>
        </w:rPr>
        <w:tab/>
      </w:r>
      <w:r w:rsidR="00740A1B">
        <w:rPr>
          <w:sz w:val="24"/>
          <w:szCs w:val="24"/>
          <w:lang w:eastAsia="zh-CN"/>
        </w:rPr>
        <w:t xml:space="preserve">V </w:t>
      </w:r>
      <w:r w:rsidR="00E423DD">
        <w:rPr>
          <w:sz w:val="24"/>
          <w:szCs w:val="24"/>
          <w:lang w:eastAsia="zh-CN"/>
        </w:rPr>
        <w:t>Praze</w:t>
      </w:r>
      <w:r w:rsidRPr="009C75FC">
        <w:rPr>
          <w:sz w:val="24"/>
          <w:szCs w:val="24"/>
          <w:lang w:eastAsia="zh-CN"/>
        </w:rPr>
        <w:t xml:space="preserve"> dne</w:t>
      </w:r>
    </w:p>
    <w:p w:rsidR="009C75FC" w:rsidRPr="00717BFE" w:rsidRDefault="009C75FC" w:rsidP="00462202">
      <w:pPr>
        <w:tabs>
          <w:tab w:val="left" w:pos="5670"/>
        </w:tabs>
        <w:ind w:right="-1"/>
        <w:rPr>
          <w:rFonts w:ascii="Times New Roman" w:hAnsi="Times New Roman" w:cs="Times New Roman"/>
          <w:bCs/>
          <w:sz w:val="24"/>
          <w:szCs w:val="24"/>
        </w:rPr>
      </w:pPr>
    </w:p>
    <w:p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lastRenderedPageBreak/>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rsidR="009C75FC" w:rsidRPr="00717BFE"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rsidR="009C75FC" w:rsidRPr="00717BFE"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E423DD">
        <w:rPr>
          <w:rFonts w:ascii="Times New Roman" w:hAnsi="Times New Roman" w:cs="Times New Roman"/>
          <w:sz w:val="24"/>
          <w:szCs w:val="24"/>
        </w:rPr>
        <w:t>INDUS SECURITY, spol. s r.o.</w:t>
      </w:r>
    </w:p>
    <w:p w:rsidR="009C75FC" w:rsidRPr="00717BFE"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r>
      <w:r w:rsidR="00C83DF9">
        <w:rPr>
          <w:rFonts w:ascii="Times New Roman" w:hAnsi="Times New Roman" w:cs="Times New Roman"/>
          <w:sz w:val="24"/>
          <w:szCs w:val="24"/>
        </w:rPr>
        <w:t>XXXX</w:t>
      </w:r>
      <w:r w:rsidRPr="00717BFE">
        <w:rPr>
          <w:rFonts w:ascii="Times New Roman" w:hAnsi="Times New Roman" w:cs="Times New Roman"/>
          <w:sz w:val="24"/>
          <w:szCs w:val="24"/>
        </w:rPr>
        <w:tab/>
      </w:r>
      <w:proofErr w:type="spellStart"/>
      <w:r w:rsidR="00C83DF9">
        <w:rPr>
          <w:rFonts w:ascii="Times New Roman" w:hAnsi="Times New Roman" w:cs="Times New Roman"/>
          <w:sz w:val="24"/>
          <w:szCs w:val="24"/>
        </w:rPr>
        <w:t>XXXX</w:t>
      </w:r>
      <w:proofErr w:type="spellEnd"/>
    </w:p>
    <w:p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r>
      <w:r w:rsidR="00C83DF9">
        <w:rPr>
          <w:rFonts w:ascii="Times New Roman" w:hAnsi="Times New Roman" w:cs="Times New Roman"/>
          <w:sz w:val="24"/>
          <w:szCs w:val="24"/>
        </w:rPr>
        <w:t>XXXX</w:t>
      </w:r>
      <w:r w:rsidRPr="00717BFE">
        <w:rPr>
          <w:rFonts w:ascii="Times New Roman" w:hAnsi="Times New Roman" w:cs="Times New Roman"/>
          <w:sz w:val="24"/>
          <w:szCs w:val="24"/>
        </w:rPr>
        <w:tab/>
      </w:r>
      <w:r w:rsidR="00C83DF9">
        <w:rPr>
          <w:rFonts w:ascii="Times New Roman" w:hAnsi="Times New Roman" w:cs="Times New Roman"/>
          <w:sz w:val="24"/>
          <w:szCs w:val="24"/>
        </w:rPr>
        <w:t>XXXX</w:t>
      </w:r>
      <w:bookmarkStart w:id="0" w:name="_GoBack"/>
      <w:bookmarkEnd w:id="0"/>
    </w:p>
    <w:p w:rsidR="00E423DD" w:rsidRDefault="001322BC" w:rsidP="008D4948">
      <w:pPr>
        <w:tabs>
          <w:tab w:val="center" w:pos="1843"/>
          <w:tab w:val="center" w:pos="7230"/>
        </w:tabs>
        <w:ind w:right="-1"/>
        <w:rPr>
          <w:rFonts w:ascii="Times New Roman" w:eastAsia="Times New Roman" w:hAnsi="Times New Roman" w:cs="Times New Roman"/>
          <w:sz w:val="24"/>
          <w:szCs w:val="24"/>
          <w:lang w:eastAsia="cs-CZ"/>
        </w:rPr>
      </w:pPr>
      <w:r w:rsidRPr="002B7139">
        <w:rPr>
          <w:rFonts w:ascii="Times New Roman" w:eastAsia="Times New Roman" w:hAnsi="Times New Roman" w:cs="Times New Roman"/>
          <w:sz w:val="24"/>
          <w:szCs w:val="24"/>
          <w:lang w:eastAsia="cs-CZ"/>
        </w:rPr>
        <w:tab/>
        <w:t xml:space="preserve">                                         </w:t>
      </w:r>
      <w:r w:rsidR="008D4948">
        <w:rPr>
          <w:rFonts w:ascii="Times New Roman" w:eastAsia="Times New Roman" w:hAnsi="Times New Roman" w:cs="Times New Roman"/>
          <w:sz w:val="24"/>
          <w:szCs w:val="24"/>
          <w:lang w:eastAsia="cs-CZ"/>
        </w:rPr>
        <w:t xml:space="preserve">                             </w:t>
      </w: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Pr="00E423DD" w:rsidRDefault="00E423DD" w:rsidP="00E423DD">
      <w:pPr>
        <w:rPr>
          <w:rFonts w:ascii="Times New Roman" w:eastAsia="Times New Roman" w:hAnsi="Times New Roman" w:cs="Times New Roman"/>
          <w:sz w:val="24"/>
          <w:szCs w:val="24"/>
          <w:lang w:eastAsia="cs-CZ"/>
        </w:rPr>
      </w:pPr>
    </w:p>
    <w:p w:rsidR="00E423DD" w:rsidRDefault="00E423DD" w:rsidP="00E423DD">
      <w:pPr>
        <w:rPr>
          <w:rFonts w:ascii="Times New Roman" w:eastAsia="Times New Roman" w:hAnsi="Times New Roman" w:cs="Times New Roman"/>
          <w:sz w:val="24"/>
          <w:szCs w:val="24"/>
          <w:lang w:eastAsia="cs-CZ"/>
        </w:rPr>
      </w:pPr>
    </w:p>
    <w:p w:rsidR="008A295C" w:rsidRPr="00E423DD" w:rsidRDefault="00E423DD" w:rsidP="00E423DD">
      <w:pPr>
        <w:tabs>
          <w:tab w:val="left" w:pos="4065"/>
        </w:tabs>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sectPr w:rsidR="008A295C" w:rsidRPr="00E423DD" w:rsidSect="0080696C">
      <w:headerReference w:type="even" r:id="rId9"/>
      <w:headerReference w:type="default" r:id="rId10"/>
      <w:footerReference w:type="even" r:id="rId11"/>
      <w:footerReference w:type="default" r:id="rId12"/>
      <w:pgSz w:w="11907" w:h="16840" w:code="9"/>
      <w:pgMar w:top="992" w:right="1275" w:bottom="851" w:left="992"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5C" w:rsidRDefault="008A365C">
      <w:r>
        <w:separator/>
      </w:r>
    </w:p>
  </w:endnote>
  <w:endnote w:type="continuationSeparator" w:id="0">
    <w:p w:rsidR="008A365C" w:rsidRDefault="008A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FF6" w:rsidRDefault="00C83D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804187"/>
      <w:docPartObj>
        <w:docPartGallery w:val="Page Numbers (Bottom of Page)"/>
        <w:docPartUnique/>
      </w:docPartObj>
    </w:sdtPr>
    <w:sdtEndPr/>
    <w:sdtContent>
      <w:p w:rsidR="007D6D15" w:rsidRDefault="00AC28BD">
        <w:pPr>
          <w:pStyle w:val="Zpat"/>
          <w:jc w:val="center"/>
        </w:pPr>
        <w:r>
          <w:rPr>
            <w:noProof/>
          </w:rPr>
          <w:drawing>
            <wp:anchor distT="0" distB="0" distL="0" distR="0" simplePos="0" relativeHeight="251657728" behindDoc="0" locked="0" layoutInCell="1" allowOverlap="1" wp14:anchorId="22E0F9D4" wp14:editId="2BDD0F1A">
              <wp:simplePos x="0" y="0"/>
              <wp:positionH relativeFrom="column">
                <wp:posOffset>4445</wp:posOffset>
              </wp:positionH>
              <wp:positionV relativeFrom="paragraph">
                <wp:posOffset>-91440</wp:posOffset>
              </wp:positionV>
              <wp:extent cx="425450" cy="5067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C83DF9">
          <w:rPr>
            <w:noProof/>
            <w:sz w:val="24"/>
            <w:szCs w:val="24"/>
          </w:rPr>
          <w:t>8</w:t>
        </w:r>
        <w:r w:rsidR="007D6D15" w:rsidRPr="00717BFE">
          <w:rPr>
            <w:sz w:val="24"/>
            <w:szCs w:val="24"/>
          </w:rPr>
          <w:fldChar w:fldCharType="end"/>
        </w:r>
      </w:p>
    </w:sdtContent>
  </w:sdt>
  <w:p w:rsidR="00295FF6" w:rsidRDefault="00C83D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5C" w:rsidRDefault="008A365C">
      <w:r>
        <w:separator/>
      </w:r>
    </w:p>
  </w:footnote>
  <w:footnote w:type="continuationSeparator" w:id="0">
    <w:p w:rsidR="008A365C" w:rsidRDefault="008A3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95FF6" w:rsidRDefault="00C83D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EA" w:rsidRPr="00BD57EA" w:rsidRDefault="005740F5" w:rsidP="006406F1">
    <w:pPr>
      <w:pStyle w:val="Zhlav"/>
      <w:tabs>
        <w:tab w:val="clear" w:pos="4536"/>
        <w:tab w:val="clear" w:pos="9072"/>
        <w:tab w:val="left" w:pos="7088"/>
      </w:tabs>
      <w:rPr>
        <w:b/>
        <w:color w:val="000000"/>
        <w:sz w:val="24"/>
        <w:szCs w:val="24"/>
      </w:rPr>
    </w:pPr>
    <w:r>
      <w:rPr>
        <w:b/>
        <w:sz w:val="24"/>
        <w:szCs w:val="24"/>
      </w:rPr>
      <w:tab/>
    </w:r>
    <w:r w:rsidR="001322BC">
      <w:rPr>
        <w:b/>
        <w:sz w:val="24"/>
        <w:szCs w:val="24"/>
      </w:rPr>
      <w:t xml:space="preserve">Smlouva č. </w:t>
    </w:r>
    <w:r w:rsidR="00ED2728">
      <w:rPr>
        <w:b/>
        <w:sz w:val="24"/>
        <w:szCs w:val="24"/>
      </w:rPr>
      <w:t>S-</w:t>
    </w:r>
    <w:r w:rsidR="00467591">
      <w:rPr>
        <w:b/>
        <w:sz w:val="24"/>
        <w:szCs w:val="24"/>
      </w:rPr>
      <w:t>342</w:t>
    </w:r>
    <w:r w:rsidR="001322BC" w:rsidRPr="00722094">
      <w:rPr>
        <w:b/>
        <w:sz w:val="24"/>
        <w:szCs w:val="24"/>
      </w:rPr>
      <w:t>-00/</w:t>
    </w:r>
    <w:r w:rsidR="009C75FC" w:rsidRPr="00722094">
      <w:rPr>
        <w:b/>
        <w:sz w:val="24"/>
        <w:szCs w:val="24"/>
      </w:rPr>
      <w:t>1</w:t>
    </w:r>
    <w:r>
      <w:rPr>
        <w:b/>
        <w:sz w:val="24"/>
        <w:szCs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4E440C"/>
    <w:multiLevelType w:val="hybridMultilevel"/>
    <w:tmpl w:val="9FBA42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DD0BD3"/>
    <w:multiLevelType w:val="hybridMultilevel"/>
    <w:tmpl w:val="C48A72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2A2034"/>
    <w:multiLevelType w:val="hybridMultilevel"/>
    <w:tmpl w:val="64CE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7F726C"/>
    <w:multiLevelType w:val="multilevel"/>
    <w:tmpl w:val="F84AB780"/>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2"/>
      </w:rPr>
    </w:lvl>
    <w:lvl w:ilvl="1">
      <w:start w:val="1"/>
      <w:numFmt w:val="lowerLetter"/>
      <w:lvlText w:val="%2)"/>
      <w:lvlJc w:val="left"/>
      <w:pPr>
        <w:tabs>
          <w:tab w:val="num" w:pos="1080"/>
        </w:tabs>
        <w:ind w:left="1080" w:hanging="360"/>
      </w:pPr>
      <w:rPr>
        <w:rFonts w:ascii="Times New Roman" w:eastAsia="Times New Roman" w:hAnsi="Times New Roman" w:cs="Times New Roman"/>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1">
    <w:nsid w:val="2A152109"/>
    <w:multiLevelType w:val="hybridMultilevel"/>
    <w:tmpl w:val="FEC68596"/>
    <w:lvl w:ilvl="0" w:tplc="57F4C688">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5">
    <w:nsid w:val="357C0755"/>
    <w:multiLevelType w:val="hybridMultilevel"/>
    <w:tmpl w:val="D89C8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7">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9">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nsid w:val="56456605"/>
    <w:multiLevelType w:val="hybridMultilevel"/>
    <w:tmpl w:val="1ABAAB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A470D7B"/>
    <w:multiLevelType w:val="hybridMultilevel"/>
    <w:tmpl w:val="CDF6F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B9641AC"/>
    <w:multiLevelType w:val="hybridMultilevel"/>
    <w:tmpl w:val="057A6014"/>
    <w:lvl w:ilvl="0" w:tplc="37CE411E">
      <w:start w:val="1"/>
      <w:numFmt w:val="decimal"/>
      <w:lvlText w:val="%1."/>
      <w:lvlJc w:val="left"/>
      <w:pPr>
        <w:ind w:left="786" w:hanging="360"/>
      </w:pPr>
      <w:rPr>
        <w:rFonts w:ascii="Times New Roman" w:hAnsi="Times New Roman" w:hint="default"/>
        <w:b w:val="0"/>
        <w:i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5C417D41"/>
    <w:multiLevelType w:val="hybridMultilevel"/>
    <w:tmpl w:val="B8D8C4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303E91"/>
    <w:multiLevelType w:val="hybridMultilevel"/>
    <w:tmpl w:val="03CE6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827EC8"/>
    <w:multiLevelType w:val="hybridMultilevel"/>
    <w:tmpl w:val="252664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2">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3">
    <w:nsid w:val="74D603B7"/>
    <w:multiLevelType w:val="hybridMultilevel"/>
    <w:tmpl w:val="5E8EC32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nsid w:val="74D85DE9"/>
    <w:multiLevelType w:val="hybridMultilevel"/>
    <w:tmpl w:val="00181884"/>
    <w:lvl w:ilvl="0" w:tplc="0405000B">
      <w:start w:val="1"/>
      <w:numFmt w:val="bullet"/>
      <w:lvlText w:val=""/>
      <w:lvlJc w:val="left"/>
      <w:pPr>
        <w:ind w:left="360" w:hanging="360"/>
      </w:pPr>
      <w:rPr>
        <w:rFonts w:ascii="Wingdings" w:hAnsi="Wingding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9929CA"/>
    <w:multiLevelType w:val="hybridMultilevel"/>
    <w:tmpl w:val="5CEC2944"/>
    <w:lvl w:ilvl="0" w:tplc="7136A312">
      <w:start w:val="1"/>
      <w:numFmt w:val="decimal"/>
      <w:lvlText w:val="%1."/>
      <w:lvlJc w:val="left"/>
      <w:pPr>
        <w:ind w:left="360" w:hanging="360"/>
      </w:pPr>
      <w:rPr>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6"/>
  </w:num>
  <w:num w:numId="3">
    <w:abstractNumId w:val="6"/>
  </w:num>
  <w:num w:numId="4">
    <w:abstractNumId w:val="2"/>
  </w:num>
  <w:num w:numId="5">
    <w:abstractNumId w:val="10"/>
  </w:num>
  <w:num w:numId="6">
    <w:abstractNumId w:val="37"/>
  </w:num>
  <w:num w:numId="7">
    <w:abstractNumId w:val="24"/>
  </w:num>
  <w:num w:numId="8">
    <w:abstractNumId w:val="9"/>
  </w:num>
  <w:num w:numId="9">
    <w:abstractNumId w:val="32"/>
  </w:num>
  <w:num w:numId="10">
    <w:abstractNumId w:val="17"/>
  </w:num>
  <w:num w:numId="11">
    <w:abstractNumId w:val="31"/>
  </w:num>
  <w:num w:numId="12">
    <w:abstractNumId w:val="18"/>
  </w:num>
  <w:num w:numId="13">
    <w:abstractNumId w:val="19"/>
  </w:num>
  <w:num w:numId="14">
    <w:abstractNumId w:val="3"/>
  </w:num>
  <w:num w:numId="15">
    <w:abstractNumId w:val="16"/>
  </w:num>
  <w:num w:numId="16">
    <w:abstractNumId w:val="22"/>
  </w:num>
  <w:num w:numId="17">
    <w:abstractNumId w:val="35"/>
  </w:num>
  <w:num w:numId="18">
    <w:abstractNumId w:val="12"/>
  </w:num>
  <w:num w:numId="19">
    <w:abstractNumId w:val="25"/>
  </w:num>
  <w:num w:numId="20">
    <w:abstractNumId w:val="4"/>
  </w:num>
  <w:num w:numId="21">
    <w:abstractNumId w:val="13"/>
  </w:num>
  <w:num w:numId="22">
    <w:abstractNumId w:val="30"/>
  </w:num>
  <w:num w:numId="23">
    <w:abstractNumId w:val="29"/>
  </w:num>
  <w:num w:numId="24">
    <w:abstractNumId w:val="0"/>
  </w:num>
  <w:num w:numId="25">
    <w:abstractNumId w:val="1"/>
  </w:num>
  <w:num w:numId="26">
    <w:abstractNumId w:val="34"/>
  </w:num>
  <w:num w:numId="27">
    <w:abstractNumId w:val="28"/>
  </w:num>
  <w:num w:numId="28">
    <w:abstractNumId w:val="21"/>
  </w:num>
  <w:num w:numId="29">
    <w:abstractNumId w:val="27"/>
  </w:num>
  <w:num w:numId="30">
    <w:abstractNumId w:val="5"/>
  </w:num>
  <w:num w:numId="31">
    <w:abstractNumId w:val="1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0"/>
  </w:num>
  <w:num w:numId="36">
    <w:abstractNumId w:val="23"/>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80"/>
    <w:rsid w:val="0008734D"/>
    <w:rsid w:val="000901BF"/>
    <w:rsid w:val="001322BC"/>
    <w:rsid w:val="0017611D"/>
    <w:rsid w:val="001B4F12"/>
    <w:rsid w:val="002B7139"/>
    <w:rsid w:val="00307C47"/>
    <w:rsid w:val="0032230D"/>
    <w:rsid w:val="00407D7A"/>
    <w:rsid w:val="00410BB1"/>
    <w:rsid w:val="0043566C"/>
    <w:rsid w:val="00440539"/>
    <w:rsid w:val="004609A6"/>
    <w:rsid w:val="00462202"/>
    <w:rsid w:val="00467591"/>
    <w:rsid w:val="00493068"/>
    <w:rsid w:val="004F276F"/>
    <w:rsid w:val="0055007C"/>
    <w:rsid w:val="00553C05"/>
    <w:rsid w:val="005740F5"/>
    <w:rsid w:val="00581038"/>
    <w:rsid w:val="005A0CFF"/>
    <w:rsid w:val="005C4336"/>
    <w:rsid w:val="005C4F93"/>
    <w:rsid w:val="005E6C3E"/>
    <w:rsid w:val="006406F1"/>
    <w:rsid w:val="006B1EC8"/>
    <w:rsid w:val="006F51E1"/>
    <w:rsid w:val="006F77EE"/>
    <w:rsid w:val="00717BFE"/>
    <w:rsid w:val="00740A1B"/>
    <w:rsid w:val="007975B8"/>
    <w:rsid w:val="007B009C"/>
    <w:rsid w:val="007D366E"/>
    <w:rsid w:val="007D6D15"/>
    <w:rsid w:val="007F60F6"/>
    <w:rsid w:val="0080696C"/>
    <w:rsid w:val="00814838"/>
    <w:rsid w:val="00825CED"/>
    <w:rsid w:val="00845F51"/>
    <w:rsid w:val="0086388F"/>
    <w:rsid w:val="00874759"/>
    <w:rsid w:val="008A295C"/>
    <w:rsid w:val="008A365C"/>
    <w:rsid w:val="008B251A"/>
    <w:rsid w:val="008D4948"/>
    <w:rsid w:val="00960A42"/>
    <w:rsid w:val="009C75FC"/>
    <w:rsid w:val="009D6AF4"/>
    <w:rsid w:val="009F3584"/>
    <w:rsid w:val="00A14E75"/>
    <w:rsid w:val="00A8444C"/>
    <w:rsid w:val="00AB35BA"/>
    <w:rsid w:val="00AC28BD"/>
    <w:rsid w:val="00B2341E"/>
    <w:rsid w:val="00B712F9"/>
    <w:rsid w:val="00B74DB7"/>
    <w:rsid w:val="00B942FF"/>
    <w:rsid w:val="00BD3962"/>
    <w:rsid w:val="00BF7644"/>
    <w:rsid w:val="00C15080"/>
    <w:rsid w:val="00C24182"/>
    <w:rsid w:val="00C249D5"/>
    <w:rsid w:val="00C77759"/>
    <w:rsid w:val="00C83DF9"/>
    <w:rsid w:val="00CB377C"/>
    <w:rsid w:val="00CD089F"/>
    <w:rsid w:val="00CF1581"/>
    <w:rsid w:val="00D45377"/>
    <w:rsid w:val="00D820A8"/>
    <w:rsid w:val="00D93A44"/>
    <w:rsid w:val="00D96F1E"/>
    <w:rsid w:val="00DB354B"/>
    <w:rsid w:val="00DD2E7D"/>
    <w:rsid w:val="00DD58C4"/>
    <w:rsid w:val="00DE3496"/>
    <w:rsid w:val="00E40264"/>
    <w:rsid w:val="00E423DD"/>
    <w:rsid w:val="00E74DCC"/>
    <w:rsid w:val="00E956F2"/>
    <w:rsid w:val="00EB5BD9"/>
    <w:rsid w:val="00ED2728"/>
    <w:rsid w:val="00ED2BB4"/>
    <w:rsid w:val="00EE037E"/>
    <w:rsid w:val="00FE1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5859-8852-41E2-A740-5C9F9B15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15898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KRAUSOVA Lenka</cp:lastModifiedBy>
  <cp:revision>2</cp:revision>
  <cp:lastPrinted>2018-10-25T09:30:00Z</cp:lastPrinted>
  <dcterms:created xsi:type="dcterms:W3CDTF">2018-10-29T07:45:00Z</dcterms:created>
  <dcterms:modified xsi:type="dcterms:W3CDTF">2018-10-29T07:45:00Z</dcterms:modified>
</cp:coreProperties>
</file>