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7820" w14:textId="77777777" w:rsidR="00774B96" w:rsidRPr="006D3FDC" w:rsidRDefault="00774B96" w:rsidP="00774B96">
      <w:pPr>
        <w:jc w:val="both"/>
        <w:rPr>
          <w:rFonts w:ascii="Arial" w:hAnsi="Arial"/>
          <w:b/>
          <w:sz w:val="22"/>
          <w:szCs w:val="18"/>
        </w:rPr>
      </w:pPr>
    </w:p>
    <w:p w14:paraId="408235D2" w14:textId="3D8E170F" w:rsidR="00774B96" w:rsidRPr="006D3FDC" w:rsidRDefault="00EC717C" w:rsidP="00774B96">
      <w:pPr>
        <w:jc w:val="center"/>
        <w:rPr>
          <w:rFonts w:ascii="Arial" w:hAnsi="Arial"/>
          <w:b/>
          <w:sz w:val="22"/>
          <w:szCs w:val="18"/>
        </w:rPr>
      </w:pPr>
      <w:r w:rsidRPr="006D3FDC">
        <w:rPr>
          <w:rFonts w:ascii="Arial" w:hAnsi="Arial"/>
          <w:b/>
          <w:sz w:val="22"/>
          <w:szCs w:val="18"/>
        </w:rPr>
        <w:t xml:space="preserve">DODATEK Č. </w:t>
      </w:r>
      <w:r w:rsidR="00E508CE">
        <w:rPr>
          <w:rFonts w:ascii="Arial" w:hAnsi="Arial"/>
          <w:b/>
          <w:sz w:val="22"/>
          <w:szCs w:val="18"/>
        </w:rPr>
        <w:t>2</w:t>
      </w:r>
      <w:r w:rsidRPr="006D3FDC">
        <w:rPr>
          <w:rFonts w:ascii="Arial" w:hAnsi="Arial"/>
          <w:b/>
          <w:sz w:val="22"/>
          <w:szCs w:val="18"/>
        </w:rPr>
        <w:t xml:space="preserve"> KE SMLOUVĚ O </w:t>
      </w:r>
      <w:r w:rsidR="00EF3065">
        <w:rPr>
          <w:rFonts w:ascii="Arial" w:hAnsi="Arial"/>
          <w:b/>
          <w:sz w:val="22"/>
          <w:szCs w:val="18"/>
        </w:rPr>
        <w:t>ÚVÉRU</w:t>
      </w:r>
      <w:r w:rsidRPr="006D3FDC">
        <w:rPr>
          <w:rFonts w:ascii="Arial" w:hAnsi="Arial"/>
          <w:b/>
          <w:sz w:val="22"/>
          <w:szCs w:val="18"/>
        </w:rPr>
        <w:t xml:space="preserve"> Č</w:t>
      </w:r>
      <w:r w:rsidR="006D3FDC">
        <w:rPr>
          <w:rFonts w:ascii="Arial" w:hAnsi="Arial"/>
          <w:b/>
          <w:sz w:val="22"/>
          <w:szCs w:val="18"/>
        </w:rPr>
        <w:t>.</w:t>
      </w:r>
      <w:r w:rsidRPr="006D3FDC">
        <w:rPr>
          <w:rFonts w:ascii="Arial" w:hAnsi="Arial"/>
          <w:b/>
          <w:sz w:val="22"/>
          <w:szCs w:val="18"/>
        </w:rPr>
        <w:t xml:space="preserve"> </w:t>
      </w:r>
      <w:r w:rsidR="00E508CE">
        <w:rPr>
          <w:rFonts w:ascii="Arial" w:hAnsi="Arial"/>
          <w:b/>
          <w:sz w:val="22"/>
          <w:szCs w:val="18"/>
        </w:rPr>
        <w:t>17010</w:t>
      </w:r>
      <w:r w:rsidR="00EF756C">
        <w:rPr>
          <w:rFonts w:ascii="Arial" w:hAnsi="Arial"/>
          <w:b/>
          <w:sz w:val="22"/>
          <w:szCs w:val="18"/>
        </w:rPr>
        <w:t>576</w:t>
      </w:r>
      <w:r w:rsidR="00E508CE">
        <w:rPr>
          <w:rFonts w:ascii="Arial" w:hAnsi="Arial"/>
          <w:b/>
          <w:sz w:val="22"/>
          <w:szCs w:val="18"/>
        </w:rPr>
        <w:t>/18</w:t>
      </w:r>
    </w:p>
    <w:p w14:paraId="5E579D18" w14:textId="77777777" w:rsidR="00774B96" w:rsidRPr="00ED0763" w:rsidRDefault="00774B96" w:rsidP="00774B96">
      <w:pPr>
        <w:rPr>
          <w:rFonts w:ascii="Univers CE Light" w:hAnsi="Univers CE Light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774B96" w:rsidRPr="00ED0763" w14:paraId="1FAD8E37" w14:textId="77777777" w:rsidTr="00DD0940">
        <w:tc>
          <w:tcPr>
            <w:tcW w:w="4253" w:type="dxa"/>
          </w:tcPr>
          <w:p w14:paraId="62327975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</w:tcPr>
          <w:p w14:paraId="456A723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příjemce financování:</w:t>
            </w:r>
          </w:p>
        </w:tc>
      </w:tr>
      <w:tr w:rsidR="00774B96" w:rsidRPr="00ED0763" w14:paraId="1816F7AF" w14:textId="77777777" w:rsidTr="00DD0940">
        <w:trPr>
          <w:trHeight w:val="1887"/>
        </w:trPr>
        <w:tc>
          <w:tcPr>
            <w:tcW w:w="4253" w:type="dxa"/>
          </w:tcPr>
          <w:p w14:paraId="603597B7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30A291E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>SG Equipment Finance Czech Republic s.r.o.</w:t>
            </w:r>
          </w:p>
          <w:p w14:paraId="37D80B0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36E1CF3" w14:textId="77777777" w:rsidR="00EF3065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762B44E3" w14:textId="12597690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4FE9E4A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IČ: 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61061344</w:t>
            </w:r>
          </w:p>
          <w:p w14:paraId="670B776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DIČ: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CZ61061344</w:t>
            </w:r>
          </w:p>
          <w:p w14:paraId="3DF01091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Zápis v OR: Městský soud Praha, C43038</w:t>
            </w:r>
          </w:p>
          <w:p w14:paraId="3DB87154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7E0778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D0763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</w:tcPr>
          <w:p w14:paraId="2955A7D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43F5690" w14:textId="28958B2F" w:rsidR="00774B96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  <w:p w14:paraId="75715FE7" w14:textId="77777777" w:rsidR="00EF3065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C8A3038" w14:textId="0D263574" w:rsidR="00EF3065" w:rsidRPr="00EF3065" w:rsidRDefault="00EF3065" w:rsidP="00EF3065">
            <w:pPr>
              <w:pStyle w:val="sTabnorm"/>
              <w:keepNext/>
              <w:keepLines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Erbenova 376/2</w:t>
            </w:r>
            <w:r>
              <w:rPr>
                <w:rFonts w:cs="Times New Roman"/>
                <w:color w:val="auto"/>
              </w:rPr>
              <w:t>,</w:t>
            </w:r>
          </w:p>
          <w:p w14:paraId="08FBFBBA" w14:textId="0DDD4D07" w:rsidR="00EF3065" w:rsidRDefault="00EF3065" w:rsidP="00EF3065">
            <w:pPr>
              <w:pStyle w:val="sTabnorm"/>
              <w:jc w:val="left"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460 08 Liberec 8</w:t>
            </w:r>
          </w:p>
          <w:p w14:paraId="01607F6E" w14:textId="45F4CA96" w:rsidR="00EF3065" w:rsidRDefault="00EF3065" w:rsidP="00EF3065">
            <w:pPr>
              <w:pStyle w:val="sTabnorm"/>
              <w:jc w:val="left"/>
            </w:pPr>
            <w:r w:rsidRPr="00EF3065">
              <w:rPr>
                <w:rFonts w:cs="Times New Roman"/>
                <w:color w:val="auto"/>
              </w:rPr>
              <w:t>IČ</w:t>
            </w:r>
            <w:r>
              <w:t>:</w:t>
            </w:r>
            <w:r>
              <w:tab/>
              <w:t>25007017</w:t>
            </w:r>
          </w:p>
          <w:p w14:paraId="6E0554C2" w14:textId="77777777" w:rsidR="00EF3065" w:rsidRDefault="00EF3065" w:rsidP="00EF3065">
            <w:pPr>
              <w:pStyle w:val="sTabnorm"/>
              <w:jc w:val="left"/>
            </w:pPr>
            <w:r>
              <w:t>DIČ:</w:t>
            </w:r>
            <w:r>
              <w:tab/>
              <w:t>CZ25007017</w:t>
            </w:r>
          </w:p>
          <w:p w14:paraId="59535E6C" w14:textId="5D91805A" w:rsidR="00774B96" w:rsidRDefault="00EF3065" w:rsidP="00EF3065">
            <w:pPr>
              <w:rPr>
                <w:rFonts w:ascii="Arial" w:hAnsi="Arial"/>
                <w:sz w:val="18"/>
                <w:szCs w:val="18"/>
              </w:rPr>
            </w:pPr>
            <w:r w:rsidRPr="00EF3065">
              <w:rPr>
                <w:rFonts w:ascii="Arial" w:hAnsi="Arial"/>
                <w:sz w:val="18"/>
                <w:szCs w:val="18"/>
              </w:rPr>
              <w:t>Zápis v OR: Krajský soud v Ústí nad Labem, B 877</w:t>
            </w:r>
          </w:p>
          <w:p w14:paraId="7DE0CD9F" w14:textId="77777777" w:rsidR="00EF3065" w:rsidRPr="00ED0763" w:rsidRDefault="00EF3065" w:rsidP="00EF3065">
            <w:pPr>
              <w:rPr>
                <w:rFonts w:ascii="Arial" w:hAnsi="Arial"/>
                <w:sz w:val="18"/>
                <w:szCs w:val="18"/>
              </w:rPr>
            </w:pPr>
          </w:p>
          <w:p w14:paraId="6E5A4506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D0763">
              <w:rPr>
                <w:rFonts w:ascii="Arial" w:hAnsi="Arial"/>
                <w:sz w:val="18"/>
                <w:szCs w:val="18"/>
              </w:rPr>
              <w:t xml:space="preserve"> - </w:t>
            </w:r>
          </w:p>
        </w:tc>
      </w:tr>
    </w:tbl>
    <w:p w14:paraId="4428BBD5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69BAAA40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1</w:t>
      </w:r>
    </w:p>
    <w:p w14:paraId="39224B37" w14:textId="77777777" w:rsidR="00EC717C" w:rsidRPr="002F0853" w:rsidRDefault="00EC717C" w:rsidP="00774B96">
      <w:pPr>
        <w:rPr>
          <w:rFonts w:ascii="Arial" w:hAnsi="Arial"/>
          <w:sz w:val="20"/>
          <w:szCs w:val="18"/>
        </w:rPr>
      </w:pPr>
    </w:p>
    <w:p w14:paraId="73AC6162" w14:textId="0ED4A615" w:rsidR="00EC717C" w:rsidRPr="00ED0763" w:rsidRDefault="00EC717C" w:rsidP="00EC717C">
      <w:p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SGEF a příjemce financování spolu uzavřeli smlouvu o </w:t>
      </w:r>
      <w:r w:rsidR="00EF3065">
        <w:rPr>
          <w:rFonts w:ascii="Arial" w:hAnsi="Arial"/>
          <w:sz w:val="18"/>
          <w:szCs w:val="18"/>
        </w:rPr>
        <w:t xml:space="preserve">úvěru </w:t>
      </w:r>
      <w:r w:rsidRPr="00ED0763">
        <w:rPr>
          <w:rFonts w:ascii="Arial" w:hAnsi="Arial"/>
          <w:sz w:val="18"/>
          <w:szCs w:val="18"/>
        </w:rPr>
        <w:t>čísl</w:t>
      </w:r>
      <w:r w:rsidR="006D3FDC">
        <w:rPr>
          <w:rFonts w:ascii="Arial" w:hAnsi="Arial"/>
          <w:sz w:val="18"/>
          <w:szCs w:val="18"/>
        </w:rPr>
        <w:t>o</w:t>
      </w:r>
      <w:r w:rsidRPr="00ED0763">
        <w:rPr>
          <w:rFonts w:ascii="Arial" w:hAnsi="Arial"/>
          <w:sz w:val="18"/>
          <w:szCs w:val="18"/>
        </w:rPr>
        <w:t xml:space="preserve"> </w:t>
      </w:r>
      <w:r w:rsidR="00EF3065">
        <w:rPr>
          <w:rFonts w:ascii="Arial" w:hAnsi="Arial"/>
          <w:sz w:val="18"/>
          <w:szCs w:val="18"/>
        </w:rPr>
        <w:t>170</w:t>
      </w:r>
      <w:r w:rsidR="00E508CE">
        <w:rPr>
          <w:rFonts w:ascii="Arial" w:hAnsi="Arial"/>
          <w:sz w:val="18"/>
          <w:szCs w:val="18"/>
        </w:rPr>
        <w:t>10</w:t>
      </w:r>
      <w:r w:rsidR="00EF756C">
        <w:rPr>
          <w:rFonts w:ascii="Arial" w:hAnsi="Arial"/>
          <w:sz w:val="18"/>
          <w:szCs w:val="18"/>
        </w:rPr>
        <w:t>576</w:t>
      </w:r>
      <w:r w:rsidR="00EF3065">
        <w:rPr>
          <w:rFonts w:ascii="Arial" w:hAnsi="Arial"/>
          <w:sz w:val="18"/>
          <w:szCs w:val="18"/>
        </w:rPr>
        <w:t>/18</w:t>
      </w:r>
      <w:r w:rsidRPr="00ED0763">
        <w:rPr>
          <w:rFonts w:ascii="Arial" w:hAnsi="Arial"/>
          <w:sz w:val="18"/>
          <w:szCs w:val="18"/>
        </w:rPr>
        <w:t xml:space="preserve"> (dále též jen „smlouva“). V souvislosti se smlouvou byly uzavřeny také tyto smluvní dokumenty:</w:t>
      </w:r>
    </w:p>
    <w:p w14:paraId="74800A29" w14:textId="4850EE30" w:rsidR="00EC717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dodatky číslo </w:t>
      </w:r>
      <w:r w:rsidR="00E508CE">
        <w:rPr>
          <w:rFonts w:ascii="Arial" w:hAnsi="Arial"/>
          <w:sz w:val="18"/>
          <w:szCs w:val="18"/>
        </w:rPr>
        <w:t>1, 2</w:t>
      </w:r>
      <w:r>
        <w:rPr>
          <w:rFonts w:ascii="Arial" w:hAnsi="Arial"/>
          <w:sz w:val="18"/>
          <w:szCs w:val="18"/>
        </w:rPr>
        <w:t xml:space="preserve"> ke smlouvě o </w:t>
      </w:r>
      <w:r w:rsidR="00EF3065">
        <w:rPr>
          <w:rFonts w:ascii="Arial" w:hAnsi="Arial"/>
          <w:sz w:val="18"/>
          <w:szCs w:val="18"/>
        </w:rPr>
        <w:t>úvěru,</w:t>
      </w:r>
    </w:p>
    <w:p w14:paraId="6F12B710" w14:textId="1056BDC2" w:rsidR="004F08CC" w:rsidRDefault="00272C6A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dohoda ke kupní smlouvě ze dne </w:t>
      </w:r>
      <w:r w:rsidR="0014112E">
        <w:rPr>
          <w:rFonts w:ascii="Arial" w:hAnsi="Arial"/>
          <w:sz w:val="18"/>
          <w:szCs w:val="18"/>
        </w:rPr>
        <w:t xml:space="preserve">Č. </w:t>
      </w:r>
      <w:r w:rsidR="0014112E" w:rsidRPr="00EF756C">
        <w:rPr>
          <w:rFonts w:ascii="Arial" w:hAnsi="Arial"/>
          <w:sz w:val="18"/>
          <w:szCs w:val="18"/>
          <w:highlight w:val="yellow"/>
        </w:rPr>
        <w:t>TSML/123</w:t>
      </w:r>
      <w:r w:rsidR="005B78F2" w:rsidRPr="00EF756C">
        <w:rPr>
          <w:rFonts w:ascii="Arial" w:hAnsi="Arial"/>
          <w:sz w:val="18"/>
          <w:szCs w:val="18"/>
          <w:highlight w:val="yellow"/>
        </w:rPr>
        <w:t>/18</w:t>
      </w:r>
      <w:r w:rsidR="005B78F2" w:rsidRPr="005B78F2">
        <w:rPr>
          <w:rFonts w:ascii="Arial" w:hAnsi="Arial"/>
          <w:sz w:val="18"/>
          <w:szCs w:val="18"/>
        </w:rPr>
        <w:t xml:space="preserve"> </w:t>
      </w:r>
      <w:r w:rsidR="005B78F2">
        <w:rPr>
          <w:rFonts w:ascii="Arial" w:hAnsi="Arial"/>
          <w:sz w:val="18"/>
          <w:szCs w:val="18"/>
        </w:rPr>
        <w:t xml:space="preserve">a smlouvě o úvěru </w:t>
      </w:r>
      <w:r w:rsidR="005B78F2" w:rsidRPr="005B78F2">
        <w:rPr>
          <w:rFonts w:ascii="Arial" w:hAnsi="Arial"/>
          <w:sz w:val="18"/>
          <w:szCs w:val="18"/>
        </w:rPr>
        <w:t>č. 170</w:t>
      </w:r>
      <w:r w:rsidR="00E508CE">
        <w:rPr>
          <w:rFonts w:ascii="Arial" w:hAnsi="Arial"/>
          <w:sz w:val="18"/>
          <w:szCs w:val="18"/>
        </w:rPr>
        <w:t>10</w:t>
      </w:r>
      <w:r w:rsidR="00EF756C">
        <w:rPr>
          <w:rFonts w:ascii="Arial" w:hAnsi="Arial"/>
          <w:sz w:val="18"/>
          <w:szCs w:val="18"/>
        </w:rPr>
        <w:t>576</w:t>
      </w:r>
      <w:r w:rsidR="005B78F2" w:rsidRPr="005B78F2">
        <w:rPr>
          <w:rFonts w:ascii="Arial" w:hAnsi="Arial"/>
          <w:sz w:val="18"/>
          <w:szCs w:val="18"/>
        </w:rPr>
        <w:t xml:space="preserve">/18 </w:t>
      </w:r>
      <w:r w:rsidR="005B78F2">
        <w:rPr>
          <w:rFonts w:ascii="Arial" w:hAnsi="Arial"/>
          <w:sz w:val="18"/>
          <w:szCs w:val="18"/>
        </w:rPr>
        <w:t>ze dne</w:t>
      </w:r>
      <w:r w:rsidR="005B78F2" w:rsidRPr="005B78F2">
        <w:rPr>
          <w:rFonts w:ascii="Arial" w:hAnsi="Arial"/>
          <w:sz w:val="18"/>
          <w:szCs w:val="18"/>
        </w:rPr>
        <w:t xml:space="preserve"> </w:t>
      </w:r>
      <w:r w:rsidR="0014112E" w:rsidRPr="0014112E">
        <w:rPr>
          <w:rFonts w:ascii="Arial" w:hAnsi="Arial"/>
          <w:sz w:val="18"/>
          <w:szCs w:val="18"/>
          <w:highlight w:val="yellow"/>
        </w:rPr>
        <w:t>…………….</w:t>
      </w:r>
      <w:r w:rsidR="00E508CE">
        <w:rPr>
          <w:rFonts w:ascii="Arial" w:hAnsi="Arial"/>
          <w:sz w:val="18"/>
          <w:szCs w:val="18"/>
        </w:rPr>
        <w:t xml:space="preserve"> </w:t>
      </w:r>
      <w:proofErr w:type="gramStart"/>
      <w:r w:rsidR="00E508CE">
        <w:rPr>
          <w:rFonts w:ascii="Arial" w:hAnsi="Arial"/>
          <w:sz w:val="18"/>
          <w:szCs w:val="18"/>
        </w:rPr>
        <w:t>vč.</w:t>
      </w:r>
      <w:proofErr w:type="gramEnd"/>
      <w:r w:rsidR="00E508CE">
        <w:rPr>
          <w:rFonts w:ascii="Arial" w:hAnsi="Arial"/>
          <w:sz w:val="18"/>
          <w:szCs w:val="18"/>
        </w:rPr>
        <w:t xml:space="preserve"> dodatku č. 1</w:t>
      </w:r>
    </w:p>
    <w:p w14:paraId="3C05CE6F" w14:textId="4B43A45D" w:rsidR="004F08C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smlouva o zajišťovacím převodu vlastnického práva ze dne </w:t>
      </w:r>
      <w:r w:rsidR="0014112E" w:rsidRPr="0014112E">
        <w:rPr>
          <w:rFonts w:ascii="Arial" w:hAnsi="Arial"/>
          <w:sz w:val="18"/>
          <w:szCs w:val="18"/>
          <w:highlight w:val="yellow"/>
        </w:rPr>
        <w:t>………….</w:t>
      </w:r>
      <w:r w:rsidR="00EF3065" w:rsidRPr="0014112E">
        <w:rPr>
          <w:rFonts w:ascii="Arial" w:hAnsi="Arial"/>
          <w:sz w:val="18"/>
          <w:szCs w:val="18"/>
          <w:highlight w:val="yellow"/>
        </w:rPr>
        <w:t>,</w:t>
      </w:r>
    </w:p>
    <w:p w14:paraId="1745568A" w14:textId="711289AD" w:rsidR="00EF3065" w:rsidRPr="00EF3065" w:rsidRDefault="00EF3065" w:rsidP="00EF3065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dohoda o zajištění pevné úrokové sazby.</w:t>
      </w:r>
    </w:p>
    <w:p w14:paraId="6A8A6F19" w14:textId="77777777" w:rsidR="00EF3065" w:rsidRPr="00EF3065" w:rsidRDefault="00EF3065" w:rsidP="00EF3065">
      <w:pPr>
        <w:ind w:left="360"/>
        <w:rPr>
          <w:rFonts w:ascii="Arial" w:hAnsi="Arial"/>
          <w:sz w:val="18"/>
          <w:szCs w:val="18"/>
        </w:rPr>
      </w:pPr>
    </w:p>
    <w:p w14:paraId="7CBA7848" w14:textId="77777777" w:rsidR="00EC717C" w:rsidRPr="00ED0763" w:rsidRDefault="00EC717C" w:rsidP="00EC717C">
      <w:pPr>
        <w:rPr>
          <w:rFonts w:ascii="Arial" w:hAnsi="Arial"/>
          <w:sz w:val="18"/>
          <w:szCs w:val="18"/>
        </w:rPr>
      </w:pPr>
    </w:p>
    <w:p w14:paraId="18A54BBC" w14:textId="77777777" w:rsidR="00ED0763" w:rsidRPr="002F0853" w:rsidRDefault="00ED0763" w:rsidP="00EC717C">
      <w:pPr>
        <w:rPr>
          <w:rFonts w:ascii="Arial" w:hAnsi="Arial"/>
          <w:sz w:val="20"/>
          <w:szCs w:val="18"/>
        </w:rPr>
      </w:pPr>
    </w:p>
    <w:p w14:paraId="18571C3A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2</w:t>
      </w:r>
    </w:p>
    <w:p w14:paraId="60E2A7FF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7253D40D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2.1 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S ohledem na skutečnost, že příjemce financování je povinným subjektem dle zákona číslo 340/2015 Sb., o registru smluv, dohodli se SGEF a příjemce financování, jak následuje:</w:t>
      </w:r>
    </w:p>
    <w:p w14:paraId="14FADE94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77397DF2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2.2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Odchylně od ostatních ujednání smlouvy a ostatních dokumentů uvedených v článku 1 tohoto dodatku se ujednává, že smlouva a dokumenty uvedené v článku 1 tohoto dodatku nabývají účinnosti jejich zveřejněním v registru smluv dle zákona č. 340/2015 Sb., o registru smluv</w:t>
      </w:r>
      <w:r w:rsidR="004F08CC">
        <w:rPr>
          <w:rFonts w:ascii="Arial" w:hAnsi="Arial"/>
          <w:sz w:val="18"/>
          <w:szCs w:val="18"/>
        </w:rPr>
        <w:t>, pokud v nich není sjednáno pozdější datum účinnosti</w:t>
      </w:r>
      <w:r w:rsidR="00EC717C" w:rsidRPr="00ED0763">
        <w:rPr>
          <w:rFonts w:ascii="Arial" w:hAnsi="Arial"/>
          <w:sz w:val="18"/>
          <w:szCs w:val="18"/>
        </w:rPr>
        <w:t>.</w:t>
      </w:r>
    </w:p>
    <w:p w14:paraId="73A1B73B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1DFF3843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2.3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Příjemce financování je povinen bez zbytečného prodlení, nejpozději však do tří dnů po uzavření smlouvy:</w:t>
      </w:r>
    </w:p>
    <w:p w14:paraId="631E367C" w14:textId="2D3D42CF" w:rsidR="00ED0763" w:rsidRPr="00ED0763" w:rsidRDefault="00EC717C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 a/nebo které jsou uvedeny v článku 1 tohoto dodatku</w:t>
      </w:r>
      <w:r w:rsidR="00ED0763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21536">
        <w:rPr>
          <w:rFonts w:ascii="Arial" w:hAnsi="Arial"/>
          <w:sz w:val="18"/>
          <w:szCs w:val="18"/>
        </w:rPr>
        <w:t xml:space="preserve"> (s tím, že citlivé osobní údaje a podpisy smluvní</w:t>
      </w:r>
      <w:r w:rsidR="002F0853">
        <w:rPr>
          <w:rFonts w:ascii="Arial" w:hAnsi="Arial"/>
          <w:sz w:val="18"/>
          <w:szCs w:val="18"/>
        </w:rPr>
        <w:t>ch stran musí být znečitelněny)</w:t>
      </w:r>
    </w:p>
    <w:p w14:paraId="191D0C37" w14:textId="77777777" w:rsidR="00ED0763" w:rsidRPr="00ED0763" w:rsidRDefault="00EC717C" w:rsidP="00ED076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0A6A534E" w14:textId="30CA53EB" w:rsidR="00EC717C" w:rsidRPr="00ED0763" w:rsidRDefault="00ED0763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</w:t>
      </w:r>
      <w:r w:rsidR="00EC717C" w:rsidRPr="00ED0763">
        <w:rPr>
          <w:rFonts w:ascii="Arial" w:hAnsi="Arial"/>
          <w:sz w:val="18"/>
          <w:szCs w:val="18"/>
        </w:rPr>
        <w:t xml:space="preserve">, aby </w:t>
      </w:r>
      <w:r w:rsidRPr="00ED0763">
        <w:rPr>
          <w:rFonts w:ascii="Arial" w:hAnsi="Arial"/>
          <w:sz w:val="18"/>
          <w:szCs w:val="18"/>
        </w:rPr>
        <w:t>SGEF</w:t>
      </w:r>
      <w:r w:rsidR="00EC717C" w:rsidRPr="00ED0763">
        <w:rPr>
          <w:rFonts w:ascii="Arial" w:hAnsi="Arial"/>
          <w:sz w:val="18"/>
          <w:szCs w:val="18"/>
        </w:rPr>
        <w:t xml:space="preserve"> obdržel</w:t>
      </w:r>
      <w:r w:rsidR="00721BC4">
        <w:rPr>
          <w:rFonts w:ascii="Arial" w:hAnsi="Arial"/>
          <w:sz w:val="18"/>
          <w:szCs w:val="18"/>
        </w:rPr>
        <w:t>a</w:t>
      </w:r>
      <w:r w:rsidR="00EC717C" w:rsidRPr="00ED0763">
        <w:rPr>
          <w:rFonts w:ascii="Arial" w:hAnsi="Arial"/>
          <w:sz w:val="18"/>
          <w:szCs w:val="18"/>
        </w:rPr>
        <w:t xml:space="preserve"> potvrzení o uveřejnění v registru smluv zasílané správcem registru smluv</w:t>
      </w:r>
      <w:r w:rsidR="002F0853">
        <w:rPr>
          <w:rFonts w:ascii="Arial" w:hAnsi="Arial"/>
          <w:sz w:val="18"/>
          <w:szCs w:val="18"/>
        </w:rPr>
        <w:t>.</w:t>
      </w:r>
    </w:p>
    <w:p w14:paraId="2C0A8917" w14:textId="77777777" w:rsidR="00EC717C" w:rsidRPr="00ED0763" w:rsidRDefault="00EC717C" w:rsidP="00774B96">
      <w:pPr>
        <w:rPr>
          <w:rFonts w:ascii="Arial" w:hAnsi="Arial"/>
          <w:sz w:val="18"/>
          <w:szCs w:val="18"/>
        </w:rPr>
      </w:pPr>
    </w:p>
    <w:p w14:paraId="2B3A0236" w14:textId="77777777" w:rsid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2.4</w:t>
      </w:r>
      <w:r w:rsidRPr="00ED0763">
        <w:rPr>
          <w:rFonts w:ascii="Arial" w:hAnsi="Arial"/>
          <w:sz w:val="18"/>
          <w:szCs w:val="18"/>
        </w:rPr>
        <w:tab/>
        <w:t>Příjemce financování a SGEF se dále dohodli, že financování, poskytované na základě smlouvy nebude poskytnuto dříve, než budou splněny podmínky uvedené v článku 2 odstavci 2.3 tohoto dodatku. Toto ujednání má přednost před jakýmikoli jinými ujednáními smlouvy, včetně jejích případných dodatků.</w:t>
      </w:r>
    </w:p>
    <w:p w14:paraId="6B7396B3" w14:textId="77777777" w:rsidR="004F08CC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4C693D00" w14:textId="66853A59" w:rsidR="004F08CC" w:rsidRPr="00ED0763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2.5</w:t>
      </w:r>
      <w:r>
        <w:rPr>
          <w:rFonts w:ascii="Arial" w:hAnsi="Arial"/>
          <w:sz w:val="18"/>
          <w:szCs w:val="18"/>
        </w:rPr>
        <w:tab/>
        <w:t xml:space="preserve">V případě, že příjemce financování nezveřejní v registru smluv smlouvu a dokumenty uvedené v článku 1 do </w:t>
      </w:r>
      <w:r w:rsidR="00EF3065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 prodlení příjemce financování s touto povinností za podstatné porušení smlouvy, se všemi následky z toho vyplývajícími. Mimo jiné je SGEF v takové případě oprávněna odstoupit od smlouvy.</w:t>
      </w:r>
      <w:r w:rsidR="00160A27">
        <w:rPr>
          <w:rFonts w:ascii="Arial" w:hAnsi="Arial"/>
          <w:sz w:val="18"/>
          <w:szCs w:val="18"/>
        </w:rPr>
        <w:t xml:space="preserve"> Dále je SGEF v takovém případě oprávněna zveřejnit </w:t>
      </w:r>
      <w:r w:rsidR="00160A27" w:rsidRPr="00ED0763">
        <w:rPr>
          <w:rFonts w:ascii="Arial" w:hAnsi="Arial"/>
          <w:sz w:val="18"/>
          <w:szCs w:val="18"/>
        </w:rPr>
        <w:t>smlouvu (včetně všech dokumentů, které tvoří její součást a/nebo které jsou uvedeny v článku 1 tohoto dodatku</w:t>
      </w:r>
      <w:r w:rsidR="00160A27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="00160A27" w:rsidRPr="00ED0763">
        <w:rPr>
          <w:rFonts w:ascii="Arial" w:hAnsi="Arial"/>
          <w:sz w:val="18"/>
          <w:szCs w:val="18"/>
        </w:rPr>
        <w:t>)</w:t>
      </w:r>
      <w:r w:rsidR="00160A27">
        <w:rPr>
          <w:rFonts w:ascii="Arial" w:hAnsi="Arial"/>
          <w:sz w:val="18"/>
          <w:szCs w:val="18"/>
        </w:rPr>
        <w:t xml:space="preserve"> v registru smluv sama a požadovat po příjemci financování smluvní pokutu ve výši </w:t>
      </w:r>
      <w:r w:rsidR="00421536">
        <w:rPr>
          <w:rFonts w:ascii="Arial" w:hAnsi="Arial"/>
          <w:sz w:val="18"/>
          <w:szCs w:val="18"/>
        </w:rPr>
        <w:t>5.000,-</w:t>
      </w:r>
      <w:r w:rsidR="00160A27">
        <w:rPr>
          <w:rFonts w:ascii="Arial" w:hAnsi="Arial"/>
          <w:sz w:val="18"/>
          <w:szCs w:val="18"/>
        </w:rPr>
        <w:t xml:space="preserve"> </w:t>
      </w:r>
      <w:r w:rsidR="006D3FDC">
        <w:rPr>
          <w:rFonts w:ascii="Arial" w:hAnsi="Arial"/>
          <w:sz w:val="18"/>
          <w:szCs w:val="18"/>
        </w:rPr>
        <w:t>CZK</w:t>
      </w:r>
      <w:r w:rsidR="00160A27">
        <w:rPr>
          <w:rFonts w:ascii="Arial" w:hAnsi="Arial"/>
          <w:sz w:val="18"/>
          <w:szCs w:val="18"/>
        </w:rPr>
        <w:t>.</w:t>
      </w:r>
    </w:p>
    <w:p w14:paraId="7C55F918" w14:textId="77777777" w:rsidR="00ED0763" w:rsidRDefault="00ED0763" w:rsidP="00774B96">
      <w:pPr>
        <w:rPr>
          <w:rFonts w:ascii="Arial" w:hAnsi="Arial"/>
          <w:sz w:val="18"/>
          <w:szCs w:val="18"/>
        </w:rPr>
      </w:pPr>
    </w:p>
    <w:p w14:paraId="6DBB489C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44DD7CF6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00FBF9D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9421498" w14:textId="77777777" w:rsidR="004D4B6C" w:rsidRPr="00ED0763" w:rsidRDefault="004D4B6C" w:rsidP="00774B96">
      <w:pPr>
        <w:rPr>
          <w:rFonts w:ascii="Arial" w:hAnsi="Arial"/>
          <w:sz w:val="18"/>
          <w:szCs w:val="18"/>
        </w:rPr>
      </w:pPr>
    </w:p>
    <w:p w14:paraId="471CBCE5" w14:textId="77777777" w:rsidR="00ED0763" w:rsidRP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>Článek 3</w:t>
      </w:r>
    </w:p>
    <w:p w14:paraId="34878771" w14:textId="77777777" w:rsid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4E63C341" w14:textId="77777777" w:rsidR="004D4B6C" w:rsidRPr="004D4B6C" w:rsidRDefault="004D4B6C" w:rsidP="00170D19">
      <w:pPr>
        <w:pStyle w:val="Odstavecseseznamem"/>
        <w:keepNext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/>
          <w:sz w:val="18"/>
          <w:szCs w:val="20"/>
        </w:rPr>
        <w:t>Ujednání tohoto dodatku se okamžikem podpisu dodatku oběma smluvními stranami stávají nedílnou součástí smlouvy a jsou plně účinná</w:t>
      </w:r>
      <w:r w:rsidRPr="004D4B6C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64468035" w14:textId="77777777" w:rsidR="004D4B6C" w:rsidRPr="004D4B6C" w:rsidRDefault="004D4B6C" w:rsidP="004D4B6C">
      <w:pPr>
        <w:ind w:left="180"/>
        <w:jc w:val="both"/>
        <w:rPr>
          <w:rFonts w:ascii="Arial" w:hAnsi="Arial" w:cs="Arial"/>
          <w:sz w:val="18"/>
          <w:szCs w:val="20"/>
        </w:rPr>
      </w:pPr>
    </w:p>
    <w:p w14:paraId="7FB16B29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5468F20A" w14:textId="77777777" w:rsidR="004D4B6C" w:rsidRPr="004D4B6C" w:rsidRDefault="004D4B6C" w:rsidP="004D4B6C">
      <w:pPr>
        <w:jc w:val="both"/>
        <w:rPr>
          <w:rFonts w:ascii="Arial" w:hAnsi="Arial" w:cs="Arial"/>
          <w:sz w:val="18"/>
          <w:szCs w:val="20"/>
        </w:rPr>
      </w:pPr>
    </w:p>
    <w:p w14:paraId="7558E890" w14:textId="51F6A65E" w:rsidR="00B91743" w:rsidRPr="00AF1A49" w:rsidRDefault="004D4B6C" w:rsidP="00AF1A49">
      <w:pPr>
        <w:pStyle w:val="Odstavecseseznamem"/>
        <w:numPr>
          <w:ilvl w:val="0"/>
          <w:numId w:val="5"/>
        </w:numPr>
        <w:spacing w:after="200" w:line="276" w:lineRule="auto"/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B91743">
        <w:rPr>
          <w:rFonts w:ascii="Arial" w:hAnsi="Arial" w:cs="Arial"/>
          <w:sz w:val="18"/>
          <w:szCs w:val="20"/>
        </w:rPr>
        <w:t>Příjemce financování prohlašuje, že při jednání o uzavření tohoto dodatku mu byly sděleny všechny pro něj relevantní skutkové a právní okolnosti k posouzení možnosti uzavřít tento dodatek a že neočekává ani nepožaduje od SGEF žádné další informace v této věci.</w:t>
      </w:r>
    </w:p>
    <w:p w14:paraId="05C86F0D" w14:textId="77777777" w:rsidR="00B91743" w:rsidRPr="00B91743" w:rsidRDefault="00B91743" w:rsidP="00B91743">
      <w:pPr>
        <w:pStyle w:val="Odstavecseseznamem"/>
        <w:spacing w:after="200" w:line="276" w:lineRule="auto"/>
        <w:ind w:left="426" w:right="34"/>
        <w:jc w:val="both"/>
        <w:rPr>
          <w:rFonts w:ascii="Arial" w:hAnsi="Arial" w:cs="Arial"/>
          <w:sz w:val="18"/>
          <w:szCs w:val="20"/>
        </w:rPr>
      </w:pPr>
    </w:p>
    <w:p w14:paraId="2891CE70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/>
          <w:sz w:val="18"/>
        </w:rPr>
      </w:pPr>
      <w:r w:rsidRPr="004D4B6C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7CA95F59" w14:textId="77777777" w:rsidR="004D4B6C" w:rsidRPr="00ED0763" w:rsidRDefault="004D4B6C" w:rsidP="00ED0763">
      <w:pPr>
        <w:jc w:val="center"/>
        <w:rPr>
          <w:rFonts w:ascii="Arial" w:hAnsi="Arial"/>
          <w:b/>
          <w:sz w:val="18"/>
          <w:szCs w:val="18"/>
        </w:rPr>
      </w:pPr>
    </w:p>
    <w:p w14:paraId="08BBD02C" w14:textId="77777777" w:rsidR="00ED0763" w:rsidRPr="00ED0763" w:rsidRDefault="00ED0763" w:rsidP="00ED0763">
      <w:pPr>
        <w:jc w:val="both"/>
        <w:rPr>
          <w:rFonts w:ascii="Arial" w:hAnsi="Arial"/>
          <w:b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774B96" w:rsidRPr="00ED0763" w14:paraId="4CF319BD" w14:textId="77777777" w:rsidTr="00DD0940">
        <w:tc>
          <w:tcPr>
            <w:tcW w:w="4253" w:type="dxa"/>
            <w:gridSpan w:val="2"/>
          </w:tcPr>
          <w:p w14:paraId="282DDEC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2C789DA" w14:textId="7F37E1A4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r w:rsidR="0014112E">
              <w:rPr>
                <w:rFonts w:ascii="Arial" w:hAnsi="Arial"/>
                <w:sz w:val="18"/>
                <w:szCs w:val="18"/>
              </w:rPr>
              <w:t>……………….</w:t>
            </w:r>
          </w:p>
          <w:p w14:paraId="3C002DB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4394" w:type="dxa"/>
          </w:tcPr>
          <w:p w14:paraId="6DE67DD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E760F46" w14:textId="52ED8DE4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r w:rsidR="0014112E">
              <w:rPr>
                <w:rFonts w:ascii="Arial" w:hAnsi="Arial"/>
                <w:sz w:val="18"/>
                <w:szCs w:val="18"/>
              </w:rPr>
              <w:t>………………………</w:t>
            </w:r>
          </w:p>
          <w:p w14:paraId="5234C19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774B96" w:rsidRPr="00ED0763" w14:paraId="4ECFF124" w14:textId="77777777" w:rsidTr="00E426B6">
        <w:trPr>
          <w:trHeight w:val="538"/>
        </w:trPr>
        <w:tc>
          <w:tcPr>
            <w:tcW w:w="4253" w:type="dxa"/>
            <w:gridSpan w:val="2"/>
          </w:tcPr>
          <w:p w14:paraId="252F52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2385BF6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5D0D9D3A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>SG Equipment Finance Czech Republic s.r.o.</w:t>
            </w:r>
          </w:p>
        </w:tc>
        <w:tc>
          <w:tcPr>
            <w:tcW w:w="4394" w:type="dxa"/>
          </w:tcPr>
          <w:p w14:paraId="6E5591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1640BEC7" w14:textId="325AAD9C" w:rsidR="00EF3065" w:rsidRPr="00EF3065" w:rsidRDefault="00774B96" w:rsidP="00EF3065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0F15B510" w14:textId="4F6D6223" w:rsidR="00774B96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</w:tc>
      </w:tr>
      <w:tr w:rsidR="00774B96" w:rsidRPr="00ED0763" w14:paraId="36A28BC6" w14:textId="77777777" w:rsidTr="00DD0940">
        <w:tc>
          <w:tcPr>
            <w:tcW w:w="2160" w:type="dxa"/>
            <w:tcBorders>
              <w:bottom w:val="nil"/>
              <w:right w:val="nil"/>
            </w:tcBorders>
          </w:tcPr>
          <w:p w14:paraId="1A62D31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C49BBA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3AFDCE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 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14:paraId="5CB9E2A7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23919FA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A6689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6206F10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14:paraId="3F59454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C477C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2351C1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.......................................................</w:t>
            </w:r>
          </w:p>
          <w:p w14:paraId="3A825FD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774B96" w:rsidRPr="00ED0763" w14:paraId="0EF5A75D" w14:textId="77777777" w:rsidTr="00DD0940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4D903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73976B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28CF7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4AED14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19E8C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2C8085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774B96" w:rsidRPr="00ED0763" w14:paraId="3C4779E0" w14:textId="77777777" w:rsidTr="00DD0940">
        <w:tc>
          <w:tcPr>
            <w:tcW w:w="2160" w:type="dxa"/>
            <w:tcBorders>
              <w:top w:val="nil"/>
              <w:right w:val="nil"/>
            </w:tcBorders>
          </w:tcPr>
          <w:p w14:paraId="01224A8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B91787B" w14:textId="7030BAC5" w:rsidR="00774B96" w:rsidRPr="00ED0763" w:rsidRDefault="00284A92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zmocněnec</w:t>
            </w:r>
          </w:p>
          <w:p w14:paraId="36C7C7F3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294E7C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02540F" w14:textId="3E61BCF4" w:rsidR="00774B96" w:rsidRPr="00ED0763" w:rsidRDefault="00284A92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zmocněnec</w:t>
            </w:r>
          </w:p>
          <w:p w14:paraId="4B5F99FE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14:paraId="2DA3773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DE0873D" w14:textId="77777777" w:rsidR="003B3B42" w:rsidRPr="003B3B42" w:rsidRDefault="003B3B42" w:rsidP="003B3B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3B42">
              <w:rPr>
                <w:rFonts w:ascii="Arial" w:hAnsi="Arial"/>
                <w:sz w:val="18"/>
                <w:szCs w:val="18"/>
              </w:rPr>
              <w:t>Předseda představenstva</w:t>
            </w:r>
          </w:p>
          <w:p w14:paraId="0CCD5521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1D1B6AA2" w14:textId="77777777" w:rsidR="00511B3B" w:rsidRPr="00ED0763" w:rsidRDefault="00511B3B" w:rsidP="00ED0763">
      <w:pPr>
        <w:ind w:left="142"/>
        <w:rPr>
          <w:sz w:val="18"/>
          <w:szCs w:val="18"/>
        </w:rPr>
      </w:pPr>
    </w:p>
    <w:sectPr w:rsidR="00511B3B" w:rsidRPr="00ED0763" w:rsidSect="00344A4A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42F17" w14:textId="77777777" w:rsidR="00E9134E" w:rsidRDefault="00E9134E" w:rsidP="00DD2704">
      <w:r>
        <w:separator/>
      </w:r>
    </w:p>
  </w:endnote>
  <w:endnote w:type="continuationSeparator" w:id="0">
    <w:p w14:paraId="465EC749" w14:textId="77777777" w:rsidR="00E9134E" w:rsidRDefault="00E9134E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 Light">
    <w:altName w:val="Courier New"/>
    <w:charset w:val="EE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547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721A9353" w14:textId="64C80B51" w:rsidR="00AF1A49" w:rsidRPr="00AF1A49" w:rsidRDefault="00AF1A49" w:rsidP="00AF1A49">
        <w:pPr>
          <w:pStyle w:val="Zpat"/>
          <w:jc w:val="right"/>
          <w:rPr>
            <w:rFonts w:ascii="Arial" w:hAnsi="Arial" w:cs="Arial"/>
            <w:sz w:val="16"/>
          </w:rPr>
        </w:pPr>
        <w:r w:rsidRPr="00AF1A49">
          <w:rPr>
            <w:rFonts w:ascii="Arial" w:hAnsi="Arial" w:cs="Arial"/>
            <w:sz w:val="16"/>
          </w:rPr>
          <w:fldChar w:fldCharType="begin"/>
        </w:r>
        <w:r w:rsidRPr="00AF1A49">
          <w:rPr>
            <w:rFonts w:ascii="Arial" w:hAnsi="Arial" w:cs="Arial"/>
            <w:sz w:val="16"/>
          </w:rPr>
          <w:instrText>PAGE   \* MERGEFORMAT</w:instrText>
        </w:r>
        <w:r w:rsidRPr="00AF1A49">
          <w:rPr>
            <w:rFonts w:ascii="Arial" w:hAnsi="Arial" w:cs="Arial"/>
            <w:sz w:val="16"/>
          </w:rPr>
          <w:fldChar w:fldCharType="separate"/>
        </w:r>
        <w:r w:rsidR="003E7D87">
          <w:rPr>
            <w:rFonts w:ascii="Arial" w:hAnsi="Arial" w:cs="Arial"/>
            <w:noProof/>
            <w:sz w:val="16"/>
          </w:rPr>
          <w:t>2</w:t>
        </w:r>
        <w:r w:rsidRPr="00AF1A49">
          <w:rPr>
            <w:rFonts w:ascii="Arial" w:hAnsi="Arial" w:cs="Arial"/>
            <w:sz w:val="16"/>
          </w:rPr>
          <w:fldChar w:fldCharType="end"/>
        </w:r>
        <w:r w:rsidRPr="00AF1A49">
          <w:rPr>
            <w:rFonts w:ascii="Arial" w:hAnsi="Arial" w:cs="Arial"/>
            <w:sz w:val="16"/>
          </w:rPr>
          <w:t>/2</w:t>
        </w:r>
        <w:r>
          <w:rPr>
            <w:rFonts w:ascii="Arial" w:hAnsi="Arial" w:cs="Arial"/>
            <w:sz w:val="16"/>
          </w:rPr>
          <w:t xml:space="preserve">                                                                CZ_SDA_000_200_140_c</w:t>
        </w:r>
      </w:p>
    </w:sdtContent>
  </w:sdt>
  <w:p w14:paraId="746FC830" w14:textId="77777777" w:rsidR="00AF1A49" w:rsidRDefault="00AF1A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B876F2E" w14:textId="53FDB2BD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3E7D87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AF1A49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AF1A49">
          <w:rPr>
            <w:rFonts w:ascii="Arial" w:hAnsi="Arial" w:cs="Arial"/>
            <w:noProof/>
            <w:sz w:val="16"/>
            <w:szCs w:val="16"/>
          </w:rPr>
          <w:t xml:space="preserve">     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CZ_</w:t>
        </w:r>
        <w:r w:rsidR="00AF1A49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200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140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15C12542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4D28" w14:textId="77777777" w:rsidR="00E9134E" w:rsidRDefault="00E9134E" w:rsidP="00DD2704">
      <w:r>
        <w:separator/>
      </w:r>
    </w:p>
  </w:footnote>
  <w:footnote w:type="continuationSeparator" w:id="0">
    <w:p w14:paraId="79174E1E" w14:textId="77777777" w:rsidR="00E9134E" w:rsidRDefault="00E9134E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590C" w14:textId="77777777" w:rsidR="00DD2704" w:rsidRDefault="00DD2704">
    <w:pPr>
      <w:pStyle w:val="Zhlav"/>
    </w:pPr>
  </w:p>
  <w:p w14:paraId="5F640995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5D9ED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BD2F476" wp14:editId="16F9404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F2B01"/>
    <w:multiLevelType w:val="multilevel"/>
    <w:tmpl w:val="B47A53A2"/>
    <w:lvl w:ilvl="0">
      <w:start w:val="1"/>
      <w:numFmt w:val="decimal"/>
      <w:pStyle w:val="sNadpis2"/>
      <w:lvlText w:val="%1."/>
      <w:lvlJc w:val="left"/>
      <w:pPr>
        <w:tabs>
          <w:tab w:val="left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04"/>
    <w:rsid w:val="001177BE"/>
    <w:rsid w:val="0014112E"/>
    <w:rsid w:val="00160A27"/>
    <w:rsid w:val="00170D19"/>
    <w:rsid w:val="001916A1"/>
    <w:rsid w:val="001C7ADD"/>
    <w:rsid w:val="00272C6A"/>
    <w:rsid w:val="002808AE"/>
    <w:rsid w:val="00284A92"/>
    <w:rsid w:val="002959A2"/>
    <w:rsid w:val="002F0853"/>
    <w:rsid w:val="00344A4A"/>
    <w:rsid w:val="003B0A3F"/>
    <w:rsid w:val="003B3B42"/>
    <w:rsid w:val="003C7C5F"/>
    <w:rsid w:val="003E7D87"/>
    <w:rsid w:val="004105D3"/>
    <w:rsid w:val="00421536"/>
    <w:rsid w:val="004D4B6C"/>
    <w:rsid w:val="004F08CC"/>
    <w:rsid w:val="00511B3B"/>
    <w:rsid w:val="00575F5E"/>
    <w:rsid w:val="005B78F2"/>
    <w:rsid w:val="006D3FDC"/>
    <w:rsid w:val="00721BC4"/>
    <w:rsid w:val="00774B96"/>
    <w:rsid w:val="00777F23"/>
    <w:rsid w:val="00870ADD"/>
    <w:rsid w:val="008E0118"/>
    <w:rsid w:val="00914F28"/>
    <w:rsid w:val="00955509"/>
    <w:rsid w:val="00A123AF"/>
    <w:rsid w:val="00AC12DC"/>
    <w:rsid w:val="00AF1A49"/>
    <w:rsid w:val="00B32AB9"/>
    <w:rsid w:val="00B561B9"/>
    <w:rsid w:val="00B8332F"/>
    <w:rsid w:val="00B91743"/>
    <w:rsid w:val="00DC4FCD"/>
    <w:rsid w:val="00DD2704"/>
    <w:rsid w:val="00E20B88"/>
    <w:rsid w:val="00E426B6"/>
    <w:rsid w:val="00E508CE"/>
    <w:rsid w:val="00E9134E"/>
    <w:rsid w:val="00EC717C"/>
    <w:rsid w:val="00ED0763"/>
    <w:rsid w:val="00EF3065"/>
    <w:rsid w:val="00EF756C"/>
    <w:rsid w:val="00F43672"/>
    <w:rsid w:val="00FA349F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3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9D9ED-EC50-4564-AEFD-B885CB91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621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Reichelt Tomáš, Ing</cp:lastModifiedBy>
  <cp:revision>15</cp:revision>
  <dcterms:created xsi:type="dcterms:W3CDTF">2017-07-04T11:00:00Z</dcterms:created>
  <dcterms:modified xsi:type="dcterms:W3CDTF">2018-10-18T08:12:00Z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124900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