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564" w:rsidRDefault="00097564" w:rsidP="00097564">
      <w:pPr>
        <w:pStyle w:val="Jin0"/>
        <w:shd w:val="clear" w:color="auto" w:fill="auto"/>
        <w:spacing w:after="280" w:line="240" w:lineRule="auto"/>
        <w:ind w:left="820" w:firstLine="20"/>
        <w:jc w:val="left"/>
        <w:rPr>
          <w:sz w:val="19"/>
          <w:szCs w:val="19"/>
        </w:rPr>
      </w:pPr>
      <w:r>
        <w:rPr>
          <w:sz w:val="19"/>
          <w:szCs w:val="19"/>
        </w:rPr>
        <w:t>Příloha č. 1 kupní smlouvy</w:t>
      </w:r>
    </w:p>
    <w:p w:rsidR="00097564" w:rsidRDefault="00097564" w:rsidP="00097564">
      <w:pPr>
        <w:pStyle w:val="Zkladntext1"/>
        <w:shd w:val="clear" w:color="auto" w:fill="auto"/>
        <w:spacing w:after="960" w:line="257" w:lineRule="auto"/>
        <w:ind w:left="820" w:firstLine="20"/>
        <w:jc w:val="left"/>
      </w:pPr>
      <w:r>
        <w:rPr>
          <w:b/>
          <w:bCs/>
          <w:sz w:val="24"/>
          <w:szCs w:val="24"/>
        </w:rPr>
        <w:t xml:space="preserve">Položkový rozpočet celkové ceny za předmět smlouvy </w:t>
      </w:r>
      <w:r>
        <w:t>(vytvoří účastník zadávacího řízení)</w:t>
      </w:r>
    </w:p>
    <w:p w:rsidR="00097564" w:rsidRDefault="00097564" w:rsidP="00097564">
      <w:pPr>
        <w:pStyle w:val="Jin0"/>
        <w:shd w:val="clear" w:color="auto" w:fill="auto"/>
        <w:spacing w:after="280" w:line="240" w:lineRule="auto"/>
        <w:ind w:left="820" w:firstLine="20"/>
        <w:jc w:val="left"/>
        <w:rPr>
          <w:sz w:val="19"/>
          <w:szCs w:val="19"/>
        </w:rPr>
      </w:pPr>
      <w:r>
        <w:rPr>
          <w:sz w:val="19"/>
          <w:szCs w:val="19"/>
        </w:rPr>
        <w:t>Příloha č. 2 kupní smlouvy</w:t>
      </w:r>
    </w:p>
    <w:p w:rsidR="00097564" w:rsidRDefault="00097564" w:rsidP="00097564">
      <w:pPr>
        <w:pStyle w:val="Zkladntext1"/>
        <w:shd w:val="clear" w:color="auto" w:fill="auto"/>
        <w:spacing w:after="1100" w:line="240" w:lineRule="auto"/>
        <w:ind w:left="820" w:firstLine="20"/>
        <w:jc w:val="left"/>
      </w:pPr>
      <w:r>
        <w:rPr>
          <w:b/>
          <w:bCs/>
          <w:sz w:val="24"/>
          <w:szCs w:val="24"/>
        </w:rPr>
        <w:t xml:space="preserve">Technická specifikace předmětu smlouvy </w:t>
      </w:r>
      <w:r>
        <w:t>(vyplněná příloha č. 2 ZD)</w:t>
      </w:r>
    </w:p>
    <w:p w:rsidR="00097564" w:rsidRDefault="00097564" w:rsidP="00097564">
      <w:pPr>
        <w:pStyle w:val="Jin0"/>
        <w:shd w:val="clear" w:color="auto" w:fill="auto"/>
        <w:spacing w:after="560" w:line="240" w:lineRule="auto"/>
        <w:ind w:left="820" w:firstLine="20"/>
        <w:jc w:val="left"/>
        <w:rPr>
          <w:sz w:val="19"/>
          <w:szCs w:val="19"/>
        </w:rPr>
      </w:pPr>
      <w:r>
        <w:rPr>
          <w:sz w:val="19"/>
          <w:szCs w:val="19"/>
        </w:rPr>
        <w:t>Příloha č. 3 kupní smlouvy</w:t>
      </w:r>
    </w:p>
    <w:p w:rsidR="00097564" w:rsidRDefault="00097564" w:rsidP="00097564">
      <w:pPr>
        <w:pStyle w:val="Nadpis60"/>
        <w:keepNext/>
        <w:keepLines/>
        <w:shd w:val="clear" w:color="auto" w:fill="auto"/>
        <w:ind w:left="820" w:firstLine="20"/>
        <w:jc w:val="left"/>
      </w:pPr>
      <w:bookmarkStart w:id="0" w:name="bookmark28"/>
      <w:r>
        <w:t>Popis předmětu smlouvy</w:t>
      </w:r>
      <w:bookmarkEnd w:id="0"/>
    </w:p>
    <w:p w:rsidR="00097564" w:rsidRDefault="00097564" w:rsidP="00097564">
      <w:pPr>
        <w:pStyle w:val="Zkladntext1"/>
        <w:shd w:val="clear" w:color="auto" w:fill="auto"/>
        <w:spacing w:after="420" w:line="240" w:lineRule="auto"/>
        <w:ind w:right="80"/>
        <w:jc w:val="center"/>
        <w:sectPr w:rsidR="00097564">
          <w:pgSz w:w="11900" w:h="16840"/>
          <w:pgMar w:top="1612" w:right="795" w:bottom="1612" w:left="493" w:header="0" w:footer="3" w:gutter="0"/>
          <w:cols w:space="720"/>
          <w:noEndnote/>
          <w:docGrid w:linePitch="360"/>
        </w:sectPr>
      </w:pPr>
      <w:r>
        <w:t>(vytvoří účastník zadávacího řízení v souladu se ZD)</w:t>
      </w:r>
    </w:p>
    <w:p w:rsidR="00097564" w:rsidRDefault="00097564" w:rsidP="00097564">
      <w:pPr>
        <w:spacing w:after="666"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1"/>
        <w:gridCol w:w="5112"/>
      </w:tblGrid>
      <w:tr w:rsidR="00097564" w:rsidTr="00045C6C">
        <w:tblPrEx>
          <w:tblCellMar>
            <w:top w:w="0" w:type="dxa"/>
            <w:bottom w:w="0" w:type="dxa"/>
          </w:tblCellMar>
        </w:tblPrEx>
        <w:trPr>
          <w:trHeight w:hRule="exact" w:val="392"/>
          <w:jc w:val="center"/>
        </w:trPr>
        <w:tc>
          <w:tcPr>
            <w:tcW w:w="106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ind w:left="6220"/>
              <w:jc w:val="left"/>
              <w:rPr>
                <w:sz w:val="30"/>
                <w:szCs w:val="30"/>
              </w:rPr>
            </w:pPr>
            <w:r>
              <w:rPr>
                <w:rFonts w:ascii="Arial" w:eastAsia="Arial" w:hAnsi="Arial" w:cs="Arial"/>
                <w:sz w:val="30"/>
                <w:szCs w:val="30"/>
              </w:rPr>
              <w:t>NABÍDKA ZBOŽÍ A SLUŽEB</w:t>
            </w:r>
          </w:p>
        </w:tc>
      </w:tr>
      <w:tr w:rsidR="00097564" w:rsidTr="00045C6C">
        <w:tblPrEx>
          <w:tblCellMar>
            <w:top w:w="0" w:type="dxa"/>
            <w:bottom w:w="0" w:type="dxa"/>
          </w:tblCellMar>
        </w:tblPrEx>
        <w:trPr>
          <w:trHeight w:hRule="exact" w:val="580"/>
          <w:jc w:val="center"/>
        </w:trPr>
        <w:tc>
          <w:tcPr>
            <w:tcW w:w="5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19"/>
                <w:szCs w:val="19"/>
              </w:rPr>
              <w:t>Dodavatel: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 xml:space="preserve"> CHEIRÓN a.s.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ind w:left="4160"/>
              <w:jc w:val="left"/>
              <w:rPr>
                <w:sz w:val="30"/>
                <w:szCs w:val="30"/>
              </w:rPr>
            </w:pPr>
            <w:r>
              <w:rPr>
                <w:rFonts w:ascii="Arial" w:eastAsia="Arial" w:hAnsi="Arial" w:cs="Arial"/>
                <w:sz w:val="30"/>
                <w:szCs w:val="30"/>
              </w:rPr>
              <w:t>m</w:t>
            </w:r>
          </w:p>
        </w:tc>
      </w:tr>
      <w:tr w:rsidR="00097564" w:rsidTr="00045C6C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5501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ind w:left="132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Ulrychova 2260/13</w:t>
            </w:r>
          </w:p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ind w:left="132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162 00 Praha</w:t>
            </w:r>
          </w:p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ind w:left="132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IČ : 27094987</w:t>
            </w:r>
          </w:p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ind w:left="132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DIČ: CZ27094987</w:t>
            </w:r>
          </w:p>
        </w:tc>
        <w:tc>
          <w:tcPr>
            <w:tcW w:w="5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ind w:right="1440"/>
              <w:jc w:val="right"/>
              <w:rPr>
                <w:sz w:val="64"/>
                <w:szCs w:val="64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64"/>
                <w:szCs w:val="64"/>
              </w:rPr>
              <w:t>Cheirón</w:t>
            </w:r>
            <w:proofErr w:type="spellEnd"/>
          </w:p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...dýcháme</w:t>
            </w:r>
            <w:proofErr w:type="gramEnd"/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 xml:space="preserve"> za Vás.</w:t>
            </w:r>
          </w:p>
        </w:tc>
      </w:tr>
      <w:tr w:rsidR="00097564" w:rsidTr="00045C6C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550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97564" w:rsidRDefault="00097564" w:rsidP="00045C6C"/>
        </w:tc>
        <w:tc>
          <w:tcPr>
            <w:tcW w:w="5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</w:tr>
      <w:tr w:rsidR="00097564" w:rsidTr="00045C6C">
        <w:tblPrEx>
          <w:tblCellMar>
            <w:top w:w="0" w:type="dxa"/>
            <w:bottom w:w="0" w:type="dxa"/>
          </w:tblCellMar>
        </w:tblPrEx>
        <w:trPr>
          <w:trHeight w:hRule="exact" w:val="1048"/>
          <w:jc w:val="center"/>
        </w:trPr>
        <w:tc>
          <w:tcPr>
            <w:tcW w:w="550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CHEIRÓN a.s. zapsán Městským soudem v Praze, oddíl B, vložka 8964</w:t>
            </w:r>
          </w:p>
        </w:tc>
        <w:tc>
          <w:tcPr>
            <w:tcW w:w="5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after="60" w:line="240" w:lineRule="auto"/>
              <w:ind w:left="400"/>
              <w:jc w:val="left"/>
              <w:rPr>
                <w:sz w:val="30"/>
                <w:szCs w:val="30"/>
              </w:rPr>
            </w:pPr>
            <w:r>
              <w:rPr>
                <w:rFonts w:ascii="Arial" w:eastAsia="Arial" w:hAnsi="Arial" w:cs="Arial"/>
                <w:sz w:val="30"/>
                <w:szCs w:val="30"/>
              </w:rPr>
              <w:t>© ©</w:t>
            </w:r>
          </w:p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ind w:left="48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EN ISO 13485</w:t>
            </w:r>
          </w:p>
        </w:tc>
      </w:tr>
      <w:tr w:rsidR="00097564" w:rsidTr="00045C6C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5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7564" w:rsidRDefault="00097564" w:rsidP="00097564">
            <w:pPr>
              <w:pStyle w:val="Jin0"/>
              <w:shd w:val="clear" w:color="auto" w:fill="auto"/>
              <w:tabs>
                <w:tab w:val="left" w:pos="3449"/>
              </w:tabs>
              <w:spacing w:line="240" w:lineRule="auto"/>
              <w:rPr>
                <w:sz w:val="15"/>
                <w:szCs w:val="15"/>
              </w:rPr>
            </w:pPr>
            <w:proofErr w:type="gramStart"/>
            <w:r>
              <w:rPr>
                <w:rFonts w:ascii="Arial" w:eastAsia="Arial" w:hAnsi="Arial" w:cs="Arial"/>
                <w:sz w:val="15"/>
                <w:szCs w:val="15"/>
              </w:rPr>
              <w:t xml:space="preserve">Telefon : </w:t>
            </w:r>
            <w:r>
              <w:rPr>
                <w:rFonts w:ascii="Arial" w:eastAsia="Arial" w:hAnsi="Arial" w:cs="Arial"/>
                <w:sz w:val="15"/>
                <w:szCs w:val="15"/>
              </w:rPr>
              <w:t>XXXX</w:t>
            </w:r>
            <w:proofErr w:type="gramEnd"/>
            <w:r>
              <w:rPr>
                <w:rFonts w:ascii="Arial" w:eastAsia="Arial" w:hAnsi="Arial" w:cs="Arial"/>
                <w:sz w:val="15"/>
                <w:szCs w:val="15"/>
              </w:rPr>
              <w:tab/>
              <w:t xml:space="preserve">Fax : </w:t>
            </w:r>
            <w:r>
              <w:rPr>
                <w:rFonts w:ascii="Arial" w:eastAsia="Arial" w:hAnsi="Arial" w:cs="Arial"/>
                <w:sz w:val="15"/>
                <w:szCs w:val="15"/>
              </w:rPr>
              <w:t>XXXX</w:t>
            </w:r>
          </w:p>
        </w:tc>
        <w:tc>
          <w:tcPr>
            <w:tcW w:w="511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7564" w:rsidRDefault="00097564" w:rsidP="00097564">
            <w:pPr>
              <w:pStyle w:val="Jin0"/>
              <w:shd w:val="clear" w:color="auto" w:fill="auto"/>
              <w:spacing w:line="240" w:lineRule="auto"/>
              <w:ind w:left="132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E-mail: </w:t>
            </w:r>
            <w:hyperlink r:id="rId8" w:history="1">
              <w:r>
                <w:rPr>
                  <w:rFonts w:ascii="Arial" w:eastAsia="Arial" w:hAnsi="Arial" w:cs="Arial"/>
                  <w:sz w:val="15"/>
                  <w:szCs w:val="15"/>
                  <w:lang w:val="en-US" w:bidi="en-US"/>
                </w:rPr>
                <w:t>XXXX</w:t>
              </w:r>
            </w:hyperlink>
          </w:p>
        </w:tc>
      </w:tr>
      <w:tr w:rsidR="00097564" w:rsidTr="00045C6C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5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7564" w:rsidRDefault="00097564" w:rsidP="00045C6C">
            <w:pPr>
              <w:pStyle w:val="Jin0"/>
              <w:shd w:val="clear" w:color="auto" w:fill="auto"/>
              <w:tabs>
                <w:tab w:val="left" w:pos="2016"/>
              </w:tabs>
              <w:spacing w:line="240" w:lineRule="auto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Datum pořízení :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ab/>
            </w:r>
            <w:proofErr w:type="gramStart"/>
            <w:r>
              <w:rPr>
                <w:rFonts w:ascii="Arial" w:eastAsia="Arial" w:hAnsi="Arial" w:cs="Arial"/>
                <w:sz w:val="19"/>
                <w:szCs w:val="19"/>
              </w:rPr>
              <w:t>19.8.2018</w:t>
            </w:r>
            <w:proofErr w:type="gramEnd"/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7564" w:rsidRDefault="00097564" w:rsidP="00045C6C">
            <w:pPr>
              <w:pStyle w:val="Jin0"/>
              <w:shd w:val="clear" w:color="auto" w:fill="auto"/>
              <w:tabs>
                <w:tab w:val="left" w:pos="1699"/>
              </w:tabs>
              <w:spacing w:line="240" w:lineRule="auto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 xml:space="preserve">Řada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dokladu :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ab/>
            </w:r>
            <w:r>
              <w:rPr>
                <w:rFonts w:ascii="Arial" w:eastAsia="Arial" w:hAnsi="Arial" w:cs="Arial"/>
                <w:sz w:val="19"/>
                <w:szCs w:val="19"/>
              </w:rPr>
              <w:t>001</w:t>
            </w:r>
            <w:proofErr w:type="gramEnd"/>
          </w:p>
        </w:tc>
      </w:tr>
      <w:tr w:rsidR="00097564" w:rsidTr="00045C6C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5501" w:type="dxa"/>
            <w:tcBorders>
              <w:left w:val="single" w:sz="4" w:space="0" w:color="auto"/>
            </w:tcBorders>
            <w:shd w:val="clear" w:color="auto" w:fill="FFFFFF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Datum dodání</w:t>
            </w:r>
          </w:p>
        </w:tc>
        <w:tc>
          <w:tcPr>
            <w:tcW w:w="5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7564" w:rsidRDefault="00097564" w:rsidP="00045C6C">
            <w:pPr>
              <w:pStyle w:val="Jin0"/>
              <w:shd w:val="clear" w:color="auto" w:fill="auto"/>
              <w:tabs>
                <w:tab w:val="left" w:pos="1706"/>
              </w:tabs>
              <w:spacing w:line="240" w:lineRule="auto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 xml:space="preserve">Číslo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dokladu :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ab/>
            </w:r>
            <w:r>
              <w:rPr>
                <w:rFonts w:ascii="Arial" w:eastAsia="Arial" w:hAnsi="Arial" w:cs="Arial"/>
                <w:sz w:val="19"/>
                <w:szCs w:val="19"/>
              </w:rPr>
              <w:t>801799</w:t>
            </w:r>
            <w:proofErr w:type="gramEnd"/>
          </w:p>
        </w:tc>
      </w:tr>
      <w:tr w:rsidR="00097564" w:rsidTr="00045C6C">
        <w:tblPrEx>
          <w:tblCellMar>
            <w:top w:w="0" w:type="dxa"/>
            <w:bottom w:w="0" w:type="dxa"/>
          </w:tblCellMar>
        </w:tblPrEx>
        <w:trPr>
          <w:trHeight w:hRule="exact" w:val="745"/>
          <w:jc w:val="center"/>
        </w:trPr>
        <w:tc>
          <w:tcPr>
            <w:tcW w:w="5501" w:type="dxa"/>
            <w:tcBorders>
              <w:left w:val="single" w:sz="4" w:space="0" w:color="auto"/>
            </w:tcBorders>
            <w:shd w:val="clear" w:color="auto" w:fill="FFFFFF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Termín dodání</w:t>
            </w:r>
          </w:p>
        </w:tc>
        <w:tc>
          <w:tcPr>
            <w:tcW w:w="5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 xml:space="preserve">Popis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dodávky : Monitorovací</w:t>
            </w:r>
            <w:proofErr w:type="gramEnd"/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 xml:space="preserve"> systém</w:t>
            </w:r>
          </w:p>
        </w:tc>
      </w:tr>
      <w:tr w:rsidR="00097564" w:rsidTr="00045C6C">
        <w:tblPrEx>
          <w:tblCellMar>
            <w:top w:w="0" w:type="dxa"/>
            <w:bottom w:w="0" w:type="dxa"/>
          </w:tblCellMar>
        </w:tblPrEx>
        <w:trPr>
          <w:trHeight w:hRule="exact" w:val="367"/>
          <w:jc w:val="center"/>
        </w:trPr>
        <w:tc>
          <w:tcPr>
            <w:tcW w:w="5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19"/>
                <w:szCs w:val="19"/>
              </w:rPr>
              <w:t>Místo určení: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19"/>
                <w:szCs w:val="19"/>
              </w:rPr>
              <w:t>Odběratel:</w:t>
            </w:r>
          </w:p>
        </w:tc>
      </w:tr>
      <w:tr w:rsidR="00097564" w:rsidTr="00045C6C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5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Nemocnice Nové Město na Moravě, příspěvková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Nemocnice Nové Město na Moravě, příspěvková</w:t>
            </w:r>
          </w:p>
        </w:tc>
      </w:tr>
      <w:tr w:rsidR="00097564" w:rsidTr="00045C6C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5501" w:type="dxa"/>
            <w:tcBorders>
              <w:left w:val="single" w:sz="4" w:space="0" w:color="auto"/>
            </w:tcBorders>
            <w:shd w:val="clear" w:color="auto" w:fill="FFFFFF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organizace</w:t>
            </w:r>
          </w:p>
        </w:tc>
        <w:tc>
          <w:tcPr>
            <w:tcW w:w="5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organizace</w:t>
            </w:r>
          </w:p>
        </w:tc>
      </w:tr>
      <w:tr w:rsidR="00097564" w:rsidTr="00045C6C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5501" w:type="dxa"/>
            <w:tcBorders>
              <w:left w:val="single" w:sz="4" w:space="0" w:color="auto"/>
            </w:tcBorders>
            <w:shd w:val="clear" w:color="auto" w:fill="FFFFFF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Žďárská 610</w:t>
            </w:r>
          </w:p>
        </w:tc>
        <w:tc>
          <w:tcPr>
            <w:tcW w:w="5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Žďárská 610</w:t>
            </w:r>
          </w:p>
        </w:tc>
      </w:tr>
      <w:tr w:rsidR="00097564" w:rsidTr="00045C6C">
        <w:tblPrEx>
          <w:tblCellMar>
            <w:top w:w="0" w:type="dxa"/>
            <w:bottom w:w="0" w:type="dxa"/>
          </w:tblCellMar>
        </w:tblPrEx>
        <w:trPr>
          <w:trHeight w:hRule="exact" w:val="410"/>
          <w:jc w:val="center"/>
        </w:trPr>
        <w:tc>
          <w:tcPr>
            <w:tcW w:w="5501" w:type="dxa"/>
            <w:tcBorders>
              <w:left w:val="single" w:sz="4" w:space="0" w:color="auto"/>
            </w:tcBorders>
            <w:shd w:val="clear" w:color="auto" w:fill="FFFFFF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592 31 Nové Město na Moravě</w:t>
            </w:r>
          </w:p>
        </w:tc>
        <w:tc>
          <w:tcPr>
            <w:tcW w:w="5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592 31 Nové Město na Moravě</w:t>
            </w:r>
          </w:p>
        </w:tc>
      </w:tr>
      <w:tr w:rsidR="00097564" w:rsidTr="00045C6C">
        <w:tblPrEx>
          <w:tblCellMar>
            <w:top w:w="0" w:type="dxa"/>
            <w:bottom w:w="0" w:type="dxa"/>
          </w:tblCellMar>
        </w:tblPrEx>
        <w:trPr>
          <w:trHeight w:hRule="exact" w:val="558"/>
          <w:jc w:val="center"/>
        </w:trPr>
        <w:tc>
          <w:tcPr>
            <w:tcW w:w="55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  <w:tc>
          <w:tcPr>
            <w:tcW w:w="5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tabs>
                <w:tab w:val="left" w:pos="2552"/>
              </w:tabs>
              <w:spacing w:line="240" w:lineRule="auto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IČ : 00842001</w:t>
            </w:r>
            <w:r>
              <w:rPr>
                <w:rFonts w:ascii="Arial" w:eastAsia="Arial" w:hAnsi="Arial" w:cs="Arial"/>
                <w:sz w:val="19"/>
                <w:szCs w:val="19"/>
              </w:rPr>
              <w:tab/>
            </w:r>
            <w:proofErr w:type="gramStart"/>
            <w:r>
              <w:rPr>
                <w:rFonts w:ascii="Arial" w:eastAsia="Arial" w:hAnsi="Arial" w:cs="Arial"/>
                <w:sz w:val="19"/>
                <w:szCs w:val="19"/>
              </w:rPr>
              <w:t>DIČ : CZ00842001</w:t>
            </w:r>
            <w:proofErr w:type="gramEnd"/>
          </w:p>
        </w:tc>
      </w:tr>
    </w:tbl>
    <w:p w:rsidR="00097564" w:rsidRDefault="00097564" w:rsidP="00097564">
      <w:pPr>
        <w:spacing w:after="186" w:line="14" w:lineRule="exact"/>
      </w:pPr>
    </w:p>
    <w:p w:rsidR="00097564" w:rsidRDefault="00097564" w:rsidP="00097564">
      <w:pPr>
        <w:pStyle w:val="Jin0"/>
        <w:shd w:val="clear" w:color="auto" w:fill="auto"/>
        <w:spacing w:after="200" w:line="230" w:lineRule="auto"/>
        <w:jc w:val="left"/>
        <w:rPr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Vážení,</w:t>
      </w:r>
    </w:p>
    <w:p w:rsidR="00097564" w:rsidRDefault="00097564" w:rsidP="00097564">
      <w:pPr>
        <w:pStyle w:val="Jin0"/>
        <w:shd w:val="clear" w:color="auto" w:fill="auto"/>
        <w:spacing w:after="200" w:line="230" w:lineRule="auto"/>
        <w:ind w:firstLine="500"/>
        <w:jc w:val="left"/>
        <w:rPr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na základě veřejné zakázky malého rozsahu na dodávky zadávaná v nadlimitním režimu v otevřeném řízení "Monitorovací systém 2018" </w:t>
      </w:r>
      <w:proofErr w:type="spellStart"/>
      <w:r>
        <w:rPr>
          <w:rFonts w:ascii="Arial" w:eastAsia="Arial" w:hAnsi="Arial" w:cs="Arial"/>
          <w:sz w:val="19"/>
          <w:szCs w:val="19"/>
        </w:rPr>
        <w:t>ev.č</w:t>
      </w:r>
      <w:proofErr w:type="spellEnd"/>
      <w:r>
        <w:rPr>
          <w:rFonts w:ascii="Arial" w:eastAsia="Arial" w:hAnsi="Arial" w:cs="Arial"/>
          <w:sz w:val="19"/>
          <w:szCs w:val="19"/>
        </w:rPr>
        <w:t xml:space="preserve">. Z2018-027757 Vám předkládáme tuto cenovou nabídku. Cena zahrnuje dopravu na </w:t>
      </w:r>
      <w:proofErr w:type="spellStart"/>
      <w:r>
        <w:rPr>
          <w:rFonts w:ascii="Arial" w:eastAsia="Arial" w:hAnsi="Arial" w:cs="Arial"/>
          <w:sz w:val="19"/>
          <w:szCs w:val="19"/>
        </w:rPr>
        <w:t>míto</w:t>
      </w:r>
      <w:proofErr w:type="spellEnd"/>
      <w:r>
        <w:rPr>
          <w:rFonts w:ascii="Arial" w:eastAsia="Arial" w:hAnsi="Arial" w:cs="Arial"/>
          <w:sz w:val="19"/>
          <w:szCs w:val="19"/>
        </w:rPr>
        <w:t xml:space="preserve"> určení, předání a provedení instruktáže.</w:t>
      </w:r>
    </w:p>
    <w:p w:rsidR="00097564" w:rsidRDefault="00097564" w:rsidP="00097564">
      <w:pPr>
        <w:pStyle w:val="Jin0"/>
        <w:shd w:val="clear" w:color="auto" w:fill="auto"/>
        <w:spacing w:after="200" w:line="230" w:lineRule="auto"/>
        <w:jc w:val="left"/>
        <w:rPr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Obchodní podmínky:</w:t>
      </w:r>
    </w:p>
    <w:p w:rsidR="00097564" w:rsidRDefault="00097564" w:rsidP="00097564">
      <w:pPr>
        <w:pStyle w:val="Jin0"/>
        <w:numPr>
          <w:ilvl w:val="0"/>
          <w:numId w:val="19"/>
        </w:numPr>
        <w:shd w:val="clear" w:color="auto" w:fill="auto"/>
        <w:tabs>
          <w:tab w:val="left" w:pos="258"/>
        </w:tabs>
        <w:spacing w:after="200" w:line="226" w:lineRule="auto"/>
        <w:jc w:val="left"/>
        <w:rPr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platnost nabídky 3 měsíce od data vytvoření nabídky</w:t>
      </w:r>
    </w:p>
    <w:p w:rsidR="00097564" w:rsidRDefault="00097564" w:rsidP="00097564">
      <w:pPr>
        <w:pStyle w:val="Jin0"/>
        <w:shd w:val="clear" w:color="auto" w:fill="auto"/>
        <w:spacing w:after="200" w:line="226" w:lineRule="auto"/>
        <w:jc w:val="left"/>
        <w:rPr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-termín dodání do 8 týdnů od uzavření kupní smlouvy</w:t>
      </w:r>
    </w:p>
    <w:p w:rsidR="00097564" w:rsidRDefault="00097564" w:rsidP="00097564">
      <w:pPr>
        <w:pStyle w:val="Jin0"/>
        <w:numPr>
          <w:ilvl w:val="0"/>
          <w:numId w:val="19"/>
        </w:numPr>
        <w:shd w:val="clear" w:color="auto" w:fill="auto"/>
        <w:tabs>
          <w:tab w:val="left" w:pos="258"/>
        </w:tabs>
        <w:spacing w:after="200" w:line="226" w:lineRule="auto"/>
        <w:jc w:val="left"/>
        <w:rPr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platební podmínky dle kupní smlouvy</w:t>
      </w:r>
    </w:p>
    <w:p w:rsidR="00097564" w:rsidRDefault="00097564" w:rsidP="00097564">
      <w:pPr>
        <w:pStyle w:val="Jin0"/>
        <w:numPr>
          <w:ilvl w:val="0"/>
          <w:numId w:val="19"/>
        </w:numPr>
        <w:shd w:val="clear" w:color="auto" w:fill="auto"/>
        <w:tabs>
          <w:tab w:val="left" w:pos="258"/>
        </w:tabs>
        <w:spacing w:after="200" w:line="226" w:lineRule="auto"/>
        <w:jc w:val="left"/>
        <w:rPr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záruční podmínky 24 měsíců od předání zboží, BTK po dobu záruky zdarma</w:t>
      </w:r>
    </w:p>
    <w:p w:rsidR="00097564" w:rsidRDefault="00097564" w:rsidP="00097564">
      <w:pPr>
        <w:pStyle w:val="Jin0"/>
        <w:numPr>
          <w:ilvl w:val="0"/>
          <w:numId w:val="19"/>
        </w:numPr>
        <w:shd w:val="clear" w:color="auto" w:fill="auto"/>
        <w:tabs>
          <w:tab w:val="left" w:pos="258"/>
        </w:tabs>
        <w:spacing w:after="200" w:line="226" w:lineRule="auto"/>
        <w:jc w:val="left"/>
        <w:rPr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záruční a pozáruční servis provádí CHEIRÓN a.s.</w:t>
      </w:r>
    </w:p>
    <w:p w:rsidR="00097564" w:rsidRDefault="00097564" w:rsidP="00097564">
      <w:pPr>
        <w:pStyle w:val="Jin0"/>
        <w:shd w:val="clear" w:color="auto" w:fill="auto"/>
        <w:spacing w:line="226" w:lineRule="auto"/>
        <w:jc w:val="left"/>
        <w:rPr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Obchodní podmínky jsou uvedeny </w:t>
      </w:r>
      <w:proofErr w:type="gramStart"/>
      <w:r>
        <w:rPr>
          <w:rFonts w:ascii="Arial" w:eastAsia="Arial" w:hAnsi="Arial" w:cs="Arial"/>
          <w:sz w:val="19"/>
          <w:szCs w:val="19"/>
        </w:rPr>
        <w:t>na</w:t>
      </w:r>
      <w:proofErr w:type="gramEnd"/>
      <w:r>
        <w:rPr>
          <w:rFonts w:ascii="Arial" w:eastAsia="Arial" w:hAnsi="Arial" w:cs="Arial"/>
          <w:sz w:val="19"/>
          <w:szCs w:val="19"/>
        </w:rPr>
        <w:t xml:space="preserve">: </w:t>
      </w:r>
      <w:hyperlink r:id="rId9" w:history="1">
        <w:r>
          <w:rPr>
            <w:rFonts w:ascii="Arial" w:eastAsia="Arial" w:hAnsi="Arial" w:cs="Arial"/>
            <w:sz w:val="19"/>
            <w:szCs w:val="19"/>
            <w:lang w:val="en-US" w:bidi="en-US"/>
          </w:rPr>
          <w:t>www.cheiron.cz</w:t>
        </w:r>
      </w:hyperlink>
      <w:r>
        <w:rPr>
          <w:rFonts w:ascii="Arial" w:eastAsia="Arial" w:hAnsi="Arial" w:cs="Arial"/>
          <w:sz w:val="19"/>
          <w:szCs w:val="19"/>
          <w:lang w:val="en-US" w:bidi="en-US"/>
        </w:rPr>
        <w:t>.</w:t>
      </w:r>
    </w:p>
    <w:p w:rsidR="00097564" w:rsidRDefault="00097564" w:rsidP="00097564">
      <w:pPr>
        <w:pStyle w:val="Jin0"/>
        <w:shd w:val="clear" w:color="auto" w:fill="auto"/>
        <w:spacing w:after="200" w:line="226" w:lineRule="auto"/>
        <w:jc w:val="left"/>
        <w:rPr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Na případnou objednávku uveďte, prosím, číslo nabídky a zašlete na adresu: CHEIRÓN a.s., Republikánská 1102/45, 312 00 Plzeň.</w:t>
      </w:r>
    </w:p>
    <w:p w:rsidR="00097564" w:rsidRDefault="00097564" w:rsidP="00097564">
      <w:pPr>
        <w:pStyle w:val="Jin0"/>
        <w:shd w:val="clear" w:color="auto" w:fill="auto"/>
        <w:spacing w:line="456" w:lineRule="auto"/>
        <w:jc w:val="left"/>
        <w:rPr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Doufáme, že nabídka odpovídá Vašim představám a těšíme se na další spolupráci. Ing. Petr </w:t>
      </w:r>
      <w:proofErr w:type="spellStart"/>
      <w:r>
        <w:rPr>
          <w:rFonts w:ascii="Arial" w:eastAsia="Arial" w:hAnsi="Arial" w:cs="Arial"/>
          <w:sz w:val="19"/>
          <w:szCs w:val="19"/>
        </w:rPr>
        <w:t>Tampier</w:t>
      </w:r>
      <w:proofErr w:type="spellEnd"/>
    </w:p>
    <w:p w:rsidR="00097564" w:rsidRDefault="00097564" w:rsidP="00097564">
      <w:pPr>
        <w:pStyle w:val="Jin0"/>
        <w:shd w:val="clear" w:color="auto" w:fill="auto"/>
        <w:spacing w:line="233" w:lineRule="auto"/>
        <w:jc w:val="left"/>
        <w:rPr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Regionální </w:t>
      </w:r>
      <w:proofErr w:type="spellStart"/>
      <w:r>
        <w:rPr>
          <w:rFonts w:ascii="Arial" w:eastAsia="Arial" w:hAnsi="Arial" w:cs="Arial"/>
          <w:sz w:val="19"/>
          <w:szCs w:val="19"/>
        </w:rPr>
        <w:t>manager</w:t>
      </w:r>
      <w:proofErr w:type="spellEnd"/>
      <w:r>
        <w:rPr>
          <w:rFonts w:ascii="Arial" w:eastAsia="Arial" w:hAnsi="Arial" w:cs="Arial"/>
          <w:sz w:val="19"/>
          <w:szCs w:val="19"/>
        </w:rPr>
        <w:t xml:space="preserve"> společnosti </w:t>
      </w:r>
      <w:proofErr w:type="spellStart"/>
      <w:r>
        <w:rPr>
          <w:rFonts w:ascii="Arial" w:eastAsia="Arial" w:hAnsi="Arial" w:cs="Arial"/>
          <w:sz w:val="19"/>
          <w:szCs w:val="19"/>
        </w:rPr>
        <w:t>Cheirón</w:t>
      </w:r>
      <w:proofErr w:type="spellEnd"/>
      <w:r>
        <w:rPr>
          <w:rFonts w:ascii="Arial" w:eastAsia="Arial" w:hAnsi="Arial" w:cs="Arial"/>
          <w:sz w:val="19"/>
          <w:szCs w:val="19"/>
        </w:rPr>
        <w:t xml:space="preserve"> a.s.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6"/>
        <w:gridCol w:w="2041"/>
        <w:gridCol w:w="3776"/>
        <w:gridCol w:w="1300"/>
        <w:gridCol w:w="767"/>
        <w:gridCol w:w="954"/>
        <w:gridCol w:w="1224"/>
      </w:tblGrid>
      <w:tr w:rsidR="00097564" w:rsidTr="00045C6C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řádek Označení</w:t>
            </w:r>
          </w:p>
        </w:tc>
        <w:tc>
          <w:tcPr>
            <w:tcW w:w="3776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ind w:left="14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Popis dodávky</w:t>
            </w:r>
          </w:p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ind w:left="14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  <w:lang w:val="en-US" w:bidi="en-US"/>
              </w:rPr>
              <w:t xml:space="preserve">MJ </w:t>
            </w:r>
            <w:r>
              <w:rPr>
                <w:rFonts w:ascii="Arial" w:eastAsia="Arial" w:hAnsi="Arial" w:cs="Arial"/>
                <w:sz w:val="15"/>
                <w:szCs w:val="15"/>
              </w:rPr>
              <w:t>J. cena bez DPH C. cena bez DPH Sleva %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Celkem bez DPH po slevě</w:t>
            </w:r>
          </w:p>
        </w:tc>
        <w:tc>
          <w:tcPr>
            <w:tcW w:w="767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DPH %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ind w:left="60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Částka</w:t>
            </w:r>
          </w:p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ind w:left="60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DPH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Celkem s DPH po slevě</w:t>
            </w:r>
          </w:p>
        </w:tc>
      </w:tr>
      <w:tr w:rsidR="00097564" w:rsidTr="00045C6C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526" w:type="dxa"/>
            <w:tcBorders>
              <w:left w:val="single" w:sz="4" w:space="0" w:color="auto"/>
            </w:tcBorders>
            <w:shd w:val="clear" w:color="auto" w:fill="FFFFFF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ind w:left="80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č.</w:t>
            </w:r>
          </w:p>
        </w:tc>
        <w:tc>
          <w:tcPr>
            <w:tcW w:w="2041" w:type="dxa"/>
            <w:shd w:val="clear" w:color="auto" w:fill="FFFFFF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ind w:left="82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Množství</w:t>
            </w:r>
          </w:p>
        </w:tc>
        <w:tc>
          <w:tcPr>
            <w:tcW w:w="3776" w:type="dxa"/>
            <w:vMerge/>
            <w:shd w:val="clear" w:color="auto" w:fill="FFFFFF"/>
            <w:vAlign w:val="center"/>
          </w:tcPr>
          <w:p w:rsidR="00097564" w:rsidRDefault="00097564" w:rsidP="00045C6C"/>
        </w:tc>
        <w:tc>
          <w:tcPr>
            <w:tcW w:w="1300" w:type="dxa"/>
            <w:vMerge/>
            <w:shd w:val="clear" w:color="auto" w:fill="FFFFFF"/>
            <w:vAlign w:val="center"/>
          </w:tcPr>
          <w:p w:rsidR="00097564" w:rsidRDefault="00097564" w:rsidP="00045C6C"/>
        </w:tc>
        <w:tc>
          <w:tcPr>
            <w:tcW w:w="767" w:type="dxa"/>
            <w:vMerge/>
            <w:shd w:val="clear" w:color="auto" w:fill="FFFFFF"/>
            <w:vAlign w:val="center"/>
          </w:tcPr>
          <w:p w:rsidR="00097564" w:rsidRDefault="00097564" w:rsidP="00045C6C"/>
        </w:tc>
        <w:tc>
          <w:tcPr>
            <w:tcW w:w="954" w:type="dxa"/>
            <w:vMerge/>
            <w:shd w:val="clear" w:color="auto" w:fill="FFFFFF"/>
            <w:vAlign w:val="center"/>
          </w:tcPr>
          <w:p w:rsidR="00097564" w:rsidRDefault="00097564" w:rsidP="00045C6C"/>
        </w:tc>
        <w:tc>
          <w:tcPr>
            <w:tcW w:w="1224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/>
        </w:tc>
      </w:tr>
      <w:tr w:rsidR="00097564" w:rsidTr="00045C6C">
        <w:tblPrEx>
          <w:tblCellMar>
            <w:top w:w="0" w:type="dxa"/>
            <w:bottom w:w="0" w:type="dxa"/>
          </w:tblCellMar>
        </w:tblPrEx>
        <w:trPr>
          <w:trHeight w:hRule="exact" w:val="464"/>
          <w:jc w:val="center"/>
        </w:trPr>
        <w:tc>
          <w:tcPr>
            <w:tcW w:w="52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ind w:left="80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100 PM-6802-30-66760_A</w:t>
            </w:r>
          </w:p>
        </w:tc>
        <w:tc>
          <w:tcPr>
            <w:tcW w:w="37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ind w:left="14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Monitor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BeneView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</w:rPr>
              <w:t xml:space="preserve"> T5, bezdotyková obrazovka</w:t>
            </w:r>
          </w:p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ind w:left="14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vč. baterie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  <w:tc>
          <w:tcPr>
            <w:tcW w:w="767" w:type="dxa"/>
            <w:tcBorders>
              <w:top w:val="single" w:sz="4" w:space="0" w:color="auto"/>
            </w:tcBorders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  <w:tc>
          <w:tcPr>
            <w:tcW w:w="954" w:type="dxa"/>
            <w:tcBorders>
              <w:top w:val="single" w:sz="4" w:space="0" w:color="auto"/>
            </w:tcBorders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</w:tr>
      <w:tr w:rsidR="00097564" w:rsidTr="00045C6C">
        <w:tblPrEx>
          <w:tblCellMar>
            <w:top w:w="0" w:type="dxa"/>
            <w:bottom w:w="0" w:type="dxa"/>
          </w:tblCellMar>
        </w:tblPrEx>
        <w:trPr>
          <w:trHeight w:hRule="exact" w:val="1048"/>
          <w:jc w:val="center"/>
        </w:trPr>
        <w:tc>
          <w:tcPr>
            <w:tcW w:w="526" w:type="dxa"/>
            <w:tcBorders>
              <w:bottom w:val="single" w:sz="4" w:space="0" w:color="auto"/>
            </w:tcBorders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  <w:tc>
          <w:tcPr>
            <w:tcW w:w="2041" w:type="dxa"/>
            <w:tcBorders>
              <w:bottom w:val="single" w:sz="4" w:space="0" w:color="auto"/>
            </w:tcBorders>
            <w:shd w:val="clear" w:color="auto" w:fill="FFFFFF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ind w:left="118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8,00</w:t>
            </w:r>
          </w:p>
        </w:tc>
        <w:tc>
          <w:tcPr>
            <w:tcW w:w="3776" w:type="dxa"/>
            <w:tcBorders>
              <w:bottom w:val="single" w:sz="4" w:space="0" w:color="auto"/>
            </w:tcBorders>
            <w:shd w:val="clear" w:color="auto" w:fill="FFFFFF"/>
          </w:tcPr>
          <w:p w:rsidR="00097564" w:rsidRDefault="00097564" w:rsidP="00045C6C">
            <w:pPr>
              <w:pStyle w:val="Jin0"/>
              <w:shd w:val="clear" w:color="auto" w:fill="auto"/>
              <w:tabs>
                <w:tab w:val="left" w:pos="903"/>
                <w:tab w:val="left" w:pos="2250"/>
              </w:tabs>
              <w:spacing w:line="240" w:lineRule="auto"/>
              <w:ind w:left="14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ks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51 000,00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408 000,00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shd w:val="clear" w:color="auto" w:fill="FFFFFF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ind w:right="160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408 000,00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shd w:val="clear" w:color="auto" w:fill="FFFFFF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21</w:t>
            </w:r>
          </w:p>
        </w:tc>
        <w:tc>
          <w:tcPr>
            <w:tcW w:w="954" w:type="dxa"/>
            <w:tcBorders>
              <w:bottom w:val="single" w:sz="4" w:space="0" w:color="auto"/>
            </w:tcBorders>
            <w:shd w:val="clear" w:color="auto" w:fill="FFFFFF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ind w:right="80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85 680,00</w:t>
            </w:r>
          </w:p>
        </w:tc>
        <w:tc>
          <w:tcPr>
            <w:tcW w:w="1224" w:type="dxa"/>
            <w:tcBorders>
              <w:bottom w:val="single" w:sz="4" w:space="0" w:color="auto"/>
            </w:tcBorders>
            <w:shd w:val="clear" w:color="auto" w:fill="FFFFFF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493 680,00</w:t>
            </w:r>
          </w:p>
        </w:tc>
      </w:tr>
    </w:tbl>
    <w:p w:rsidR="00097564" w:rsidRDefault="00097564" w:rsidP="00097564">
      <w:pPr>
        <w:spacing w:line="1" w:lineRule="exact"/>
        <w:rPr>
          <w:sz w:val="2"/>
          <w:szCs w:val="2"/>
        </w:rPr>
      </w:pPr>
      <w:r>
        <w:br w:type="page"/>
      </w:r>
    </w:p>
    <w:p w:rsidR="00097564" w:rsidRDefault="00097564" w:rsidP="00097564">
      <w:pPr>
        <w:pStyle w:val="Nadpis20"/>
        <w:keepNext/>
        <w:keepLines/>
        <w:shd w:val="clear" w:color="auto" w:fill="auto"/>
      </w:pPr>
      <w:bookmarkStart w:id="1" w:name="bookmark29"/>
      <w:r>
        <w:lastRenderedPageBreak/>
        <w:t>NABÍDKA ZBOŽÍ A SLUŽEB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"/>
        <w:gridCol w:w="1994"/>
        <w:gridCol w:w="3024"/>
        <w:gridCol w:w="1055"/>
        <w:gridCol w:w="569"/>
        <w:gridCol w:w="468"/>
        <w:gridCol w:w="684"/>
        <w:gridCol w:w="1019"/>
        <w:gridCol w:w="1145"/>
        <w:gridCol w:w="122"/>
      </w:tblGrid>
      <w:tr w:rsidR="00097564" w:rsidTr="00045C6C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547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19"/>
                <w:szCs w:val="19"/>
              </w:rPr>
              <w:t>Dodavatel: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 xml:space="preserve"> CHEIRÓN a.s.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 xml:space="preserve">Řada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dokladu :</w:t>
            </w:r>
            <w:proofErr w:type="gramEnd"/>
          </w:p>
        </w:tc>
        <w:tc>
          <w:tcPr>
            <w:tcW w:w="343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ind w:left="18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001</w:t>
            </w:r>
          </w:p>
        </w:tc>
      </w:tr>
      <w:tr w:rsidR="00097564" w:rsidTr="00045C6C">
        <w:tblPrEx>
          <w:tblCellMar>
            <w:top w:w="0" w:type="dxa"/>
            <w:bottom w:w="0" w:type="dxa"/>
          </w:tblCellMar>
        </w:tblPrEx>
        <w:trPr>
          <w:trHeight w:hRule="exact" w:val="320"/>
          <w:jc w:val="center"/>
        </w:trPr>
        <w:tc>
          <w:tcPr>
            <w:tcW w:w="547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564" w:rsidRDefault="00097564" w:rsidP="00045C6C">
            <w:pPr>
              <w:pStyle w:val="Jin0"/>
              <w:shd w:val="clear" w:color="auto" w:fill="auto"/>
              <w:spacing w:before="80" w:line="240" w:lineRule="auto"/>
              <w:ind w:left="132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Ulrychova 2260/13</w:t>
            </w:r>
          </w:p>
        </w:tc>
        <w:tc>
          <w:tcPr>
            <w:tcW w:w="162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 xml:space="preserve">Číslo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dokladu :</w:t>
            </w:r>
            <w:proofErr w:type="gramEnd"/>
          </w:p>
        </w:tc>
        <w:tc>
          <w:tcPr>
            <w:tcW w:w="343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ind w:left="18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801799</w:t>
            </w:r>
          </w:p>
        </w:tc>
      </w:tr>
      <w:tr w:rsidR="00097564" w:rsidTr="00045C6C">
        <w:tblPrEx>
          <w:tblCellMar>
            <w:top w:w="0" w:type="dxa"/>
            <w:bottom w:w="0" w:type="dxa"/>
          </w:tblCellMar>
        </w:tblPrEx>
        <w:trPr>
          <w:trHeight w:hRule="exact" w:val="724"/>
          <w:jc w:val="center"/>
        </w:trPr>
        <w:tc>
          <w:tcPr>
            <w:tcW w:w="547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ind w:left="132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162 00 Praha</w:t>
            </w:r>
          </w:p>
        </w:tc>
        <w:tc>
          <w:tcPr>
            <w:tcW w:w="162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 xml:space="preserve">Popis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dodávky :</w:t>
            </w:r>
            <w:proofErr w:type="gramEnd"/>
          </w:p>
        </w:tc>
        <w:tc>
          <w:tcPr>
            <w:tcW w:w="343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ind w:left="18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Monitorovací systém</w:t>
            </w:r>
          </w:p>
        </w:tc>
      </w:tr>
      <w:tr w:rsidR="00097564" w:rsidTr="00045C6C">
        <w:tblPrEx>
          <w:tblCellMar>
            <w:top w:w="0" w:type="dxa"/>
            <w:bottom w:w="0" w:type="dxa"/>
          </w:tblCellMar>
        </w:tblPrEx>
        <w:trPr>
          <w:gridAfter w:val="1"/>
          <w:wAfter w:w="122" w:type="dxa"/>
          <w:trHeight w:hRule="exact" w:val="209"/>
          <w:jc w:val="center"/>
        </w:trPr>
        <w:tc>
          <w:tcPr>
            <w:tcW w:w="24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řádek Označení</w:t>
            </w:r>
          </w:p>
        </w:tc>
        <w:tc>
          <w:tcPr>
            <w:tcW w:w="5800" w:type="dxa"/>
            <w:gridSpan w:val="5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97564" w:rsidRDefault="00097564" w:rsidP="00045C6C">
            <w:pPr>
              <w:pStyle w:val="Jin0"/>
              <w:shd w:val="clear" w:color="auto" w:fill="auto"/>
              <w:tabs>
                <w:tab w:val="left" w:pos="3805"/>
              </w:tabs>
              <w:spacing w:line="240" w:lineRule="auto"/>
              <w:ind w:left="18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Popis dodávky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Celkem bez DPH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Částka</w:t>
            </w:r>
          </w:p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DPH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Celkem s DPH po slevě</w:t>
            </w:r>
          </w:p>
        </w:tc>
      </w:tr>
      <w:tr w:rsidR="00097564" w:rsidTr="00045C6C">
        <w:tblPrEx>
          <w:tblCellMar>
            <w:top w:w="0" w:type="dxa"/>
            <w:bottom w:w="0" w:type="dxa"/>
          </w:tblCellMar>
        </w:tblPrEx>
        <w:trPr>
          <w:gridAfter w:val="1"/>
          <w:wAfter w:w="122" w:type="dxa"/>
          <w:trHeight w:hRule="exact" w:val="295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ind w:left="120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č.</w:t>
            </w:r>
          </w:p>
        </w:tc>
        <w:tc>
          <w:tcPr>
            <w:tcW w:w="1994" w:type="dxa"/>
            <w:shd w:val="clear" w:color="auto" w:fill="FFFFFF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ind w:left="82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Množství</w:t>
            </w:r>
          </w:p>
        </w:tc>
        <w:tc>
          <w:tcPr>
            <w:tcW w:w="4079" w:type="dxa"/>
            <w:gridSpan w:val="2"/>
            <w:shd w:val="clear" w:color="auto" w:fill="FFFFFF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ind w:left="18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  <w:lang w:val="en-US" w:bidi="en-US"/>
              </w:rPr>
              <w:t xml:space="preserve">MJ </w:t>
            </w:r>
            <w:r>
              <w:rPr>
                <w:rFonts w:ascii="Arial" w:eastAsia="Arial" w:hAnsi="Arial" w:cs="Arial"/>
                <w:sz w:val="15"/>
                <w:szCs w:val="15"/>
              </w:rPr>
              <w:t>J. cena bez DPH C. cena bez DPH Sleva %</w:t>
            </w:r>
          </w:p>
        </w:tc>
        <w:tc>
          <w:tcPr>
            <w:tcW w:w="1037" w:type="dxa"/>
            <w:gridSpan w:val="2"/>
            <w:shd w:val="clear" w:color="auto" w:fill="FFFFFF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ind w:right="100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po slevě</w:t>
            </w:r>
          </w:p>
        </w:tc>
        <w:tc>
          <w:tcPr>
            <w:tcW w:w="684" w:type="dxa"/>
            <w:shd w:val="clear" w:color="auto" w:fill="FFFFFF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DPH %</w:t>
            </w:r>
          </w:p>
        </w:tc>
        <w:tc>
          <w:tcPr>
            <w:tcW w:w="1019" w:type="dxa"/>
            <w:vMerge/>
            <w:shd w:val="clear" w:color="auto" w:fill="FFFFFF"/>
          </w:tcPr>
          <w:p w:rsidR="00097564" w:rsidRDefault="00097564" w:rsidP="00045C6C"/>
        </w:tc>
        <w:tc>
          <w:tcPr>
            <w:tcW w:w="1145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097564" w:rsidRDefault="00097564" w:rsidP="00045C6C"/>
        </w:tc>
      </w:tr>
      <w:tr w:rsidR="00097564" w:rsidTr="00045C6C">
        <w:tblPrEx>
          <w:tblCellMar>
            <w:top w:w="0" w:type="dxa"/>
            <w:bottom w:w="0" w:type="dxa"/>
          </w:tblCellMar>
        </w:tblPrEx>
        <w:trPr>
          <w:gridAfter w:val="1"/>
          <w:wAfter w:w="122" w:type="dxa"/>
          <w:trHeight w:hRule="exact" w:val="277"/>
          <w:jc w:val="center"/>
        </w:trPr>
        <w:tc>
          <w:tcPr>
            <w:tcW w:w="46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ind w:left="120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</w:t>
            </w:r>
          </w:p>
        </w:tc>
        <w:tc>
          <w:tcPr>
            <w:tcW w:w="199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100 PM-M51A-30-80900</w:t>
            </w:r>
          </w:p>
        </w:tc>
        <w:tc>
          <w:tcPr>
            <w:tcW w:w="5116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ind w:left="18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MPM7 modul (SpO2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Mindray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</w:rPr>
              <w:t xml:space="preserve">, 3/5 EKG, NIBP)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BeneView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</w:rPr>
              <w:t xml:space="preserve"> T5/T8</w:t>
            </w:r>
          </w:p>
        </w:tc>
        <w:tc>
          <w:tcPr>
            <w:tcW w:w="684" w:type="dxa"/>
            <w:tcBorders>
              <w:top w:val="single" w:sz="4" w:space="0" w:color="auto"/>
            </w:tcBorders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  <w:tc>
          <w:tcPr>
            <w:tcW w:w="1019" w:type="dxa"/>
            <w:tcBorders>
              <w:top w:val="single" w:sz="4" w:space="0" w:color="auto"/>
            </w:tcBorders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</w:tr>
      <w:tr w:rsidR="00097564" w:rsidTr="00045C6C">
        <w:tblPrEx>
          <w:tblCellMar>
            <w:top w:w="0" w:type="dxa"/>
            <w:bottom w:w="0" w:type="dxa"/>
          </w:tblCellMar>
        </w:tblPrEx>
        <w:trPr>
          <w:gridAfter w:val="1"/>
          <w:wAfter w:w="122" w:type="dxa"/>
          <w:trHeight w:hRule="exact" w:val="256"/>
          <w:jc w:val="center"/>
        </w:trPr>
        <w:tc>
          <w:tcPr>
            <w:tcW w:w="461" w:type="dxa"/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  <w:tc>
          <w:tcPr>
            <w:tcW w:w="1994" w:type="dxa"/>
            <w:shd w:val="clear" w:color="auto" w:fill="FFFFFF"/>
            <w:vAlign w:val="bottom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ind w:left="1160" w:firstLine="2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8,00</w:t>
            </w:r>
          </w:p>
        </w:tc>
        <w:tc>
          <w:tcPr>
            <w:tcW w:w="4079" w:type="dxa"/>
            <w:gridSpan w:val="2"/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tabs>
                <w:tab w:val="left" w:pos="932"/>
                <w:tab w:val="left" w:pos="2290"/>
              </w:tabs>
              <w:spacing w:line="240" w:lineRule="auto"/>
              <w:ind w:left="18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ks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21 000,00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168 000,00</w:t>
            </w:r>
          </w:p>
        </w:tc>
        <w:tc>
          <w:tcPr>
            <w:tcW w:w="1037" w:type="dxa"/>
            <w:gridSpan w:val="2"/>
            <w:shd w:val="clear" w:color="auto" w:fill="FFFFFF"/>
            <w:vAlign w:val="bottom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168 000,00</w:t>
            </w:r>
          </w:p>
        </w:tc>
        <w:tc>
          <w:tcPr>
            <w:tcW w:w="684" w:type="dxa"/>
            <w:shd w:val="clear" w:color="auto" w:fill="FFFFFF"/>
            <w:vAlign w:val="bottom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21</w:t>
            </w:r>
          </w:p>
        </w:tc>
        <w:tc>
          <w:tcPr>
            <w:tcW w:w="1019" w:type="dxa"/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35 280,00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203 280,00</w:t>
            </w:r>
          </w:p>
        </w:tc>
      </w:tr>
      <w:tr w:rsidR="00097564" w:rsidTr="00045C6C">
        <w:tblPrEx>
          <w:tblCellMar>
            <w:top w:w="0" w:type="dxa"/>
            <w:bottom w:w="0" w:type="dxa"/>
          </w:tblCellMar>
        </w:tblPrEx>
        <w:trPr>
          <w:gridAfter w:val="1"/>
          <w:wAfter w:w="122" w:type="dxa"/>
          <w:trHeight w:hRule="exact" w:val="266"/>
          <w:jc w:val="center"/>
        </w:trPr>
        <w:tc>
          <w:tcPr>
            <w:tcW w:w="461" w:type="dxa"/>
            <w:shd w:val="clear" w:color="auto" w:fill="FFFFFF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ind w:left="120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3</w:t>
            </w:r>
          </w:p>
        </w:tc>
        <w:tc>
          <w:tcPr>
            <w:tcW w:w="1994" w:type="dxa"/>
            <w:shd w:val="clear" w:color="auto" w:fill="FFFFFF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100 PM-0010-30-42719</w:t>
            </w:r>
          </w:p>
        </w:tc>
        <w:tc>
          <w:tcPr>
            <w:tcW w:w="5116" w:type="dxa"/>
            <w:gridSpan w:val="4"/>
            <w:shd w:val="clear" w:color="auto" w:fill="FFFFFF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ind w:left="18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Kabel EKG propojovací 3/5 svodový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BeneView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</w:rPr>
              <w:t xml:space="preserve"> T5/T8,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iMEC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iPM</w:t>
            </w:r>
            <w:proofErr w:type="spellEnd"/>
          </w:p>
        </w:tc>
        <w:tc>
          <w:tcPr>
            <w:tcW w:w="684" w:type="dxa"/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  <w:tc>
          <w:tcPr>
            <w:tcW w:w="1019" w:type="dxa"/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</w:tr>
      <w:tr w:rsidR="00097564" w:rsidTr="00045C6C">
        <w:tblPrEx>
          <w:tblCellMar>
            <w:top w:w="0" w:type="dxa"/>
            <w:bottom w:w="0" w:type="dxa"/>
          </w:tblCellMar>
        </w:tblPrEx>
        <w:trPr>
          <w:gridAfter w:val="1"/>
          <w:wAfter w:w="122" w:type="dxa"/>
          <w:trHeight w:hRule="exact" w:val="252"/>
          <w:jc w:val="center"/>
        </w:trPr>
        <w:tc>
          <w:tcPr>
            <w:tcW w:w="461" w:type="dxa"/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  <w:tc>
          <w:tcPr>
            <w:tcW w:w="1994" w:type="dxa"/>
            <w:shd w:val="clear" w:color="auto" w:fill="FFFFFF"/>
            <w:vAlign w:val="bottom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ind w:left="1160" w:firstLine="2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8,00</w:t>
            </w:r>
          </w:p>
        </w:tc>
        <w:tc>
          <w:tcPr>
            <w:tcW w:w="4079" w:type="dxa"/>
            <w:gridSpan w:val="2"/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tabs>
                <w:tab w:val="left" w:pos="1145"/>
                <w:tab w:val="left" w:pos="2452"/>
              </w:tabs>
              <w:spacing w:line="240" w:lineRule="auto"/>
              <w:ind w:left="18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ks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916,00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7 328,00</w:t>
            </w:r>
          </w:p>
        </w:tc>
        <w:tc>
          <w:tcPr>
            <w:tcW w:w="1037" w:type="dxa"/>
            <w:gridSpan w:val="2"/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7 328,00</w:t>
            </w:r>
          </w:p>
        </w:tc>
        <w:tc>
          <w:tcPr>
            <w:tcW w:w="684" w:type="dxa"/>
            <w:shd w:val="clear" w:color="auto" w:fill="FFFFFF"/>
            <w:vAlign w:val="bottom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21</w:t>
            </w:r>
          </w:p>
        </w:tc>
        <w:tc>
          <w:tcPr>
            <w:tcW w:w="1019" w:type="dxa"/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1 538,88</w:t>
            </w:r>
          </w:p>
        </w:tc>
        <w:tc>
          <w:tcPr>
            <w:tcW w:w="1145" w:type="dxa"/>
            <w:shd w:val="clear" w:color="auto" w:fill="FFFFFF"/>
            <w:vAlign w:val="bottom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8 866,88</w:t>
            </w:r>
          </w:p>
        </w:tc>
      </w:tr>
      <w:tr w:rsidR="00097564" w:rsidTr="00045C6C">
        <w:tblPrEx>
          <w:tblCellMar>
            <w:top w:w="0" w:type="dxa"/>
            <w:bottom w:w="0" w:type="dxa"/>
          </w:tblCellMar>
        </w:tblPrEx>
        <w:trPr>
          <w:gridAfter w:val="1"/>
          <w:wAfter w:w="122" w:type="dxa"/>
          <w:trHeight w:hRule="exact" w:val="259"/>
          <w:jc w:val="center"/>
        </w:trPr>
        <w:tc>
          <w:tcPr>
            <w:tcW w:w="461" w:type="dxa"/>
            <w:shd w:val="clear" w:color="auto" w:fill="FFFFFF"/>
            <w:vAlign w:val="bottom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ind w:left="120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4</w:t>
            </w:r>
          </w:p>
        </w:tc>
        <w:tc>
          <w:tcPr>
            <w:tcW w:w="1994" w:type="dxa"/>
            <w:shd w:val="clear" w:color="auto" w:fill="FFFFFF"/>
            <w:vAlign w:val="bottom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100 PM-0010-30-42728</w:t>
            </w:r>
          </w:p>
        </w:tc>
        <w:tc>
          <w:tcPr>
            <w:tcW w:w="4079" w:type="dxa"/>
            <w:gridSpan w:val="2"/>
            <w:shd w:val="clear" w:color="auto" w:fill="FFFFFF"/>
            <w:vAlign w:val="bottom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ind w:left="18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Kabel EKG 5 svodový, barevné dráty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BeneView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</w:rPr>
              <w:t xml:space="preserve"> T5/T8,</w:t>
            </w:r>
          </w:p>
        </w:tc>
        <w:tc>
          <w:tcPr>
            <w:tcW w:w="1037" w:type="dxa"/>
            <w:gridSpan w:val="2"/>
            <w:shd w:val="clear" w:color="auto" w:fill="FFFFFF"/>
            <w:vAlign w:val="bottom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left"/>
              <w:rPr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iMEC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iPM</w:t>
            </w:r>
            <w:proofErr w:type="spellEnd"/>
          </w:p>
        </w:tc>
        <w:tc>
          <w:tcPr>
            <w:tcW w:w="684" w:type="dxa"/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  <w:tc>
          <w:tcPr>
            <w:tcW w:w="1019" w:type="dxa"/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</w:tr>
      <w:tr w:rsidR="00097564" w:rsidTr="00045C6C">
        <w:tblPrEx>
          <w:tblCellMar>
            <w:top w:w="0" w:type="dxa"/>
            <w:bottom w:w="0" w:type="dxa"/>
          </w:tblCellMar>
        </w:tblPrEx>
        <w:trPr>
          <w:gridAfter w:val="1"/>
          <w:wAfter w:w="122" w:type="dxa"/>
          <w:trHeight w:hRule="exact" w:val="252"/>
          <w:jc w:val="center"/>
        </w:trPr>
        <w:tc>
          <w:tcPr>
            <w:tcW w:w="461" w:type="dxa"/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  <w:tc>
          <w:tcPr>
            <w:tcW w:w="1994" w:type="dxa"/>
            <w:shd w:val="clear" w:color="auto" w:fill="FFFFFF"/>
            <w:vAlign w:val="bottom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ind w:left="1160" w:firstLine="2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8,00</w:t>
            </w:r>
          </w:p>
        </w:tc>
        <w:tc>
          <w:tcPr>
            <w:tcW w:w="4079" w:type="dxa"/>
            <w:gridSpan w:val="2"/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tabs>
                <w:tab w:val="left" w:pos="1148"/>
                <w:tab w:val="left" w:pos="2455"/>
              </w:tabs>
              <w:spacing w:line="240" w:lineRule="auto"/>
              <w:ind w:left="18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ks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916,00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7 328,00</w:t>
            </w:r>
          </w:p>
        </w:tc>
        <w:tc>
          <w:tcPr>
            <w:tcW w:w="1037" w:type="dxa"/>
            <w:gridSpan w:val="2"/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7 328,00</w:t>
            </w:r>
          </w:p>
        </w:tc>
        <w:tc>
          <w:tcPr>
            <w:tcW w:w="684" w:type="dxa"/>
            <w:shd w:val="clear" w:color="auto" w:fill="FFFFFF"/>
            <w:vAlign w:val="bottom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21</w:t>
            </w:r>
          </w:p>
        </w:tc>
        <w:tc>
          <w:tcPr>
            <w:tcW w:w="1019" w:type="dxa"/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1 538,88</w:t>
            </w:r>
          </w:p>
        </w:tc>
        <w:tc>
          <w:tcPr>
            <w:tcW w:w="1145" w:type="dxa"/>
            <w:shd w:val="clear" w:color="auto" w:fill="FFFFFF"/>
            <w:vAlign w:val="bottom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8 866,88</w:t>
            </w:r>
          </w:p>
        </w:tc>
      </w:tr>
      <w:tr w:rsidR="00097564" w:rsidTr="00045C6C">
        <w:tblPrEx>
          <w:tblCellMar>
            <w:top w:w="0" w:type="dxa"/>
            <w:bottom w:w="0" w:type="dxa"/>
          </w:tblCellMar>
        </w:tblPrEx>
        <w:trPr>
          <w:gridAfter w:val="1"/>
          <w:wAfter w:w="122" w:type="dxa"/>
          <w:trHeight w:hRule="exact" w:val="259"/>
          <w:jc w:val="center"/>
        </w:trPr>
        <w:tc>
          <w:tcPr>
            <w:tcW w:w="461" w:type="dxa"/>
            <w:shd w:val="clear" w:color="auto" w:fill="FFFFFF"/>
            <w:vAlign w:val="bottom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ind w:left="120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5</w:t>
            </w:r>
          </w:p>
        </w:tc>
        <w:tc>
          <w:tcPr>
            <w:tcW w:w="1994" w:type="dxa"/>
            <w:shd w:val="clear" w:color="auto" w:fill="FFFFFF"/>
            <w:vAlign w:val="bottom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100 PM-6200-30-09688</w:t>
            </w:r>
          </w:p>
        </w:tc>
        <w:tc>
          <w:tcPr>
            <w:tcW w:w="5116" w:type="dxa"/>
            <w:gridSpan w:val="4"/>
            <w:shd w:val="clear" w:color="auto" w:fill="FFFFFF"/>
            <w:vAlign w:val="bottom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ind w:left="18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Hadice prodlužovací NIBP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BeneView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</w:rPr>
              <w:t xml:space="preserve"> T5/T8,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iMEC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iPM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</w:rPr>
              <w:t>, D6</w:t>
            </w:r>
          </w:p>
        </w:tc>
        <w:tc>
          <w:tcPr>
            <w:tcW w:w="684" w:type="dxa"/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  <w:tc>
          <w:tcPr>
            <w:tcW w:w="1019" w:type="dxa"/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</w:tr>
      <w:tr w:rsidR="00097564" w:rsidTr="00045C6C">
        <w:tblPrEx>
          <w:tblCellMar>
            <w:top w:w="0" w:type="dxa"/>
            <w:bottom w:w="0" w:type="dxa"/>
          </w:tblCellMar>
        </w:tblPrEx>
        <w:trPr>
          <w:gridAfter w:val="1"/>
          <w:wAfter w:w="122" w:type="dxa"/>
          <w:trHeight w:hRule="exact" w:val="256"/>
          <w:jc w:val="center"/>
        </w:trPr>
        <w:tc>
          <w:tcPr>
            <w:tcW w:w="461" w:type="dxa"/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  <w:tc>
          <w:tcPr>
            <w:tcW w:w="1994" w:type="dxa"/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ind w:left="1160" w:firstLine="2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8,00</w:t>
            </w:r>
          </w:p>
        </w:tc>
        <w:tc>
          <w:tcPr>
            <w:tcW w:w="4079" w:type="dxa"/>
            <w:gridSpan w:val="2"/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tabs>
                <w:tab w:val="left" w:pos="1148"/>
                <w:tab w:val="left" w:pos="2448"/>
              </w:tabs>
              <w:spacing w:line="240" w:lineRule="auto"/>
              <w:ind w:left="18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ks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557,00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4 456,00</w:t>
            </w:r>
          </w:p>
        </w:tc>
        <w:tc>
          <w:tcPr>
            <w:tcW w:w="1037" w:type="dxa"/>
            <w:gridSpan w:val="2"/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4 456,00</w:t>
            </w:r>
          </w:p>
        </w:tc>
        <w:tc>
          <w:tcPr>
            <w:tcW w:w="684" w:type="dxa"/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21</w:t>
            </w:r>
          </w:p>
        </w:tc>
        <w:tc>
          <w:tcPr>
            <w:tcW w:w="1019" w:type="dxa"/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935,76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5 391,76</w:t>
            </w:r>
          </w:p>
        </w:tc>
      </w:tr>
      <w:tr w:rsidR="00097564" w:rsidTr="00045C6C">
        <w:tblPrEx>
          <w:tblCellMar>
            <w:top w:w="0" w:type="dxa"/>
            <w:bottom w:w="0" w:type="dxa"/>
          </w:tblCellMar>
        </w:tblPrEx>
        <w:trPr>
          <w:gridAfter w:val="1"/>
          <w:wAfter w:w="122" w:type="dxa"/>
          <w:trHeight w:hRule="exact" w:val="270"/>
          <w:jc w:val="center"/>
        </w:trPr>
        <w:tc>
          <w:tcPr>
            <w:tcW w:w="461" w:type="dxa"/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ind w:left="120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6</w:t>
            </w:r>
          </w:p>
        </w:tc>
        <w:tc>
          <w:tcPr>
            <w:tcW w:w="1994" w:type="dxa"/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100 PM-0010-20-42710</w:t>
            </w:r>
          </w:p>
        </w:tc>
        <w:tc>
          <w:tcPr>
            <w:tcW w:w="5116" w:type="dxa"/>
            <w:gridSpan w:val="4"/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ind w:left="18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Kabel prodlužovací SpO2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Mindray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BeneView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</w:rPr>
              <w:t xml:space="preserve"> T5/T8,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iMEC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iPM</w:t>
            </w:r>
            <w:proofErr w:type="spellEnd"/>
          </w:p>
        </w:tc>
        <w:tc>
          <w:tcPr>
            <w:tcW w:w="684" w:type="dxa"/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  <w:tc>
          <w:tcPr>
            <w:tcW w:w="1019" w:type="dxa"/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</w:tr>
      <w:tr w:rsidR="00097564" w:rsidTr="00045C6C">
        <w:tblPrEx>
          <w:tblCellMar>
            <w:top w:w="0" w:type="dxa"/>
            <w:bottom w:w="0" w:type="dxa"/>
          </w:tblCellMar>
        </w:tblPrEx>
        <w:trPr>
          <w:gridAfter w:val="1"/>
          <w:wAfter w:w="122" w:type="dxa"/>
          <w:trHeight w:hRule="exact" w:val="248"/>
          <w:jc w:val="center"/>
        </w:trPr>
        <w:tc>
          <w:tcPr>
            <w:tcW w:w="461" w:type="dxa"/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  <w:tc>
          <w:tcPr>
            <w:tcW w:w="1994" w:type="dxa"/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ind w:left="1160" w:firstLine="2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8,00</w:t>
            </w:r>
          </w:p>
        </w:tc>
        <w:tc>
          <w:tcPr>
            <w:tcW w:w="4079" w:type="dxa"/>
            <w:gridSpan w:val="2"/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tabs>
                <w:tab w:val="left" w:pos="1148"/>
                <w:tab w:val="left" w:pos="2452"/>
              </w:tabs>
              <w:spacing w:line="240" w:lineRule="auto"/>
              <w:ind w:left="18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ks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737,00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5 896,00</w:t>
            </w:r>
          </w:p>
        </w:tc>
        <w:tc>
          <w:tcPr>
            <w:tcW w:w="1037" w:type="dxa"/>
            <w:gridSpan w:val="2"/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5 896,00</w:t>
            </w:r>
          </w:p>
        </w:tc>
        <w:tc>
          <w:tcPr>
            <w:tcW w:w="684" w:type="dxa"/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21</w:t>
            </w:r>
          </w:p>
        </w:tc>
        <w:tc>
          <w:tcPr>
            <w:tcW w:w="1019" w:type="dxa"/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1 238,16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7 134,16</w:t>
            </w:r>
          </w:p>
        </w:tc>
      </w:tr>
      <w:tr w:rsidR="00097564" w:rsidTr="00045C6C">
        <w:tblPrEx>
          <w:tblCellMar>
            <w:top w:w="0" w:type="dxa"/>
            <w:bottom w:w="0" w:type="dxa"/>
          </w:tblCellMar>
        </w:tblPrEx>
        <w:trPr>
          <w:gridAfter w:val="1"/>
          <w:wAfter w:w="122" w:type="dxa"/>
          <w:trHeight w:hRule="exact" w:val="270"/>
          <w:jc w:val="center"/>
        </w:trPr>
        <w:tc>
          <w:tcPr>
            <w:tcW w:w="461" w:type="dxa"/>
            <w:shd w:val="clear" w:color="auto" w:fill="FFFFFF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ind w:left="120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</w:t>
            </w:r>
          </w:p>
        </w:tc>
        <w:tc>
          <w:tcPr>
            <w:tcW w:w="1994" w:type="dxa"/>
            <w:shd w:val="clear" w:color="auto" w:fill="FFFFFF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100 PM-512F-30-28263</w:t>
            </w:r>
          </w:p>
        </w:tc>
        <w:tc>
          <w:tcPr>
            <w:tcW w:w="4079" w:type="dxa"/>
            <w:gridSpan w:val="2"/>
            <w:shd w:val="clear" w:color="auto" w:fill="FFFFFF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ind w:left="18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Snímač SpO2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dosp.Mindray</w:t>
            </w:r>
            <w:proofErr w:type="spellEnd"/>
          </w:p>
        </w:tc>
        <w:tc>
          <w:tcPr>
            <w:tcW w:w="1037" w:type="dxa"/>
            <w:gridSpan w:val="2"/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  <w:tc>
          <w:tcPr>
            <w:tcW w:w="684" w:type="dxa"/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  <w:tc>
          <w:tcPr>
            <w:tcW w:w="1019" w:type="dxa"/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</w:tr>
      <w:tr w:rsidR="00097564" w:rsidTr="00045C6C">
        <w:tblPrEx>
          <w:tblCellMar>
            <w:top w:w="0" w:type="dxa"/>
            <w:bottom w:w="0" w:type="dxa"/>
          </w:tblCellMar>
        </w:tblPrEx>
        <w:trPr>
          <w:gridAfter w:val="1"/>
          <w:wAfter w:w="122" w:type="dxa"/>
          <w:trHeight w:hRule="exact" w:val="248"/>
          <w:jc w:val="center"/>
        </w:trPr>
        <w:tc>
          <w:tcPr>
            <w:tcW w:w="461" w:type="dxa"/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  <w:tc>
          <w:tcPr>
            <w:tcW w:w="1994" w:type="dxa"/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ind w:left="1160" w:firstLine="2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8,00</w:t>
            </w:r>
          </w:p>
        </w:tc>
        <w:tc>
          <w:tcPr>
            <w:tcW w:w="4079" w:type="dxa"/>
            <w:gridSpan w:val="2"/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tabs>
                <w:tab w:val="left" w:pos="1033"/>
                <w:tab w:val="left" w:pos="2376"/>
              </w:tabs>
              <w:spacing w:line="240" w:lineRule="auto"/>
              <w:ind w:left="18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ks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1 473,00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11 784,00</w:t>
            </w:r>
          </w:p>
        </w:tc>
        <w:tc>
          <w:tcPr>
            <w:tcW w:w="1037" w:type="dxa"/>
            <w:gridSpan w:val="2"/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11 784,00</w:t>
            </w:r>
          </w:p>
        </w:tc>
        <w:tc>
          <w:tcPr>
            <w:tcW w:w="684" w:type="dxa"/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21</w:t>
            </w:r>
          </w:p>
        </w:tc>
        <w:tc>
          <w:tcPr>
            <w:tcW w:w="1019" w:type="dxa"/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2 474,64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14 258,64</w:t>
            </w:r>
          </w:p>
        </w:tc>
      </w:tr>
      <w:tr w:rsidR="00097564" w:rsidTr="00045C6C">
        <w:tblPrEx>
          <w:tblCellMar>
            <w:top w:w="0" w:type="dxa"/>
            <w:bottom w:w="0" w:type="dxa"/>
          </w:tblCellMar>
        </w:tblPrEx>
        <w:trPr>
          <w:gridAfter w:val="1"/>
          <w:wAfter w:w="122" w:type="dxa"/>
          <w:trHeight w:hRule="exact" w:val="259"/>
          <w:jc w:val="center"/>
        </w:trPr>
        <w:tc>
          <w:tcPr>
            <w:tcW w:w="461" w:type="dxa"/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ind w:left="120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</w:t>
            </w:r>
          </w:p>
        </w:tc>
        <w:tc>
          <w:tcPr>
            <w:tcW w:w="1994" w:type="dxa"/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100 PM-6800-30-50485</w:t>
            </w:r>
          </w:p>
        </w:tc>
        <w:tc>
          <w:tcPr>
            <w:tcW w:w="4079" w:type="dxa"/>
            <w:gridSpan w:val="2"/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ind w:left="18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IBP modul 2 kanály k monitoru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BeneView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</w:rPr>
              <w:t xml:space="preserve"> T5/T8</w:t>
            </w:r>
          </w:p>
        </w:tc>
        <w:tc>
          <w:tcPr>
            <w:tcW w:w="1037" w:type="dxa"/>
            <w:gridSpan w:val="2"/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  <w:tc>
          <w:tcPr>
            <w:tcW w:w="684" w:type="dxa"/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  <w:tc>
          <w:tcPr>
            <w:tcW w:w="1019" w:type="dxa"/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</w:tr>
      <w:tr w:rsidR="00097564" w:rsidTr="00045C6C">
        <w:tblPrEx>
          <w:tblCellMar>
            <w:top w:w="0" w:type="dxa"/>
            <w:bottom w:w="0" w:type="dxa"/>
          </w:tblCellMar>
        </w:tblPrEx>
        <w:trPr>
          <w:gridAfter w:val="1"/>
          <w:wAfter w:w="122" w:type="dxa"/>
          <w:trHeight w:hRule="exact" w:val="256"/>
          <w:jc w:val="center"/>
        </w:trPr>
        <w:tc>
          <w:tcPr>
            <w:tcW w:w="461" w:type="dxa"/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  <w:tc>
          <w:tcPr>
            <w:tcW w:w="1994" w:type="dxa"/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ind w:left="1160" w:firstLine="2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4,00</w:t>
            </w:r>
          </w:p>
        </w:tc>
        <w:tc>
          <w:tcPr>
            <w:tcW w:w="4079" w:type="dxa"/>
            <w:gridSpan w:val="2"/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tabs>
                <w:tab w:val="left" w:pos="1026"/>
                <w:tab w:val="left" w:pos="2365"/>
              </w:tabs>
              <w:spacing w:line="240" w:lineRule="auto"/>
              <w:ind w:left="18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ks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7 367,00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29 468,00</w:t>
            </w:r>
          </w:p>
        </w:tc>
        <w:tc>
          <w:tcPr>
            <w:tcW w:w="1037" w:type="dxa"/>
            <w:gridSpan w:val="2"/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29 468,00</w:t>
            </w:r>
          </w:p>
        </w:tc>
        <w:tc>
          <w:tcPr>
            <w:tcW w:w="684" w:type="dxa"/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21</w:t>
            </w:r>
          </w:p>
        </w:tc>
        <w:tc>
          <w:tcPr>
            <w:tcW w:w="1019" w:type="dxa"/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6 188,28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35 656,28</w:t>
            </w:r>
          </w:p>
        </w:tc>
      </w:tr>
      <w:tr w:rsidR="00097564" w:rsidTr="00045C6C">
        <w:tblPrEx>
          <w:tblCellMar>
            <w:top w:w="0" w:type="dxa"/>
            <w:bottom w:w="0" w:type="dxa"/>
          </w:tblCellMar>
        </w:tblPrEx>
        <w:trPr>
          <w:gridAfter w:val="1"/>
          <w:wAfter w:w="122" w:type="dxa"/>
          <w:trHeight w:hRule="exact" w:val="266"/>
          <w:jc w:val="center"/>
        </w:trPr>
        <w:tc>
          <w:tcPr>
            <w:tcW w:w="461" w:type="dxa"/>
            <w:shd w:val="clear" w:color="auto" w:fill="FFFFFF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ind w:left="120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9</w:t>
            </w:r>
          </w:p>
        </w:tc>
        <w:tc>
          <w:tcPr>
            <w:tcW w:w="1994" w:type="dxa"/>
            <w:shd w:val="clear" w:color="auto" w:fill="FFFFFF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100 PM-0010-21-12179</w:t>
            </w:r>
          </w:p>
        </w:tc>
        <w:tc>
          <w:tcPr>
            <w:tcW w:w="5116" w:type="dxa"/>
            <w:gridSpan w:val="4"/>
            <w:shd w:val="clear" w:color="auto" w:fill="FFFFFF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ind w:left="18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Kabel pro měření IBP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Mindray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  <w:lang w:val="en-US" w:bidi="en-US"/>
              </w:rPr>
              <w:t xml:space="preserve">(Edwards)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BeneView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</w:rPr>
              <w:t xml:space="preserve"> T8/5</w:t>
            </w:r>
          </w:p>
        </w:tc>
        <w:tc>
          <w:tcPr>
            <w:tcW w:w="684" w:type="dxa"/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  <w:tc>
          <w:tcPr>
            <w:tcW w:w="1019" w:type="dxa"/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</w:tr>
      <w:tr w:rsidR="00097564" w:rsidTr="00045C6C">
        <w:tblPrEx>
          <w:tblCellMar>
            <w:top w:w="0" w:type="dxa"/>
            <w:bottom w:w="0" w:type="dxa"/>
          </w:tblCellMar>
        </w:tblPrEx>
        <w:trPr>
          <w:gridAfter w:val="1"/>
          <w:wAfter w:w="122" w:type="dxa"/>
          <w:trHeight w:hRule="exact" w:val="252"/>
          <w:jc w:val="center"/>
        </w:trPr>
        <w:tc>
          <w:tcPr>
            <w:tcW w:w="461" w:type="dxa"/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  <w:tc>
          <w:tcPr>
            <w:tcW w:w="1994" w:type="dxa"/>
            <w:shd w:val="clear" w:color="auto" w:fill="FFFFFF"/>
            <w:vAlign w:val="bottom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ind w:left="1160" w:firstLine="2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4,00</w:t>
            </w:r>
          </w:p>
        </w:tc>
        <w:tc>
          <w:tcPr>
            <w:tcW w:w="4079" w:type="dxa"/>
            <w:gridSpan w:val="2"/>
            <w:shd w:val="clear" w:color="auto" w:fill="FFFFFF"/>
            <w:vAlign w:val="bottom"/>
          </w:tcPr>
          <w:p w:rsidR="00097564" w:rsidRDefault="00097564" w:rsidP="00045C6C">
            <w:pPr>
              <w:pStyle w:val="Jin0"/>
              <w:shd w:val="clear" w:color="auto" w:fill="auto"/>
              <w:tabs>
                <w:tab w:val="left" w:pos="1026"/>
                <w:tab w:val="left" w:pos="2376"/>
              </w:tabs>
              <w:spacing w:line="240" w:lineRule="auto"/>
              <w:ind w:left="18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ks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3 683,00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14 732,00</w:t>
            </w:r>
          </w:p>
        </w:tc>
        <w:tc>
          <w:tcPr>
            <w:tcW w:w="1037" w:type="dxa"/>
            <w:gridSpan w:val="2"/>
            <w:shd w:val="clear" w:color="auto" w:fill="FFFFFF"/>
            <w:vAlign w:val="bottom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14 732,00</w:t>
            </w:r>
          </w:p>
        </w:tc>
        <w:tc>
          <w:tcPr>
            <w:tcW w:w="684" w:type="dxa"/>
            <w:shd w:val="clear" w:color="auto" w:fill="FFFFFF"/>
            <w:vAlign w:val="bottom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21</w:t>
            </w:r>
          </w:p>
        </w:tc>
        <w:tc>
          <w:tcPr>
            <w:tcW w:w="1019" w:type="dxa"/>
            <w:shd w:val="clear" w:color="auto" w:fill="FFFFFF"/>
            <w:vAlign w:val="bottom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3 093,72</w:t>
            </w:r>
          </w:p>
        </w:tc>
        <w:tc>
          <w:tcPr>
            <w:tcW w:w="1145" w:type="dxa"/>
            <w:shd w:val="clear" w:color="auto" w:fill="FFFFFF"/>
            <w:vAlign w:val="bottom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17 825,72</w:t>
            </w:r>
          </w:p>
        </w:tc>
      </w:tr>
      <w:tr w:rsidR="00097564" w:rsidTr="00045C6C">
        <w:tblPrEx>
          <w:tblCellMar>
            <w:top w:w="0" w:type="dxa"/>
            <w:bottom w:w="0" w:type="dxa"/>
          </w:tblCellMar>
        </w:tblPrEx>
        <w:trPr>
          <w:gridAfter w:val="1"/>
          <w:wAfter w:w="122" w:type="dxa"/>
          <w:trHeight w:hRule="exact" w:val="259"/>
          <w:jc w:val="center"/>
        </w:trPr>
        <w:tc>
          <w:tcPr>
            <w:tcW w:w="461" w:type="dxa"/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10</w:t>
            </w:r>
          </w:p>
        </w:tc>
        <w:tc>
          <w:tcPr>
            <w:tcW w:w="1994" w:type="dxa"/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100 PM-115-020918-00</w:t>
            </w:r>
          </w:p>
        </w:tc>
        <w:tc>
          <w:tcPr>
            <w:tcW w:w="5116" w:type="dxa"/>
            <w:gridSpan w:val="4"/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ind w:left="18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EtCO2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  <w:lang w:val="en-US" w:bidi="en-US"/>
              </w:rPr>
              <w:t>Sidestream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  <w:lang w:val="en-US" w:bidi="en-US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modul M02C k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BeneView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</w:rPr>
              <w:t xml:space="preserve"> T1/T5/T8/T9 - nový</w:t>
            </w:r>
          </w:p>
        </w:tc>
        <w:tc>
          <w:tcPr>
            <w:tcW w:w="684" w:type="dxa"/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  <w:tc>
          <w:tcPr>
            <w:tcW w:w="1019" w:type="dxa"/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</w:tr>
      <w:tr w:rsidR="00097564" w:rsidTr="00045C6C">
        <w:tblPrEx>
          <w:tblCellMar>
            <w:top w:w="0" w:type="dxa"/>
            <w:bottom w:w="0" w:type="dxa"/>
          </w:tblCellMar>
        </w:tblPrEx>
        <w:trPr>
          <w:gridAfter w:val="1"/>
          <w:wAfter w:w="122" w:type="dxa"/>
          <w:trHeight w:hRule="exact" w:val="256"/>
          <w:jc w:val="center"/>
        </w:trPr>
        <w:tc>
          <w:tcPr>
            <w:tcW w:w="461" w:type="dxa"/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  <w:tc>
          <w:tcPr>
            <w:tcW w:w="1994" w:type="dxa"/>
            <w:shd w:val="clear" w:color="auto" w:fill="FFFFFF"/>
            <w:vAlign w:val="bottom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ind w:left="1160" w:firstLine="2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6,00</w:t>
            </w:r>
          </w:p>
        </w:tc>
        <w:tc>
          <w:tcPr>
            <w:tcW w:w="4079" w:type="dxa"/>
            <w:gridSpan w:val="2"/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tabs>
                <w:tab w:val="left" w:pos="936"/>
                <w:tab w:val="left" w:pos="2293"/>
              </w:tabs>
              <w:spacing w:line="240" w:lineRule="auto"/>
              <w:ind w:left="18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ks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30 000,00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180 000,00</w:t>
            </w:r>
          </w:p>
        </w:tc>
        <w:tc>
          <w:tcPr>
            <w:tcW w:w="1037" w:type="dxa"/>
            <w:gridSpan w:val="2"/>
            <w:shd w:val="clear" w:color="auto" w:fill="FFFFFF"/>
            <w:vAlign w:val="bottom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180 000,00</w:t>
            </w:r>
          </w:p>
        </w:tc>
        <w:tc>
          <w:tcPr>
            <w:tcW w:w="684" w:type="dxa"/>
            <w:shd w:val="clear" w:color="auto" w:fill="FFFFFF"/>
            <w:vAlign w:val="bottom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21</w:t>
            </w:r>
          </w:p>
        </w:tc>
        <w:tc>
          <w:tcPr>
            <w:tcW w:w="1019" w:type="dxa"/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37 800,00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217 800,00</w:t>
            </w:r>
          </w:p>
        </w:tc>
      </w:tr>
      <w:tr w:rsidR="00097564" w:rsidTr="00045C6C">
        <w:tblPrEx>
          <w:tblCellMar>
            <w:top w:w="0" w:type="dxa"/>
            <w:bottom w:w="0" w:type="dxa"/>
          </w:tblCellMar>
        </w:tblPrEx>
        <w:trPr>
          <w:gridAfter w:val="1"/>
          <w:wAfter w:w="122" w:type="dxa"/>
          <w:trHeight w:hRule="exact" w:val="259"/>
          <w:jc w:val="center"/>
        </w:trPr>
        <w:tc>
          <w:tcPr>
            <w:tcW w:w="461" w:type="dxa"/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11</w:t>
            </w:r>
          </w:p>
        </w:tc>
        <w:tc>
          <w:tcPr>
            <w:tcW w:w="1994" w:type="dxa"/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100 PM-115-021054-00</w:t>
            </w:r>
          </w:p>
        </w:tc>
        <w:tc>
          <w:tcPr>
            <w:tcW w:w="5116" w:type="dxa"/>
            <w:gridSpan w:val="4"/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ind w:left="18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Příslušenství CO2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  <w:lang w:val="en-US" w:bidi="en-US"/>
              </w:rPr>
              <w:t>Sidestream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  <w:lang w:val="en-US" w:bidi="en-US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M02C sada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BeneView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</w:rPr>
              <w:t xml:space="preserve"> T8/T5/T1</w:t>
            </w:r>
          </w:p>
        </w:tc>
        <w:tc>
          <w:tcPr>
            <w:tcW w:w="684" w:type="dxa"/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  <w:tc>
          <w:tcPr>
            <w:tcW w:w="1019" w:type="dxa"/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</w:tr>
      <w:tr w:rsidR="00097564" w:rsidTr="00045C6C">
        <w:tblPrEx>
          <w:tblCellMar>
            <w:top w:w="0" w:type="dxa"/>
            <w:bottom w:w="0" w:type="dxa"/>
          </w:tblCellMar>
        </w:tblPrEx>
        <w:trPr>
          <w:gridAfter w:val="1"/>
          <w:wAfter w:w="122" w:type="dxa"/>
          <w:trHeight w:hRule="exact" w:val="259"/>
          <w:jc w:val="center"/>
        </w:trPr>
        <w:tc>
          <w:tcPr>
            <w:tcW w:w="461" w:type="dxa"/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  <w:tc>
          <w:tcPr>
            <w:tcW w:w="1994" w:type="dxa"/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ind w:left="1160" w:firstLine="2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2,00</w:t>
            </w:r>
          </w:p>
        </w:tc>
        <w:tc>
          <w:tcPr>
            <w:tcW w:w="4079" w:type="dxa"/>
            <w:gridSpan w:val="2"/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tabs>
                <w:tab w:val="left" w:pos="1022"/>
                <w:tab w:val="left" w:pos="2452"/>
              </w:tabs>
              <w:spacing w:line="240" w:lineRule="auto"/>
              <w:ind w:left="18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ks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3 683,00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7 366,00</w:t>
            </w:r>
          </w:p>
        </w:tc>
        <w:tc>
          <w:tcPr>
            <w:tcW w:w="1037" w:type="dxa"/>
            <w:gridSpan w:val="2"/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7 366,00</w:t>
            </w:r>
          </w:p>
        </w:tc>
        <w:tc>
          <w:tcPr>
            <w:tcW w:w="684" w:type="dxa"/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21</w:t>
            </w:r>
          </w:p>
        </w:tc>
        <w:tc>
          <w:tcPr>
            <w:tcW w:w="1019" w:type="dxa"/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1 546,86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8 912,86</w:t>
            </w:r>
          </w:p>
        </w:tc>
      </w:tr>
      <w:tr w:rsidR="00097564" w:rsidTr="00045C6C">
        <w:tblPrEx>
          <w:tblCellMar>
            <w:top w:w="0" w:type="dxa"/>
            <w:bottom w:w="0" w:type="dxa"/>
          </w:tblCellMar>
        </w:tblPrEx>
        <w:trPr>
          <w:gridAfter w:val="1"/>
          <w:wAfter w:w="122" w:type="dxa"/>
          <w:trHeight w:hRule="exact" w:val="259"/>
          <w:jc w:val="center"/>
        </w:trPr>
        <w:tc>
          <w:tcPr>
            <w:tcW w:w="461" w:type="dxa"/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12</w:t>
            </w:r>
          </w:p>
        </w:tc>
        <w:tc>
          <w:tcPr>
            <w:tcW w:w="1994" w:type="dxa"/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100 PM-0010-30-12159</w:t>
            </w:r>
          </w:p>
        </w:tc>
        <w:tc>
          <w:tcPr>
            <w:tcW w:w="4079" w:type="dxa"/>
            <w:gridSpan w:val="2"/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ind w:left="18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Manžeta NIBP dosp.25-35cm,s konektorem, CM 1203</w:t>
            </w:r>
          </w:p>
        </w:tc>
        <w:tc>
          <w:tcPr>
            <w:tcW w:w="1037" w:type="dxa"/>
            <w:gridSpan w:val="2"/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  <w:tc>
          <w:tcPr>
            <w:tcW w:w="684" w:type="dxa"/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  <w:tc>
          <w:tcPr>
            <w:tcW w:w="1019" w:type="dxa"/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</w:tr>
      <w:tr w:rsidR="00097564" w:rsidTr="00045C6C">
        <w:tblPrEx>
          <w:tblCellMar>
            <w:top w:w="0" w:type="dxa"/>
            <w:bottom w:w="0" w:type="dxa"/>
          </w:tblCellMar>
        </w:tblPrEx>
        <w:trPr>
          <w:gridAfter w:val="1"/>
          <w:wAfter w:w="122" w:type="dxa"/>
          <w:trHeight w:hRule="exact" w:val="256"/>
          <w:jc w:val="center"/>
        </w:trPr>
        <w:tc>
          <w:tcPr>
            <w:tcW w:w="461" w:type="dxa"/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  <w:tc>
          <w:tcPr>
            <w:tcW w:w="1994" w:type="dxa"/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ind w:left="1160" w:firstLine="2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8,00</w:t>
            </w:r>
          </w:p>
        </w:tc>
        <w:tc>
          <w:tcPr>
            <w:tcW w:w="4079" w:type="dxa"/>
            <w:gridSpan w:val="2"/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tabs>
                <w:tab w:val="left" w:pos="1152"/>
                <w:tab w:val="left" w:pos="2452"/>
              </w:tabs>
              <w:spacing w:line="240" w:lineRule="auto"/>
              <w:ind w:left="18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ks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500,00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4 000,00</w:t>
            </w:r>
          </w:p>
        </w:tc>
        <w:tc>
          <w:tcPr>
            <w:tcW w:w="1037" w:type="dxa"/>
            <w:gridSpan w:val="2"/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4 000,00</w:t>
            </w:r>
          </w:p>
        </w:tc>
        <w:tc>
          <w:tcPr>
            <w:tcW w:w="684" w:type="dxa"/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21</w:t>
            </w:r>
          </w:p>
        </w:tc>
        <w:tc>
          <w:tcPr>
            <w:tcW w:w="1019" w:type="dxa"/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840,00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4 840,00</w:t>
            </w:r>
          </w:p>
        </w:tc>
      </w:tr>
      <w:tr w:rsidR="00097564" w:rsidTr="00045C6C">
        <w:tblPrEx>
          <w:tblCellMar>
            <w:top w:w="0" w:type="dxa"/>
            <w:bottom w:w="0" w:type="dxa"/>
          </w:tblCellMar>
        </w:tblPrEx>
        <w:trPr>
          <w:gridAfter w:val="1"/>
          <w:wAfter w:w="122" w:type="dxa"/>
          <w:trHeight w:hRule="exact" w:val="270"/>
          <w:jc w:val="center"/>
        </w:trPr>
        <w:tc>
          <w:tcPr>
            <w:tcW w:w="461" w:type="dxa"/>
            <w:shd w:val="clear" w:color="auto" w:fill="FFFFFF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13</w:t>
            </w:r>
          </w:p>
        </w:tc>
        <w:tc>
          <w:tcPr>
            <w:tcW w:w="1994" w:type="dxa"/>
            <w:shd w:val="clear" w:color="auto" w:fill="FFFFFF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100 W212-7</w:t>
            </w:r>
          </w:p>
        </w:tc>
        <w:tc>
          <w:tcPr>
            <w:tcW w:w="5800" w:type="dxa"/>
            <w:gridSpan w:val="5"/>
            <w:shd w:val="clear" w:color="auto" w:fill="FFFFFF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ind w:left="18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Jednorázový tlakový převodník E, jednoduchý, barevný arteriální červený</w:t>
            </w:r>
          </w:p>
        </w:tc>
        <w:tc>
          <w:tcPr>
            <w:tcW w:w="1019" w:type="dxa"/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</w:tr>
      <w:tr w:rsidR="00097564" w:rsidTr="00045C6C">
        <w:tblPrEx>
          <w:tblCellMar>
            <w:top w:w="0" w:type="dxa"/>
            <w:bottom w:w="0" w:type="dxa"/>
          </w:tblCellMar>
        </w:tblPrEx>
        <w:trPr>
          <w:gridAfter w:val="1"/>
          <w:wAfter w:w="122" w:type="dxa"/>
          <w:trHeight w:hRule="exact" w:val="245"/>
          <w:jc w:val="center"/>
        </w:trPr>
        <w:tc>
          <w:tcPr>
            <w:tcW w:w="461" w:type="dxa"/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  <w:tc>
          <w:tcPr>
            <w:tcW w:w="1994" w:type="dxa"/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ind w:left="110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20,00</w:t>
            </w:r>
          </w:p>
        </w:tc>
        <w:tc>
          <w:tcPr>
            <w:tcW w:w="4079" w:type="dxa"/>
            <w:gridSpan w:val="2"/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tabs>
                <w:tab w:val="left" w:pos="1148"/>
                <w:tab w:val="left" w:pos="2448"/>
              </w:tabs>
              <w:spacing w:line="240" w:lineRule="auto"/>
              <w:ind w:left="18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ks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329,00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6 580,00</w:t>
            </w:r>
          </w:p>
        </w:tc>
        <w:tc>
          <w:tcPr>
            <w:tcW w:w="1037" w:type="dxa"/>
            <w:gridSpan w:val="2"/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6 580,00</w:t>
            </w:r>
          </w:p>
        </w:tc>
        <w:tc>
          <w:tcPr>
            <w:tcW w:w="684" w:type="dxa"/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21</w:t>
            </w:r>
          </w:p>
        </w:tc>
        <w:tc>
          <w:tcPr>
            <w:tcW w:w="1019" w:type="dxa"/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1 381,80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7 961,80</w:t>
            </w:r>
          </w:p>
        </w:tc>
      </w:tr>
      <w:tr w:rsidR="00097564" w:rsidTr="00045C6C">
        <w:tblPrEx>
          <w:tblCellMar>
            <w:top w:w="0" w:type="dxa"/>
            <w:bottom w:w="0" w:type="dxa"/>
          </w:tblCellMar>
        </w:tblPrEx>
        <w:trPr>
          <w:gridAfter w:val="1"/>
          <w:wAfter w:w="122" w:type="dxa"/>
          <w:trHeight w:hRule="exact" w:val="270"/>
          <w:jc w:val="center"/>
        </w:trPr>
        <w:tc>
          <w:tcPr>
            <w:tcW w:w="461" w:type="dxa"/>
            <w:shd w:val="clear" w:color="auto" w:fill="FFFFFF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14</w:t>
            </w:r>
          </w:p>
        </w:tc>
        <w:tc>
          <w:tcPr>
            <w:tcW w:w="1994" w:type="dxa"/>
            <w:shd w:val="clear" w:color="auto" w:fill="FFFFFF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100 W222-7</w:t>
            </w:r>
          </w:p>
        </w:tc>
        <w:tc>
          <w:tcPr>
            <w:tcW w:w="5116" w:type="dxa"/>
            <w:gridSpan w:val="4"/>
            <w:shd w:val="clear" w:color="auto" w:fill="FFFFFF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ind w:left="18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Jednorázový tlakový převodník E, jednoduchý,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žilni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</w:rPr>
              <w:t xml:space="preserve"> modrý</w:t>
            </w:r>
          </w:p>
        </w:tc>
        <w:tc>
          <w:tcPr>
            <w:tcW w:w="684" w:type="dxa"/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  <w:tc>
          <w:tcPr>
            <w:tcW w:w="1019" w:type="dxa"/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</w:tr>
      <w:tr w:rsidR="00097564" w:rsidTr="00045C6C">
        <w:tblPrEx>
          <w:tblCellMar>
            <w:top w:w="0" w:type="dxa"/>
            <w:bottom w:w="0" w:type="dxa"/>
          </w:tblCellMar>
        </w:tblPrEx>
        <w:trPr>
          <w:gridAfter w:val="1"/>
          <w:wAfter w:w="122" w:type="dxa"/>
          <w:trHeight w:hRule="exact" w:val="245"/>
          <w:jc w:val="center"/>
        </w:trPr>
        <w:tc>
          <w:tcPr>
            <w:tcW w:w="461" w:type="dxa"/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  <w:tc>
          <w:tcPr>
            <w:tcW w:w="1994" w:type="dxa"/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ind w:left="110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20,00</w:t>
            </w:r>
          </w:p>
        </w:tc>
        <w:tc>
          <w:tcPr>
            <w:tcW w:w="4079" w:type="dxa"/>
            <w:gridSpan w:val="2"/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tabs>
                <w:tab w:val="left" w:pos="1148"/>
                <w:tab w:val="left" w:pos="2448"/>
              </w:tabs>
              <w:spacing w:line="240" w:lineRule="auto"/>
              <w:ind w:left="18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ks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329,00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6 580,00</w:t>
            </w:r>
          </w:p>
        </w:tc>
        <w:tc>
          <w:tcPr>
            <w:tcW w:w="1037" w:type="dxa"/>
            <w:gridSpan w:val="2"/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6 580,00</w:t>
            </w:r>
          </w:p>
        </w:tc>
        <w:tc>
          <w:tcPr>
            <w:tcW w:w="684" w:type="dxa"/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21</w:t>
            </w:r>
          </w:p>
        </w:tc>
        <w:tc>
          <w:tcPr>
            <w:tcW w:w="1019" w:type="dxa"/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1 381,80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7 961,80</w:t>
            </w:r>
          </w:p>
        </w:tc>
      </w:tr>
      <w:tr w:rsidR="00097564" w:rsidTr="00045C6C">
        <w:tblPrEx>
          <w:tblCellMar>
            <w:top w:w="0" w:type="dxa"/>
            <w:bottom w:w="0" w:type="dxa"/>
          </w:tblCellMar>
        </w:tblPrEx>
        <w:trPr>
          <w:gridAfter w:val="1"/>
          <w:wAfter w:w="122" w:type="dxa"/>
          <w:trHeight w:hRule="exact" w:val="259"/>
          <w:jc w:val="center"/>
        </w:trPr>
        <w:tc>
          <w:tcPr>
            <w:tcW w:w="461" w:type="dxa"/>
            <w:shd w:val="clear" w:color="auto" w:fill="FFFFFF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15</w:t>
            </w:r>
          </w:p>
        </w:tc>
        <w:tc>
          <w:tcPr>
            <w:tcW w:w="1994" w:type="dxa"/>
            <w:shd w:val="clear" w:color="auto" w:fill="FFFFFF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100 W301</w:t>
            </w:r>
          </w:p>
        </w:tc>
        <w:tc>
          <w:tcPr>
            <w:tcW w:w="4079" w:type="dxa"/>
            <w:gridSpan w:val="2"/>
            <w:shd w:val="clear" w:color="auto" w:fill="FFFFFF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ind w:left="18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Držák snímačů krevního tlaku</w:t>
            </w:r>
          </w:p>
        </w:tc>
        <w:tc>
          <w:tcPr>
            <w:tcW w:w="1037" w:type="dxa"/>
            <w:gridSpan w:val="2"/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  <w:tc>
          <w:tcPr>
            <w:tcW w:w="684" w:type="dxa"/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  <w:tc>
          <w:tcPr>
            <w:tcW w:w="1019" w:type="dxa"/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</w:tr>
      <w:tr w:rsidR="00097564" w:rsidTr="00045C6C">
        <w:tblPrEx>
          <w:tblCellMar>
            <w:top w:w="0" w:type="dxa"/>
            <w:bottom w:w="0" w:type="dxa"/>
          </w:tblCellMar>
        </w:tblPrEx>
        <w:trPr>
          <w:gridAfter w:val="1"/>
          <w:wAfter w:w="122" w:type="dxa"/>
          <w:trHeight w:hRule="exact" w:val="259"/>
          <w:jc w:val="center"/>
        </w:trPr>
        <w:tc>
          <w:tcPr>
            <w:tcW w:w="461" w:type="dxa"/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  <w:tc>
          <w:tcPr>
            <w:tcW w:w="1994" w:type="dxa"/>
            <w:shd w:val="clear" w:color="auto" w:fill="FFFFFF"/>
            <w:vAlign w:val="bottom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ind w:left="1160" w:firstLine="2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4,00</w:t>
            </w:r>
          </w:p>
        </w:tc>
        <w:tc>
          <w:tcPr>
            <w:tcW w:w="4079" w:type="dxa"/>
            <w:gridSpan w:val="2"/>
            <w:shd w:val="clear" w:color="auto" w:fill="FFFFFF"/>
            <w:vAlign w:val="bottom"/>
          </w:tcPr>
          <w:p w:rsidR="00097564" w:rsidRDefault="00097564" w:rsidP="00045C6C">
            <w:pPr>
              <w:pStyle w:val="Jin0"/>
              <w:shd w:val="clear" w:color="auto" w:fill="auto"/>
              <w:tabs>
                <w:tab w:val="left" w:pos="1152"/>
                <w:tab w:val="left" w:pos="2452"/>
              </w:tabs>
              <w:spacing w:line="240" w:lineRule="auto"/>
              <w:ind w:left="18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ks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745,00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2 980,00</w:t>
            </w:r>
          </w:p>
        </w:tc>
        <w:tc>
          <w:tcPr>
            <w:tcW w:w="1037" w:type="dxa"/>
            <w:gridSpan w:val="2"/>
            <w:shd w:val="clear" w:color="auto" w:fill="FFFFFF"/>
            <w:vAlign w:val="bottom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2 980,00</w:t>
            </w:r>
          </w:p>
        </w:tc>
        <w:tc>
          <w:tcPr>
            <w:tcW w:w="684" w:type="dxa"/>
            <w:shd w:val="clear" w:color="auto" w:fill="FFFFFF"/>
            <w:vAlign w:val="bottom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21</w:t>
            </w:r>
          </w:p>
        </w:tc>
        <w:tc>
          <w:tcPr>
            <w:tcW w:w="1019" w:type="dxa"/>
            <w:shd w:val="clear" w:color="auto" w:fill="FFFFFF"/>
            <w:vAlign w:val="bottom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625,80</w:t>
            </w:r>
          </w:p>
        </w:tc>
        <w:tc>
          <w:tcPr>
            <w:tcW w:w="1145" w:type="dxa"/>
            <w:shd w:val="clear" w:color="auto" w:fill="FFFFFF"/>
            <w:vAlign w:val="bottom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3 605,80</w:t>
            </w:r>
          </w:p>
        </w:tc>
      </w:tr>
      <w:tr w:rsidR="00097564" w:rsidTr="00045C6C">
        <w:tblPrEx>
          <w:tblCellMar>
            <w:top w:w="0" w:type="dxa"/>
            <w:bottom w:w="0" w:type="dxa"/>
          </w:tblCellMar>
        </w:tblPrEx>
        <w:trPr>
          <w:gridAfter w:val="1"/>
          <w:wAfter w:w="122" w:type="dxa"/>
          <w:trHeight w:hRule="exact" w:val="256"/>
          <w:jc w:val="center"/>
        </w:trPr>
        <w:tc>
          <w:tcPr>
            <w:tcW w:w="461" w:type="dxa"/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16</w:t>
            </w:r>
          </w:p>
        </w:tc>
        <w:tc>
          <w:tcPr>
            <w:tcW w:w="1994" w:type="dxa"/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100 PM-9999-02</w:t>
            </w:r>
          </w:p>
        </w:tc>
        <w:tc>
          <w:tcPr>
            <w:tcW w:w="4079" w:type="dxa"/>
            <w:gridSpan w:val="2"/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ind w:left="18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Tiskárna Laser</w:t>
            </w:r>
          </w:p>
        </w:tc>
        <w:tc>
          <w:tcPr>
            <w:tcW w:w="1037" w:type="dxa"/>
            <w:gridSpan w:val="2"/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  <w:tc>
          <w:tcPr>
            <w:tcW w:w="684" w:type="dxa"/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  <w:tc>
          <w:tcPr>
            <w:tcW w:w="1019" w:type="dxa"/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</w:tr>
      <w:tr w:rsidR="00097564" w:rsidTr="00045C6C">
        <w:tblPrEx>
          <w:tblCellMar>
            <w:top w:w="0" w:type="dxa"/>
            <w:bottom w:w="0" w:type="dxa"/>
          </w:tblCellMar>
        </w:tblPrEx>
        <w:trPr>
          <w:gridAfter w:val="1"/>
          <w:wAfter w:w="122" w:type="dxa"/>
          <w:trHeight w:hRule="exact" w:val="259"/>
          <w:jc w:val="center"/>
        </w:trPr>
        <w:tc>
          <w:tcPr>
            <w:tcW w:w="461" w:type="dxa"/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  <w:tc>
          <w:tcPr>
            <w:tcW w:w="1994" w:type="dxa"/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ind w:left="1160" w:firstLine="2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1,00</w:t>
            </w:r>
          </w:p>
        </w:tc>
        <w:tc>
          <w:tcPr>
            <w:tcW w:w="4079" w:type="dxa"/>
            <w:gridSpan w:val="2"/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tabs>
                <w:tab w:val="left" w:pos="1019"/>
                <w:tab w:val="left" w:pos="2448"/>
              </w:tabs>
              <w:spacing w:line="240" w:lineRule="auto"/>
              <w:ind w:left="18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ks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2 500,00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2 500,00</w:t>
            </w:r>
          </w:p>
        </w:tc>
        <w:tc>
          <w:tcPr>
            <w:tcW w:w="1037" w:type="dxa"/>
            <w:gridSpan w:val="2"/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2 500,00</w:t>
            </w:r>
          </w:p>
        </w:tc>
        <w:tc>
          <w:tcPr>
            <w:tcW w:w="684" w:type="dxa"/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21</w:t>
            </w:r>
          </w:p>
        </w:tc>
        <w:tc>
          <w:tcPr>
            <w:tcW w:w="1019" w:type="dxa"/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525,00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3 025,00</w:t>
            </w:r>
          </w:p>
        </w:tc>
      </w:tr>
      <w:tr w:rsidR="00097564" w:rsidTr="00045C6C">
        <w:tblPrEx>
          <w:tblCellMar>
            <w:top w:w="0" w:type="dxa"/>
            <w:bottom w:w="0" w:type="dxa"/>
          </w:tblCellMar>
        </w:tblPrEx>
        <w:trPr>
          <w:gridAfter w:val="1"/>
          <w:wAfter w:w="122" w:type="dxa"/>
          <w:trHeight w:hRule="exact" w:val="256"/>
          <w:jc w:val="center"/>
        </w:trPr>
        <w:tc>
          <w:tcPr>
            <w:tcW w:w="461" w:type="dxa"/>
            <w:shd w:val="clear" w:color="auto" w:fill="FFFFFF"/>
            <w:vAlign w:val="bottom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17</w:t>
            </w:r>
          </w:p>
        </w:tc>
        <w:tc>
          <w:tcPr>
            <w:tcW w:w="1994" w:type="dxa"/>
            <w:shd w:val="clear" w:color="auto" w:fill="FFFFFF"/>
            <w:vAlign w:val="bottom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100 PM-9999-41</w:t>
            </w:r>
          </w:p>
        </w:tc>
        <w:tc>
          <w:tcPr>
            <w:tcW w:w="4079" w:type="dxa"/>
            <w:gridSpan w:val="2"/>
            <w:shd w:val="clear" w:color="auto" w:fill="FFFFFF"/>
            <w:vAlign w:val="bottom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ind w:left="18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  <w:lang w:val="en-US" w:bidi="en-US"/>
              </w:rPr>
              <w:t xml:space="preserve">Patch </w:t>
            </w:r>
            <w:r>
              <w:rPr>
                <w:rFonts w:ascii="Arial" w:eastAsia="Arial" w:hAnsi="Arial" w:cs="Arial"/>
                <w:sz w:val="15"/>
                <w:szCs w:val="15"/>
              </w:rPr>
              <w:t>kabel Cat5E, UTP - 2m</w:t>
            </w:r>
          </w:p>
        </w:tc>
        <w:tc>
          <w:tcPr>
            <w:tcW w:w="1037" w:type="dxa"/>
            <w:gridSpan w:val="2"/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  <w:tc>
          <w:tcPr>
            <w:tcW w:w="684" w:type="dxa"/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  <w:tc>
          <w:tcPr>
            <w:tcW w:w="1019" w:type="dxa"/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</w:tr>
      <w:tr w:rsidR="00097564" w:rsidTr="00045C6C">
        <w:tblPrEx>
          <w:tblCellMar>
            <w:top w:w="0" w:type="dxa"/>
            <w:bottom w:w="0" w:type="dxa"/>
          </w:tblCellMar>
        </w:tblPrEx>
        <w:trPr>
          <w:gridAfter w:val="1"/>
          <w:wAfter w:w="122" w:type="dxa"/>
          <w:trHeight w:hRule="exact" w:val="259"/>
          <w:jc w:val="center"/>
        </w:trPr>
        <w:tc>
          <w:tcPr>
            <w:tcW w:w="461" w:type="dxa"/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  <w:tc>
          <w:tcPr>
            <w:tcW w:w="1994" w:type="dxa"/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ind w:left="110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10,00</w:t>
            </w:r>
          </w:p>
        </w:tc>
        <w:tc>
          <w:tcPr>
            <w:tcW w:w="4079" w:type="dxa"/>
            <w:gridSpan w:val="2"/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tabs>
                <w:tab w:val="left" w:pos="1231"/>
                <w:tab w:val="left" w:pos="2578"/>
              </w:tabs>
              <w:spacing w:line="240" w:lineRule="auto"/>
              <w:ind w:left="18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ks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45,00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450,00</w:t>
            </w:r>
          </w:p>
        </w:tc>
        <w:tc>
          <w:tcPr>
            <w:tcW w:w="1037" w:type="dxa"/>
            <w:gridSpan w:val="2"/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ind w:right="180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450,00</w:t>
            </w:r>
          </w:p>
        </w:tc>
        <w:tc>
          <w:tcPr>
            <w:tcW w:w="684" w:type="dxa"/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21</w:t>
            </w:r>
          </w:p>
        </w:tc>
        <w:tc>
          <w:tcPr>
            <w:tcW w:w="1019" w:type="dxa"/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94,50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544,50</w:t>
            </w:r>
          </w:p>
        </w:tc>
      </w:tr>
      <w:tr w:rsidR="00097564" w:rsidTr="00045C6C">
        <w:tblPrEx>
          <w:tblCellMar>
            <w:top w:w="0" w:type="dxa"/>
            <w:bottom w:w="0" w:type="dxa"/>
          </w:tblCellMar>
        </w:tblPrEx>
        <w:trPr>
          <w:gridAfter w:val="1"/>
          <w:wAfter w:w="122" w:type="dxa"/>
          <w:trHeight w:hRule="exact" w:val="259"/>
          <w:jc w:val="center"/>
        </w:trPr>
        <w:tc>
          <w:tcPr>
            <w:tcW w:w="461" w:type="dxa"/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18</w:t>
            </w:r>
          </w:p>
        </w:tc>
        <w:tc>
          <w:tcPr>
            <w:tcW w:w="1994" w:type="dxa"/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100 PM-9999-04</w:t>
            </w:r>
          </w:p>
        </w:tc>
        <w:tc>
          <w:tcPr>
            <w:tcW w:w="4079" w:type="dxa"/>
            <w:gridSpan w:val="2"/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ind w:left="18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Zdroj záložní UPS</w:t>
            </w:r>
          </w:p>
        </w:tc>
        <w:tc>
          <w:tcPr>
            <w:tcW w:w="1037" w:type="dxa"/>
            <w:gridSpan w:val="2"/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  <w:tc>
          <w:tcPr>
            <w:tcW w:w="684" w:type="dxa"/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  <w:tc>
          <w:tcPr>
            <w:tcW w:w="1019" w:type="dxa"/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</w:tr>
      <w:tr w:rsidR="00097564" w:rsidTr="00045C6C">
        <w:tblPrEx>
          <w:tblCellMar>
            <w:top w:w="0" w:type="dxa"/>
            <w:bottom w:w="0" w:type="dxa"/>
          </w:tblCellMar>
        </w:tblPrEx>
        <w:trPr>
          <w:gridAfter w:val="1"/>
          <w:wAfter w:w="122" w:type="dxa"/>
          <w:trHeight w:hRule="exact" w:val="256"/>
          <w:jc w:val="center"/>
        </w:trPr>
        <w:tc>
          <w:tcPr>
            <w:tcW w:w="461" w:type="dxa"/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  <w:tc>
          <w:tcPr>
            <w:tcW w:w="1994" w:type="dxa"/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ind w:left="1160" w:firstLine="2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1,00</w:t>
            </w:r>
          </w:p>
        </w:tc>
        <w:tc>
          <w:tcPr>
            <w:tcW w:w="4079" w:type="dxa"/>
            <w:gridSpan w:val="2"/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tabs>
                <w:tab w:val="left" w:pos="1019"/>
                <w:tab w:val="left" w:pos="2448"/>
              </w:tabs>
              <w:spacing w:line="240" w:lineRule="auto"/>
              <w:ind w:left="18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ks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2 500,00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2 500,00</w:t>
            </w:r>
          </w:p>
        </w:tc>
        <w:tc>
          <w:tcPr>
            <w:tcW w:w="1037" w:type="dxa"/>
            <w:gridSpan w:val="2"/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2 500,00</w:t>
            </w:r>
          </w:p>
        </w:tc>
        <w:tc>
          <w:tcPr>
            <w:tcW w:w="684" w:type="dxa"/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21</w:t>
            </w:r>
          </w:p>
        </w:tc>
        <w:tc>
          <w:tcPr>
            <w:tcW w:w="1019" w:type="dxa"/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525,00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3 025,00</w:t>
            </w:r>
          </w:p>
        </w:tc>
      </w:tr>
      <w:tr w:rsidR="00097564" w:rsidTr="00045C6C">
        <w:tblPrEx>
          <w:tblCellMar>
            <w:top w:w="0" w:type="dxa"/>
            <w:bottom w:w="0" w:type="dxa"/>
          </w:tblCellMar>
        </w:tblPrEx>
        <w:trPr>
          <w:gridAfter w:val="1"/>
          <w:wAfter w:w="122" w:type="dxa"/>
          <w:trHeight w:hRule="exact" w:val="259"/>
          <w:jc w:val="center"/>
        </w:trPr>
        <w:tc>
          <w:tcPr>
            <w:tcW w:w="461" w:type="dxa"/>
            <w:shd w:val="clear" w:color="auto" w:fill="FFFFFF"/>
            <w:vAlign w:val="bottom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19</w:t>
            </w:r>
          </w:p>
        </w:tc>
        <w:tc>
          <w:tcPr>
            <w:tcW w:w="1994" w:type="dxa"/>
            <w:shd w:val="clear" w:color="auto" w:fill="FFFFFF"/>
            <w:vAlign w:val="bottom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100 PM-9999-17</w:t>
            </w:r>
          </w:p>
        </w:tc>
        <w:tc>
          <w:tcPr>
            <w:tcW w:w="4079" w:type="dxa"/>
            <w:gridSpan w:val="2"/>
            <w:shd w:val="clear" w:color="auto" w:fill="FFFFFF"/>
            <w:vAlign w:val="bottom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ind w:left="18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Monitor LCD 19" k centrále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Mindray</w:t>
            </w:r>
            <w:proofErr w:type="spellEnd"/>
          </w:p>
        </w:tc>
        <w:tc>
          <w:tcPr>
            <w:tcW w:w="1037" w:type="dxa"/>
            <w:gridSpan w:val="2"/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  <w:tc>
          <w:tcPr>
            <w:tcW w:w="684" w:type="dxa"/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  <w:tc>
          <w:tcPr>
            <w:tcW w:w="1019" w:type="dxa"/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</w:tr>
      <w:tr w:rsidR="00097564" w:rsidTr="00045C6C">
        <w:tblPrEx>
          <w:tblCellMar>
            <w:top w:w="0" w:type="dxa"/>
            <w:bottom w:w="0" w:type="dxa"/>
          </w:tblCellMar>
        </w:tblPrEx>
        <w:trPr>
          <w:gridAfter w:val="1"/>
          <w:wAfter w:w="122" w:type="dxa"/>
          <w:trHeight w:hRule="exact" w:val="256"/>
          <w:jc w:val="center"/>
        </w:trPr>
        <w:tc>
          <w:tcPr>
            <w:tcW w:w="461" w:type="dxa"/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  <w:tc>
          <w:tcPr>
            <w:tcW w:w="1994" w:type="dxa"/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ind w:left="1160" w:firstLine="2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2,00</w:t>
            </w:r>
          </w:p>
        </w:tc>
        <w:tc>
          <w:tcPr>
            <w:tcW w:w="4079" w:type="dxa"/>
            <w:gridSpan w:val="2"/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tabs>
                <w:tab w:val="left" w:pos="1019"/>
                <w:tab w:val="left" w:pos="2444"/>
              </w:tabs>
              <w:spacing w:line="240" w:lineRule="auto"/>
              <w:ind w:left="18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ks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3 250,00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6 500,00</w:t>
            </w:r>
          </w:p>
        </w:tc>
        <w:tc>
          <w:tcPr>
            <w:tcW w:w="1037" w:type="dxa"/>
            <w:gridSpan w:val="2"/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6 500,00</w:t>
            </w:r>
          </w:p>
        </w:tc>
        <w:tc>
          <w:tcPr>
            <w:tcW w:w="684" w:type="dxa"/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21</w:t>
            </w:r>
          </w:p>
        </w:tc>
        <w:tc>
          <w:tcPr>
            <w:tcW w:w="1019" w:type="dxa"/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1 365,00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7 865,00</w:t>
            </w:r>
          </w:p>
        </w:tc>
      </w:tr>
      <w:tr w:rsidR="00097564" w:rsidTr="00045C6C">
        <w:tblPrEx>
          <w:tblCellMar>
            <w:top w:w="0" w:type="dxa"/>
            <w:bottom w:w="0" w:type="dxa"/>
          </w:tblCellMar>
        </w:tblPrEx>
        <w:trPr>
          <w:gridAfter w:val="1"/>
          <w:wAfter w:w="122" w:type="dxa"/>
          <w:trHeight w:hRule="exact" w:val="259"/>
          <w:jc w:val="center"/>
        </w:trPr>
        <w:tc>
          <w:tcPr>
            <w:tcW w:w="461" w:type="dxa"/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20</w:t>
            </w:r>
          </w:p>
        </w:tc>
        <w:tc>
          <w:tcPr>
            <w:tcW w:w="1994" w:type="dxa"/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100 PM-9999-27</w:t>
            </w:r>
          </w:p>
        </w:tc>
        <w:tc>
          <w:tcPr>
            <w:tcW w:w="4079" w:type="dxa"/>
            <w:gridSpan w:val="2"/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ind w:left="18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  <w:lang w:val="en-US" w:bidi="en-US"/>
              </w:rPr>
              <w:t xml:space="preserve">Switch 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D-Link DES-1016D,16-port 10/100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DEs</w:t>
            </w:r>
            <w:proofErr w:type="spellEnd"/>
          </w:p>
        </w:tc>
        <w:tc>
          <w:tcPr>
            <w:tcW w:w="1037" w:type="dxa"/>
            <w:gridSpan w:val="2"/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  <w:tc>
          <w:tcPr>
            <w:tcW w:w="684" w:type="dxa"/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  <w:tc>
          <w:tcPr>
            <w:tcW w:w="1019" w:type="dxa"/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</w:tr>
      <w:tr w:rsidR="00097564" w:rsidTr="00045C6C">
        <w:tblPrEx>
          <w:tblCellMar>
            <w:top w:w="0" w:type="dxa"/>
            <w:bottom w:w="0" w:type="dxa"/>
          </w:tblCellMar>
        </w:tblPrEx>
        <w:trPr>
          <w:gridAfter w:val="1"/>
          <w:wAfter w:w="122" w:type="dxa"/>
          <w:trHeight w:hRule="exact" w:val="256"/>
          <w:jc w:val="center"/>
        </w:trPr>
        <w:tc>
          <w:tcPr>
            <w:tcW w:w="461" w:type="dxa"/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  <w:tc>
          <w:tcPr>
            <w:tcW w:w="1994" w:type="dxa"/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ind w:left="1160" w:firstLine="2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1,00</w:t>
            </w:r>
          </w:p>
        </w:tc>
        <w:tc>
          <w:tcPr>
            <w:tcW w:w="4079" w:type="dxa"/>
            <w:gridSpan w:val="2"/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tabs>
                <w:tab w:val="left" w:pos="1030"/>
                <w:tab w:val="left" w:pos="2459"/>
              </w:tabs>
              <w:spacing w:line="240" w:lineRule="auto"/>
              <w:ind w:left="18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ks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1 450,00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1 450,00</w:t>
            </w:r>
          </w:p>
        </w:tc>
        <w:tc>
          <w:tcPr>
            <w:tcW w:w="1037" w:type="dxa"/>
            <w:gridSpan w:val="2"/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1 450,00</w:t>
            </w:r>
          </w:p>
        </w:tc>
        <w:tc>
          <w:tcPr>
            <w:tcW w:w="684" w:type="dxa"/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21</w:t>
            </w:r>
          </w:p>
        </w:tc>
        <w:tc>
          <w:tcPr>
            <w:tcW w:w="1019" w:type="dxa"/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304,50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1 754,50</w:t>
            </w:r>
          </w:p>
        </w:tc>
      </w:tr>
      <w:tr w:rsidR="00097564" w:rsidTr="00045C6C">
        <w:tblPrEx>
          <w:tblCellMar>
            <w:top w:w="0" w:type="dxa"/>
            <w:bottom w:w="0" w:type="dxa"/>
          </w:tblCellMar>
        </w:tblPrEx>
        <w:trPr>
          <w:gridAfter w:val="1"/>
          <w:wAfter w:w="122" w:type="dxa"/>
          <w:trHeight w:hRule="exact" w:val="259"/>
          <w:jc w:val="center"/>
        </w:trPr>
        <w:tc>
          <w:tcPr>
            <w:tcW w:w="461" w:type="dxa"/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21</w:t>
            </w:r>
          </w:p>
        </w:tc>
        <w:tc>
          <w:tcPr>
            <w:tcW w:w="1994" w:type="dxa"/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100 PB-9999-86</w:t>
            </w:r>
          </w:p>
        </w:tc>
        <w:tc>
          <w:tcPr>
            <w:tcW w:w="4079" w:type="dxa"/>
            <w:gridSpan w:val="2"/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ind w:left="18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Centrála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BeneVision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</w:rPr>
              <w:t xml:space="preserve"> (PC -HD 2*500GB)</w:t>
            </w:r>
          </w:p>
        </w:tc>
        <w:tc>
          <w:tcPr>
            <w:tcW w:w="1037" w:type="dxa"/>
            <w:gridSpan w:val="2"/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  <w:tc>
          <w:tcPr>
            <w:tcW w:w="684" w:type="dxa"/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  <w:tc>
          <w:tcPr>
            <w:tcW w:w="1019" w:type="dxa"/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</w:tr>
      <w:tr w:rsidR="00097564" w:rsidTr="00045C6C">
        <w:tblPrEx>
          <w:tblCellMar>
            <w:top w:w="0" w:type="dxa"/>
            <w:bottom w:w="0" w:type="dxa"/>
          </w:tblCellMar>
        </w:tblPrEx>
        <w:trPr>
          <w:gridAfter w:val="1"/>
          <w:wAfter w:w="122" w:type="dxa"/>
          <w:trHeight w:hRule="exact" w:val="252"/>
          <w:jc w:val="center"/>
        </w:trPr>
        <w:tc>
          <w:tcPr>
            <w:tcW w:w="461" w:type="dxa"/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  <w:tc>
          <w:tcPr>
            <w:tcW w:w="1994" w:type="dxa"/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ind w:left="1160" w:firstLine="2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1,00</w:t>
            </w:r>
          </w:p>
        </w:tc>
        <w:tc>
          <w:tcPr>
            <w:tcW w:w="4079" w:type="dxa"/>
            <w:gridSpan w:val="2"/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tabs>
                <w:tab w:val="left" w:pos="947"/>
                <w:tab w:val="left" w:pos="2376"/>
              </w:tabs>
              <w:spacing w:line="240" w:lineRule="auto"/>
              <w:ind w:left="18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ks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19 900,00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19 900,00</w:t>
            </w:r>
          </w:p>
        </w:tc>
        <w:tc>
          <w:tcPr>
            <w:tcW w:w="1037" w:type="dxa"/>
            <w:gridSpan w:val="2"/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19 900,00</w:t>
            </w:r>
          </w:p>
        </w:tc>
        <w:tc>
          <w:tcPr>
            <w:tcW w:w="684" w:type="dxa"/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21</w:t>
            </w:r>
          </w:p>
        </w:tc>
        <w:tc>
          <w:tcPr>
            <w:tcW w:w="1019" w:type="dxa"/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4 179,00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24 079,00</w:t>
            </w:r>
          </w:p>
        </w:tc>
      </w:tr>
      <w:tr w:rsidR="00097564" w:rsidTr="00045C6C">
        <w:tblPrEx>
          <w:tblCellMar>
            <w:top w:w="0" w:type="dxa"/>
            <w:bottom w:w="0" w:type="dxa"/>
          </w:tblCellMar>
        </w:tblPrEx>
        <w:trPr>
          <w:gridAfter w:val="1"/>
          <w:wAfter w:w="122" w:type="dxa"/>
          <w:trHeight w:hRule="exact" w:val="252"/>
          <w:jc w:val="center"/>
        </w:trPr>
        <w:tc>
          <w:tcPr>
            <w:tcW w:w="461" w:type="dxa"/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22</w:t>
            </w:r>
          </w:p>
        </w:tc>
        <w:tc>
          <w:tcPr>
            <w:tcW w:w="1994" w:type="dxa"/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100 PB-300CB-PA01000</w:t>
            </w:r>
          </w:p>
        </w:tc>
        <w:tc>
          <w:tcPr>
            <w:tcW w:w="5116" w:type="dxa"/>
            <w:gridSpan w:val="4"/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ind w:left="18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SW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BeneVision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</w:rPr>
              <w:t xml:space="preserve"> CMS (CS) pro možnost zobrazeni 4 obrazovek, HL7</w:t>
            </w:r>
          </w:p>
        </w:tc>
        <w:tc>
          <w:tcPr>
            <w:tcW w:w="684" w:type="dxa"/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  <w:tc>
          <w:tcPr>
            <w:tcW w:w="1019" w:type="dxa"/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</w:tr>
      <w:tr w:rsidR="00097564" w:rsidTr="00045C6C">
        <w:tblPrEx>
          <w:tblCellMar>
            <w:top w:w="0" w:type="dxa"/>
            <w:bottom w:w="0" w:type="dxa"/>
          </w:tblCellMar>
        </w:tblPrEx>
        <w:trPr>
          <w:gridAfter w:val="1"/>
          <w:wAfter w:w="122" w:type="dxa"/>
          <w:trHeight w:hRule="exact" w:val="310"/>
          <w:jc w:val="center"/>
        </w:trPr>
        <w:tc>
          <w:tcPr>
            <w:tcW w:w="461" w:type="dxa"/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  <w:tc>
          <w:tcPr>
            <w:tcW w:w="1994" w:type="dxa"/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ind w:left="1160" w:firstLine="2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1,00</w:t>
            </w:r>
          </w:p>
        </w:tc>
        <w:tc>
          <w:tcPr>
            <w:tcW w:w="4079" w:type="dxa"/>
            <w:gridSpan w:val="2"/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tabs>
                <w:tab w:val="left" w:pos="936"/>
                <w:tab w:val="left" w:pos="2362"/>
              </w:tabs>
              <w:spacing w:line="240" w:lineRule="auto"/>
              <w:ind w:left="18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ks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51 202,00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51 202,00</w:t>
            </w:r>
          </w:p>
        </w:tc>
        <w:tc>
          <w:tcPr>
            <w:tcW w:w="1037" w:type="dxa"/>
            <w:gridSpan w:val="2"/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51 202,00</w:t>
            </w:r>
          </w:p>
        </w:tc>
        <w:tc>
          <w:tcPr>
            <w:tcW w:w="684" w:type="dxa"/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21</w:t>
            </w:r>
          </w:p>
        </w:tc>
        <w:tc>
          <w:tcPr>
            <w:tcW w:w="1019" w:type="dxa"/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10 752,42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61 954,42</w:t>
            </w:r>
          </w:p>
        </w:tc>
      </w:tr>
      <w:tr w:rsidR="00097564" w:rsidTr="00045C6C">
        <w:tblPrEx>
          <w:tblCellMar>
            <w:top w:w="0" w:type="dxa"/>
            <w:bottom w:w="0" w:type="dxa"/>
          </w:tblCellMar>
        </w:tblPrEx>
        <w:trPr>
          <w:gridAfter w:val="1"/>
          <w:wAfter w:w="122" w:type="dxa"/>
          <w:trHeight w:hRule="exact" w:val="230"/>
          <w:jc w:val="center"/>
        </w:trPr>
        <w:tc>
          <w:tcPr>
            <w:tcW w:w="461" w:type="dxa"/>
            <w:tcBorders>
              <w:top w:val="single" w:sz="4" w:space="0" w:color="auto"/>
            </w:tcBorders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  <w:tc>
          <w:tcPr>
            <w:tcW w:w="1994" w:type="dxa"/>
            <w:tcBorders>
              <w:top w:val="single" w:sz="4" w:space="0" w:color="auto"/>
            </w:tcBorders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  <w:tc>
          <w:tcPr>
            <w:tcW w:w="4079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ind w:right="1000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949 000,00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949 000,00</w:t>
            </w:r>
          </w:p>
        </w:tc>
        <w:tc>
          <w:tcPr>
            <w:tcW w:w="684" w:type="dxa"/>
            <w:tcBorders>
              <w:top w:val="single" w:sz="4" w:space="0" w:color="auto"/>
            </w:tcBorders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  <w:tc>
          <w:tcPr>
            <w:tcW w:w="101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199 290,00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1 148 290,00</w:t>
            </w:r>
          </w:p>
        </w:tc>
      </w:tr>
    </w:tbl>
    <w:p w:rsidR="00097564" w:rsidRDefault="00097564" w:rsidP="00097564">
      <w:pPr>
        <w:spacing w:after="1426" w:line="14" w:lineRule="exact"/>
      </w:pPr>
    </w:p>
    <w:p w:rsidR="00097564" w:rsidRDefault="00097564" w:rsidP="00097564">
      <w:pPr>
        <w:pStyle w:val="Jin0"/>
        <w:shd w:val="clear" w:color="auto" w:fill="auto"/>
        <w:spacing w:line="240" w:lineRule="auto"/>
        <w:jc w:val="left"/>
        <w:rPr>
          <w:sz w:val="19"/>
          <w:szCs w:val="19"/>
        </w:rPr>
      </w:pPr>
      <w:r>
        <w:rPr>
          <w:rFonts w:ascii="Arial" w:eastAsia="Arial" w:hAnsi="Arial" w:cs="Arial"/>
          <w:b/>
          <w:bCs/>
          <w:sz w:val="19"/>
          <w:szCs w:val="19"/>
        </w:rPr>
        <w:t xml:space="preserve">Zpracováno systémem </w:t>
      </w:r>
      <w:r>
        <w:rPr>
          <w:rFonts w:ascii="Arial" w:eastAsia="Arial" w:hAnsi="Arial" w:cs="Arial"/>
          <w:b/>
          <w:bCs/>
          <w:sz w:val="19"/>
          <w:szCs w:val="19"/>
          <w:lang w:val="en-US" w:bidi="en-US"/>
        </w:rPr>
        <w:t>HELIOS Orange</w:t>
      </w:r>
    </w:p>
    <w:p w:rsidR="00097564" w:rsidRDefault="00097564" w:rsidP="00097564">
      <w:pPr>
        <w:pStyle w:val="Jin0"/>
        <w:shd w:val="clear" w:color="auto" w:fill="auto"/>
        <w:spacing w:line="240" w:lineRule="auto"/>
        <w:jc w:val="left"/>
        <w:rPr>
          <w:sz w:val="15"/>
          <w:szCs w:val="15"/>
        </w:rPr>
        <w:sectPr w:rsidR="00097564">
          <w:headerReference w:type="even" r:id="rId10"/>
          <w:headerReference w:type="default" r:id="rId11"/>
          <w:footerReference w:type="even" r:id="rId12"/>
          <w:footerReference w:type="default" r:id="rId13"/>
          <w:footerReference w:type="first" r:id="rId14"/>
          <w:pgSz w:w="11900" w:h="16840"/>
          <w:pgMar w:top="483" w:right="785" w:bottom="925" w:left="503" w:header="0" w:footer="3" w:gutter="0"/>
          <w:cols w:space="720"/>
          <w:noEndnote/>
          <w:titlePg/>
          <w:docGrid w:linePitch="360"/>
        </w:sectPr>
      </w:pPr>
      <w:r>
        <w:rPr>
          <w:rFonts w:ascii="Arial" w:eastAsia="Arial" w:hAnsi="Arial" w:cs="Arial"/>
          <w:sz w:val="15"/>
          <w:szCs w:val="15"/>
        </w:rPr>
        <w:t>CH-170324-HeO-SC0337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90"/>
        <w:gridCol w:w="1627"/>
        <w:gridCol w:w="3442"/>
      </w:tblGrid>
      <w:tr w:rsidR="00097564" w:rsidTr="00045C6C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10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ind w:left="6200"/>
              <w:jc w:val="left"/>
              <w:rPr>
                <w:sz w:val="30"/>
                <w:szCs w:val="30"/>
              </w:rPr>
            </w:pPr>
            <w:r>
              <w:rPr>
                <w:rFonts w:ascii="Arial" w:eastAsia="Arial" w:hAnsi="Arial" w:cs="Arial"/>
                <w:sz w:val="30"/>
                <w:szCs w:val="30"/>
              </w:rPr>
              <w:lastRenderedPageBreak/>
              <w:t>NABÍDKA ZBOŽÍ A SLUŽEB</w:t>
            </w:r>
          </w:p>
        </w:tc>
      </w:tr>
      <w:tr w:rsidR="00097564" w:rsidTr="00045C6C">
        <w:tblPrEx>
          <w:tblCellMar>
            <w:top w:w="0" w:type="dxa"/>
            <w:bottom w:w="0" w:type="dxa"/>
          </w:tblCellMar>
        </w:tblPrEx>
        <w:trPr>
          <w:trHeight w:hRule="exact" w:val="313"/>
          <w:jc w:val="center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19"/>
                <w:szCs w:val="19"/>
              </w:rPr>
              <w:t>Dodavatel: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 xml:space="preserve"> CHEIRÓN a.s.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Řada dokladu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ind w:left="18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001</w:t>
            </w:r>
          </w:p>
        </w:tc>
      </w:tr>
      <w:tr w:rsidR="00097564" w:rsidTr="00045C6C">
        <w:tblPrEx>
          <w:tblCellMar>
            <w:top w:w="0" w:type="dxa"/>
            <w:bottom w:w="0" w:type="dxa"/>
          </w:tblCellMar>
        </w:tblPrEx>
        <w:trPr>
          <w:trHeight w:hRule="exact" w:val="320"/>
          <w:jc w:val="center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564" w:rsidRDefault="00097564" w:rsidP="00045C6C">
            <w:pPr>
              <w:pStyle w:val="Jin0"/>
              <w:shd w:val="clear" w:color="auto" w:fill="auto"/>
              <w:spacing w:before="80" w:line="240" w:lineRule="auto"/>
              <w:ind w:left="134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Ulrychova 2260/13</w:t>
            </w:r>
          </w:p>
        </w:tc>
        <w:tc>
          <w:tcPr>
            <w:tcW w:w="1627" w:type="dxa"/>
            <w:tcBorders>
              <w:left w:val="single" w:sz="4" w:space="0" w:color="auto"/>
            </w:tcBorders>
            <w:shd w:val="clear" w:color="auto" w:fill="FFFFFF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Číslo dokladu</w:t>
            </w:r>
          </w:p>
        </w:tc>
        <w:tc>
          <w:tcPr>
            <w:tcW w:w="34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ind w:left="18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801799</w:t>
            </w:r>
          </w:p>
        </w:tc>
      </w:tr>
      <w:tr w:rsidR="00097564" w:rsidTr="00045C6C">
        <w:tblPrEx>
          <w:tblCellMar>
            <w:top w:w="0" w:type="dxa"/>
            <w:bottom w:w="0" w:type="dxa"/>
          </w:tblCellMar>
        </w:tblPrEx>
        <w:trPr>
          <w:trHeight w:hRule="exact" w:val="680"/>
          <w:jc w:val="center"/>
        </w:trPr>
        <w:tc>
          <w:tcPr>
            <w:tcW w:w="54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ind w:left="134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162 00 Praha</w:t>
            </w:r>
          </w:p>
        </w:tc>
        <w:tc>
          <w:tcPr>
            <w:tcW w:w="16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 xml:space="preserve">Popis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dodávky :</w:t>
            </w:r>
            <w:proofErr w:type="gramEnd"/>
          </w:p>
        </w:tc>
        <w:tc>
          <w:tcPr>
            <w:tcW w:w="3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ind w:left="18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Monitorovací systém</w:t>
            </w:r>
          </w:p>
        </w:tc>
      </w:tr>
    </w:tbl>
    <w:p w:rsidR="00097564" w:rsidRDefault="00097564" w:rsidP="00097564">
      <w:pPr>
        <w:spacing w:after="546" w:line="14" w:lineRule="exact"/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3"/>
        <w:gridCol w:w="2282"/>
      </w:tblGrid>
      <w:tr w:rsidR="00097564" w:rsidTr="00045C6C">
        <w:tblPrEx>
          <w:tblCellMar>
            <w:top w:w="0" w:type="dxa"/>
            <w:bottom w:w="0" w:type="dxa"/>
          </w:tblCellMar>
        </w:tblPrEx>
        <w:trPr>
          <w:trHeight w:hRule="exact" w:val="382"/>
          <w:jc w:val="right"/>
        </w:trPr>
        <w:tc>
          <w:tcPr>
            <w:tcW w:w="3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left"/>
            </w:pPr>
            <w:r>
              <w:rPr>
                <w:rFonts w:ascii="Arial" w:eastAsia="Arial" w:hAnsi="Arial" w:cs="Arial"/>
                <w:b/>
                <w:bCs/>
                <w:i/>
                <w:iCs/>
              </w:rPr>
              <w:t>Celkem Kč bez DPH</w:t>
            </w:r>
          </w:p>
        </w:tc>
        <w:tc>
          <w:tcPr>
            <w:tcW w:w="228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right"/>
            </w:pPr>
            <w:r>
              <w:rPr>
                <w:rFonts w:ascii="Arial" w:eastAsia="Arial" w:hAnsi="Arial" w:cs="Arial"/>
                <w:b/>
                <w:bCs/>
                <w:i/>
                <w:iCs/>
              </w:rPr>
              <w:t>949 000,00</w:t>
            </w:r>
          </w:p>
        </w:tc>
      </w:tr>
      <w:tr w:rsidR="00097564" w:rsidTr="00045C6C">
        <w:tblPrEx>
          <w:tblCellMar>
            <w:top w:w="0" w:type="dxa"/>
            <w:bottom w:w="0" w:type="dxa"/>
          </w:tblCellMar>
        </w:tblPrEx>
        <w:trPr>
          <w:trHeight w:hRule="exact" w:val="367"/>
          <w:jc w:val="right"/>
        </w:trPr>
        <w:tc>
          <w:tcPr>
            <w:tcW w:w="3503" w:type="dxa"/>
            <w:tcBorders>
              <w:left w:val="single" w:sz="4" w:space="0" w:color="auto"/>
            </w:tcBorders>
            <w:shd w:val="clear" w:color="auto" w:fill="FFFFFF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left"/>
            </w:pPr>
            <w:r>
              <w:rPr>
                <w:rFonts w:ascii="Arial" w:eastAsia="Arial" w:hAnsi="Arial" w:cs="Arial"/>
                <w:b/>
                <w:bCs/>
                <w:i/>
                <w:iCs/>
              </w:rPr>
              <w:t>Částka DPH</w:t>
            </w:r>
          </w:p>
        </w:tc>
        <w:tc>
          <w:tcPr>
            <w:tcW w:w="2282" w:type="dxa"/>
            <w:tcBorders>
              <w:right w:val="single" w:sz="4" w:space="0" w:color="auto"/>
            </w:tcBorders>
            <w:shd w:val="clear" w:color="auto" w:fill="FFFFFF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right"/>
            </w:pPr>
            <w:r>
              <w:rPr>
                <w:rFonts w:ascii="Arial" w:eastAsia="Arial" w:hAnsi="Arial" w:cs="Arial"/>
                <w:b/>
                <w:bCs/>
                <w:i/>
                <w:iCs/>
              </w:rPr>
              <w:t>199 290,00</w:t>
            </w:r>
          </w:p>
        </w:tc>
      </w:tr>
      <w:tr w:rsidR="00097564" w:rsidTr="00045C6C">
        <w:tblPrEx>
          <w:tblCellMar>
            <w:top w:w="0" w:type="dxa"/>
            <w:bottom w:w="0" w:type="dxa"/>
          </w:tblCellMar>
        </w:tblPrEx>
        <w:trPr>
          <w:trHeight w:hRule="exact" w:val="443"/>
          <w:jc w:val="right"/>
        </w:trPr>
        <w:tc>
          <w:tcPr>
            <w:tcW w:w="35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left"/>
            </w:pPr>
            <w:r>
              <w:rPr>
                <w:rFonts w:ascii="Arial" w:eastAsia="Arial" w:hAnsi="Arial" w:cs="Arial"/>
                <w:b/>
                <w:bCs/>
                <w:i/>
                <w:iCs/>
              </w:rPr>
              <w:t>Celkem Kč včetně DPH</w:t>
            </w:r>
          </w:p>
        </w:tc>
        <w:tc>
          <w:tcPr>
            <w:tcW w:w="228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right"/>
            </w:pPr>
            <w:r>
              <w:rPr>
                <w:rFonts w:ascii="Arial" w:eastAsia="Arial" w:hAnsi="Arial" w:cs="Arial"/>
                <w:b/>
                <w:bCs/>
                <w:i/>
                <w:iCs/>
              </w:rPr>
              <w:t>1 148 290,00</w:t>
            </w:r>
          </w:p>
        </w:tc>
      </w:tr>
    </w:tbl>
    <w:p w:rsidR="00097564" w:rsidRDefault="00097564" w:rsidP="00097564">
      <w:pPr>
        <w:spacing w:after="11306" w:line="14" w:lineRule="exact"/>
      </w:pPr>
    </w:p>
    <w:p w:rsidR="00097564" w:rsidRDefault="00097564" w:rsidP="00097564">
      <w:pPr>
        <w:pStyle w:val="Jin0"/>
        <w:shd w:val="clear" w:color="auto" w:fill="auto"/>
        <w:spacing w:line="240" w:lineRule="auto"/>
        <w:jc w:val="left"/>
        <w:rPr>
          <w:sz w:val="19"/>
          <w:szCs w:val="19"/>
        </w:rPr>
      </w:pPr>
      <w:r>
        <w:rPr>
          <w:rFonts w:ascii="Arial" w:eastAsia="Arial" w:hAnsi="Arial" w:cs="Arial"/>
          <w:b/>
          <w:bCs/>
          <w:sz w:val="19"/>
          <w:szCs w:val="19"/>
        </w:rPr>
        <w:t xml:space="preserve">Zpracováno systémem </w:t>
      </w:r>
      <w:r>
        <w:rPr>
          <w:rFonts w:ascii="Arial" w:eastAsia="Arial" w:hAnsi="Arial" w:cs="Arial"/>
          <w:b/>
          <w:bCs/>
          <w:sz w:val="19"/>
          <w:szCs w:val="19"/>
          <w:lang w:val="en-US" w:bidi="en-US"/>
        </w:rPr>
        <w:t>HELIOS Orange</w:t>
      </w:r>
    </w:p>
    <w:p w:rsidR="00097564" w:rsidRDefault="00097564" w:rsidP="00097564">
      <w:pPr>
        <w:pStyle w:val="Jin0"/>
        <w:shd w:val="clear" w:color="auto" w:fill="auto"/>
        <w:spacing w:line="240" w:lineRule="auto"/>
        <w:jc w:val="left"/>
        <w:rPr>
          <w:sz w:val="15"/>
          <w:szCs w:val="15"/>
        </w:rPr>
        <w:sectPr w:rsidR="00097564">
          <w:pgSz w:w="11900" w:h="16840"/>
          <w:pgMar w:top="837" w:right="780" w:bottom="553" w:left="562" w:header="0" w:footer="3" w:gutter="0"/>
          <w:cols w:space="720"/>
          <w:noEndnote/>
          <w:docGrid w:linePitch="360"/>
        </w:sectPr>
      </w:pPr>
      <w:r>
        <w:rPr>
          <w:rFonts w:ascii="Arial" w:eastAsia="Arial" w:hAnsi="Arial" w:cs="Arial"/>
          <w:sz w:val="15"/>
          <w:szCs w:val="15"/>
        </w:rPr>
        <w:t>CH-170324-HeO-SC0337</w:t>
      </w:r>
      <w:r>
        <w:br w:type="page"/>
      </w:r>
    </w:p>
    <w:p w:rsidR="00097564" w:rsidRDefault="00097564" w:rsidP="00097564">
      <w:pPr>
        <w:pStyle w:val="Jin0"/>
        <w:framePr w:dropCap="drop" w:lines="3" w:hSpace="4" w:vSpace="4" w:wrap="auto" w:vAnchor="text" w:hAnchor="text"/>
        <w:shd w:val="clear" w:color="auto" w:fill="auto"/>
        <w:spacing w:line="592" w:lineRule="exact"/>
        <w:rPr>
          <w:sz w:val="13"/>
          <w:szCs w:val="13"/>
        </w:rPr>
      </w:pPr>
      <w:r>
        <w:rPr>
          <w:rFonts w:ascii="Arial" w:eastAsia="Arial" w:hAnsi="Arial" w:cs="Arial"/>
          <w:position w:val="-12"/>
          <w:sz w:val="86"/>
          <w:szCs w:val="86"/>
        </w:rPr>
        <w:lastRenderedPageBreak/>
        <w:t>H</w:t>
      </w:r>
    </w:p>
    <w:p w:rsidR="00097564" w:rsidRDefault="00097564" w:rsidP="00097564">
      <w:pPr>
        <w:pStyle w:val="Jin0"/>
        <w:shd w:val="clear" w:color="auto" w:fill="auto"/>
        <w:spacing w:line="240" w:lineRule="auto"/>
        <w:ind w:left="1500"/>
        <w:jc w:val="left"/>
        <w:rPr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 xml:space="preserve"> EVROPSKÁ UNIE</w:t>
      </w:r>
    </w:p>
    <w:p w:rsidR="00097564" w:rsidRDefault="00097564" w:rsidP="00097564">
      <w:pPr>
        <w:pStyle w:val="Jin0"/>
        <w:shd w:val="clear" w:color="auto" w:fill="auto"/>
        <w:spacing w:after="440" w:line="240" w:lineRule="auto"/>
        <w:ind w:left="2700" w:right="4600"/>
        <w:jc w:val="left"/>
        <w:rPr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Evropský fond pro regionální rozvoj Integrovaný regionální operační program</w:t>
      </w:r>
    </w:p>
    <w:p w:rsidR="00097564" w:rsidRDefault="00097564" w:rsidP="00097564">
      <w:pPr>
        <w:pStyle w:val="Jin0"/>
        <w:shd w:val="clear" w:color="auto" w:fill="auto"/>
        <w:spacing w:after="300" w:line="240" w:lineRule="auto"/>
        <w:ind w:left="900" w:hanging="520"/>
        <w:rPr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Příloha č. 2 ZD</w:t>
      </w:r>
    </w:p>
    <w:p w:rsidR="00097564" w:rsidRDefault="00097564" w:rsidP="00097564">
      <w:pPr>
        <w:pStyle w:val="Nadpis40"/>
        <w:keepNext/>
        <w:keepLines/>
        <w:shd w:val="clear" w:color="auto" w:fill="auto"/>
      </w:pPr>
      <w:bookmarkStart w:id="2" w:name="bookmark30"/>
      <w:r>
        <w:t>Technická specifikace předmětu plnění - minimální technické požadavky</w:t>
      </w:r>
      <w:bookmarkEnd w:id="2"/>
    </w:p>
    <w:p w:rsidR="00097564" w:rsidRDefault="00097564" w:rsidP="00097564">
      <w:pPr>
        <w:pStyle w:val="Nadpis40"/>
        <w:keepNext/>
        <w:keepLines/>
        <w:shd w:val="clear" w:color="auto" w:fill="auto"/>
      </w:pPr>
      <w:bookmarkStart w:id="3" w:name="bookmark31"/>
      <w:r>
        <w:t>na předmět plnění</w:t>
      </w:r>
      <w:bookmarkEnd w:id="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0"/>
        <w:gridCol w:w="6228"/>
      </w:tblGrid>
      <w:tr w:rsidR="00097564" w:rsidTr="00045C6C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Zadavatel: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Nemocnice Nové Město na Moravě, příspěvková organizace</w:t>
            </w:r>
          </w:p>
        </w:tc>
      </w:tr>
      <w:tr w:rsidR="00097564" w:rsidTr="00045C6C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sídlo zadavatele: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Žďárská 610, 592 31 Nové Město na Moravě</w:t>
            </w:r>
          </w:p>
        </w:tc>
      </w:tr>
      <w:tr w:rsidR="00097564" w:rsidTr="00045C6C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zastoupený: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JUDr. Věrou Palečkovou</w:t>
            </w:r>
          </w:p>
        </w:tc>
      </w:tr>
      <w:tr w:rsidR="00097564" w:rsidTr="00045C6C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IČO: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00842001</w:t>
            </w:r>
          </w:p>
        </w:tc>
      </w:tr>
      <w:tr w:rsidR="00097564" w:rsidTr="00045C6C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název VZ: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Monitorovací systém 2018</w:t>
            </w:r>
          </w:p>
        </w:tc>
      </w:tr>
      <w:tr w:rsidR="00097564" w:rsidTr="00045C6C">
        <w:tblPrEx>
          <w:tblCellMar>
            <w:top w:w="0" w:type="dxa"/>
            <w:bottom w:w="0" w:type="dxa"/>
          </w:tblCellMar>
        </w:tblPrEx>
        <w:trPr>
          <w:trHeight w:hRule="exact" w:val="472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druh zadávacího řízení: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veřejná zakázka malého rozsahu dodávky zadávaná v režimu nadlimitních veřejných zakázek v otevřeném řízení</w:t>
            </w:r>
          </w:p>
        </w:tc>
      </w:tr>
      <w:tr w:rsidR="00097564" w:rsidTr="00045C6C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ev.č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VZve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Věstníku veřejných zakázek: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Z20148-027757</w:t>
            </w:r>
          </w:p>
        </w:tc>
      </w:tr>
      <w:tr w:rsidR="00097564" w:rsidTr="00045C6C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ev. č.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PZ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u zadavatele: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14/18/VZ</w:t>
            </w:r>
          </w:p>
        </w:tc>
      </w:tr>
    </w:tbl>
    <w:p w:rsidR="00097564" w:rsidRDefault="00097564" w:rsidP="00097564">
      <w:pPr>
        <w:spacing w:after="86" w:line="14" w:lineRule="exact"/>
      </w:pPr>
    </w:p>
    <w:p w:rsidR="00097564" w:rsidRDefault="00097564" w:rsidP="00097564">
      <w:pPr>
        <w:pStyle w:val="Zkladntext30"/>
        <w:numPr>
          <w:ilvl w:val="0"/>
          <w:numId w:val="20"/>
        </w:numPr>
        <w:shd w:val="clear" w:color="auto" w:fill="auto"/>
        <w:tabs>
          <w:tab w:val="left" w:pos="979"/>
        </w:tabs>
        <w:spacing w:after="0"/>
        <w:ind w:hanging="520"/>
      </w:pPr>
      <w:r>
        <w:rPr>
          <w:b/>
          <w:bCs/>
        </w:rPr>
        <w:t xml:space="preserve">Předmětem plnění veřejné zakázky v rámci tohoto zadávacího řízení je dodávka nových (nikoliv repasovaných) zdravotnických prostředků - monitorovacího systému </w:t>
      </w:r>
      <w:r>
        <w:t xml:space="preserve">pro využití na jednotce intenzivní péče chirurgického oddělení zadavatele včetně dopravy do sídla zadavatele, montáže a uvedení do provozu, instruktáže obsluhy v souladu se zákonem č. 268/2014 Sb., o zdravotnických prostředcích a o změně zákona č. 634/2004 Sb., o správních poplatcích, ve znění pozdějších předpisů (dále jen „zákon č. 268/2014 Sb.“) - min. rozsah 1 pracovní den a záruky za jakost dle </w:t>
      </w:r>
      <w:proofErr w:type="spellStart"/>
      <w:r>
        <w:t>ust</w:t>
      </w:r>
      <w:proofErr w:type="spellEnd"/>
      <w:r>
        <w:t>. § 2113 a násl. zákona č. 89/2012 Sb., občanského zákoníku s dobou trvání 24 měsíců.</w:t>
      </w:r>
    </w:p>
    <w:p w:rsidR="00097564" w:rsidRDefault="00097564" w:rsidP="00097564">
      <w:pPr>
        <w:pStyle w:val="Zkladntext30"/>
        <w:numPr>
          <w:ilvl w:val="0"/>
          <w:numId w:val="20"/>
        </w:numPr>
        <w:shd w:val="clear" w:color="auto" w:fill="auto"/>
        <w:tabs>
          <w:tab w:val="left" w:pos="979"/>
        </w:tabs>
        <w:spacing w:after="0" w:line="262" w:lineRule="auto"/>
        <w:ind w:hanging="520"/>
      </w:pPr>
      <w:r>
        <w:rPr>
          <w:b/>
          <w:bCs/>
        </w:rPr>
        <w:t>Zadavatel neumožňuje nabídnout dodávku demo či repasované zdravotnické technologie.</w:t>
      </w:r>
    </w:p>
    <w:p w:rsidR="00097564" w:rsidRDefault="00097564" w:rsidP="00097564">
      <w:pPr>
        <w:pStyle w:val="Zkladntext30"/>
        <w:numPr>
          <w:ilvl w:val="0"/>
          <w:numId w:val="20"/>
        </w:numPr>
        <w:shd w:val="clear" w:color="auto" w:fill="auto"/>
        <w:tabs>
          <w:tab w:val="left" w:pos="979"/>
        </w:tabs>
        <w:spacing w:after="0"/>
        <w:ind w:hanging="520"/>
      </w:pPr>
      <w:r>
        <w:t xml:space="preserve">Specifikace předmětu plnění resp. technické </w:t>
      </w:r>
      <w:proofErr w:type="spellStart"/>
      <w:r>
        <w:t>nepodkročitelné</w:t>
      </w:r>
      <w:proofErr w:type="spellEnd"/>
      <w:r>
        <w:t xml:space="preserve"> požadavky na předmět plnění veřejné zakázky jsou uvedeny níže v článku 1.6. Zadavatel upozorňuje účastníky zadávacího řízení, že nesplnění některého z níže uvedených </w:t>
      </w:r>
      <w:proofErr w:type="spellStart"/>
      <w:r>
        <w:t>nepodkročitelných</w:t>
      </w:r>
      <w:proofErr w:type="spellEnd"/>
      <w:r>
        <w:t xml:space="preserve"> požadavků bude znamenat jejich </w:t>
      </w:r>
      <w:r>
        <w:rPr>
          <w:u w:val="single"/>
        </w:rPr>
        <w:t>vyloučení z účasti v zadávacím řízení.</w:t>
      </w:r>
    </w:p>
    <w:p w:rsidR="00097564" w:rsidRDefault="00097564" w:rsidP="00097564">
      <w:pPr>
        <w:pStyle w:val="Zkladntext30"/>
        <w:numPr>
          <w:ilvl w:val="0"/>
          <w:numId w:val="20"/>
        </w:numPr>
        <w:shd w:val="clear" w:color="auto" w:fill="auto"/>
        <w:tabs>
          <w:tab w:val="left" w:pos="979"/>
        </w:tabs>
        <w:spacing w:after="0"/>
        <w:ind w:hanging="520"/>
      </w:pPr>
      <w:r>
        <w:t>Předmět veřejné zakázky musí splňovat z pohledu kvality všechny příslušné předepsané normy a musí být v souladu s platnou legislativou pro tuto oblast zejména:</w:t>
      </w:r>
    </w:p>
    <w:p w:rsidR="00097564" w:rsidRDefault="00097564" w:rsidP="00097564">
      <w:pPr>
        <w:pStyle w:val="Zkladntext30"/>
        <w:numPr>
          <w:ilvl w:val="0"/>
          <w:numId w:val="19"/>
        </w:numPr>
        <w:shd w:val="clear" w:color="auto" w:fill="auto"/>
        <w:tabs>
          <w:tab w:val="left" w:pos="985"/>
        </w:tabs>
        <w:spacing w:after="120"/>
        <w:ind w:left="1060" w:hanging="280"/>
      </w:pPr>
      <w:r>
        <w:t>se zákonem č. 268/2014 Sb. a jeho příslušnými prováděcími předpisy: nařízeními vlády ke zdravotnickým prostředkům č. 54/2015 Sb., č. 55/2015 Sb., č. 56/2015 Sb.) a vyhláškou č. 62/2015;</w:t>
      </w:r>
    </w:p>
    <w:p w:rsidR="00097564" w:rsidRDefault="00097564" w:rsidP="00097564">
      <w:pPr>
        <w:pStyle w:val="Zkladntext30"/>
        <w:numPr>
          <w:ilvl w:val="0"/>
          <w:numId w:val="19"/>
        </w:numPr>
        <w:shd w:val="clear" w:color="auto" w:fill="auto"/>
        <w:tabs>
          <w:tab w:val="left" w:pos="985"/>
        </w:tabs>
        <w:spacing w:after="120"/>
        <w:ind w:left="1060" w:hanging="280"/>
      </w:pPr>
      <w:r>
        <w:t>se zákonem č. 102/2001 Sb., o obecné bezpečnosti výrobků, ve znění pozdějších předpisů;</w:t>
      </w:r>
    </w:p>
    <w:p w:rsidR="00097564" w:rsidRDefault="00097564" w:rsidP="00097564">
      <w:pPr>
        <w:pStyle w:val="Zkladntext30"/>
        <w:numPr>
          <w:ilvl w:val="0"/>
          <w:numId w:val="19"/>
        </w:numPr>
        <w:shd w:val="clear" w:color="auto" w:fill="auto"/>
        <w:tabs>
          <w:tab w:val="left" w:pos="985"/>
        </w:tabs>
        <w:spacing w:after="120"/>
        <w:ind w:left="1060" w:hanging="280"/>
      </w:pPr>
      <w:r>
        <w:t>se zákonem č. 22/1997 Sb., o technických požadavcích na výrobky a o změně a doplnění některých zákonů, ve znění pozdějších předpisů (dále jen „zákon č. 22/1997 Sb.“) a jeho příslušnými prováděcími nařízeními vlády a vyhláškami vztahujícími se k problematice zdravotnických prostředků,</w:t>
      </w:r>
    </w:p>
    <w:p w:rsidR="00097564" w:rsidRDefault="00097564" w:rsidP="00097564">
      <w:pPr>
        <w:pStyle w:val="Zkladntext30"/>
        <w:numPr>
          <w:ilvl w:val="0"/>
          <w:numId w:val="19"/>
        </w:numPr>
        <w:shd w:val="clear" w:color="auto" w:fill="auto"/>
        <w:tabs>
          <w:tab w:val="left" w:pos="985"/>
        </w:tabs>
        <w:spacing w:after="140" w:line="228" w:lineRule="auto"/>
        <w:ind w:left="1060" w:hanging="280"/>
      </w:pPr>
      <w:r>
        <w:t>s harmonizovanými českými technickými normami a ostatními ČSN vztahujícími se k předmětu smlouvy.</w:t>
      </w:r>
    </w:p>
    <w:p w:rsidR="00097564" w:rsidRDefault="00097564" w:rsidP="00097564">
      <w:pPr>
        <w:pStyle w:val="Zkladntext30"/>
        <w:numPr>
          <w:ilvl w:val="0"/>
          <w:numId w:val="20"/>
        </w:numPr>
        <w:shd w:val="clear" w:color="auto" w:fill="auto"/>
        <w:tabs>
          <w:tab w:val="left" w:pos="979"/>
        </w:tabs>
        <w:spacing w:after="120"/>
        <w:ind w:hanging="520"/>
        <w:sectPr w:rsidR="00097564">
          <w:headerReference w:type="even" r:id="rId15"/>
          <w:headerReference w:type="default" r:id="rId16"/>
          <w:footerReference w:type="even" r:id="rId17"/>
          <w:footerReference w:type="default" r:id="rId18"/>
          <w:footerReference w:type="first" r:id="rId19"/>
          <w:pgSz w:w="11900" w:h="16840"/>
          <w:pgMar w:top="612" w:right="1186" w:bottom="770" w:left="976" w:header="0" w:footer="3" w:gutter="0"/>
          <w:pgNumType w:start="1"/>
          <w:cols w:space="720"/>
          <w:noEndnote/>
          <w:docGrid w:linePitch="360"/>
        </w:sectPr>
      </w:pPr>
      <w:r>
        <w:t xml:space="preserve">Zadavatel v případech, kdy u parametrů v technické specifikaci </w:t>
      </w:r>
      <w:r>
        <w:rPr>
          <w:u w:val="single"/>
        </w:rPr>
        <w:t>není stanovena min./max. hodnota nebo min./max. rozsah</w:t>
      </w:r>
      <w:r>
        <w:t>, připouští použít pro splnění parametru obecné pravidlo odchylky +/- 10 % od zadaných parametrů. Musí však být dosaženo naplnění požadovaných medicínských výkonů.</w:t>
      </w:r>
    </w:p>
    <w:p w:rsidR="00097564" w:rsidRDefault="00097564" w:rsidP="00097564">
      <w:pPr>
        <w:pStyle w:val="Jin0"/>
        <w:framePr w:dropCap="drop" w:lines="3" w:hSpace="4" w:vSpace="4" w:wrap="auto" w:vAnchor="text" w:hAnchor="text"/>
        <w:shd w:val="clear" w:color="auto" w:fill="auto"/>
        <w:spacing w:line="592" w:lineRule="exact"/>
        <w:rPr>
          <w:sz w:val="13"/>
          <w:szCs w:val="13"/>
        </w:rPr>
      </w:pPr>
      <w:r>
        <w:rPr>
          <w:rFonts w:ascii="Arial" w:eastAsia="Arial" w:hAnsi="Arial" w:cs="Arial"/>
          <w:position w:val="-12"/>
          <w:sz w:val="86"/>
          <w:szCs w:val="86"/>
        </w:rPr>
        <w:lastRenderedPageBreak/>
        <w:t>H</w:t>
      </w:r>
    </w:p>
    <w:p w:rsidR="00097564" w:rsidRDefault="00097564" w:rsidP="00097564">
      <w:pPr>
        <w:pStyle w:val="Jin0"/>
        <w:shd w:val="clear" w:color="auto" w:fill="auto"/>
        <w:spacing w:line="240" w:lineRule="auto"/>
        <w:ind w:left="1440"/>
        <w:jc w:val="left"/>
        <w:rPr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 xml:space="preserve"> EVROPSKÁ UNIE</w:t>
      </w:r>
    </w:p>
    <w:p w:rsidR="00097564" w:rsidRDefault="00097564" w:rsidP="00097564">
      <w:pPr>
        <w:pStyle w:val="Jin0"/>
        <w:shd w:val="clear" w:color="auto" w:fill="auto"/>
        <w:spacing w:after="420" w:line="240" w:lineRule="auto"/>
        <w:ind w:left="2620" w:right="4780"/>
        <w:jc w:val="left"/>
        <w:rPr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Evropský fond pro regionální rozvoj Integrovaný regionální operační program</w:t>
      </w:r>
    </w:p>
    <w:p w:rsidR="00097564" w:rsidRDefault="00097564" w:rsidP="00097564">
      <w:pPr>
        <w:pStyle w:val="Titulektabulky0"/>
        <w:shd w:val="clear" w:color="auto" w:fill="auto"/>
        <w:ind w:left="295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1.6 Technické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nepodkročitelné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požadavky na předmět plnění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8"/>
        <w:gridCol w:w="3085"/>
        <w:gridCol w:w="1260"/>
        <w:gridCol w:w="2383"/>
        <w:gridCol w:w="1382"/>
        <w:gridCol w:w="1148"/>
      </w:tblGrid>
      <w:tr w:rsidR="00097564" w:rsidTr="00045C6C">
        <w:tblPrEx>
          <w:tblCellMar>
            <w:top w:w="0" w:type="dxa"/>
            <w:bottom w:w="0" w:type="dxa"/>
          </w:tblCellMar>
        </w:tblPrEx>
        <w:trPr>
          <w:trHeight w:hRule="exact" w:val="1447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Parametr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Status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Druh technického parametru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Reálná</w:t>
            </w:r>
          </w:p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hodnota</w:t>
            </w:r>
          </w:p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(vyplní</w:t>
            </w:r>
          </w:p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účastník)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kde</w:t>
            </w:r>
          </w:p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uvedeno v nabídce (např. strana v nabídce)</w:t>
            </w:r>
          </w:p>
        </w:tc>
      </w:tr>
      <w:tr w:rsidR="00097564" w:rsidTr="00045C6C">
        <w:tblPrEx>
          <w:tblCellMar>
            <w:top w:w="0" w:type="dxa"/>
            <w:bottom w:w="0" w:type="dxa"/>
          </w:tblCellMar>
        </w:tblPrEx>
        <w:trPr>
          <w:trHeight w:hRule="exact" w:val="385"/>
          <w:jc w:val="center"/>
        </w:trPr>
        <w:tc>
          <w:tcPr>
            <w:tcW w:w="985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CENTRÁLNÍ MONITOR</w:t>
            </w:r>
          </w:p>
        </w:tc>
      </w:tr>
      <w:tr w:rsidR="00097564" w:rsidTr="00045C6C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centrální monitor - 1 ks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požadováno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absolutní, dále nehodnocený parametr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ano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29-34</w:t>
            </w:r>
          </w:p>
        </w:tc>
      </w:tr>
      <w:tr w:rsidR="00097564" w:rsidTr="00045C6C">
        <w:tblPrEx>
          <w:tblCellMar>
            <w:top w:w="0" w:type="dxa"/>
            <w:bottom w:w="0" w:type="dxa"/>
          </w:tblCellMar>
        </w:tblPrEx>
        <w:trPr>
          <w:trHeight w:hRule="exact" w:val="936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monitoring a zobrazení min. 8 pacientů (s funkcí plnohodnotné monitorace jednoho pacienta)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požadováno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absolutní, dále nehodnocený parametr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ano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29-34</w:t>
            </w:r>
          </w:p>
        </w:tc>
      </w:tr>
      <w:tr w:rsidR="00097564" w:rsidTr="00045C6C">
        <w:tblPrEx>
          <w:tblCellMar>
            <w:top w:w="0" w:type="dxa"/>
            <w:bottom w:w="0" w:type="dxa"/>
          </w:tblCellMar>
        </w:tblPrEx>
        <w:trPr>
          <w:trHeight w:hRule="exact" w:val="1134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ks barevný LCD monitor -</w:t>
            </w:r>
          </w:p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nezávislé zobrazení</w:t>
            </w:r>
          </w:p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(tj. 1 monitor = zobrazení 4</w:t>
            </w:r>
          </w:p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pacientů)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požadováno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absolutní, dále nehodnocený parametr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ano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29-34</w:t>
            </w:r>
          </w:p>
        </w:tc>
      </w:tr>
      <w:tr w:rsidR="00097564" w:rsidTr="00045C6C">
        <w:tblPrEx>
          <w:tblCellMar>
            <w:top w:w="0" w:type="dxa"/>
            <w:bottom w:w="0" w:type="dxa"/>
          </w:tblCellMar>
        </w:tblPrEx>
        <w:trPr>
          <w:trHeight w:hRule="exact" w:val="688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velikost každého LCD monitoru min. 19“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požadováno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absolutní, dále nehodnocený parametr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ano</w:t>
            </w:r>
          </w:p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vel.: 19“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29-34</w:t>
            </w:r>
          </w:p>
        </w:tc>
      </w:tr>
      <w:tr w:rsidR="00097564" w:rsidTr="00045C6C">
        <w:tblPrEx>
          <w:tblCellMar>
            <w:top w:w="0" w:type="dxa"/>
            <w:bottom w:w="0" w:type="dxa"/>
          </w:tblCellMar>
        </w:tblPrEx>
        <w:trPr>
          <w:trHeight w:hRule="exact" w:val="695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české menu včetně nápovědy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požadováno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absolutní, dále nehodnocený parametr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ano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29-34</w:t>
            </w:r>
          </w:p>
        </w:tc>
      </w:tr>
      <w:tr w:rsidR="00097564" w:rsidTr="00045C6C">
        <w:tblPrEx>
          <w:tblCellMar>
            <w:top w:w="0" w:type="dxa"/>
            <w:bottom w:w="0" w:type="dxa"/>
          </w:tblCellMar>
        </w:tblPrEx>
        <w:trPr>
          <w:trHeight w:hRule="exact" w:val="918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rychlý a jednoduchý přístup k ovládání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požadováno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absolutní, dále nehodnocený parametr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ano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29-34</w:t>
            </w:r>
          </w:p>
        </w:tc>
      </w:tr>
      <w:tr w:rsidR="00097564" w:rsidTr="00045C6C">
        <w:tblPrEx>
          <w:tblCellMar>
            <w:top w:w="0" w:type="dxa"/>
            <w:bottom w:w="0" w:type="dxa"/>
          </w:tblCellMar>
        </w:tblPrEx>
        <w:trPr>
          <w:trHeight w:hRule="exact" w:val="997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zobrazení graficky i číselně - EKG+HR, SpO2, NIBP,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 xml:space="preserve">IBP art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 ven, EtCO2, tělesná teplota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požadováno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absolutní, dále nehodnocený parametr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ano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29-34</w:t>
            </w:r>
          </w:p>
        </w:tc>
      </w:tr>
      <w:tr w:rsidR="00097564" w:rsidTr="00045C6C">
        <w:tblPrEx>
          <w:tblCellMar>
            <w:top w:w="0" w:type="dxa"/>
            <w:bottom w:w="0" w:type="dxa"/>
          </w:tblCellMar>
        </w:tblPrEx>
        <w:trPr>
          <w:trHeight w:hRule="exact" w:val="616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individuální nastavení alarmů pro každého pacienta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požadováno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absolutní, dále nehodnocený parametr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ano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29-34</w:t>
            </w:r>
          </w:p>
        </w:tc>
      </w:tr>
      <w:tr w:rsidR="00097564" w:rsidTr="00045C6C">
        <w:tblPrEx>
          <w:tblCellMar>
            <w:top w:w="0" w:type="dxa"/>
            <w:bottom w:w="0" w:type="dxa"/>
          </w:tblCellMar>
        </w:tblPrEx>
        <w:trPr>
          <w:trHeight w:hRule="exact" w:val="623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akusticky a opticky signalizované alarmy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požadováno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absolutní, dále nehodnocený parametr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ano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29-34</w:t>
            </w:r>
          </w:p>
        </w:tc>
      </w:tr>
      <w:tr w:rsidR="00097564" w:rsidTr="00045C6C">
        <w:tblPrEx>
          <w:tblCellMar>
            <w:top w:w="0" w:type="dxa"/>
            <w:bottom w:w="0" w:type="dxa"/>
          </w:tblCellMar>
        </w:tblPrEx>
        <w:trPr>
          <w:trHeight w:hRule="exact" w:val="623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analýza arytmií a ST úseku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požadováno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absolutní, dále nehodnocený parametr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ano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29-34</w:t>
            </w:r>
          </w:p>
        </w:tc>
      </w:tr>
      <w:tr w:rsidR="00097564" w:rsidTr="00045C6C">
        <w:tblPrEx>
          <w:tblCellMar>
            <w:top w:w="0" w:type="dxa"/>
            <w:bottom w:w="0" w:type="dxa"/>
          </w:tblCellMar>
        </w:tblPrEx>
        <w:trPr>
          <w:trHeight w:hRule="exact" w:val="965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archivace záznamů a alarmových mezí - min. 24 hodinový přehled křivek a trendů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požadováno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absolutní, dále nehodnocený parametr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Ano 240 hod.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29-34</w:t>
            </w:r>
          </w:p>
        </w:tc>
      </w:tr>
      <w:tr w:rsidR="00097564" w:rsidTr="00045C6C">
        <w:tblPrEx>
          <w:tblCellMar>
            <w:top w:w="0" w:type="dxa"/>
            <w:bottom w:w="0" w:type="dxa"/>
          </w:tblCellMar>
        </w:tblPrEx>
        <w:trPr>
          <w:trHeight w:hRule="exact" w:val="781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tiskárna-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lks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požadováno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absolutní, dále nehodnocený parametr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ano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29-34</w:t>
            </w:r>
          </w:p>
        </w:tc>
      </w:tr>
      <w:tr w:rsidR="00097564" w:rsidTr="00045C6C">
        <w:tblPrEx>
          <w:tblCellMar>
            <w:top w:w="0" w:type="dxa"/>
            <w:bottom w:w="0" w:type="dxa"/>
          </w:tblCellMar>
        </w:tblPrEx>
        <w:trPr>
          <w:trHeight w:hRule="exact" w:val="832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záložní zdroj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požadováno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absolutní, dále nehodnocený parametr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ano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29-34</w:t>
            </w:r>
          </w:p>
        </w:tc>
      </w:tr>
      <w:tr w:rsidR="00097564" w:rsidTr="00045C6C">
        <w:tblPrEx>
          <w:tblCellMar>
            <w:top w:w="0" w:type="dxa"/>
            <w:bottom w:w="0" w:type="dxa"/>
          </w:tblCellMar>
        </w:tblPrEx>
        <w:trPr>
          <w:trHeight w:hRule="exact" w:val="936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možnost prohlížení min. 72 hodin trendových dat od každého připojeného pacienta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požadováno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absolutní, dále nehodnocený parametr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Ano 240 hod nebo 72 hod kompletní křivky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29-34</w:t>
            </w:r>
          </w:p>
        </w:tc>
      </w:tr>
    </w:tbl>
    <w:p w:rsidR="00097564" w:rsidRDefault="00097564" w:rsidP="00097564">
      <w:pPr>
        <w:spacing w:line="14" w:lineRule="exact"/>
        <w:sectPr w:rsidR="00097564">
          <w:pgSz w:w="11900" w:h="16840"/>
          <w:pgMar w:top="619" w:right="974" w:bottom="799" w:left="1068" w:header="0" w:footer="3" w:gutter="0"/>
          <w:cols w:space="720"/>
          <w:noEndnote/>
          <w:docGrid w:linePitch="360"/>
        </w:sectPr>
      </w:pPr>
    </w:p>
    <w:p w:rsidR="00097564" w:rsidRDefault="00097564" w:rsidP="00097564">
      <w:pPr>
        <w:pStyle w:val="Jin0"/>
        <w:framePr w:dropCap="drop" w:lines="3" w:hSpace="4" w:vSpace="4" w:wrap="auto" w:vAnchor="text" w:hAnchor="text"/>
        <w:shd w:val="clear" w:color="auto" w:fill="auto"/>
        <w:spacing w:line="588" w:lineRule="exact"/>
        <w:rPr>
          <w:sz w:val="13"/>
          <w:szCs w:val="13"/>
        </w:rPr>
      </w:pPr>
      <w:r>
        <w:rPr>
          <w:rFonts w:ascii="Arial" w:eastAsia="Arial" w:hAnsi="Arial" w:cs="Arial"/>
          <w:position w:val="-12"/>
          <w:sz w:val="86"/>
          <w:szCs w:val="86"/>
        </w:rPr>
        <w:lastRenderedPageBreak/>
        <w:t>H</w:t>
      </w:r>
    </w:p>
    <w:p w:rsidR="00097564" w:rsidRDefault="00097564" w:rsidP="00097564">
      <w:pPr>
        <w:pStyle w:val="Jin0"/>
        <w:shd w:val="clear" w:color="auto" w:fill="auto"/>
        <w:spacing w:line="240" w:lineRule="auto"/>
        <w:ind w:left="1460"/>
        <w:jc w:val="left"/>
        <w:rPr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 xml:space="preserve"> EVROPSKÁ UNIE</w:t>
      </w:r>
    </w:p>
    <w:p w:rsidR="00097564" w:rsidRDefault="00097564" w:rsidP="00097564">
      <w:pPr>
        <w:pStyle w:val="Jin0"/>
        <w:shd w:val="clear" w:color="auto" w:fill="auto"/>
        <w:spacing w:after="420" w:line="240" w:lineRule="auto"/>
        <w:ind w:left="2660" w:right="4780"/>
        <w:jc w:val="left"/>
        <w:rPr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Evropský fond pro regionální rozvoj Integrovaný regionální operační program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7"/>
        <w:gridCol w:w="3103"/>
        <w:gridCol w:w="1267"/>
        <w:gridCol w:w="2401"/>
        <w:gridCol w:w="1386"/>
        <w:gridCol w:w="1141"/>
      </w:tblGrid>
      <w:tr w:rsidR="00097564" w:rsidTr="00045C6C">
        <w:tblPrEx>
          <w:tblCellMar>
            <w:top w:w="0" w:type="dxa"/>
            <w:bottom w:w="0" w:type="dxa"/>
          </w:tblCellMar>
        </w:tblPrEx>
        <w:trPr>
          <w:trHeight w:hRule="exact" w:val="868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možnost prohlížení až 72 hodin alarmových událostí od každého pacienta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požadováno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absolutní, dále nehodnocený parametr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Ano 240 hod nebo 720 položek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29-34</w:t>
            </w:r>
          </w:p>
        </w:tc>
      </w:tr>
      <w:tr w:rsidR="00097564" w:rsidTr="00045C6C">
        <w:tblPrEx>
          <w:tblCellMar>
            <w:top w:w="0" w:type="dxa"/>
            <w:bottom w:w="0" w:type="dxa"/>
          </w:tblCellMar>
        </w:tblPrEx>
        <w:trPr>
          <w:trHeight w:hRule="exact" w:val="846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měření vzdálenosti na uložených křivkách EKG, tzv. pravítko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požadováno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absolutní, dále nehodnocený parametr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ano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29-34</w:t>
            </w:r>
          </w:p>
        </w:tc>
      </w:tr>
      <w:tr w:rsidR="00097564" w:rsidTr="00045C6C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obousměrná komunikace mezi centrální stanicí a monitorem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požadováno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absolutní, dále nehodnocený parametr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ano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29-34</w:t>
            </w:r>
          </w:p>
        </w:tc>
      </w:tr>
      <w:tr w:rsidR="00097564" w:rsidTr="00045C6C">
        <w:tblPrEx>
          <w:tblCellMar>
            <w:top w:w="0" w:type="dxa"/>
            <w:bottom w:w="0" w:type="dxa"/>
          </w:tblCellMar>
        </w:tblPrEx>
        <w:trPr>
          <w:trHeight w:hRule="exact" w:val="608"/>
          <w:jc w:val="center"/>
        </w:trPr>
        <w:tc>
          <w:tcPr>
            <w:tcW w:w="988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LŮŽKOVÝ MONITOR</w:t>
            </w:r>
          </w:p>
        </w:tc>
      </w:tr>
      <w:tr w:rsidR="00097564" w:rsidTr="00045C6C">
        <w:tblPrEx>
          <w:tblCellMar>
            <w:top w:w="0" w:type="dxa"/>
            <w:bottom w:w="0" w:type="dxa"/>
          </w:tblCellMar>
        </w:tblPrEx>
        <w:trPr>
          <w:trHeight w:hRule="exact" w:val="630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 ks lůžkových modulárních monitorů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požadováno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absolutní, dále nehodnocený parametr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počet ks 8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24-28</w:t>
            </w:r>
          </w:p>
        </w:tc>
      </w:tr>
      <w:tr w:rsidR="00097564" w:rsidTr="00045C6C">
        <w:tblPrEx>
          <w:tblCellMar>
            <w:top w:w="0" w:type="dxa"/>
            <w:bottom w:w="0" w:type="dxa"/>
          </w:tblCellMar>
        </w:tblPrEx>
        <w:trPr>
          <w:trHeight w:hRule="exact" w:val="626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Napojení na centrální monitor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požadováno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absolutní, dále nehodnocený parametr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ano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24-28</w:t>
            </w:r>
          </w:p>
        </w:tc>
      </w:tr>
      <w:tr w:rsidR="00097564" w:rsidTr="00045C6C">
        <w:tblPrEx>
          <w:tblCellMar>
            <w:top w:w="0" w:type="dxa"/>
            <w:bottom w:w="0" w:type="dxa"/>
          </w:tblCellMar>
        </w:tblPrEx>
        <w:trPr>
          <w:trHeight w:hRule="exact" w:val="619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barevný LCD displej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požadováno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absolutní, dále nehodnocený parametr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ano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24-28</w:t>
            </w:r>
          </w:p>
        </w:tc>
      </w:tr>
      <w:tr w:rsidR="00097564" w:rsidTr="00045C6C">
        <w:tblPrEx>
          <w:tblCellMar>
            <w:top w:w="0" w:type="dxa"/>
            <w:bottom w:w="0" w:type="dxa"/>
          </w:tblCellMar>
        </w:tblPrEx>
        <w:trPr>
          <w:trHeight w:hRule="exact" w:val="932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velikost LCD displeje min. 12“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požadováno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absolutní, dále nehodnocený parametr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ano</w:t>
            </w:r>
          </w:p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velikost</w:t>
            </w:r>
          </w:p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12,1“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24-28</w:t>
            </w:r>
          </w:p>
        </w:tc>
      </w:tr>
      <w:tr w:rsidR="00097564" w:rsidTr="00045C6C">
        <w:tblPrEx>
          <w:tblCellMar>
            <w:top w:w="0" w:type="dxa"/>
            <w:bottom w:w="0" w:type="dxa"/>
          </w:tblCellMar>
        </w:tblPrEx>
        <w:trPr>
          <w:trHeight w:hRule="exact" w:val="619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české menu včetně nápovědy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požadováno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absolutní, dále nehodnocený parametr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ano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24-28</w:t>
            </w:r>
          </w:p>
        </w:tc>
      </w:tr>
      <w:tr w:rsidR="00097564" w:rsidTr="00045C6C">
        <w:tblPrEx>
          <w:tblCellMar>
            <w:top w:w="0" w:type="dxa"/>
            <w:bottom w:w="0" w:type="dxa"/>
          </w:tblCellMar>
        </w:tblPrEx>
        <w:trPr>
          <w:trHeight w:hRule="exact" w:val="961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rychlý a jednoduchý přístup k ovládání (možnost nastavení předem volitelných profilů)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požadováno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absolutní, dále nehodnocený parametr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ano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24-28</w:t>
            </w:r>
          </w:p>
        </w:tc>
      </w:tr>
      <w:tr w:rsidR="00097564" w:rsidTr="00045C6C">
        <w:tblPrEx>
          <w:tblCellMar>
            <w:top w:w="0" w:type="dxa"/>
            <w:bottom w:w="0" w:type="dxa"/>
          </w:tblCellMar>
        </w:tblPrEx>
        <w:trPr>
          <w:trHeight w:hRule="exact" w:val="695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multiparametrový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modul pro</w:t>
            </w:r>
          </w:p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EKG, Teplotu, SpO2,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 xml:space="preserve">HR,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Respirace, přenositelný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požadováno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absolutní, dále nehodnocený parametr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ano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24-28</w:t>
            </w:r>
          </w:p>
        </w:tc>
      </w:tr>
      <w:tr w:rsidR="00097564" w:rsidTr="00045C6C">
        <w:tblPrEx>
          <w:tblCellMar>
            <w:top w:w="0" w:type="dxa"/>
            <w:bottom w:w="0" w:type="dxa"/>
          </w:tblCellMar>
        </w:tblPrEx>
        <w:trPr>
          <w:trHeight w:hRule="exact" w:val="626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EKG min. 3-5 svodů (analýza arytmií a ST úseku)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požadováno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absolutní, dále nehodnocený parametr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ano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24-28</w:t>
            </w:r>
          </w:p>
        </w:tc>
      </w:tr>
      <w:tr w:rsidR="00097564" w:rsidTr="00045C6C">
        <w:tblPrEx>
          <w:tblCellMar>
            <w:top w:w="0" w:type="dxa"/>
            <w:bottom w:w="0" w:type="dxa"/>
          </w:tblCellMar>
        </w:tblPrEx>
        <w:trPr>
          <w:trHeight w:hRule="exact" w:val="619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paměť záznamů a alarmů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požadováno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absolutní, dále nehodnocený parametr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ano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24-28</w:t>
            </w:r>
          </w:p>
        </w:tc>
      </w:tr>
      <w:tr w:rsidR="00097564" w:rsidTr="00045C6C">
        <w:tblPrEx>
          <w:tblCellMar>
            <w:top w:w="0" w:type="dxa"/>
            <w:bottom w:w="0" w:type="dxa"/>
          </w:tblCellMar>
        </w:tblPrEx>
        <w:trPr>
          <w:trHeight w:hRule="exact" w:val="62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 xml:space="preserve">HR,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teplota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požadováno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absolutní, dále nehodnocený parametr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ano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24-28</w:t>
            </w:r>
          </w:p>
        </w:tc>
      </w:tr>
      <w:tr w:rsidR="00097564" w:rsidTr="00045C6C">
        <w:tblPrEx>
          <w:tblCellMar>
            <w:top w:w="0" w:type="dxa"/>
            <w:bottom w:w="0" w:type="dxa"/>
          </w:tblCellMar>
        </w:tblPrEx>
        <w:trPr>
          <w:trHeight w:hRule="exact" w:val="508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RESPIRACE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požadováno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absolutní, dále nehodnocený parametr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ano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24-28</w:t>
            </w:r>
          </w:p>
        </w:tc>
      </w:tr>
      <w:tr w:rsidR="00097564" w:rsidTr="00045C6C">
        <w:tblPrEx>
          <w:tblCellMar>
            <w:top w:w="0" w:type="dxa"/>
            <w:bottom w:w="0" w:type="dxa"/>
          </w:tblCellMar>
        </w:tblPrEx>
        <w:trPr>
          <w:trHeight w:hRule="exact" w:val="619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NIBP - paměť měření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požadováno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absolutní, dále nehodnocený parametr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ano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24-28</w:t>
            </w:r>
          </w:p>
        </w:tc>
      </w:tr>
      <w:tr w:rsidR="00097564" w:rsidTr="00045C6C">
        <w:tblPrEx>
          <w:tblCellMar>
            <w:top w:w="0" w:type="dxa"/>
            <w:bottom w:w="0" w:type="dxa"/>
          </w:tblCellMar>
        </w:tblPrEx>
        <w:trPr>
          <w:trHeight w:hRule="exact" w:val="688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 ks - IBP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 xml:space="preserve">art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 ven na libovolném monitoru (min. u 4 monitorů)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požadováno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3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absolutní, dále nehodnocený parametr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ano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24-28</w:t>
            </w:r>
          </w:p>
        </w:tc>
      </w:tr>
      <w:tr w:rsidR="00097564" w:rsidTr="00045C6C">
        <w:tblPrEx>
          <w:tblCellMar>
            <w:top w:w="0" w:type="dxa"/>
            <w:bottom w:w="0" w:type="dxa"/>
          </w:tblCellMar>
        </w:tblPrEx>
        <w:trPr>
          <w:trHeight w:hRule="exact" w:val="468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SpO2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požadováno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absolutní, dále nehodnocený parametr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ano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24-28</w:t>
            </w:r>
          </w:p>
        </w:tc>
      </w:tr>
      <w:tr w:rsidR="00097564" w:rsidTr="00045C6C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funkce venepunkce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požadováno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absolutní, dále nehodnocený parametr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ano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24-28</w:t>
            </w:r>
          </w:p>
        </w:tc>
      </w:tr>
      <w:tr w:rsidR="00097564" w:rsidTr="00045C6C">
        <w:tblPrEx>
          <w:tblCellMar>
            <w:top w:w="0" w:type="dxa"/>
            <w:bottom w:w="0" w:type="dxa"/>
          </w:tblCellMar>
        </w:tblPrEx>
        <w:trPr>
          <w:trHeight w:hRule="exact" w:val="5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EtCO2 - min. u 6 monitorů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požadováno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absolutní, dále nehodnocený parametr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ano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24-28</w:t>
            </w:r>
          </w:p>
        </w:tc>
      </w:tr>
    </w:tbl>
    <w:p w:rsidR="00097564" w:rsidRDefault="00097564" w:rsidP="00097564">
      <w:pPr>
        <w:spacing w:line="14" w:lineRule="exact"/>
        <w:sectPr w:rsidR="00097564">
          <w:pgSz w:w="11900" w:h="16840"/>
          <w:pgMar w:top="633" w:right="982" w:bottom="748" w:left="1032" w:header="0" w:footer="3" w:gutter="0"/>
          <w:cols w:space="720"/>
          <w:noEndnote/>
          <w:docGrid w:linePitch="360"/>
        </w:sectPr>
      </w:pPr>
    </w:p>
    <w:p w:rsidR="00097564" w:rsidRDefault="00097564" w:rsidP="00097564">
      <w:pPr>
        <w:pStyle w:val="Titulektabulky0"/>
        <w:shd w:val="clear" w:color="auto" w:fill="auto"/>
        <w:spacing w:line="130" w:lineRule="auto"/>
        <w:ind w:left="2369"/>
        <w:rPr>
          <w:sz w:val="13"/>
          <w:szCs w:val="13"/>
        </w:rPr>
      </w:pPr>
      <w:r>
        <w:rPr>
          <w:rFonts w:ascii="Arial" w:eastAsia="Arial" w:hAnsi="Arial" w:cs="Arial"/>
          <w:b w:val="0"/>
          <w:bCs w:val="0"/>
          <w:sz w:val="24"/>
          <w:szCs w:val="24"/>
        </w:rPr>
        <w:lastRenderedPageBreak/>
        <w:t xml:space="preserve">I </w:t>
      </w:r>
      <w:r>
        <w:rPr>
          <w:rFonts w:ascii="Arial" w:eastAsia="Arial" w:hAnsi="Arial" w:cs="Arial"/>
          <w:b w:val="0"/>
          <w:bCs w:val="0"/>
          <w:sz w:val="13"/>
          <w:szCs w:val="13"/>
        </w:rPr>
        <w:t>EVROPSKÁ UNIE</w:t>
      </w:r>
    </w:p>
    <w:p w:rsidR="00097564" w:rsidRDefault="00097564" w:rsidP="00097564">
      <w:pPr>
        <w:pStyle w:val="Titulektabulky0"/>
        <w:shd w:val="clear" w:color="auto" w:fill="auto"/>
        <w:spacing w:line="163" w:lineRule="auto"/>
        <w:ind w:left="2369"/>
        <w:rPr>
          <w:sz w:val="11"/>
          <w:szCs w:val="11"/>
        </w:rPr>
      </w:pPr>
      <w:r>
        <w:rPr>
          <w:rFonts w:ascii="Arial" w:eastAsia="Arial" w:hAnsi="Arial" w:cs="Arial"/>
          <w:b w:val="0"/>
          <w:bCs w:val="0"/>
        </w:rPr>
        <w:t xml:space="preserve">I </w:t>
      </w:r>
      <w:r>
        <w:rPr>
          <w:rFonts w:ascii="Arial" w:eastAsia="Arial" w:hAnsi="Arial" w:cs="Arial"/>
          <w:b w:val="0"/>
          <w:bCs w:val="0"/>
          <w:sz w:val="11"/>
          <w:szCs w:val="11"/>
        </w:rPr>
        <w:t xml:space="preserve">Evropsky fond pro regionální rozvoj </w:t>
      </w:r>
      <w:r>
        <w:rPr>
          <w:rFonts w:ascii="Arial" w:eastAsia="Arial" w:hAnsi="Arial" w:cs="Arial"/>
          <w:b w:val="0"/>
          <w:bCs w:val="0"/>
        </w:rPr>
        <w:t xml:space="preserve">I </w:t>
      </w:r>
      <w:r>
        <w:rPr>
          <w:rFonts w:ascii="Arial" w:eastAsia="Arial" w:hAnsi="Arial" w:cs="Arial"/>
          <w:b w:val="0"/>
          <w:bCs w:val="0"/>
          <w:sz w:val="11"/>
          <w:szCs w:val="11"/>
        </w:rPr>
        <w:t>Integrovaný regionální operační program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3"/>
        <w:gridCol w:w="3096"/>
        <w:gridCol w:w="1260"/>
        <w:gridCol w:w="2390"/>
        <w:gridCol w:w="1375"/>
        <w:gridCol w:w="1145"/>
      </w:tblGrid>
      <w:tr w:rsidR="00097564" w:rsidTr="00045C6C">
        <w:tblPrEx>
          <w:tblCellMar>
            <w:top w:w="0" w:type="dxa"/>
            <w:bottom w:w="0" w:type="dxa"/>
          </w:tblCellMar>
        </w:tblPrEx>
        <w:trPr>
          <w:trHeight w:hRule="exact" w:val="947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moduly IBP, EtCO2 přenositelné mezi jednotlivými monitory (pokud není součástí základního modulu)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požadováno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absolutní, dále nehodnocený parametr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ano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24-28</w:t>
            </w:r>
          </w:p>
        </w:tc>
      </w:tr>
      <w:tr w:rsidR="00097564" w:rsidTr="00045C6C">
        <w:tblPrEx>
          <w:tblCellMar>
            <w:top w:w="0" w:type="dxa"/>
            <w:bottom w:w="0" w:type="dxa"/>
          </w:tblCellMar>
        </w:tblPrEx>
        <w:trPr>
          <w:trHeight w:hRule="exact" w:val="626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možnost použití dalších modulů min. EEG, RM,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 xml:space="preserve">ICG,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PICCO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požadováno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absolutní, dále nehodnocený parametr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ano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24-28</w:t>
            </w:r>
          </w:p>
        </w:tc>
      </w:tr>
      <w:tr w:rsidR="00097564" w:rsidTr="00045C6C">
        <w:tblPrEx>
          <w:tblCellMar>
            <w:top w:w="0" w:type="dxa"/>
            <w:bottom w:w="0" w:type="dxa"/>
          </w:tblCellMar>
        </w:tblPrEx>
        <w:trPr>
          <w:trHeight w:hRule="exact" w:val="947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režim zobrazení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minitrendů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funkce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view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orther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-pacient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požadováno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absolutní, dále nehodnocený parametr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ano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24-28</w:t>
            </w:r>
          </w:p>
        </w:tc>
      </w:tr>
      <w:tr w:rsidR="00097564" w:rsidTr="00045C6C">
        <w:tblPrEx>
          <w:tblCellMar>
            <w:top w:w="0" w:type="dxa"/>
            <w:bottom w:w="0" w:type="dxa"/>
          </w:tblCellMar>
        </w:tblPrEx>
        <w:trPr>
          <w:trHeight w:hRule="exact" w:val="94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volba nastavení 3 úrovně alarmů, rozlišení fyziologický a technický alarm, funkce alarmové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autolimity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požadováno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absolutní, dále nehodnocený parametr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ano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24-28</w:t>
            </w:r>
          </w:p>
        </w:tc>
      </w:tr>
      <w:tr w:rsidR="00097564" w:rsidTr="00045C6C">
        <w:tblPrEx>
          <w:tblCellMar>
            <w:top w:w="0" w:type="dxa"/>
            <w:bottom w:w="0" w:type="dxa"/>
          </w:tblCellMar>
        </w:tblPrEx>
        <w:trPr>
          <w:trHeight w:hRule="exact" w:val="96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záložní zdroj (baterie) minimálně na 90 min provozu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požadováno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absolutní, dále nehodnocený parametr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Ano 120 min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24-28</w:t>
            </w:r>
          </w:p>
        </w:tc>
      </w:tr>
    </w:tbl>
    <w:p w:rsidR="00097564" w:rsidRDefault="00097564" w:rsidP="00097564">
      <w:pPr>
        <w:spacing w:after="526" w:line="14" w:lineRule="exact"/>
      </w:pPr>
    </w:p>
    <w:p w:rsidR="00097564" w:rsidRDefault="00097564" w:rsidP="00097564">
      <w:pPr>
        <w:pStyle w:val="Zkladntext30"/>
        <w:shd w:val="clear" w:color="auto" w:fill="auto"/>
        <w:spacing w:after="0"/>
        <w:ind w:left="340" w:right="0" w:firstLine="0"/>
      </w:pPr>
      <w:r>
        <w:t xml:space="preserve">1.7 </w:t>
      </w:r>
      <w:r>
        <w:rPr>
          <w:u w:val="single"/>
        </w:rPr>
        <w:t>OSTATNÍ POŽADAVKY K TECHNICKÉ SPECIFIKACI</w:t>
      </w:r>
    </w:p>
    <w:p w:rsidR="00097564" w:rsidRDefault="00097564" w:rsidP="00097564">
      <w:pPr>
        <w:pStyle w:val="Zkladntext30"/>
        <w:numPr>
          <w:ilvl w:val="0"/>
          <w:numId w:val="17"/>
        </w:numPr>
        <w:shd w:val="clear" w:color="auto" w:fill="auto"/>
        <w:tabs>
          <w:tab w:val="left" w:pos="1011"/>
        </w:tabs>
        <w:spacing w:after="0"/>
        <w:ind w:left="660" w:right="0" w:firstLine="0"/>
        <w:jc w:val="left"/>
      </w:pPr>
      <w:r>
        <w:rPr>
          <w:u w:val="single"/>
        </w:rPr>
        <w:t>Zaškolení:</w:t>
      </w:r>
    </w:p>
    <w:p w:rsidR="00097564" w:rsidRDefault="00097564" w:rsidP="00097564">
      <w:pPr>
        <w:pStyle w:val="Zkladntext30"/>
        <w:shd w:val="clear" w:color="auto" w:fill="auto"/>
        <w:spacing w:after="140"/>
        <w:ind w:left="1000" w:right="0" w:firstLine="0"/>
        <w:jc w:val="left"/>
      </w:pPr>
      <w:r>
        <w:t>Kompletní podpora pracoviště pro získání erudice v práci s novým zařízením v min. rozsahu 1 pracovního dne.</w:t>
      </w:r>
    </w:p>
    <w:p w:rsidR="00097564" w:rsidRDefault="00097564" w:rsidP="00097564">
      <w:pPr>
        <w:pStyle w:val="Zkladntext30"/>
        <w:numPr>
          <w:ilvl w:val="0"/>
          <w:numId w:val="17"/>
        </w:numPr>
        <w:shd w:val="clear" w:color="auto" w:fill="auto"/>
        <w:tabs>
          <w:tab w:val="left" w:pos="1011"/>
        </w:tabs>
        <w:spacing w:after="0"/>
        <w:ind w:left="660" w:right="0" w:firstLine="0"/>
        <w:jc w:val="left"/>
      </w:pPr>
      <w:r>
        <w:rPr>
          <w:u w:val="single"/>
        </w:rPr>
        <w:t>Ostatní požadavky:</w:t>
      </w:r>
    </w:p>
    <w:p w:rsidR="00097564" w:rsidRDefault="00097564" w:rsidP="00097564">
      <w:pPr>
        <w:pStyle w:val="Zkladntext30"/>
        <w:shd w:val="clear" w:color="auto" w:fill="auto"/>
        <w:spacing w:after="0"/>
        <w:ind w:left="1000" w:right="0" w:firstLine="0"/>
        <w:jc w:val="left"/>
      </w:pPr>
      <w:r>
        <w:t>Účastník zadávacího řízení v nabídce předloží:</w:t>
      </w:r>
    </w:p>
    <w:p w:rsidR="00097564" w:rsidRDefault="00097564" w:rsidP="00097564">
      <w:pPr>
        <w:pStyle w:val="Zkladntext30"/>
        <w:numPr>
          <w:ilvl w:val="0"/>
          <w:numId w:val="21"/>
        </w:numPr>
        <w:shd w:val="clear" w:color="auto" w:fill="auto"/>
        <w:tabs>
          <w:tab w:val="left" w:pos="1585"/>
        </w:tabs>
        <w:spacing w:after="0"/>
        <w:ind w:left="1580" w:right="0"/>
        <w:jc w:val="left"/>
      </w:pPr>
      <w:r>
        <w:t>popisy, případně i fotografie nabízeného zboží,</w:t>
      </w:r>
    </w:p>
    <w:p w:rsidR="00097564" w:rsidRDefault="00097564" w:rsidP="00097564">
      <w:pPr>
        <w:pStyle w:val="Zkladntext30"/>
        <w:numPr>
          <w:ilvl w:val="0"/>
          <w:numId w:val="21"/>
        </w:numPr>
        <w:shd w:val="clear" w:color="auto" w:fill="auto"/>
        <w:tabs>
          <w:tab w:val="left" w:pos="1585"/>
        </w:tabs>
        <w:spacing w:after="0"/>
        <w:ind w:left="1580" w:right="0"/>
        <w:jc w:val="left"/>
      </w:pPr>
      <w:r>
        <w:t>produktové listy s technickou specifikací nabízeného zboží,</w:t>
      </w:r>
    </w:p>
    <w:p w:rsidR="00097564" w:rsidRDefault="00097564" w:rsidP="00097564">
      <w:pPr>
        <w:pStyle w:val="Zkladntext30"/>
        <w:numPr>
          <w:ilvl w:val="0"/>
          <w:numId w:val="21"/>
        </w:numPr>
        <w:shd w:val="clear" w:color="auto" w:fill="auto"/>
        <w:tabs>
          <w:tab w:val="left" w:pos="1585"/>
        </w:tabs>
        <w:spacing w:after="0"/>
        <w:ind w:left="1580" w:right="0"/>
        <w:jc w:val="left"/>
      </w:pPr>
      <w:r>
        <w:t>návody k obsluze k nabízenému plnění v českém jazyce,</w:t>
      </w:r>
    </w:p>
    <w:p w:rsidR="00097564" w:rsidRDefault="00097564" w:rsidP="00097564">
      <w:pPr>
        <w:pStyle w:val="Zkladntext30"/>
        <w:numPr>
          <w:ilvl w:val="0"/>
          <w:numId w:val="21"/>
        </w:numPr>
        <w:shd w:val="clear" w:color="auto" w:fill="auto"/>
        <w:tabs>
          <w:tab w:val="left" w:pos="1585"/>
        </w:tabs>
        <w:spacing w:after="0"/>
        <w:ind w:left="1580" w:right="0"/>
        <w:jc w:val="left"/>
      </w:pPr>
      <w:r>
        <w:t>kopie prohlášení o shodě k nabízenému plnění,</w:t>
      </w:r>
    </w:p>
    <w:p w:rsidR="00097564" w:rsidRDefault="00097564" w:rsidP="00097564">
      <w:pPr>
        <w:pStyle w:val="Zkladntext30"/>
        <w:numPr>
          <w:ilvl w:val="0"/>
          <w:numId w:val="21"/>
        </w:numPr>
        <w:shd w:val="clear" w:color="auto" w:fill="auto"/>
        <w:tabs>
          <w:tab w:val="left" w:pos="1585"/>
        </w:tabs>
        <w:spacing w:after="0"/>
        <w:ind w:left="1580" w:right="0"/>
        <w:jc w:val="left"/>
      </w:pPr>
      <w:r>
        <w:t>registraci osoby k distribuci zdravotnických prostředků u Státního ústavu pro kontrolu léčiv a</w:t>
      </w:r>
    </w:p>
    <w:p w:rsidR="00097564" w:rsidRDefault="00097564" w:rsidP="00097564">
      <w:pPr>
        <w:pStyle w:val="Zkladntext30"/>
        <w:numPr>
          <w:ilvl w:val="0"/>
          <w:numId w:val="21"/>
        </w:numPr>
        <w:shd w:val="clear" w:color="auto" w:fill="auto"/>
        <w:tabs>
          <w:tab w:val="left" w:pos="1585"/>
        </w:tabs>
        <w:spacing w:after="260"/>
        <w:ind w:left="1580" w:right="0"/>
        <w:jc w:val="left"/>
      </w:pPr>
      <w:r>
        <w:t>osvědčení o registraci osoby provádějící servis zdravotnických prostředků u Státního ústavu pro kontrolu léčiv.</w:t>
      </w:r>
    </w:p>
    <w:p w:rsidR="00097564" w:rsidRDefault="00097564" w:rsidP="00097564">
      <w:pPr>
        <w:pStyle w:val="Zkladntext30"/>
        <w:shd w:val="clear" w:color="auto" w:fill="auto"/>
        <w:spacing w:after="820"/>
        <w:ind w:left="660" w:right="0" w:firstLine="0"/>
        <w:jc w:val="left"/>
      </w:pPr>
      <w:r>
        <w:rPr>
          <w:u w:val="single"/>
        </w:rPr>
        <w:t xml:space="preserve">Podrobnosti k předložení viz č. </w:t>
      </w:r>
      <w:proofErr w:type="gramStart"/>
      <w:r>
        <w:rPr>
          <w:u w:val="single"/>
        </w:rPr>
        <w:t>11.1. zadávací</w:t>
      </w:r>
      <w:proofErr w:type="gramEnd"/>
      <w:r>
        <w:rPr>
          <w:u w:val="single"/>
        </w:rPr>
        <w:t xml:space="preserve"> dokumentace.</w:t>
      </w:r>
    </w:p>
    <w:p w:rsidR="00097564" w:rsidRDefault="00097564" w:rsidP="00097564">
      <w:pPr>
        <w:pStyle w:val="Zkladntext30"/>
        <w:pBdr>
          <w:top w:val="single" w:sz="4" w:space="0" w:color="auto"/>
        </w:pBdr>
        <w:shd w:val="clear" w:color="auto" w:fill="auto"/>
        <w:spacing w:after="260"/>
        <w:ind w:left="340" w:right="0" w:firstLine="0"/>
      </w:pPr>
      <w:r>
        <w:rPr>
          <w:b/>
          <w:bCs/>
          <w:u w:val="single"/>
        </w:rPr>
        <w:t>PROHLÁŠENÍ ÚČASTNÍKA ZADÁVACÍHO ŘÍZENÍ:</w:t>
      </w:r>
    </w:p>
    <w:p w:rsidR="00097564" w:rsidRDefault="00097564" w:rsidP="00097564">
      <w:pPr>
        <w:pStyle w:val="Zkladntext30"/>
        <w:shd w:val="clear" w:color="auto" w:fill="auto"/>
        <w:spacing w:after="540"/>
        <w:ind w:left="340" w:right="0" w:firstLine="0"/>
        <w:jc w:val="left"/>
      </w:pPr>
      <w:r>
        <w:t>Tímto stvrzujeme pravdivost VŠECH námi uvedených údajů vztahujících se k předmětu plnění veřejné zakázky.</w:t>
      </w:r>
    </w:p>
    <w:p w:rsidR="00097564" w:rsidRDefault="00097564" w:rsidP="00097564">
      <w:pPr>
        <w:pStyle w:val="Zkladntext30"/>
        <w:shd w:val="clear" w:color="auto" w:fill="auto"/>
        <w:tabs>
          <w:tab w:val="left" w:leader="dot" w:pos="3530"/>
        </w:tabs>
        <w:spacing w:after="1080"/>
        <w:ind w:left="340" w:right="0" w:firstLine="0"/>
      </w:pPr>
      <w:r>
        <w:rPr>
          <w:b/>
          <w:bCs/>
        </w:rPr>
        <w:t xml:space="preserve">V Praze dne </w:t>
      </w:r>
      <w:r>
        <w:rPr>
          <w:b/>
          <w:bCs/>
        </w:rPr>
        <w:tab/>
      </w:r>
    </w:p>
    <w:p w:rsidR="00097564" w:rsidRDefault="00097564" w:rsidP="00097564">
      <w:pPr>
        <w:pStyle w:val="Zkladntext30"/>
        <w:shd w:val="clear" w:color="auto" w:fill="auto"/>
        <w:spacing w:after="400"/>
        <w:ind w:left="5980" w:right="1080" w:firstLine="0"/>
        <w:jc w:val="left"/>
        <w:rPr>
          <w:b/>
          <w:bCs/>
        </w:rPr>
      </w:pPr>
      <w:r>
        <w:rPr>
          <w:b/>
          <w:bCs/>
        </w:rPr>
        <w:t>XXXX</w:t>
      </w:r>
    </w:p>
    <w:p w:rsidR="00097564" w:rsidRDefault="00097564" w:rsidP="00097564">
      <w:pPr>
        <w:pStyle w:val="Zkladntext30"/>
        <w:shd w:val="clear" w:color="auto" w:fill="auto"/>
        <w:spacing w:after="400"/>
        <w:ind w:left="5980" w:right="1080" w:firstLine="0"/>
        <w:jc w:val="left"/>
        <w:rPr>
          <w:sz w:val="20"/>
          <w:szCs w:val="20"/>
        </w:rPr>
        <w:sectPr w:rsidR="00097564">
          <w:pgSz w:w="11900" w:h="16840"/>
          <w:pgMar w:top="624" w:right="856" w:bottom="1351" w:left="802" w:header="0" w:footer="3" w:gutter="0"/>
          <w:cols w:space="720"/>
          <w:noEndnote/>
          <w:docGrid w:linePitch="360"/>
        </w:sectPr>
      </w:pPr>
      <w:r>
        <w:rPr>
          <w:b/>
          <w:bCs/>
        </w:rPr>
        <w:t xml:space="preserve"> </w:t>
      </w:r>
      <w:r>
        <w:rPr>
          <w:rFonts w:ascii="Candara" w:eastAsia="Candara" w:hAnsi="Candara" w:cs="Candara"/>
          <w:sz w:val="20"/>
          <w:szCs w:val="20"/>
        </w:rPr>
        <w:t>předseda představenstva</w:t>
      </w:r>
    </w:p>
    <w:p w:rsidR="00097564" w:rsidRDefault="00097564" w:rsidP="00097564">
      <w:pPr>
        <w:pStyle w:val="Jin0"/>
        <w:shd w:val="clear" w:color="auto" w:fill="auto"/>
        <w:spacing w:after="140" w:line="329" w:lineRule="auto"/>
        <w:ind w:left="340" w:right="420"/>
        <w:jc w:val="left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lastRenderedPageBreak/>
        <w:t xml:space="preserve">Technická specifikace Veřejné zakázky malého rozsahu na dodávky zadávaná v režimu nadlimitních veřejných zakázek v otevřeném řízení „Monitorovací systém 2018“ </w:t>
      </w:r>
      <w:proofErr w:type="spellStart"/>
      <w:r>
        <w:rPr>
          <w:rFonts w:ascii="Arial" w:eastAsia="Arial" w:hAnsi="Arial" w:cs="Arial"/>
          <w:b/>
          <w:bCs/>
        </w:rPr>
        <w:t>ev.č</w:t>
      </w:r>
      <w:proofErr w:type="spellEnd"/>
      <w:r>
        <w:rPr>
          <w:rFonts w:ascii="Arial" w:eastAsia="Arial" w:hAnsi="Arial" w:cs="Arial"/>
          <w:b/>
          <w:bCs/>
        </w:rPr>
        <w:t xml:space="preserve">. Z2018-027757 Nemocnice Nové Město na Moravě </w:t>
      </w:r>
      <w:r>
        <w:rPr>
          <w:rFonts w:ascii="Arial" w:eastAsia="Arial" w:hAnsi="Arial" w:cs="Arial"/>
          <w:b/>
          <w:bCs/>
          <w:sz w:val="20"/>
          <w:szCs w:val="20"/>
        </w:rPr>
        <w:t>Centrální monitor</w:t>
      </w:r>
    </w:p>
    <w:p w:rsidR="00097564" w:rsidRDefault="00097564" w:rsidP="00097564">
      <w:pPr>
        <w:pStyle w:val="Nadpis30"/>
        <w:keepNext/>
        <w:keepLines/>
        <w:shd w:val="clear" w:color="auto" w:fill="auto"/>
      </w:pPr>
      <w:bookmarkStart w:id="4" w:name="bookmark32"/>
      <w:r>
        <w:t xml:space="preserve">Centrální monitor MINDRAY </w:t>
      </w:r>
      <w:proofErr w:type="spellStart"/>
      <w:r>
        <w:t>BeneVision</w:t>
      </w:r>
      <w:proofErr w:type="spellEnd"/>
      <w:r>
        <w:t xml:space="preserve"> CMS (CS) pro možnost zobrazení 4 obrazovek, HL7</w:t>
      </w:r>
      <w:bookmarkEnd w:id="4"/>
    </w:p>
    <w:p w:rsidR="00097564" w:rsidRDefault="00097564" w:rsidP="00097564">
      <w:pPr>
        <w:pStyle w:val="Zkladntext20"/>
        <w:shd w:val="clear" w:color="auto" w:fill="auto"/>
        <w:spacing w:after="320"/>
      </w:pPr>
      <w:r>
        <w:rPr>
          <w:b/>
          <w:bCs/>
        </w:rPr>
        <w:t xml:space="preserve">Hlavní charakteristika centrální stanice </w:t>
      </w:r>
      <w:proofErr w:type="spellStart"/>
      <w:r>
        <w:rPr>
          <w:b/>
          <w:bCs/>
        </w:rPr>
        <w:t>Mindray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BeneVision</w:t>
      </w:r>
      <w:proofErr w:type="spellEnd"/>
      <w:r>
        <w:rPr>
          <w:b/>
          <w:bCs/>
        </w:rPr>
        <w:t xml:space="preserve"> CMS: 1 kus</w:t>
      </w:r>
    </w:p>
    <w:p w:rsidR="00097564" w:rsidRDefault="00097564" w:rsidP="00097564">
      <w:pPr>
        <w:pStyle w:val="Zkladntext20"/>
        <w:numPr>
          <w:ilvl w:val="0"/>
          <w:numId w:val="17"/>
        </w:numPr>
        <w:shd w:val="clear" w:color="auto" w:fill="auto"/>
        <w:tabs>
          <w:tab w:val="left" w:pos="901"/>
        </w:tabs>
      </w:pPr>
      <w:r>
        <w:t>možnost připojení 32 pacientských monitorů</w:t>
      </w:r>
    </w:p>
    <w:p w:rsidR="00097564" w:rsidRDefault="00097564" w:rsidP="00097564">
      <w:pPr>
        <w:pStyle w:val="Zkladntext20"/>
        <w:numPr>
          <w:ilvl w:val="0"/>
          <w:numId w:val="17"/>
        </w:numPr>
        <w:shd w:val="clear" w:color="auto" w:fill="auto"/>
        <w:tabs>
          <w:tab w:val="left" w:pos="901"/>
        </w:tabs>
      </w:pPr>
      <w:r>
        <w:t>2x barevný LCD display 19“, nezávislé zobrazení monitorů</w:t>
      </w:r>
    </w:p>
    <w:p w:rsidR="00097564" w:rsidRDefault="00097564" w:rsidP="00097564">
      <w:pPr>
        <w:pStyle w:val="Zkladntext20"/>
        <w:numPr>
          <w:ilvl w:val="0"/>
          <w:numId w:val="17"/>
        </w:numPr>
        <w:shd w:val="clear" w:color="auto" w:fill="auto"/>
        <w:tabs>
          <w:tab w:val="left" w:pos="901"/>
        </w:tabs>
      </w:pPr>
      <w:r>
        <w:t xml:space="preserve">jeden displej může zobrazit informace o </w:t>
      </w:r>
      <w:r>
        <w:rPr>
          <w:lang w:val="en-US" w:bidi="en-US"/>
        </w:rPr>
        <w:t xml:space="preserve">max. </w:t>
      </w:r>
      <w:r>
        <w:t>16 monitorech</w:t>
      </w:r>
    </w:p>
    <w:p w:rsidR="00097564" w:rsidRDefault="00097564" w:rsidP="00097564">
      <w:pPr>
        <w:pStyle w:val="Zkladntext20"/>
        <w:numPr>
          <w:ilvl w:val="0"/>
          <w:numId w:val="17"/>
        </w:numPr>
        <w:shd w:val="clear" w:color="auto" w:fill="auto"/>
        <w:tabs>
          <w:tab w:val="left" w:pos="901"/>
        </w:tabs>
      </w:pPr>
      <w:r>
        <w:t>zobrazení křivek a numerických hodnot dle výběru lékaře</w:t>
      </w:r>
    </w:p>
    <w:p w:rsidR="00097564" w:rsidRDefault="00097564" w:rsidP="00097564">
      <w:pPr>
        <w:pStyle w:val="Zkladntext20"/>
        <w:numPr>
          <w:ilvl w:val="0"/>
          <w:numId w:val="17"/>
        </w:numPr>
        <w:shd w:val="clear" w:color="auto" w:fill="auto"/>
        <w:tabs>
          <w:tab w:val="left" w:pos="901"/>
        </w:tabs>
      </w:pPr>
      <w:r>
        <w:t>možnost zobrazení 4 křivek z každého monitoru a 6 numerických hodnot - a nadefinovaných parametrů</w:t>
      </w:r>
    </w:p>
    <w:p w:rsidR="00097564" w:rsidRDefault="00097564" w:rsidP="00097564">
      <w:pPr>
        <w:pStyle w:val="Zkladntext20"/>
        <w:shd w:val="clear" w:color="auto" w:fill="auto"/>
        <w:ind w:left="1060"/>
      </w:pPr>
      <w:r>
        <w:t>uživatelem</w:t>
      </w:r>
    </w:p>
    <w:p w:rsidR="00097564" w:rsidRDefault="00097564" w:rsidP="00097564">
      <w:pPr>
        <w:pStyle w:val="Zkladntext20"/>
        <w:numPr>
          <w:ilvl w:val="0"/>
          <w:numId w:val="17"/>
        </w:numPr>
        <w:shd w:val="clear" w:color="auto" w:fill="auto"/>
        <w:tabs>
          <w:tab w:val="left" w:pos="901"/>
        </w:tabs>
      </w:pPr>
      <w:r>
        <w:t>režim pro kompletní zobrazení vybraného monitoru zapojeného do centrální stanice</w:t>
      </w:r>
    </w:p>
    <w:p w:rsidR="00097564" w:rsidRDefault="00097564" w:rsidP="00097564">
      <w:pPr>
        <w:pStyle w:val="Zkladntext20"/>
        <w:numPr>
          <w:ilvl w:val="0"/>
          <w:numId w:val="17"/>
        </w:numPr>
        <w:shd w:val="clear" w:color="auto" w:fill="auto"/>
        <w:tabs>
          <w:tab w:val="left" w:pos="901"/>
        </w:tabs>
      </w:pPr>
      <w:r>
        <w:t>72 hodin kompletního záznamu o všech křivkách včetně tisku</w:t>
      </w:r>
    </w:p>
    <w:p w:rsidR="00097564" w:rsidRDefault="00097564" w:rsidP="00097564">
      <w:pPr>
        <w:pStyle w:val="Zkladntext20"/>
        <w:numPr>
          <w:ilvl w:val="0"/>
          <w:numId w:val="17"/>
        </w:numPr>
        <w:shd w:val="clear" w:color="auto" w:fill="auto"/>
        <w:tabs>
          <w:tab w:val="left" w:pos="901"/>
        </w:tabs>
      </w:pPr>
      <w:r>
        <w:t>240 hodin záznamu trendů o každém monitoru včetně tisku</w:t>
      </w:r>
    </w:p>
    <w:p w:rsidR="00097564" w:rsidRDefault="00097564" w:rsidP="00097564">
      <w:pPr>
        <w:pStyle w:val="Zkladntext20"/>
        <w:numPr>
          <w:ilvl w:val="0"/>
          <w:numId w:val="17"/>
        </w:numPr>
        <w:shd w:val="clear" w:color="auto" w:fill="auto"/>
        <w:tabs>
          <w:tab w:val="left" w:pos="901"/>
        </w:tabs>
      </w:pPr>
      <w:r>
        <w:t>720 hodin záznamu alarmových situací, NIBP a CO dat včetně tisku</w:t>
      </w:r>
    </w:p>
    <w:p w:rsidR="00097564" w:rsidRDefault="00097564" w:rsidP="00097564">
      <w:pPr>
        <w:pStyle w:val="Zkladntext20"/>
        <w:numPr>
          <w:ilvl w:val="0"/>
          <w:numId w:val="17"/>
        </w:numPr>
        <w:shd w:val="clear" w:color="auto" w:fill="auto"/>
        <w:tabs>
          <w:tab w:val="left" w:pos="901"/>
        </w:tabs>
      </w:pPr>
      <w:r>
        <w:t>20 000 hodin záznamu numerických pacientských dat</w:t>
      </w:r>
    </w:p>
    <w:p w:rsidR="00097564" w:rsidRDefault="00097564" w:rsidP="00097564">
      <w:pPr>
        <w:pStyle w:val="Zkladntext20"/>
        <w:numPr>
          <w:ilvl w:val="0"/>
          <w:numId w:val="17"/>
        </w:numPr>
        <w:shd w:val="clear" w:color="auto" w:fill="auto"/>
        <w:tabs>
          <w:tab w:val="left" w:pos="901"/>
        </w:tabs>
      </w:pPr>
      <w:r>
        <w:t>zobrazení, vyhodnocení a záznam všech trendů (grafických a numerických), následný tisk</w:t>
      </w:r>
    </w:p>
    <w:p w:rsidR="00097564" w:rsidRDefault="00097564" w:rsidP="00097564">
      <w:pPr>
        <w:pStyle w:val="Zkladntext20"/>
        <w:numPr>
          <w:ilvl w:val="0"/>
          <w:numId w:val="17"/>
        </w:numPr>
        <w:shd w:val="clear" w:color="auto" w:fill="auto"/>
        <w:tabs>
          <w:tab w:val="left" w:pos="901"/>
          <w:tab w:val="left" w:pos="1728"/>
        </w:tabs>
      </w:pPr>
      <w:r>
        <w:t>lékové a</w:t>
      </w:r>
      <w:r>
        <w:tab/>
      </w:r>
      <w:proofErr w:type="spellStart"/>
      <w:r>
        <w:t>hemodynamické</w:t>
      </w:r>
      <w:proofErr w:type="spellEnd"/>
      <w:r>
        <w:t xml:space="preserve"> kalkulace</w:t>
      </w:r>
    </w:p>
    <w:p w:rsidR="00097564" w:rsidRDefault="00097564" w:rsidP="00097564">
      <w:pPr>
        <w:pStyle w:val="Zkladntext20"/>
        <w:numPr>
          <w:ilvl w:val="0"/>
          <w:numId w:val="17"/>
        </w:numPr>
        <w:shd w:val="clear" w:color="auto" w:fill="auto"/>
        <w:tabs>
          <w:tab w:val="left" w:pos="901"/>
          <w:tab w:val="left" w:pos="1742"/>
          <w:tab w:val="left" w:pos="5072"/>
        </w:tabs>
      </w:pPr>
      <w:r>
        <w:t>možnost</w:t>
      </w:r>
      <w:r>
        <w:tab/>
        <w:t>zobrazení několika svodů EKG najednou,</w:t>
      </w:r>
      <w:r>
        <w:tab/>
        <w:t>možnost tisku EKG z jednotlivých monitorů</w:t>
      </w:r>
    </w:p>
    <w:p w:rsidR="00097564" w:rsidRDefault="00097564" w:rsidP="00097564">
      <w:pPr>
        <w:pStyle w:val="Zkladntext20"/>
        <w:numPr>
          <w:ilvl w:val="0"/>
          <w:numId w:val="17"/>
        </w:numPr>
        <w:shd w:val="clear" w:color="auto" w:fill="auto"/>
        <w:tabs>
          <w:tab w:val="left" w:pos="901"/>
          <w:tab w:val="left" w:pos="1742"/>
          <w:tab w:val="center" w:pos="4577"/>
          <w:tab w:val="left" w:pos="5072"/>
          <w:tab w:val="center" w:pos="5591"/>
          <w:tab w:val="center" w:pos="6406"/>
        </w:tabs>
      </w:pPr>
      <w:r>
        <w:t>možnost</w:t>
      </w:r>
      <w:r>
        <w:tab/>
        <w:t>měření vzdáleností na uložených</w:t>
      </w:r>
      <w:r>
        <w:tab/>
        <w:t>křivkách</w:t>
      </w:r>
      <w:r>
        <w:tab/>
        <w:t>EKG,</w:t>
      </w:r>
      <w:r>
        <w:tab/>
        <w:t>tzv.</w:t>
      </w:r>
      <w:r>
        <w:tab/>
        <w:t>pravítko</w:t>
      </w:r>
    </w:p>
    <w:p w:rsidR="00097564" w:rsidRDefault="00097564" w:rsidP="00097564">
      <w:pPr>
        <w:pStyle w:val="Zkladntext20"/>
        <w:numPr>
          <w:ilvl w:val="0"/>
          <w:numId w:val="17"/>
        </w:numPr>
        <w:shd w:val="clear" w:color="auto" w:fill="auto"/>
        <w:tabs>
          <w:tab w:val="left" w:pos="901"/>
          <w:tab w:val="left" w:pos="1742"/>
        </w:tabs>
      </w:pPr>
      <w:r>
        <w:t>možnost</w:t>
      </w:r>
      <w:r>
        <w:tab/>
        <w:t>zmrazení křivek</w:t>
      </w:r>
    </w:p>
    <w:p w:rsidR="00097564" w:rsidRDefault="00097564" w:rsidP="00097564">
      <w:pPr>
        <w:pStyle w:val="Zkladntext20"/>
        <w:numPr>
          <w:ilvl w:val="0"/>
          <w:numId w:val="17"/>
        </w:numPr>
        <w:shd w:val="clear" w:color="auto" w:fill="auto"/>
        <w:tabs>
          <w:tab w:val="left" w:pos="901"/>
        </w:tabs>
      </w:pPr>
      <w:r>
        <w:t>optické a akustické alarmy ze všech připojených monitorů, vyhodnocení, záznam, tisk alarmových událostí</w:t>
      </w:r>
    </w:p>
    <w:p w:rsidR="00097564" w:rsidRDefault="00097564" w:rsidP="00097564">
      <w:pPr>
        <w:pStyle w:val="Zkladntext20"/>
        <w:numPr>
          <w:ilvl w:val="0"/>
          <w:numId w:val="17"/>
        </w:numPr>
        <w:shd w:val="clear" w:color="auto" w:fill="auto"/>
        <w:tabs>
          <w:tab w:val="left" w:pos="901"/>
        </w:tabs>
      </w:pPr>
      <w:r>
        <w:t>tisk křivek a parametrů na laserovou tiskárnu</w:t>
      </w:r>
    </w:p>
    <w:p w:rsidR="00097564" w:rsidRDefault="00097564" w:rsidP="00097564">
      <w:pPr>
        <w:pStyle w:val="Zkladntext20"/>
        <w:numPr>
          <w:ilvl w:val="0"/>
          <w:numId w:val="17"/>
        </w:numPr>
        <w:shd w:val="clear" w:color="auto" w:fill="auto"/>
        <w:tabs>
          <w:tab w:val="left" w:pos="901"/>
        </w:tabs>
      </w:pPr>
      <w:r>
        <w:t>ovládání pomocí klávesnice a myši, možnost upgrade SW</w:t>
      </w:r>
    </w:p>
    <w:p w:rsidR="00097564" w:rsidRDefault="00097564" w:rsidP="00097564">
      <w:pPr>
        <w:pStyle w:val="Zkladntext20"/>
        <w:numPr>
          <w:ilvl w:val="0"/>
          <w:numId w:val="17"/>
        </w:numPr>
        <w:shd w:val="clear" w:color="auto" w:fill="auto"/>
        <w:tabs>
          <w:tab w:val="left" w:pos="901"/>
        </w:tabs>
      </w:pPr>
      <w:r>
        <w:rPr>
          <w:b/>
          <w:bCs/>
        </w:rPr>
        <w:t>ovládání monitorů z centrály - obousměrná komunikace se všemi monitory</w:t>
      </w:r>
    </w:p>
    <w:p w:rsidR="00097564" w:rsidRDefault="00097564" w:rsidP="00097564">
      <w:pPr>
        <w:pStyle w:val="Zkladntext20"/>
        <w:numPr>
          <w:ilvl w:val="0"/>
          <w:numId w:val="17"/>
        </w:numPr>
        <w:shd w:val="clear" w:color="auto" w:fill="auto"/>
        <w:tabs>
          <w:tab w:val="left" w:pos="901"/>
        </w:tabs>
      </w:pPr>
      <w:r>
        <w:t>napájení 230V, záložní zdroj energie UPS</w:t>
      </w:r>
    </w:p>
    <w:p w:rsidR="00097564" w:rsidRDefault="00097564" w:rsidP="00097564">
      <w:pPr>
        <w:pStyle w:val="Zkladntext20"/>
        <w:numPr>
          <w:ilvl w:val="0"/>
          <w:numId w:val="17"/>
        </w:numPr>
        <w:shd w:val="clear" w:color="auto" w:fill="auto"/>
        <w:tabs>
          <w:tab w:val="left" w:pos="901"/>
        </w:tabs>
      </w:pPr>
      <w:r>
        <w:t>standardní komunikační výstupy</w:t>
      </w:r>
    </w:p>
    <w:p w:rsidR="00097564" w:rsidRDefault="00097564" w:rsidP="00097564">
      <w:pPr>
        <w:pStyle w:val="Zkladntext20"/>
        <w:numPr>
          <w:ilvl w:val="0"/>
          <w:numId w:val="17"/>
        </w:numPr>
        <w:shd w:val="clear" w:color="auto" w:fill="auto"/>
        <w:tabs>
          <w:tab w:val="left" w:pos="901"/>
        </w:tabs>
      </w:pPr>
      <w:r>
        <w:t>rychlý a jednoduchý přístup k ovládání</w:t>
      </w:r>
    </w:p>
    <w:p w:rsidR="00097564" w:rsidRDefault="00097564" w:rsidP="00097564">
      <w:pPr>
        <w:pStyle w:val="Zkladntext20"/>
        <w:numPr>
          <w:ilvl w:val="0"/>
          <w:numId w:val="17"/>
        </w:numPr>
        <w:shd w:val="clear" w:color="auto" w:fill="auto"/>
        <w:tabs>
          <w:tab w:val="left" w:pos="901"/>
        </w:tabs>
      </w:pPr>
      <w:r>
        <w:t>individuální nastavení alarmových události pro každého pacienta</w:t>
      </w:r>
    </w:p>
    <w:p w:rsidR="00097564" w:rsidRDefault="00097564" w:rsidP="00097564">
      <w:pPr>
        <w:pStyle w:val="Zkladntext20"/>
        <w:numPr>
          <w:ilvl w:val="0"/>
          <w:numId w:val="17"/>
        </w:numPr>
        <w:shd w:val="clear" w:color="auto" w:fill="auto"/>
        <w:tabs>
          <w:tab w:val="left" w:pos="901"/>
        </w:tabs>
      </w:pPr>
      <w:r>
        <w:t>analýza arytmií a ST úseku</w:t>
      </w:r>
    </w:p>
    <w:p w:rsidR="00097564" w:rsidRDefault="00097564" w:rsidP="00097564">
      <w:pPr>
        <w:pStyle w:val="Zkladntext20"/>
        <w:numPr>
          <w:ilvl w:val="0"/>
          <w:numId w:val="17"/>
        </w:numPr>
        <w:shd w:val="clear" w:color="auto" w:fill="auto"/>
        <w:tabs>
          <w:tab w:val="left" w:pos="901"/>
        </w:tabs>
      </w:pPr>
      <w:r>
        <w:t>komunikace v českém jazyce</w:t>
      </w:r>
    </w:p>
    <w:p w:rsidR="00097564" w:rsidRDefault="00097564" w:rsidP="00097564">
      <w:pPr>
        <w:pStyle w:val="Zkladntext20"/>
        <w:numPr>
          <w:ilvl w:val="0"/>
          <w:numId w:val="17"/>
        </w:numPr>
        <w:shd w:val="clear" w:color="auto" w:fill="auto"/>
        <w:tabs>
          <w:tab w:val="left" w:pos="901"/>
        </w:tabs>
      </w:pPr>
      <w:r>
        <w:t>možnost připojení telemetrie, dalšího monitoru a připojení dalšího PC</w:t>
      </w:r>
    </w:p>
    <w:p w:rsidR="00097564" w:rsidRDefault="00097564" w:rsidP="00097564">
      <w:pPr>
        <w:pStyle w:val="Zkladntext20"/>
        <w:numPr>
          <w:ilvl w:val="0"/>
          <w:numId w:val="17"/>
        </w:numPr>
        <w:shd w:val="clear" w:color="auto" w:fill="auto"/>
        <w:tabs>
          <w:tab w:val="left" w:pos="901"/>
        </w:tabs>
      </w:pPr>
      <w:r>
        <w:t>zobrazení graficky i číselně hodnot EKG+HR, SpO2, NIBP, IBP, EtC02, teploty</w:t>
      </w:r>
    </w:p>
    <w:p w:rsidR="00097564" w:rsidRDefault="00097564" w:rsidP="00097564">
      <w:pPr>
        <w:pStyle w:val="Zkladntext20"/>
        <w:numPr>
          <w:ilvl w:val="0"/>
          <w:numId w:val="17"/>
        </w:numPr>
        <w:shd w:val="clear" w:color="auto" w:fill="auto"/>
        <w:tabs>
          <w:tab w:val="left" w:pos="901"/>
        </w:tabs>
      </w:pPr>
      <w:r>
        <w:t>analýza arytmií a ST úseku</w:t>
      </w:r>
    </w:p>
    <w:p w:rsidR="00097564" w:rsidRDefault="00097564" w:rsidP="00097564">
      <w:pPr>
        <w:pStyle w:val="Zkladntext20"/>
        <w:numPr>
          <w:ilvl w:val="0"/>
          <w:numId w:val="17"/>
        </w:numPr>
        <w:shd w:val="clear" w:color="auto" w:fill="auto"/>
        <w:tabs>
          <w:tab w:val="left" w:pos="901"/>
        </w:tabs>
      </w:pPr>
      <w:r>
        <w:t xml:space="preserve">ukládání záznamů ve formátu </w:t>
      </w:r>
      <w:proofErr w:type="spellStart"/>
      <w:r>
        <w:t>pdf</w:t>
      </w:r>
      <w:proofErr w:type="spellEnd"/>
    </w:p>
    <w:p w:rsidR="00097564" w:rsidRDefault="00097564" w:rsidP="00097564">
      <w:pPr>
        <w:pStyle w:val="Zkladntext20"/>
        <w:numPr>
          <w:ilvl w:val="0"/>
          <w:numId w:val="17"/>
        </w:numPr>
        <w:shd w:val="clear" w:color="auto" w:fill="auto"/>
        <w:tabs>
          <w:tab w:val="left" w:pos="901"/>
        </w:tabs>
        <w:spacing w:after="200"/>
      </w:pPr>
      <w:r>
        <w:t>ovládací software v ČJ včetně nápovědy</w:t>
      </w:r>
    </w:p>
    <w:p w:rsidR="00097564" w:rsidRDefault="00097564" w:rsidP="00097564">
      <w:pPr>
        <w:pStyle w:val="Zkladntext20"/>
        <w:shd w:val="clear" w:color="auto" w:fill="auto"/>
        <w:spacing w:after="300"/>
      </w:pPr>
      <w:r>
        <w:t>Podrobné informace k nabízené centrální stanici naleznete v přiložených prospektech.</w:t>
      </w:r>
    </w:p>
    <w:p w:rsidR="00097564" w:rsidRDefault="00097564" w:rsidP="00097564">
      <w:pPr>
        <w:pStyle w:val="Jin0"/>
        <w:shd w:val="clear" w:color="auto" w:fill="auto"/>
        <w:spacing w:after="220" w:line="240" w:lineRule="auto"/>
        <w:ind w:left="340"/>
        <w:jc w:val="left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Lůžkový monitor</w:t>
      </w:r>
    </w:p>
    <w:p w:rsidR="00097564" w:rsidRDefault="00097564" w:rsidP="00097564">
      <w:pPr>
        <w:pStyle w:val="Nadpis30"/>
        <w:keepNext/>
        <w:keepLines/>
        <w:shd w:val="clear" w:color="auto" w:fill="auto"/>
        <w:spacing w:after="200"/>
      </w:pPr>
      <w:bookmarkStart w:id="5" w:name="bookmark33"/>
      <w:r>
        <w:t xml:space="preserve">Monitor vitálních funkcí MINDRAY </w:t>
      </w:r>
      <w:proofErr w:type="spellStart"/>
      <w:r>
        <w:t>BeneView</w:t>
      </w:r>
      <w:proofErr w:type="spellEnd"/>
      <w:r>
        <w:t xml:space="preserve"> T5</w:t>
      </w:r>
      <w:bookmarkEnd w:id="5"/>
    </w:p>
    <w:p w:rsidR="00097564" w:rsidRDefault="00097564" w:rsidP="00097564">
      <w:pPr>
        <w:pStyle w:val="Zkladntext20"/>
        <w:shd w:val="clear" w:color="auto" w:fill="auto"/>
        <w:spacing w:after="300" w:line="257" w:lineRule="auto"/>
        <w:ind w:right="420"/>
      </w:pPr>
      <w:r>
        <w:t>Monitory jsou zajímavé velmi jednoduchou obsluhou, komunikací v českém jazyce a kvalitním barevným displejem nové generace a modulární koncepcí.</w:t>
      </w:r>
    </w:p>
    <w:p w:rsidR="00097564" w:rsidRDefault="00097564" w:rsidP="00097564">
      <w:pPr>
        <w:pStyle w:val="Zkladntext20"/>
        <w:shd w:val="clear" w:color="auto" w:fill="auto"/>
        <w:spacing w:after="200" w:line="257" w:lineRule="auto"/>
      </w:pPr>
      <w:r>
        <w:rPr>
          <w:b/>
          <w:bCs/>
        </w:rPr>
        <w:t xml:space="preserve">Hlavní charakteristika monitoru </w:t>
      </w:r>
      <w:proofErr w:type="spellStart"/>
      <w:r>
        <w:rPr>
          <w:b/>
          <w:bCs/>
        </w:rPr>
        <w:t>Mindray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BeneView</w:t>
      </w:r>
      <w:proofErr w:type="spellEnd"/>
      <w:r>
        <w:rPr>
          <w:b/>
          <w:bCs/>
        </w:rPr>
        <w:t xml:space="preserve"> T5: 8 kusů</w:t>
      </w:r>
    </w:p>
    <w:p w:rsidR="00097564" w:rsidRDefault="00097564" w:rsidP="00097564">
      <w:pPr>
        <w:pStyle w:val="Zkladntext20"/>
        <w:numPr>
          <w:ilvl w:val="0"/>
          <w:numId w:val="17"/>
        </w:numPr>
        <w:shd w:val="clear" w:color="auto" w:fill="auto"/>
        <w:tabs>
          <w:tab w:val="left" w:pos="981"/>
        </w:tabs>
        <w:spacing w:line="257" w:lineRule="auto"/>
        <w:ind w:left="720"/>
      </w:pPr>
      <w:r>
        <w:t xml:space="preserve">velký barevný </w:t>
      </w:r>
      <w:r>
        <w:rPr>
          <w:b/>
          <w:bCs/>
        </w:rPr>
        <w:t xml:space="preserve">displej o úhlopříčce 12,1" </w:t>
      </w:r>
      <w:r>
        <w:t>typu TFT (LCD) bezdotyková obrazovka</w:t>
      </w:r>
    </w:p>
    <w:p w:rsidR="00097564" w:rsidRDefault="00097564" w:rsidP="00097564">
      <w:pPr>
        <w:pStyle w:val="Zkladntext20"/>
        <w:numPr>
          <w:ilvl w:val="0"/>
          <w:numId w:val="17"/>
        </w:numPr>
        <w:shd w:val="clear" w:color="auto" w:fill="auto"/>
        <w:tabs>
          <w:tab w:val="left" w:pos="985"/>
        </w:tabs>
        <w:spacing w:line="257" w:lineRule="auto"/>
        <w:ind w:left="720"/>
      </w:pPr>
      <w:r>
        <w:t>záznam 120 hodin grafických a tabulárních trendů</w:t>
      </w:r>
    </w:p>
    <w:p w:rsidR="00097564" w:rsidRDefault="00097564" w:rsidP="00097564">
      <w:pPr>
        <w:pStyle w:val="Zkladntext20"/>
        <w:numPr>
          <w:ilvl w:val="0"/>
          <w:numId w:val="17"/>
        </w:numPr>
        <w:shd w:val="clear" w:color="auto" w:fill="auto"/>
        <w:tabs>
          <w:tab w:val="left" w:pos="985"/>
        </w:tabs>
        <w:spacing w:line="257" w:lineRule="auto"/>
        <w:ind w:left="720"/>
      </w:pPr>
      <w:r>
        <w:t>paměť záznamů NIBP 1000 měřeni</w:t>
      </w:r>
    </w:p>
    <w:p w:rsidR="00097564" w:rsidRDefault="00097564" w:rsidP="00097564">
      <w:pPr>
        <w:pStyle w:val="Zkladntext20"/>
        <w:numPr>
          <w:ilvl w:val="0"/>
          <w:numId w:val="17"/>
        </w:numPr>
        <w:shd w:val="clear" w:color="auto" w:fill="auto"/>
        <w:tabs>
          <w:tab w:val="left" w:pos="985"/>
        </w:tabs>
        <w:spacing w:line="257" w:lineRule="auto"/>
        <w:ind w:left="720"/>
      </w:pPr>
      <w:r>
        <w:t>možnost pravidelného prohlížení alarmů</w:t>
      </w:r>
    </w:p>
    <w:p w:rsidR="00097564" w:rsidRDefault="00097564" w:rsidP="00097564">
      <w:pPr>
        <w:pStyle w:val="Zkladntext20"/>
        <w:numPr>
          <w:ilvl w:val="0"/>
          <w:numId w:val="17"/>
        </w:numPr>
        <w:shd w:val="clear" w:color="auto" w:fill="auto"/>
        <w:tabs>
          <w:tab w:val="left" w:pos="985"/>
        </w:tabs>
        <w:spacing w:line="257" w:lineRule="auto"/>
        <w:ind w:left="720"/>
      </w:pPr>
      <w:r>
        <w:t>monitorace pacientů všech věkových kategorii</w:t>
      </w:r>
    </w:p>
    <w:p w:rsidR="00097564" w:rsidRDefault="00097564" w:rsidP="00097564">
      <w:pPr>
        <w:pStyle w:val="Zkladntext20"/>
        <w:shd w:val="clear" w:color="auto" w:fill="auto"/>
        <w:tabs>
          <w:tab w:val="left" w:pos="985"/>
        </w:tabs>
        <w:spacing w:line="257" w:lineRule="auto"/>
      </w:pPr>
    </w:p>
    <w:p w:rsidR="00097564" w:rsidRDefault="00097564" w:rsidP="00097564">
      <w:pPr>
        <w:pStyle w:val="Zkladntext20"/>
        <w:shd w:val="clear" w:color="auto" w:fill="auto"/>
        <w:tabs>
          <w:tab w:val="left" w:pos="985"/>
        </w:tabs>
        <w:spacing w:line="257" w:lineRule="auto"/>
      </w:pPr>
    </w:p>
    <w:p w:rsidR="00097564" w:rsidRDefault="00097564" w:rsidP="00097564">
      <w:pPr>
        <w:pStyle w:val="Zkladntext20"/>
        <w:shd w:val="clear" w:color="auto" w:fill="auto"/>
        <w:tabs>
          <w:tab w:val="left" w:pos="985"/>
        </w:tabs>
        <w:spacing w:line="257" w:lineRule="auto"/>
      </w:pPr>
    </w:p>
    <w:p w:rsidR="00097564" w:rsidRDefault="00097564" w:rsidP="00097564">
      <w:pPr>
        <w:pStyle w:val="Zkladntext20"/>
        <w:shd w:val="clear" w:color="auto" w:fill="auto"/>
        <w:tabs>
          <w:tab w:val="left" w:pos="985"/>
        </w:tabs>
        <w:spacing w:line="257" w:lineRule="auto"/>
      </w:pPr>
    </w:p>
    <w:p w:rsidR="00097564" w:rsidRDefault="00097564" w:rsidP="00097564">
      <w:pPr>
        <w:pStyle w:val="Zkladntext20"/>
        <w:shd w:val="clear" w:color="auto" w:fill="auto"/>
        <w:tabs>
          <w:tab w:val="left" w:pos="985"/>
        </w:tabs>
        <w:spacing w:line="257" w:lineRule="auto"/>
      </w:pPr>
    </w:p>
    <w:p w:rsidR="00097564" w:rsidRDefault="00097564" w:rsidP="00097564">
      <w:pPr>
        <w:pStyle w:val="Zkladntext20"/>
        <w:shd w:val="clear" w:color="auto" w:fill="auto"/>
        <w:tabs>
          <w:tab w:val="left" w:pos="985"/>
        </w:tabs>
        <w:spacing w:line="257" w:lineRule="auto"/>
      </w:pPr>
    </w:p>
    <w:p w:rsidR="00097564" w:rsidRDefault="00097564" w:rsidP="00097564">
      <w:pPr>
        <w:pStyle w:val="Zkladntext20"/>
        <w:shd w:val="clear" w:color="auto" w:fill="auto"/>
        <w:tabs>
          <w:tab w:val="left" w:pos="985"/>
        </w:tabs>
        <w:spacing w:line="257" w:lineRule="auto"/>
      </w:pPr>
    </w:p>
    <w:p w:rsidR="00097564" w:rsidRDefault="00097564" w:rsidP="00097564">
      <w:pPr>
        <w:pStyle w:val="Zkladntext20"/>
        <w:shd w:val="clear" w:color="auto" w:fill="auto"/>
        <w:tabs>
          <w:tab w:val="left" w:pos="985"/>
        </w:tabs>
        <w:spacing w:line="257" w:lineRule="auto"/>
      </w:pPr>
    </w:p>
    <w:p w:rsidR="00097564" w:rsidRDefault="00097564" w:rsidP="00097564">
      <w:pPr>
        <w:pStyle w:val="Zkladntext20"/>
        <w:shd w:val="clear" w:color="auto" w:fill="auto"/>
        <w:tabs>
          <w:tab w:val="left" w:pos="985"/>
        </w:tabs>
        <w:spacing w:line="257" w:lineRule="auto"/>
      </w:pPr>
    </w:p>
    <w:p w:rsidR="00097564" w:rsidRDefault="00097564" w:rsidP="00097564">
      <w:pPr>
        <w:pStyle w:val="Zkladntext20"/>
        <w:shd w:val="clear" w:color="auto" w:fill="auto"/>
        <w:tabs>
          <w:tab w:val="left" w:pos="985"/>
        </w:tabs>
        <w:spacing w:line="257" w:lineRule="auto"/>
      </w:pPr>
    </w:p>
    <w:p w:rsidR="00097564" w:rsidRDefault="00097564" w:rsidP="00097564">
      <w:pPr>
        <w:pStyle w:val="Zkladntext20"/>
        <w:numPr>
          <w:ilvl w:val="0"/>
          <w:numId w:val="17"/>
        </w:numPr>
        <w:shd w:val="clear" w:color="auto" w:fill="auto"/>
        <w:tabs>
          <w:tab w:val="left" w:pos="1024"/>
        </w:tabs>
        <w:spacing w:line="257" w:lineRule="auto"/>
        <w:ind w:left="320" w:firstLine="360"/>
      </w:pPr>
      <w:r>
        <w:lastRenderedPageBreak/>
        <w:t>komunikace v českém jazyce</w:t>
      </w:r>
    </w:p>
    <w:p w:rsidR="00097564" w:rsidRDefault="00097564" w:rsidP="00097564">
      <w:pPr>
        <w:pStyle w:val="Zkladntext20"/>
        <w:numPr>
          <w:ilvl w:val="0"/>
          <w:numId w:val="17"/>
        </w:numPr>
        <w:shd w:val="clear" w:color="auto" w:fill="auto"/>
        <w:tabs>
          <w:tab w:val="left" w:pos="1024"/>
        </w:tabs>
        <w:spacing w:line="257" w:lineRule="auto"/>
        <w:ind w:left="320" w:firstLine="360"/>
      </w:pPr>
      <w:r>
        <w:t>režim zobrazení velkých čišel na displeji</w:t>
      </w:r>
    </w:p>
    <w:p w:rsidR="00097564" w:rsidRDefault="00097564" w:rsidP="00097564">
      <w:pPr>
        <w:pStyle w:val="Zkladntext20"/>
        <w:numPr>
          <w:ilvl w:val="0"/>
          <w:numId w:val="17"/>
        </w:numPr>
        <w:shd w:val="clear" w:color="auto" w:fill="auto"/>
        <w:tabs>
          <w:tab w:val="left" w:pos="1024"/>
        </w:tabs>
        <w:spacing w:line="257" w:lineRule="auto"/>
        <w:ind w:left="320" w:firstLine="360"/>
      </w:pPr>
      <w:r>
        <w:t>detekce stimulačního impulzu</w:t>
      </w:r>
    </w:p>
    <w:p w:rsidR="00097564" w:rsidRDefault="00097564" w:rsidP="00097564">
      <w:pPr>
        <w:pStyle w:val="Zkladntext20"/>
        <w:numPr>
          <w:ilvl w:val="0"/>
          <w:numId w:val="17"/>
        </w:numPr>
        <w:shd w:val="clear" w:color="auto" w:fill="auto"/>
        <w:tabs>
          <w:tab w:val="left" w:pos="1024"/>
        </w:tabs>
        <w:spacing w:line="257" w:lineRule="auto"/>
        <w:ind w:left="320" w:firstLine="360"/>
      </w:pPr>
      <w:r>
        <w:t>modulace výšky tónu SpO2</w:t>
      </w:r>
    </w:p>
    <w:p w:rsidR="00097564" w:rsidRDefault="00097564" w:rsidP="00097564">
      <w:pPr>
        <w:pStyle w:val="Zkladntext20"/>
        <w:numPr>
          <w:ilvl w:val="0"/>
          <w:numId w:val="17"/>
        </w:numPr>
        <w:shd w:val="clear" w:color="auto" w:fill="auto"/>
        <w:tabs>
          <w:tab w:val="left" w:pos="1024"/>
        </w:tabs>
        <w:spacing w:line="257" w:lineRule="auto"/>
        <w:ind w:left="320" w:firstLine="360"/>
      </w:pPr>
      <w:r>
        <w:t>hodnocení ST segmentu, analýza arytmií</w:t>
      </w:r>
    </w:p>
    <w:p w:rsidR="00097564" w:rsidRDefault="00097564" w:rsidP="00097564">
      <w:pPr>
        <w:pStyle w:val="Zkladntext20"/>
        <w:numPr>
          <w:ilvl w:val="0"/>
          <w:numId w:val="17"/>
        </w:numPr>
        <w:shd w:val="clear" w:color="auto" w:fill="auto"/>
        <w:tabs>
          <w:tab w:val="left" w:pos="1024"/>
        </w:tabs>
        <w:spacing w:line="257" w:lineRule="auto"/>
        <w:ind w:left="320" w:firstLine="360"/>
      </w:pPr>
      <w:r>
        <w:t>funkce venepunkce</w:t>
      </w:r>
    </w:p>
    <w:p w:rsidR="00097564" w:rsidRDefault="00097564" w:rsidP="00097564">
      <w:pPr>
        <w:pStyle w:val="Zkladntext20"/>
        <w:numPr>
          <w:ilvl w:val="0"/>
          <w:numId w:val="17"/>
        </w:numPr>
        <w:shd w:val="clear" w:color="auto" w:fill="auto"/>
        <w:tabs>
          <w:tab w:val="left" w:pos="1024"/>
        </w:tabs>
        <w:spacing w:line="257" w:lineRule="auto"/>
        <w:ind w:left="320" w:firstLine="360"/>
      </w:pPr>
      <w:r>
        <w:t>světelné a zvukové alarmy, rozlišené technické alarmy</w:t>
      </w:r>
    </w:p>
    <w:p w:rsidR="00097564" w:rsidRDefault="00097564" w:rsidP="00097564">
      <w:pPr>
        <w:pStyle w:val="Zkladntext20"/>
        <w:numPr>
          <w:ilvl w:val="0"/>
          <w:numId w:val="17"/>
        </w:numPr>
        <w:shd w:val="clear" w:color="auto" w:fill="auto"/>
        <w:tabs>
          <w:tab w:val="left" w:pos="1024"/>
        </w:tabs>
        <w:spacing w:line="257" w:lineRule="auto"/>
        <w:ind w:left="320" w:firstLine="360"/>
      </w:pPr>
      <w:r>
        <w:t>možnost volby nastavení priority alarmů (nízká, střední, vysoká)</w:t>
      </w:r>
    </w:p>
    <w:p w:rsidR="00097564" w:rsidRDefault="00097564" w:rsidP="00097564">
      <w:pPr>
        <w:pStyle w:val="Zkladntext20"/>
        <w:numPr>
          <w:ilvl w:val="0"/>
          <w:numId w:val="17"/>
        </w:numPr>
        <w:shd w:val="clear" w:color="auto" w:fill="auto"/>
        <w:tabs>
          <w:tab w:val="left" w:pos="1024"/>
        </w:tabs>
        <w:spacing w:line="257" w:lineRule="auto"/>
        <w:ind w:left="320" w:firstLine="360"/>
      </w:pPr>
      <w:r>
        <w:t xml:space="preserve">možnost nastaveni alarmových </w:t>
      </w:r>
      <w:proofErr w:type="spellStart"/>
      <w:r>
        <w:t>autolimitů</w:t>
      </w:r>
      <w:proofErr w:type="spellEnd"/>
    </w:p>
    <w:p w:rsidR="00097564" w:rsidRDefault="00097564" w:rsidP="00097564">
      <w:pPr>
        <w:pStyle w:val="Zkladntext20"/>
        <w:numPr>
          <w:ilvl w:val="0"/>
          <w:numId w:val="17"/>
        </w:numPr>
        <w:shd w:val="clear" w:color="auto" w:fill="auto"/>
        <w:tabs>
          <w:tab w:val="left" w:pos="1024"/>
        </w:tabs>
        <w:spacing w:line="257" w:lineRule="auto"/>
        <w:ind w:left="320" w:firstLine="360"/>
      </w:pPr>
      <w:r>
        <w:t>napájení 230 V</w:t>
      </w:r>
    </w:p>
    <w:p w:rsidR="00097564" w:rsidRDefault="00097564" w:rsidP="00097564">
      <w:pPr>
        <w:pStyle w:val="Zkladntext20"/>
        <w:numPr>
          <w:ilvl w:val="0"/>
          <w:numId w:val="17"/>
        </w:numPr>
        <w:shd w:val="clear" w:color="auto" w:fill="auto"/>
        <w:tabs>
          <w:tab w:val="left" w:pos="1024"/>
        </w:tabs>
        <w:spacing w:line="257" w:lineRule="auto"/>
        <w:ind w:left="320" w:firstLine="360"/>
      </w:pPr>
      <w:r>
        <w:t>záložní zdroj (baterie) na min.2h provozu</w:t>
      </w:r>
    </w:p>
    <w:p w:rsidR="00097564" w:rsidRDefault="00097564" w:rsidP="00097564">
      <w:pPr>
        <w:pStyle w:val="Zkladntext20"/>
        <w:numPr>
          <w:ilvl w:val="0"/>
          <w:numId w:val="17"/>
        </w:numPr>
        <w:shd w:val="clear" w:color="auto" w:fill="auto"/>
        <w:tabs>
          <w:tab w:val="left" w:pos="1024"/>
        </w:tabs>
        <w:spacing w:line="257" w:lineRule="auto"/>
        <w:ind w:left="320" w:firstLine="360"/>
      </w:pPr>
      <w:r>
        <w:t>monitor s madlem</w:t>
      </w:r>
    </w:p>
    <w:p w:rsidR="00097564" w:rsidRDefault="00097564" w:rsidP="00097564">
      <w:pPr>
        <w:pStyle w:val="Zkladntext20"/>
        <w:numPr>
          <w:ilvl w:val="0"/>
          <w:numId w:val="17"/>
        </w:numPr>
        <w:shd w:val="clear" w:color="auto" w:fill="auto"/>
        <w:tabs>
          <w:tab w:val="left" w:pos="1024"/>
        </w:tabs>
        <w:spacing w:line="257" w:lineRule="auto"/>
        <w:ind w:left="320" w:firstLine="360"/>
      </w:pPr>
      <w:r>
        <w:t>obousměrná datová komunikace s centrální stanicí</w:t>
      </w:r>
    </w:p>
    <w:p w:rsidR="00097564" w:rsidRDefault="00097564" w:rsidP="00097564">
      <w:pPr>
        <w:pStyle w:val="Zkladntext20"/>
        <w:numPr>
          <w:ilvl w:val="0"/>
          <w:numId w:val="17"/>
        </w:numPr>
        <w:shd w:val="clear" w:color="auto" w:fill="auto"/>
        <w:tabs>
          <w:tab w:val="left" w:pos="1024"/>
        </w:tabs>
        <w:spacing w:line="257" w:lineRule="auto"/>
        <w:ind w:left="320" w:firstLine="360"/>
      </w:pPr>
      <w:r>
        <w:t>datový přenos kabelovou datovou sítí nebo bezdrátovou technologií na centrální monitor</w:t>
      </w:r>
    </w:p>
    <w:p w:rsidR="00097564" w:rsidRDefault="00097564" w:rsidP="00097564">
      <w:pPr>
        <w:pStyle w:val="Zkladntext20"/>
        <w:numPr>
          <w:ilvl w:val="0"/>
          <w:numId w:val="17"/>
        </w:numPr>
        <w:shd w:val="clear" w:color="auto" w:fill="auto"/>
        <w:tabs>
          <w:tab w:val="left" w:pos="1024"/>
        </w:tabs>
        <w:spacing w:line="257" w:lineRule="auto"/>
        <w:ind w:left="320" w:firstLine="360"/>
      </w:pPr>
      <w:r>
        <w:t>noční a privátní režim nastaveni obrazovky</w:t>
      </w:r>
    </w:p>
    <w:p w:rsidR="00097564" w:rsidRDefault="00097564" w:rsidP="00097564">
      <w:pPr>
        <w:pStyle w:val="Zkladntext20"/>
        <w:numPr>
          <w:ilvl w:val="0"/>
          <w:numId w:val="17"/>
        </w:numPr>
        <w:shd w:val="clear" w:color="auto" w:fill="auto"/>
        <w:tabs>
          <w:tab w:val="left" w:pos="1024"/>
        </w:tabs>
        <w:spacing w:line="257" w:lineRule="auto"/>
        <w:ind w:left="320" w:firstLine="360"/>
      </w:pPr>
      <w:r>
        <w:t>možnost systému přivoláni sestry</w:t>
      </w:r>
    </w:p>
    <w:p w:rsidR="00097564" w:rsidRDefault="00097564" w:rsidP="00097564">
      <w:pPr>
        <w:pStyle w:val="Zkladntext20"/>
        <w:numPr>
          <w:ilvl w:val="0"/>
          <w:numId w:val="17"/>
        </w:numPr>
        <w:shd w:val="clear" w:color="auto" w:fill="auto"/>
        <w:tabs>
          <w:tab w:val="left" w:pos="1024"/>
        </w:tabs>
        <w:spacing w:line="257" w:lineRule="auto"/>
        <w:ind w:left="320" w:firstLine="360"/>
      </w:pPr>
      <w:r>
        <w:t>rychlý a jednoduchý přístup k ovládání</w:t>
      </w:r>
    </w:p>
    <w:p w:rsidR="00097564" w:rsidRDefault="00097564" w:rsidP="00097564">
      <w:pPr>
        <w:pStyle w:val="Zkladntext20"/>
        <w:numPr>
          <w:ilvl w:val="0"/>
          <w:numId w:val="17"/>
        </w:numPr>
        <w:shd w:val="clear" w:color="auto" w:fill="auto"/>
        <w:tabs>
          <w:tab w:val="left" w:pos="1024"/>
        </w:tabs>
        <w:spacing w:line="257" w:lineRule="auto"/>
        <w:ind w:left="1040" w:hanging="360"/>
      </w:pPr>
      <w:proofErr w:type="spellStart"/>
      <w:r>
        <w:t>multiparametrový</w:t>
      </w:r>
      <w:proofErr w:type="spellEnd"/>
      <w:r>
        <w:t xml:space="preserve"> modul MPM s parametry: 3/5 svodové EKG, analýza EKG křivky, analýza arytmií a ST úseku, respirace, NIBP, SpO2, 2x Teplota, </w:t>
      </w:r>
      <w:r>
        <w:rPr>
          <w:lang w:val="en-US" w:bidi="en-US"/>
        </w:rPr>
        <w:t xml:space="preserve">HR, </w:t>
      </w:r>
      <w:r>
        <w:t>přenositelný mezi jednotlivými monitory - 8 kusů</w:t>
      </w:r>
    </w:p>
    <w:p w:rsidR="00097564" w:rsidRDefault="00097564" w:rsidP="00097564">
      <w:pPr>
        <w:pStyle w:val="Zkladntext20"/>
        <w:numPr>
          <w:ilvl w:val="0"/>
          <w:numId w:val="17"/>
        </w:numPr>
        <w:shd w:val="clear" w:color="auto" w:fill="auto"/>
        <w:tabs>
          <w:tab w:val="left" w:pos="1024"/>
        </w:tabs>
        <w:spacing w:line="257" w:lineRule="auto"/>
        <w:ind w:left="320" w:firstLine="360"/>
      </w:pPr>
      <w:r>
        <w:t xml:space="preserve">IBP modul 2 kanálový pro měření </w:t>
      </w:r>
      <w:r>
        <w:rPr>
          <w:lang w:val="en-US" w:bidi="en-US"/>
        </w:rPr>
        <w:t xml:space="preserve">art </w:t>
      </w:r>
      <w:r>
        <w:t>a ven přenositelný mezi jednotlivými monitory- 4 kusy</w:t>
      </w:r>
    </w:p>
    <w:p w:rsidR="00097564" w:rsidRDefault="00097564" w:rsidP="00097564">
      <w:pPr>
        <w:pStyle w:val="Zkladntext20"/>
        <w:numPr>
          <w:ilvl w:val="0"/>
          <w:numId w:val="17"/>
        </w:numPr>
        <w:shd w:val="clear" w:color="auto" w:fill="auto"/>
        <w:tabs>
          <w:tab w:val="left" w:pos="1024"/>
        </w:tabs>
        <w:spacing w:line="257" w:lineRule="auto"/>
        <w:ind w:left="320" w:firstLine="360"/>
      </w:pPr>
      <w:r>
        <w:t>EtCO2 modul přenositelný mezi jednotlivými monitory - 6 kusů</w:t>
      </w:r>
    </w:p>
    <w:p w:rsidR="00097564" w:rsidRDefault="00097564" w:rsidP="00097564">
      <w:pPr>
        <w:pStyle w:val="Zkladntext20"/>
        <w:numPr>
          <w:ilvl w:val="0"/>
          <w:numId w:val="17"/>
        </w:numPr>
        <w:shd w:val="clear" w:color="auto" w:fill="auto"/>
        <w:tabs>
          <w:tab w:val="left" w:pos="1024"/>
        </w:tabs>
        <w:spacing w:line="257" w:lineRule="auto"/>
        <w:ind w:left="320" w:firstLine="360"/>
      </w:pPr>
      <w:r>
        <w:t xml:space="preserve">Možnost použití dalších modulů např. EEG 4 kanálové, RM, </w:t>
      </w:r>
      <w:r>
        <w:rPr>
          <w:lang w:val="en-US" w:bidi="en-US"/>
        </w:rPr>
        <w:t xml:space="preserve">ICG, </w:t>
      </w:r>
      <w:r>
        <w:t>PICCO, NMT</w:t>
      </w:r>
    </w:p>
    <w:p w:rsidR="00097564" w:rsidRDefault="00097564" w:rsidP="00097564">
      <w:pPr>
        <w:pStyle w:val="Zkladntext20"/>
        <w:numPr>
          <w:ilvl w:val="0"/>
          <w:numId w:val="17"/>
        </w:numPr>
        <w:shd w:val="clear" w:color="auto" w:fill="auto"/>
        <w:tabs>
          <w:tab w:val="left" w:pos="1024"/>
        </w:tabs>
        <w:spacing w:line="509" w:lineRule="auto"/>
        <w:ind w:left="320" w:right="520" w:firstLine="360"/>
      </w:pPr>
      <w:r>
        <w:t>možnost připojení na laserovou tiskárnu nebo tisk přes centrální monitorovací systém Standardní příslušenství monitoru:</w:t>
      </w:r>
    </w:p>
    <w:p w:rsidR="00097564" w:rsidRDefault="00097564" w:rsidP="00097564">
      <w:pPr>
        <w:pStyle w:val="Zkladntext20"/>
        <w:numPr>
          <w:ilvl w:val="0"/>
          <w:numId w:val="19"/>
        </w:numPr>
        <w:shd w:val="clear" w:color="auto" w:fill="auto"/>
        <w:tabs>
          <w:tab w:val="left" w:pos="594"/>
        </w:tabs>
        <w:spacing w:line="257" w:lineRule="auto"/>
        <w:ind w:left="320" w:firstLine="20"/>
      </w:pPr>
      <w:r>
        <w:t>SpO2 senzor prstový pro opakované použití včetně prodlužovacího kabelu pro dospělé pacienty</w:t>
      </w:r>
    </w:p>
    <w:p w:rsidR="00097564" w:rsidRDefault="00097564" w:rsidP="00097564">
      <w:pPr>
        <w:pStyle w:val="Zkladntext20"/>
        <w:numPr>
          <w:ilvl w:val="0"/>
          <w:numId w:val="19"/>
        </w:numPr>
        <w:shd w:val="clear" w:color="auto" w:fill="auto"/>
        <w:tabs>
          <w:tab w:val="left" w:pos="594"/>
        </w:tabs>
        <w:spacing w:line="257" w:lineRule="auto"/>
        <w:ind w:left="320" w:firstLine="20"/>
      </w:pPr>
      <w:r>
        <w:t>manžeta NIBP pro dospělé s prodlužovací hadičkou</w:t>
      </w:r>
    </w:p>
    <w:p w:rsidR="00097564" w:rsidRDefault="00097564" w:rsidP="00097564">
      <w:pPr>
        <w:pStyle w:val="Zkladntext20"/>
        <w:numPr>
          <w:ilvl w:val="0"/>
          <w:numId w:val="19"/>
        </w:numPr>
        <w:shd w:val="clear" w:color="auto" w:fill="auto"/>
        <w:tabs>
          <w:tab w:val="left" w:pos="594"/>
        </w:tabs>
        <w:spacing w:line="257" w:lineRule="auto"/>
        <w:ind w:left="320" w:firstLine="20"/>
      </w:pPr>
      <w:r>
        <w:t>kabel EKG, kompletní</w:t>
      </w:r>
    </w:p>
    <w:p w:rsidR="00097564" w:rsidRDefault="00097564" w:rsidP="00097564">
      <w:pPr>
        <w:pStyle w:val="Zkladntext20"/>
        <w:numPr>
          <w:ilvl w:val="0"/>
          <w:numId w:val="19"/>
        </w:numPr>
        <w:shd w:val="clear" w:color="auto" w:fill="auto"/>
        <w:tabs>
          <w:tab w:val="left" w:pos="594"/>
        </w:tabs>
        <w:spacing w:after="200" w:line="257" w:lineRule="auto"/>
        <w:ind w:left="320" w:firstLine="20"/>
      </w:pPr>
      <w:r>
        <w:t>akumulátor</w:t>
      </w:r>
    </w:p>
    <w:p w:rsidR="00097564" w:rsidRDefault="00097564" w:rsidP="00097564">
      <w:pPr>
        <w:pStyle w:val="Zkladntext20"/>
        <w:shd w:val="clear" w:color="auto" w:fill="auto"/>
        <w:spacing w:line="257" w:lineRule="auto"/>
        <w:ind w:left="320" w:firstLine="20"/>
        <w:sectPr w:rsidR="00097564">
          <w:headerReference w:type="even" r:id="rId20"/>
          <w:headerReference w:type="default" r:id="rId21"/>
          <w:footerReference w:type="even" r:id="rId22"/>
          <w:footerReference w:type="default" r:id="rId23"/>
          <w:pgSz w:w="11900" w:h="16840"/>
          <w:pgMar w:top="624" w:right="856" w:bottom="1351" w:left="802" w:header="0" w:footer="3" w:gutter="0"/>
          <w:pgNumType w:start="21"/>
          <w:cols w:space="720"/>
          <w:noEndnote/>
          <w:docGrid w:linePitch="360"/>
        </w:sectPr>
      </w:pPr>
      <w:r>
        <w:t>Podrobné informace k nabízenému monitoru vitálních funkcí naleznete v přiložených prospektech.</w:t>
      </w:r>
    </w:p>
    <w:p w:rsidR="00097564" w:rsidRDefault="00097564" w:rsidP="00097564">
      <w:pPr>
        <w:spacing w:line="14" w:lineRule="exact"/>
      </w:pPr>
      <w:r>
        <w:rPr>
          <w:rFonts w:ascii="Arial" w:eastAsia="Arial" w:hAnsi="Arial" w:cs="Arial"/>
          <w:noProof/>
          <w:sz w:val="17"/>
          <w:szCs w:val="17"/>
          <w:lang w:bidi="ar-SA"/>
        </w:rPr>
        <w:lastRenderedPageBreak/>
        <mc:AlternateContent>
          <mc:Choice Requires="wps">
            <w:drawing>
              <wp:anchor distT="615315" distB="92710" distL="114300" distR="4464685" simplePos="0" relativeHeight="251659264" behindDoc="0" locked="0" layoutInCell="1" allowOverlap="1" wp14:anchorId="37955CC6" wp14:editId="7814F849">
                <wp:simplePos x="0" y="0"/>
                <wp:positionH relativeFrom="page">
                  <wp:posOffset>889000</wp:posOffset>
                </wp:positionH>
                <wp:positionV relativeFrom="paragraph">
                  <wp:posOffset>624205</wp:posOffset>
                </wp:positionV>
                <wp:extent cx="715645" cy="168910"/>
                <wp:effectExtent l="0" t="0" r="0" b="0"/>
                <wp:wrapTopAndBottom/>
                <wp:docPr id="117" name="Shape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645" cy="1689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97564" w:rsidRDefault="00097564" w:rsidP="00097564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Příloha č. 4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17" o:spid="_x0000_s1026" type="#_x0000_t202" style="position:absolute;margin-left:70pt;margin-top:49.15pt;width:56.35pt;height:13.3pt;z-index:251659264;visibility:visible;mso-wrap-style:square;mso-wrap-distance-left:9pt;mso-wrap-distance-top:48.45pt;mso-wrap-distance-right:351.55pt;mso-wrap-distance-bottom:7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" filled="f" stroked="f">
                <v:textbox inset="0,0,0,0">
                  <w:txbxContent>
                    <w:p w:rsidR="00097564" w:rsidRDefault="00097564" w:rsidP="00097564">
                      <w:pPr>
                        <w:pStyle w:val="Jin0"/>
                        <w:shd w:val="clear" w:color="auto" w:fill="auto"/>
                        <w:spacing w:line="240" w:lineRule="auto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Příloha č. 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7"/>
          <w:szCs w:val="17"/>
          <w:lang w:bidi="ar-SA"/>
        </w:rPr>
        <w:drawing>
          <wp:anchor distT="0" distB="469900" distL="850265" distR="3749040" simplePos="0" relativeHeight="251660288" behindDoc="0" locked="0" layoutInCell="1" allowOverlap="1" wp14:anchorId="5785F8FC" wp14:editId="49ADCE1D">
            <wp:simplePos x="0" y="0"/>
            <wp:positionH relativeFrom="page">
              <wp:posOffset>1624965</wp:posOffset>
            </wp:positionH>
            <wp:positionV relativeFrom="paragraph">
              <wp:posOffset>8890</wp:posOffset>
            </wp:positionV>
            <wp:extent cx="694690" cy="414655"/>
            <wp:effectExtent l="0" t="0" r="0" b="0"/>
            <wp:wrapTopAndBottom/>
            <wp:docPr id="119" name="Shape 1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Picture box 120"/>
                    <pic:cNvPicPr/>
                  </pic:nvPicPr>
                  <pic:blipFill>
                    <a:blip r:embed="rId24"/>
                    <a:stretch/>
                  </pic:blipFill>
                  <pic:spPr>
                    <a:xfrm>
                      <a:off x="0" y="0"/>
                      <a:ext cx="694690" cy="414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  <w:sz w:val="17"/>
          <w:szCs w:val="17"/>
          <w:lang w:bidi="ar-SA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2BC8FDF6" wp14:editId="58C38E86">
                <wp:simplePos x="0" y="0"/>
                <wp:positionH relativeFrom="page">
                  <wp:posOffset>2352040</wp:posOffset>
                </wp:positionH>
                <wp:positionV relativeFrom="paragraph">
                  <wp:posOffset>43180</wp:posOffset>
                </wp:positionV>
                <wp:extent cx="1586230" cy="358775"/>
                <wp:effectExtent l="0" t="0" r="0" b="0"/>
                <wp:wrapTopAndBottom/>
                <wp:docPr id="121" name="Shap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6230" cy="358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97564" w:rsidRDefault="00097564" w:rsidP="00097564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rPr>
                                <w:sz w:val="15"/>
                                <w:szCs w:val="15"/>
                              </w:rPr>
                            </w:pPr>
                            <w:proofErr w:type="gramStart"/>
                            <w:r>
                              <w:rPr>
                                <w:b w:val="0"/>
                                <w:bCs w:val="0"/>
                                <w:smallCaps/>
                                <w:sz w:val="15"/>
                                <w:szCs w:val="15"/>
                              </w:rPr>
                              <w:t>evropská</w:t>
                            </w:r>
                            <w:proofErr w:type="gramEnd"/>
                            <w:r>
                              <w:rPr>
                                <w:b w:val="0"/>
                                <w:bCs w:val="0"/>
                                <w:smallCaps/>
                                <w:sz w:val="15"/>
                                <w:szCs w:val="15"/>
                              </w:rPr>
                              <w:t xml:space="preserve"> ume</w:t>
                            </w:r>
                          </w:p>
                          <w:p w:rsidR="00097564" w:rsidRDefault="00097564" w:rsidP="00097564">
                            <w:pPr>
                              <w:pStyle w:val="Titulekobrzku0"/>
                              <w:shd w:val="clear" w:color="auto" w:fill="auto"/>
                              <w:spacing w:line="338" w:lineRule="auto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 xml:space="preserve">Evropský </w:t>
                            </w:r>
                            <w:proofErr w:type="spellStart"/>
                            <w:r>
                              <w:rPr>
                                <w:sz w:val="10"/>
                                <w:szCs w:val="10"/>
                              </w:rPr>
                              <w:t>tond</w:t>
                            </w:r>
                            <w:proofErr w:type="spellEnd"/>
                            <w:r>
                              <w:rPr>
                                <w:sz w:val="10"/>
                                <w:szCs w:val="10"/>
                              </w:rPr>
                              <w:t xml:space="preserve"> pro </w:t>
                            </w:r>
                            <w:proofErr w:type="spellStart"/>
                            <w:r>
                              <w:rPr>
                                <w:sz w:val="10"/>
                                <w:szCs w:val="10"/>
                              </w:rPr>
                              <w:t>f«Kjk</w:t>
                            </w:r>
                            <w:proofErr w:type="spellEnd"/>
                            <w:r>
                              <w:rPr>
                                <w:sz w:val="10"/>
                                <w:szCs w:val="10"/>
                              </w:rPr>
                              <w:t>&gt;</w:t>
                            </w:r>
                            <w:proofErr w:type="spellStart"/>
                            <w:r>
                              <w:rPr>
                                <w:sz w:val="10"/>
                                <w:szCs w:val="10"/>
                              </w:rPr>
                              <w:t>náini</w:t>
                            </w:r>
                            <w:proofErr w:type="spellEnd"/>
                            <w:r>
                              <w:rPr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10"/>
                                <w:szCs w:val="10"/>
                              </w:rPr>
                              <w:t>rozvot</w:t>
                            </w:r>
                            <w:proofErr w:type="spellEnd"/>
                            <w:r>
                              <w:rPr>
                                <w:sz w:val="10"/>
                                <w:szCs w:val="10"/>
                              </w:rPr>
                              <w:t xml:space="preserve"> l'i</w:t>
                            </w:r>
                            <w:r>
                              <w:rPr>
                                <w:sz w:val="10"/>
                                <w:szCs w:val="10"/>
                                <w:vertAlign w:val="superscript"/>
                              </w:rPr>
                              <w:t>,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>.t»</w:t>
                            </w:r>
                            <w:proofErr w:type="spellStart"/>
                            <w:r>
                              <w:rPr>
                                <w:sz w:val="10"/>
                                <w:szCs w:val="10"/>
                              </w:rPr>
                              <w:t>gruv</w:t>
                            </w:r>
                            <w:proofErr w:type="spellEnd"/>
                            <w:proofErr w:type="gramEnd"/>
                            <w:r>
                              <w:rPr>
                                <w:sz w:val="10"/>
                                <w:szCs w:val="10"/>
                              </w:rPr>
                              <w:t>-.</w:t>
                            </w:r>
                            <w:proofErr w:type="spellStart"/>
                            <w:r>
                              <w:rPr>
                                <w:sz w:val="10"/>
                                <w:szCs w:val="10"/>
                              </w:rPr>
                              <w:t>aný</w:t>
                            </w:r>
                            <w:proofErr w:type="spellEnd"/>
                            <w:r>
                              <w:rPr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0"/>
                                <w:szCs w:val="10"/>
                              </w:rPr>
                              <w:t>rcyonAíní</w:t>
                            </w:r>
                            <w:proofErr w:type="spellEnd"/>
                            <w:r>
                              <w:rPr>
                                <w:sz w:val="10"/>
                                <w:szCs w:val="10"/>
                              </w:rPr>
                              <w:t xml:space="preserve"> operační program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21" o:spid="_x0000_s1027" type="#_x0000_t202" style="position:absolute;margin-left:185.2pt;margin-top:3.4pt;width:124.9pt;height:28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" filled="f" stroked="f">
                <v:textbox style="mso-fit-shape-to-text:t" inset="0,0,0,0">
                  <w:txbxContent>
                    <w:p w:rsidR="00097564" w:rsidRDefault="00097564" w:rsidP="00097564">
                      <w:pPr>
                        <w:pStyle w:val="Titulekobrzku0"/>
                        <w:shd w:val="clear" w:color="auto" w:fill="auto"/>
                        <w:spacing w:line="240" w:lineRule="auto"/>
                        <w:rPr>
                          <w:sz w:val="15"/>
                          <w:szCs w:val="15"/>
                        </w:rPr>
                      </w:pPr>
                      <w:proofErr w:type="gramStart"/>
                      <w:r>
                        <w:rPr>
                          <w:b w:val="0"/>
                          <w:bCs w:val="0"/>
                          <w:smallCaps/>
                          <w:sz w:val="15"/>
                          <w:szCs w:val="15"/>
                        </w:rPr>
                        <w:t>evropská</w:t>
                      </w:r>
                      <w:proofErr w:type="gramEnd"/>
                      <w:r>
                        <w:rPr>
                          <w:b w:val="0"/>
                          <w:bCs w:val="0"/>
                          <w:smallCaps/>
                          <w:sz w:val="15"/>
                          <w:szCs w:val="15"/>
                        </w:rPr>
                        <w:t xml:space="preserve"> ume</w:t>
                      </w:r>
                    </w:p>
                    <w:p w:rsidR="00097564" w:rsidRDefault="00097564" w:rsidP="00097564">
                      <w:pPr>
                        <w:pStyle w:val="Titulekobrzku0"/>
                        <w:shd w:val="clear" w:color="auto" w:fill="auto"/>
                        <w:spacing w:line="338" w:lineRule="auto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 xml:space="preserve">Evropský </w:t>
                      </w:r>
                      <w:proofErr w:type="spellStart"/>
                      <w:r>
                        <w:rPr>
                          <w:sz w:val="10"/>
                          <w:szCs w:val="10"/>
                        </w:rPr>
                        <w:t>tond</w:t>
                      </w:r>
                      <w:proofErr w:type="spellEnd"/>
                      <w:r>
                        <w:rPr>
                          <w:sz w:val="10"/>
                          <w:szCs w:val="10"/>
                        </w:rPr>
                        <w:t xml:space="preserve"> pro </w:t>
                      </w:r>
                      <w:proofErr w:type="spellStart"/>
                      <w:r>
                        <w:rPr>
                          <w:sz w:val="10"/>
                          <w:szCs w:val="10"/>
                        </w:rPr>
                        <w:t>f«Kjk</w:t>
                      </w:r>
                      <w:proofErr w:type="spellEnd"/>
                      <w:r>
                        <w:rPr>
                          <w:sz w:val="10"/>
                          <w:szCs w:val="10"/>
                        </w:rPr>
                        <w:t>&gt;</w:t>
                      </w:r>
                      <w:proofErr w:type="spellStart"/>
                      <w:r>
                        <w:rPr>
                          <w:sz w:val="10"/>
                          <w:szCs w:val="10"/>
                        </w:rPr>
                        <w:t>náini</w:t>
                      </w:r>
                      <w:proofErr w:type="spellEnd"/>
                      <w:r>
                        <w:rPr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sz w:val="10"/>
                          <w:szCs w:val="10"/>
                        </w:rPr>
                        <w:t>rozvot</w:t>
                      </w:r>
                      <w:proofErr w:type="spellEnd"/>
                      <w:r>
                        <w:rPr>
                          <w:sz w:val="10"/>
                          <w:szCs w:val="10"/>
                        </w:rPr>
                        <w:t xml:space="preserve"> l'i</w:t>
                      </w:r>
                      <w:r>
                        <w:rPr>
                          <w:sz w:val="10"/>
                          <w:szCs w:val="10"/>
                          <w:vertAlign w:val="superscript"/>
                        </w:rPr>
                        <w:t>,</w:t>
                      </w:r>
                      <w:r>
                        <w:rPr>
                          <w:sz w:val="10"/>
                          <w:szCs w:val="10"/>
                        </w:rPr>
                        <w:t>.t»</w:t>
                      </w:r>
                      <w:proofErr w:type="spellStart"/>
                      <w:r>
                        <w:rPr>
                          <w:sz w:val="10"/>
                          <w:szCs w:val="10"/>
                        </w:rPr>
                        <w:t>gruv</w:t>
                      </w:r>
                      <w:proofErr w:type="spellEnd"/>
                      <w:proofErr w:type="gramEnd"/>
                      <w:r>
                        <w:rPr>
                          <w:sz w:val="10"/>
                          <w:szCs w:val="10"/>
                        </w:rPr>
                        <w:t>-.</w:t>
                      </w:r>
                      <w:proofErr w:type="spellStart"/>
                      <w:r>
                        <w:rPr>
                          <w:sz w:val="10"/>
                          <w:szCs w:val="10"/>
                        </w:rPr>
                        <w:t>aný</w:t>
                      </w:r>
                      <w:proofErr w:type="spellEnd"/>
                      <w:r>
                        <w:rPr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0"/>
                          <w:szCs w:val="10"/>
                        </w:rPr>
                        <w:t>rcyonAíní</w:t>
                      </w:r>
                      <w:proofErr w:type="spellEnd"/>
                      <w:r>
                        <w:rPr>
                          <w:sz w:val="10"/>
                          <w:szCs w:val="10"/>
                        </w:rPr>
                        <w:t xml:space="preserve"> operační program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7"/>
          <w:szCs w:val="17"/>
          <w:lang w:bidi="ar-SA"/>
        </w:rPr>
        <mc:AlternateContent>
          <mc:Choice Requires="wps">
            <w:drawing>
              <wp:anchor distT="2540" distB="465455" distL="4169410" distR="114300" simplePos="0" relativeHeight="251662336" behindDoc="0" locked="0" layoutInCell="1" allowOverlap="1" wp14:anchorId="613F8172" wp14:editId="5C55D94A">
                <wp:simplePos x="0" y="0"/>
                <wp:positionH relativeFrom="page">
                  <wp:posOffset>4944110</wp:posOffset>
                </wp:positionH>
                <wp:positionV relativeFrom="paragraph">
                  <wp:posOffset>11430</wp:posOffset>
                </wp:positionV>
                <wp:extent cx="1010285" cy="408940"/>
                <wp:effectExtent l="0" t="0" r="0" b="0"/>
                <wp:wrapTopAndBottom/>
                <wp:docPr id="123" name="Shape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0285" cy="4089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97564" w:rsidRDefault="00097564" w:rsidP="00097564">
                            <w:pPr>
                              <w:pStyle w:val="Zkladntext20"/>
                              <w:shd w:val="clear" w:color="auto" w:fill="auto"/>
                              <w:ind w:left="0"/>
                            </w:pPr>
                            <w:r>
                              <w:rPr>
                                <w:b/>
                                <w:bCs/>
                              </w:rPr>
                              <w:t>MINISTERSTVO PRO MÍSTNÍ ROZVOJ CR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23" o:spid="_x0000_s1028" type="#_x0000_t202" style="position:absolute;margin-left:389.3pt;margin-top:.9pt;width:79.55pt;height:32.2pt;z-index:251662336;visibility:visible;mso-wrap-style:square;mso-wrap-distance-left:328.3pt;mso-wrap-distance-top:.2pt;mso-wrap-distance-right:9pt;mso-wrap-distance-bottom:36.6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" filled="f" stroked="f">
                <v:textbox inset="0,0,0,0">
                  <w:txbxContent>
                    <w:p w:rsidR="00097564" w:rsidRDefault="00097564" w:rsidP="00097564">
                      <w:pPr>
                        <w:pStyle w:val="Zkladntext20"/>
                        <w:shd w:val="clear" w:color="auto" w:fill="auto"/>
                        <w:ind w:left="0"/>
                      </w:pPr>
                      <w:r>
                        <w:rPr>
                          <w:b/>
                          <w:bCs/>
                        </w:rPr>
                        <w:t>MINISTERSTVO PRO MÍSTNÍ ROZVOJ CR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97564" w:rsidRDefault="00097564" w:rsidP="00097564">
      <w:pPr>
        <w:pStyle w:val="Nadpis40"/>
        <w:keepNext/>
        <w:keepLines/>
        <w:shd w:val="clear" w:color="auto" w:fill="auto"/>
        <w:spacing w:after="460"/>
      </w:pPr>
      <w:bookmarkStart w:id="6" w:name="bookmark34"/>
      <w:r>
        <w:rPr>
          <w:rFonts w:ascii="Bookman Old Style" w:eastAsia="Bookman Old Style" w:hAnsi="Bookman Old Style" w:cs="Bookman Old Style"/>
          <w:u w:val="none"/>
        </w:rPr>
        <w:t>Seznam poddodavatelů</w:t>
      </w:r>
      <w:bookmarkEnd w:id="6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"/>
        <w:gridCol w:w="2390"/>
        <w:gridCol w:w="2545"/>
        <w:gridCol w:w="2113"/>
        <w:gridCol w:w="1012"/>
        <w:gridCol w:w="1829"/>
      </w:tblGrid>
      <w:tr w:rsidR="00097564" w:rsidTr="00045C6C">
        <w:tblPrEx>
          <w:tblCellMar>
            <w:top w:w="0" w:type="dxa"/>
            <w:bottom w:w="0" w:type="dxa"/>
          </w:tblCellMar>
        </w:tblPrEx>
        <w:trPr>
          <w:trHeight w:hRule="exact" w:val="439"/>
          <w:jc w:val="center"/>
        </w:trPr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i/>
                <w:iCs/>
                <w:sz w:val="19"/>
                <w:szCs w:val="19"/>
              </w:rPr>
              <w:t>Zadavatel:</w:t>
            </w:r>
          </w:p>
        </w:tc>
        <w:tc>
          <w:tcPr>
            <w:tcW w:w="74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Nemocnice Nové Město na Moravě, příspěvková organizace</w:t>
            </w:r>
          </w:p>
        </w:tc>
      </w:tr>
      <w:tr w:rsidR="00097564" w:rsidTr="00045C6C">
        <w:tblPrEx>
          <w:tblCellMar>
            <w:top w:w="0" w:type="dxa"/>
            <w:bottom w:w="0" w:type="dxa"/>
          </w:tblCellMar>
        </w:tblPrEx>
        <w:trPr>
          <w:trHeight w:hRule="exact" w:val="400"/>
          <w:jc w:val="center"/>
        </w:trPr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564" w:rsidRDefault="00097564" w:rsidP="00045C6C">
            <w:pPr>
              <w:pStyle w:val="Jin0"/>
              <w:shd w:val="clear" w:color="auto" w:fill="auto"/>
              <w:spacing w:before="80" w:line="240" w:lineRule="auto"/>
              <w:jc w:val="right"/>
              <w:rPr>
                <w:sz w:val="19"/>
                <w:szCs w:val="19"/>
              </w:rPr>
            </w:pPr>
            <w:r>
              <w:rPr>
                <w:i/>
                <w:iCs/>
                <w:sz w:val="19"/>
                <w:szCs w:val="19"/>
              </w:rPr>
              <w:t>sídlo zadavatele:</w:t>
            </w:r>
          </w:p>
        </w:tc>
        <w:tc>
          <w:tcPr>
            <w:tcW w:w="74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7564" w:rsidRDefault="00097564" w:rsidP="00045C6C">
            <w:pPr>
              <w:pStyle w:val="Jin0"/>
              <w:shd w:val="clear" w:color="auto" w:fill="auto"/>
              <w:spacing w:before="80" w:line="240" w:lineRule="auto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Žďárská 610, 592 31 Nové Město na Moravě</w:t>
            </w:r>
          </w:p>
        </w:tc>
      </w:tr>
      <w:tr w:rsidR="00097564" w:rsidTr="00045C6C">
        <w:tblPrEx>
          <w:tblCellMar>
            <w:top w:w="0" w:type="dxa"/>
            <w:bottom w:w="0" w:type="dxa"/>
          </w:tblCellMar>
        </w:tblPrEx>
        <w:trPr>
          <w:trHeight w:hRule="exact" w:val="400"/>
          <w:jc w:val="center"/>
        </w:trPr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i/>
                <w:iCs/>
                <w:sz w:val="19"/>
                <w:szCs w:val="19"/>
              </w:rPr>
              <w:t>zastoupený:</w:t>
            </w:r>
          </w:p>
        </w:tc>
        <w:tc>
          <w:tcPr>
            <w:tcW w:w="74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XXXX</w:t>
            </w:r>
          </w:p>
        </w:tc>
      </w:tr>
      <w:tr w:rsidR="00097564" w:rsidTr="00045C6C">
        <w:tblPrEx>
          <w:tblCellMar>
            <w:top w:w="0" w:type="dxa"/>
            <w:bottom w:w="0" w:type="dxa"/>
          </w:tblCellMar>
        </w:tblPrEx>
        <w:trPr>
          <w:trHeight w:hRule="exact" w:val="392"/>
          <w:jc w:val="center"/>
        </w:trPr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i/>
                <w:iCs/>
                <w:sz w:val="19"/>
                <w:szCs w:val="19"/>
              </w:rPr>
              <w:t>IČO:</w:t>
            </w:r>
          </w:p>
        </w:tc>
        <w:tc>
          <w:tcPr>
            <w:tcW w:w="74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00842001</w:t>
            </w:r>
          </w:p>
        </w:tc>
      </w:tr>
      <w:tr w:rsidR="00097564" w:rsidTr="00045C6C">
        <w:tblPrEx>
          <w:tblCellMar>
            <w:top w:w="0" w:type="dxa"/>
            <w:bottom w:w="0" w:type="dxa"/>
          </w:tblCellMar>
        </w:tblPrEx>
        <w:trPr>
          <w:trHeight w:hRule="exact" w:val="580"/>
          <w:jc w:val="center"/>
        </w:trPr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i/>
                <w:iCs/>
                <w:sz w:val="19"/>
                <w:szCs w:val="19"/>
              </w:rPr>
              <w:t>název VZ:</w:t>
            </w:r>
          </w:p>
        </w:tc>
        <w:tc>
          <w:tcPr>
            <w:tcW w:w="74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Monitorovací systém 2018</w:t>
            </w:r>
          </w:p>
        </w:tc>
      </w:tr>
      <w:tr w:rsidR="00097564" w:rsidTr="00045C6C">
        <w:tblPrEx>
          <w:tblCellMar>
            <w:top w:w="0" w:type="dxa"/>
            <w:bottom w:w="0" w:type="dxa"/>
          </w:tblCellMar>
        </w:tblPrEx>
        <w:trPr>
          <w:trHeight w:hRule="exact" w:val="479"/>
          <w:jc w:val="center"/>
        </w:trPr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i/>
                <w:iCs/>
                <w:sz w:val="19"/>
                <w:szCs w:val="19"/>
              </w:rPr>
              <w:t>druh zadávacího řízení:</w:t>
            </w:r>
          </w:p>
        </w:tc>
        <w:tc>
          <w:tcPr>
            <w:tcW w:w="74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veřejná zakázka malého rozsahu na dodávky zadávaná v režimu nadlimitních veřejných zakázek v otevřeném řízení</w:t>
            </w:r>
          </w:p>
        </w:tc>
      </w:tr>
      <w:tr w:rsidR="00097564" w:rsidTr="00045C6C">
        <w:tblPrEx>
          <w:tblCellMar>
            <w:top w:w="0" w:type="dxa"/>
            <w:bottom w:w="0" w:type="dxa"/>
          </w:tblCellMar>
        </w:tblPrEx>
        <w:trPr>
          <w:trHeight w:hRule="exact" w:val="400"/>
          <w:jc w:val="center"/>
        </w:trPr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proofErr w:type="spellStart"/>
            <w:r>
              <w:rPr>
                <w:i/>
                <w:iCs/>
                <w:sz w:val="19"/>
                <w:szCs w:val="19"/>
              </w:rPr>
              <w:t>ev.č</w:t>
            </w:r>
            <w:proofErr w:type="spellEnd"/>
            <w:r>
              <w:rPr>
                <w:i/>
                <w:iCs/>
                <w:sz w:val="19"/>
                <w:szCs w:val="19"/>
              </w:rPr>
              <w:t>.</w:t>
            </w:r>
            <w:r>
              <w:rPr>
                <w:sz w:val="19"/>
                <w:szCs w:val="19"/>
              </w:rPr>
              <w:t xml:space="preserve"> VZ </w:t>
            </w:r>
            <w:r>
              <w:rPr>
                <w:i/>
                <w:iCs/>
                <w:sz w:val="19"/>
                <w:szCs w:val="19"/>
              </w:rPr>
              <w:t>ve</w:t>
            </w:r>
            <w:r>
              <w:rPr>
                <w:sz w:val="19"/>
                <w:szCs w:val="19"/>
              </w:rPr>
              <w:t xml:space="preserve"> WZ:</w:t>
            </w:r>
          </w:p>
        </w:tc>
        <w:tc>
          <w:tcPr>
            <w:tcW w:w="74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Z2018-027757</w:t>
            </w:r>
          </w:p>
        </w:tc>
      </w:tr>
      <w:tr w:rsidR="00097564" w:rsidTr="00045C6C">
        <w:tblPrEx>
          <w:tblCellMar>
            <w:top w:w="0" w:type="dxa"/>
            <w:bottom w:w="0" w:type="dxa"/>
          </w:tblCellMar>
        </w:tblPrEx>
        <w:trPr>
          <w:trHeight w:hRule="exact" w:val="407"/>
          <w:jc w:val="center"/>
        </w:trPr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i/>
                <w:iCs/>
                <w:sz w:val="19"/>
                <w:szCs w:val="19"/>
              </w:rPr>
              <w:t>ev. č. VZ u zadavatele:</w:t>
            </w:r>
          </w:p>
        </w:tc>
        <w:tc>
          <w:tcPr>
            <w:tcW w:w="74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14/18/VZ</w:t>
            </w:r>
          </w:p>
        </w:tc>
      </w:tr>
      <w:tr w:rsidR="00097564" w:rsidTr="00045C6C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1024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</w:tr>
      <w:tr w:rsidR="00097564" w:rsidTr="00045C6C">
        <w:tblPrEx>
          <w:tblCellMar>
            <w:top w:w="0" w:type="dxa"/>
            <w:bottom w:w="0" w:type="dxa"/>
          </w:tblCellMar>
        </w:tblPrEx>
        <w:trPr>
          <w:trHeight w:hRule="exact" w:val="1451"/>
          <w:jc w:val="center"/>
        </w:trPr>
        <w:tc>
          <w:tcPr>
            <w:tcW w:w="528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PODDODAVATEL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Část plnění VZ, kterou hodlá účastník řízení zadat</w:t>
            </w:r>
          </w:p>
          <w:p w:rsidR="00097564" w:rsidRDefault="00097564" w:rsidP="00045C6C">
            <w:pPr>
              <w:pStyle w:val="Jin0"/>
              <w:shd w:val="clear" w:color="auto" w:fill="auto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poddodavateli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% podíl </w:t>
            </w:r>
            <w:proofErr w:type="gramStart"/>
            <w:r>
              <w:rPr>
                <w:b/>
                <w:bCs/>
                <w:sz w:val="19"/>
                <w:szCs w:val="19"/>
              </w:rPr>
              <w:t>na</w:t>
            </w:r>
            <w:proofErr w:type="gramEnd"/>
          </w:p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plnění VZ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Prokazování</w:t>
            </w:r>
          </w:p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kvalifikace</w:t>
            </w:r>
          </w:p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prostřednictvím</w:t>
            </w:r>
          </w:p>
          <w:p w:rsidR="00097564" w:rsidRDefault="00097564" w:rsidP="00045C6C">
            <w:pPr>
              <w:pStyle w:val="Jin0"/>
              <w:shd w:val="clear" w:color="auto" w:fill="auto"/>
              <w:spacing w:after="240" w:line="240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poddodavatele</w:t>
            </w:r>
          </w:p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[Ano/Ne]</w:t>
            </w:r>
          </w:p>
        </w:tc>
      </w:tr>
      <w:tr w:rsidR="00097564" w:rsidTr="00045C6C">
        <w:tblPrEx>
          <w:tblCellMar>
            <w:top w:w="0" w:type="dxa"/>
            <w:bottom w:w="0" w:type="dxa"/>
          </w:tblCellMar>
        </w:tblPrEx>
        <w:trPr>
          <w:trHeight w:hRule="exact" w:val="950"/>
          <w:jc w:val="center"/>
        </w:trPr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7564" w:rsidRDefault="00097564" w:rsidP="00045C6C">
            <w:pPr>
              <w:pStyle w:val="Jin0"/>
              <w:shd w:val="clear" w:color="auto" w:fill="auto"/>
              <w:spacing w:line="252" w:lineRule="auto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Obchodní firma nebo název / Obchodní firma nebo jméno a příjmení: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</w:tr>
      <w:tr w:rsidR="00097564" w:rsidTr="00045C6C">
        <w:tblPrEx>
          <w:tblCellMar>
            <w:top w:w="0" w:type="dxa"/>
            <w:bottom w:w="0" w:type="dxa"/>
          </w:tblCellMar>
        </w:tblPrEx>
        <w:trPr>
          <w:trHeight w:hRule="exact" w:val="724"/>
          <w:jc w:val="center"/>
        </w:trPr>
        <w:tc>
          <w:tcPr>
            <w:tcW w:w="3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7564" w:rsidRDefault="00097564" w:rsidP="00045C6C"/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7564" w:rsidRDefault="00097564" w:rsidP="00045C6C">
            <w:pPr>
              <w:pStyle w:val="Jin0"/>
              <w:shd w:val="clear" w:color="auto" w:fill="auto"/>
              <w:spacing w:line="252" w:lineRule="auto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Sídlo / Místo podnikání, popř. místo trvalého pobytu: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7564" w:rsidRDefault="00097564" w:rsidP="00045C6C"/>
        </w:tc>
        <w:tc>
          <w:tcPr>
            <w:tcW w:w="10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7564" w:rsidRDefault="00097564" w:rsidP="00045C6C"/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7564" w:rsidRDefault="00097564" w:rsidP="00045C6C"/>
        </w:tc>
      </w:tr>
      <w:tr w:rsidR="00097564" w:rsidTr="00045C6C">
        <w:tblPrEx>
          <w:tblCellMar>
            <w:top w:w="0" w:type="dxa"/>
            <w:bottom w:w="0" w:type="dxa"/>
          </w:tblCellMar>
        </w:tblPrEx>
        <w:trPr>
          <w:trHeight w:hRule="exact" w:val="364"/>
          <w:jc w:val="center"/>
        </w:trPr>
        <w:tc>
          <w:tcPr>
            <w:tcW w:w="3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7564" w:rsidRDefault="00097564" w:rsidP="00045C6C"/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IČ: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7564" w:rsidRDefault="00097564" w:rsidP="00045C6C"/>
        </w:tc>
        <w:tc>
          <w:tcPr>
            <w:tcW w:w="10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7564" w:rsidRDefault="00097564" w:rsidP="00045C6C"/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7564" w:rsidRDefault="00097564" w:rsidP="00045C6C"/>
        </w:tc>
      </w:tr>
      <w:tr w:rsidR="00097564" w:rsidTr="00045C6C">
        <w:tblPrEx>
          <w:tblCellMar>
            <w:top w:w="0" w:type="dxa"/>
            <w:bottom w:w="0" w:type="dxa"/>
          </w:tblCellMar>
        </w:tblPrEx>
        <w:trPr>
          <w:trHeight w:hRule="exact" w:val="724"/>
          <w:jc w:val="center"/>
        </w:trPr>
        <w:tc>
          <w:tcPr>
            <w:tcW w:w="3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7564" w:rsidRDefault="00097564" w:rsidP="00045C6C"/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7564" w:rsidRDefault="00097564" w:rsidP="00045C6C">
            <w:pPr>
              <w:pStyle w:val="Jin0"/>
              <w:shd w:val="clear" w:color="auto" w:fill="auto"/>
              <w:spacing w:line="252" w:lineRule="auto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Osoba oprávněná jednat jménem či za subdodavatele: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7564" w:rsidRDefault="00097564" w:rsidP="00045C6C"/>
        </w:tc>
        <w:tc>
          <w:tcPr>
            <w:tcW w:w="10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7564" w:rsidRDefault="00097564" w:rsidP="00045C6C"/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7564" w:rsidRDefault="00097564" w:rsidP="00045C6C"/>
        </w:tc>
      </w:tr>
      <w:tr w:rsidR="00097564" w:rsidTr="00045C6C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3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7564" w:rsidRDefault="00097564" w:rsidP="00045C6C"/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Tel./fax: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7564" w:rsidRDefault="00097564" w:rsidP="00045C6C"/>
        </w:tc>
        <w:tc>
          <w:tcPr>
            <w:tcW w:w="10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7564" w:rsidRDefault="00097564" w:rsidP="00045C6C"/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7564" w:rsidRDefault="00097564" w:rsidP="00045C6C"/>
        </w:tc>
      </w:tr>
      <w:tr w:rsidR="00097564" w:rsidTr="00045C6C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3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7564" w:rsidRDefault="00097564" w:rsidP="00045C6C"/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E-mail: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7564" w:rsidRDefault="00097564" w:rsidP="00045C6C"/>
        </w:tc>
        <w:tc>
          <w:tcPr>
            <w:tcW w:w="10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7564" w:rsidRDefault="00097564" w:rsidP="00045C6C"/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7564" w:rsidRDefault="00097564" w:rsidP="00045C6C"/>
        </w:tc>
      </w:tr>
      <w:tr w:rsidR="00097564" w:rsidTr="00045C6C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841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</w:tr>
      <w:tr w:rsidR="00097564" w:rsidTr="00045C6C">
        <w:tblPrEx>
          <w:tblCellMar>
            <w:top w:w="0" w:type="dxa"/>
            <w:bottom w:w="0" w:type="dxa"/>
          </w:tblCellMar>
        </w:tblPrEx>
        <w:trPr>
          <w:trHeight w:hRule="exact" w:val="947"/>
          <w:jc w:val="center"/>
        </w:trPr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Obchodní firma nebo název / Obchodní firma nebo jméno a příjmení: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</w:tr>
      <w:tr w:rsidR="00097564" w:rsidTr="00045C6C">
        <w:tblPrEx>
          <w:tblCellMar>
            <w:top w:w="0" w:type="dxa"/>
            <w:bottom w:w="0" w:type="dxa"/>
          </w:tblCellMar>
        </w:tblPrEx>
        <w:trPr>
          <w:trHeight w:hRule="exact" w:val="713"/>
          <w:jc w:val="center"/>
        </w:trPr>
        <w:tc>
          <w:tcPr>
            <w:tcW w:w="3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7564" w:rsidRDefault="00097564" w:rsidP="00045C6C"/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Sídlo / Místo podnikání, popř. místo trvalého pobytu: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7564" w:rsidRDefault="00097564" w:rsidP="00045C6C"/>
        </w:tc>
        <w:tc>
          <w:tcPr>
            <w:tcW w:w="10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7564" w:rsidRDefault="00097564" w:rsidP="00045C6C"/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7564" w:rsidRDefault="00097564" w:rsidP="00045C6C"/>
        </w:tc>
      </w:tr>
      <w:tr w:rsidR="00097564" w:rsidTr="00045C6C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3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7564" w:rsidRDefault="00097564" w:rsidP="00045C6C"/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IČ: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7564" w:rsidRDefault="00097564" w:rsidP="00045C6C"/>
        </w:tc>
        <w:tc>
          <w:tcPr>
            <w:tcW w:w="10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7564" w:rsidRDefault="00097564" w:rsidP="00045C6C"/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7564" w:rsidRDefault="00097564" w:rsidP="00045C6C"/>
        </w:tc>
      </w:tr>
      <w:tr w:rsidR="00097564" w:rsidTr="00045C6C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3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7564" w:rsidRDefault="00097564" w:rsidP="00045C6C"/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7564" w:rsidRDefault="00097564" w:rsidP="00045C6C">
            <w:pPr>
              <w:pStyle w:val="Jin0"/>
              <w:shd w:val="clear" w:color="auto" w:fill="auto"/>
              <w:spacing w:line="252" w:lineRule="auto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Osoba oprávněná jednat jménem či za subdodavatele: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7564" w:rsidRDefault="00097564" w:rsidP="00045C6C"/>
        </w:tc>
        <w:tc>
          <w:tcPr>
            <w:tcW w:w="10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7564" w:rsidRDefault="00097564" w:rsidP="00045C6C"/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7564" w:rsidRDefault="00097564" w:rsidP="00045C6C"/>
        </w:tc>
      </w:tr>
      <w:tr w:rsidR="00097564" w:rsidTr="00045C6C">
        <w:tblPrEx>
          <w:tblCellMar>
            <w:top w:w="0" w:type="dxa"/>
            <w:bottom w:w="0" w:type="dxa"/>
          </w:tblCellMar>
        </w:tblPrEx>
        <w:trPr>
          <w:trHeight w:hRule="exact" w:val="364"/>
          <w:jc w:val="center"/>
        </w:trPr>
        <w:tc>
          <w:tcPr>
            <w:tcW w:w="3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7564" w:rsidRDefault="00097564" w:rsidP="00045C6C"/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Tel./fax: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7564" w:rsidRDefault="00097564" w:rsidP="00045C6C"/>
        </w:tc>
        <w:tc>
          <w:tcPr>
            <w:tcW w:w="10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97564" w:rsidRDefault="00097564" w:rsidP="00045C6C"/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7564" w:rsidRDefault="00097564" w:rsidP="00045C6C"/>
        </w:tc>
      </w:tr>
      <w:tr w:rsidR="00097564" w:rsidTr="00045C6C">
        <w:tblPrEx>
          <w:tblCellMar>
            <w:top w:w="0" w:type="dxa"/>
            <w:bottom w:w="0" w:type="dxa"/>
          </w:tblCellMar>
        </w:tblPrEx>
        <w:trPr>
          <w:trHeight w:hRule="exact" w:val="392"/>
          <w:jc w:val="center"/>
        </w:trPr>
        <w:tc>
          <w:tcPr>
            <w:tcW w:w="3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564" w:rsidRDefault="00097564" w:rsidP="00045C6C"/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E-mail: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564" w:rsidRDefault="00097564" w:rsidP="00045C6C"/>
        </w:tc>
        <w:tc>
          <w:tcPr>
            <w:tcW w:w="10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564" w:rsidRDefault="00097564" w:rsidP="00045C6C"/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564" w:rsidRDefault="00097564" w:rsidP="00045C6C"/>
        </w:tc>
      </w:tr>
    </w:tbl>
    <w:p w:rsidR="00097564" w:rsidRDefault="00097564" w:rsidP="00097564">
      <w:pPr>
        <w:spacing w:line="14" w:lineRule="exact"/>
        <w:sectPr w:rsidR="00097564">
          <w:footerReference w:type="even" r:id="rId25"/>
          <w:footerReference w:type="default" r:id="rId26"/>
          <w:pgSz w:w="11900" w:h="16840"/>
          <w:pgMar w:top="624" w:right="856" w:bottom="1351" w:left="802" w:header="0" w:footer="3" w:gutter="0"/>
          <w:pgNumType w:start="13"/>
          <w:cols w:space="720"/>
          <w:noEndnote/>
          <w:docGrid w:linePitch="360"/>
        </w:sectPr>
      </w:pPr>
    </w:p>
    <w:p w:rsidR="00097564" w:rsidRDefault="00097564" w:rsidP="00097564">
      <w:pPr>
        <w:pStyle w:val="Jin0"/>
        <w:shd w:val="clear" w:color="auto" w:fill="auto"/>
        <w:spacing w:after="60" w:line="155" w:lineRule="atLeast"/>
        <w:ind w:left="1740"/>
        <w:jc w:val="left"/>
        <w:rPr>
          <w:sz w:val="10"/>
          <w:szCs w:val="10"/>
        </w:rPr>
      </w:pPr>
      <w:r>
        <w:rPr>
          <w:rFonts w:ascii="Arial" w:eastAsia="Arial" w:hAnsi="Arial" w:cs="Arial"/>
          <w:b/>
          <w:bCs/>
          <w:position w:val="-13"/>
          <w:sz w:val="14"/>
          <w:szCs w:val="14"/>
        </w:rPr>
        <w:lastRenderedPageBreak/>
        <w:t>H</w:t>
      </w:r>
      <w:r>
        <w:rPr>
          <w:rFonts w:ascii="Arial" w:eastAsia="Arial" w:hAnsi="Arial" w:cs="Arial"/>
          <w:b/>
          <w:bCs/>
          <w:sz w:val="10"/>
          <w:szCs w:val="10"/>
        </w:rPr>
        <w:t xml:space="preserve">„ </w:t>
      </w:r>
      <w:proofErr w:type="spellStart"/>
      <w:r>
        <w:rPr>
          <w:rFonts w:ascii="Arial" w:eastAsia="Arial" w:hAnsi="Arial" w:cs="Arial"/>
          <w:b/>
          <w:bCs/>
          <w:sz w:val="10"/>
          <w:szCs w:val="10"/>
        </w:rPr>
        <w:t>ONtb</w:t>
      </w:r>
      <w:proofErr w:type="spellEnd"/>
    </w:p>
    <w:p w:rsidR="00097564" w:rsidRDefault="00097564" w:rsidP="00097564">
      <w:pPr>
        <w:pStyle w:val="Jin0"/>
        <w:shd w:val="clear" w:color="auto" w:fill="auto"/>
        <w:spacing w:after="420" w:line="324" w:lineRule="auto"/>
        <w:ind w:left="2900"/>
        <w:jc w:val="left"/>
        <w:rPr>
          <w:sz w:val="10"/>
          <w:szCs w:val="10"/>
        </w:rPr>
      </w:pPr>
      <w:r>
        <w:rPr>
          <w:rFonts w:ascii="Arial" w:eastAsia="Arial" w:hAnsi="Arial" w:cs="Arial"/>
          <w:b/>
          <w:bCs/>
          <w:sz w:val="10"/>
          <w:szCs w:val="10"/>
        </w:rPr>
        <w:t xml:space="preserve">Evropský </w:t>
      </w:r>
      <w:proofErr w:type="spellStart"/>
      <w:r>
        <w:rPr>
          <w:rFonts w:ascii="Arial" w:eastAsia="Arial" w:hAnsi="Arial" w:cs="Arial"/>
          <w:b/>
          <w:bCs/>
          <w:sz w:val="10"/>
          <w:szCs w:val="10"/>
        </w:rPr>
        <w:t>tood</w:t>
      </w:r>
      <w:proofErr w:type="spellEnd"/>
      <w:r>
        <w:rPr>
          <w:rFonts w:ascii="Arial" w:eastAsia="Arial" w:hAnsi="Arial" w:cs="Arial"/>
          <w:b/>
          <w:bCs/>
          <w:sz w:val="10"/>
          <w:szCs w:val="10"/>
        </w:rPr>
        <w:t xml:space="preserve"> p*o regionální nazve, </w:t>
      </w:r>
      <w:proofErr w:type="spellStart"/>
      <w:proofErr w:type="gramStart"/>
      <w:r>
        <w:rPr>
          <w:rFonts w:ascii="Arial" w:eastAsia="Arial" w:hAnsi="Arial" w:cs="Arial"/>
          <w:b/>
          <w:bCs/>
          <w:sz w:val="10"/>
          <w:szCs w:val="10"/>
        </w:rPr>
        <w:t>tr</w:t>
      </w:r>
      <w:proofErr w:type="spellEnd"/>
      <w:r>
        <w:rPr>
          <w:rFonts w:ascii="Arial" w:eastAsia="Arial" w:hAnsi="Arial" w:cs="Arial"/>
          <w:b/>
          <w:bCs/>
          <w:sz w:val="10"/>
          <w:szCs w:val="10"/>
        </w:rPr>
        <w:t>.'.«?</w:t>
      </w:r>
      <w:proofErr w:type="spellStart"/>
      <w:r>
        <w:rPr>
          <w:rFonts w:ascii="Arial" w:eastAsia="Arial" w:hAnsi="Arial" w:cs="Arial"/>
          <w:b/>
          <w:bCs/>
          <w:sz w:val="10"/>
          <w:szCs w:val="10"/>
        </w:rPr>
        <w:t>grwssný</w:t>
      </w:r>
      <w:proofErr w:type="spellEnd"/>
      <w:proofErr w:type="gramEnd"/>
      <w:r>
        <w:rPr>
          <w:rFonts w:ascii="Arial" w:eastAsia="Arial" w:hAnsi="Arial" w:cs="Arial"/>
          <w:b/>
          <w:bCs/>
          <w:sz w:val="10"/>
          <w:szCs w:val="1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10"/>
          <w:szCs w:val="10"/>
        </w:rPr>
        <w:t>rc^jonAíni</w:t>
      </w:r>
      <w:proofErr w:type="spellEnd"/>
      <w:r>
        <w:rPr>
          <w:rFonts w:ascii="Arial" w:eastAsia="Arial" w:hAnsi="Arial" w:cs="Arial"/>
          <w:b/>
          <w:bCs/>
          <w:sz w:val="10"/>
          <w:szCs w:val="10"/>
        </w:rPr>
        <w:t xml:space="preserve"> operační program</w:t>
      </w:r>
    </w:p>
    <w:p w:rsidR="00097564" w:rsidRDefault="00097564" w:rsidP="00097564">
      <w:pPr>
        <w:pStyle w:val="Jin0"/>
        <w:shd w:val="clear" w:color="auto" w:fill="auto"/>
        <w:spacing w:line="240" w:lineRule="auto"/>
        <w:ind w:left="640"/>
        <w:jc w:val="left"/>
        <w:rPr>
          <w:sz w:val="19"/>
          <w:szCs w:val="19"/>
        </w:rPr>
      </w:pPr>
      <w:r>
        <w:rPr>
          <w:noProof/>
        </w:rPr>
        <w:drawing>
          <wp:anchor distT="61595" distB="43180" distL="114300" distR="1337310" simplePos="0" relativeHeight="251663360" behindDoc="0" locked="0" layoutInCell="1" allowOverlap="1" wp14:anchorId="187893F3" wp14:editId="64D099A8">
            <wp:simplePos x="0" y="0"/>
            <wp:positionH relativeFrom="page">
              <wp:posOffset>4064000</wp:posOffset>
            </wp:positionH>
            <wp:positionV relativeFrom="margin">
              <wp:posOffset>75565</wp:posOffset>
            </wp:positionV>
            <wp:extent cx="597535" cy="304800"/>
            <wp:effectExtent l="0" t="0" r="0" b="0"/>
            <wp:wrapSquare wrapText="left"/>
            <wp:docPr id="129" name="Shape 1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Picture box 130"/>
                    <pic:cNvPicPr/>
                  </pic:nvPicPr>
                  <pic:blipFill>
                    <a:blip r:embed="rId27"/>
                    <a:stretch/>
                  </pic:blipFill>
                  <pic:spPr>
                    <a:xfrm>
                      <a:off x="0" y="0"/>
                      <a:ext cx="59753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934720" distR="114300" simplePos="0" relativeHeight="251664384" behindDoc="0" locked="0" layoutInCell="1" allowOverlap="1" wp14:anchorId="31A3ADB4" wp14:editId="6F4BACE7">
                <wp:simplePos x="0" y="0"/>
                <wp:positionH relativeFrom="page">
                  <wp:posOffset>4885055</wp:posOffset>
                </wp:positionH>
                <wp:positionV relativeFrom="margin">
                  <wp:posOffset>13970</wp:posOffset>
                </wp:positionV>
                <wp:extent cx="1001395" cy="408940"/>
                <wp:effectExtent l="0" t="0" r="0" b="0"/>
                <wp:wrapSquare wrapText="left"/>
                <wp:docPr id="131" name="Shape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1395" cy="4089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97564" w:rsidRDefault="00097564" w:rsidP="00097564">
                            <w:pPr>
                              <w:pStyle w:val="Zkladntext20"/>
                              <w:shd w:val="clear" w:color="auto" w:fill="auto"/>
                              <w:ind w:left="0"/>
                            </w:pPr>
                            <w:r>
                              <w:rPr>
                                <w:b/>
                                <w:bCs/>
                              </w:rPr>
                              <w:t>MINISTERSTVO PRO MÍSTNÍ ROZVOJ CR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31" o:spid="_x0000_s1029" type="#_x0000_t202" style="position:absolute;left:0;text-align:left;margin-left:384.65pt;margin-top:1.1pt;width:78.85pt;height:32.2pt;z-index:251664384;visibility:visible;mso-wrap-style:square;mso-wrap-distance-left:73.6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" filled="f" stroked="f">
                <v:textbox style="mso-fit-shape-to-text:t" inset="0,0,0,0">
                  <w:txbxContent>
                    <w:p w:rsidR="00097564" w:rsidRDefault="00097564" w:rsidP="00097564">
                      <w:pPr>
                        <w:pStyle w:val="Zkladntext20"/>
                        <w:shd w:val="clear" w:color="auto" w:fill="auto"/>
                        <w:ind w:left="0"/>
                      </w:pPr>
                      <w:r>
                        <w:rPr>
                          <w:b/>
                          <w:bCs/>
                        </w:rPr>
                        <w:t>MINISTERSTVO PRO MÍSTNÍ ROZVOJ CR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rPr>
          <w:sz w:val="19"/>
          <w:szCs w:val="19"/>
        </w:rPr>
        <w:t>Příloha č. 5 smlouvy</w:t>
      </w:r>
    </w:p>
    <w:p w:rsidR="00097564" w:rsidRDefault="00097564" w:rsidP="00097564">
      <w:pPr>
        <w:pStyle w:val="Nadpis40"/>
        <w:keepNext/>
        <w:keepLines/>
        <w:shd w:val="clear" w:color="auto" w:fill="auto"/>
        <w:ind w:left="4080"/>
        <w:jc w:val="left"/>
      </w:pPr>
      <w:bookmarkStart w:id="7" w:name="bookmark35"/>
      <w:r>
        <w:rPr>
          <w:rFonts w:ascii="Bookman Old Style" w:eastAsia="Bookman Old Style" w:hAnsi="Bookman Old Style" w:cs="Bookman Old Style"/>
        </w:rPr>
        <w:t>Předávací protokol</w:t>
      </w:r>
      <w:bookmarkEnd w:id="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34"/>
        <w:gridCol w:w="5094"/>
      </w:tblGrid>
      <w:tr w:rsidR="00097564" w:rsidTr="00045C6C">
        <w:tblPrEx>
          <w:tblCellMar>
            <w:top w:w="0" w:type="dxa"/>
            <w:bottom w:w="0" w:type="dxa"/>
          </w:tblCellMar>
        </w:tblPrEx>
        <w:trPr>
          <w:trHeight w:hRule="exact" w:val="1901"/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Dodavatel</w:t>
            </w:r>
          </w:p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IČ</w:t>
            </w:r>
          </w:p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DIČ</w:t>
            </w:r>
          </w:p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Adresa</w:t>
            </w:r>
          </w:p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tel:</w:t>
            </w:r>
          </w:p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email: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7564" w:rsidRDefault="00097564" w:rsidP="00045C6C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Odběratel Nemocnice Nové Město na Moravě, p. o.</w:t>
            </w:r>
          </w:p>
          <w:p w:rsidR="00097564" w:rsidRDefault="00097564" w:rsidP="00045C6C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IČ: 00842001</w:t>
            </w:r>
          </w:p>
          <w:p w:rsidR="00097564" w:rsidRDefault="00097564" w:rsidP="00045C6C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DIČ: CZ00842001</w:t>
            </w:r>
          </w:p>
          <w:p w:rsidR="00097564" w:rsidRDefault="00097564" w:rsidP="00045C6C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Adresa: Nové Město na Moravě, Žďárská 610,</w:t>
            </w:r>
          </w:p>
          <w:p w:rsidR="00097564" w:rsidRDefault="00097564" w:rsidP="00045C6C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PSČ:592 31</w:t>
            </w:r>
          </w:p>
          <w:p w:rsidR="00097564" w:rsidRDefault="00097564" w:rsidP="00045C6C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tel: +</w:t>
            </w:r>
            <w:r>
              <w:rPr>
                <w:sz w:val="19"/>
                <w:szCs w:val="19"/>
              </w:rPr>
              <w:t>XXXX</w:t>
            </w:r>
          </w:p>
          <w:p w:rsidR="00097564" w:rsidRDefault="00097564" w:rsidP="00097564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email: </w:t>
            </w:r>
            <w:r>
              <w:rPr>
                <w:sz w:val="19"/>
                <w:szCs w:val="19"/>
                <w:lang w:val="en-US" w:bidi="en-US"/>
              </w:rPr>
              <w:t>XXXX</w:t>
            </w:r>
            <w:bookmarkStart w:id="8" w:name="_GoBack"/>
            <w:bookmarkEnd w:id="8"/>
          </w:p>
        </w:tc>
      </w:tr>
      <w:tr w:rsidR="00097564" w:rsidTr="00045C6C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Smlouva/objednávka č.: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Místo určení:</w:t>
            </w:r>
          </w:p>
        </w:tc>
      </w:tr>
      <w:tr w:rsidR="00097564" w:rsidTr="00045C6C">
        <w:tblPrEx>
          <w:tblCellMar>
            <w:top w:w="0" w:type="dxa"/>
            <w:bottom w:w="0" w:type="dxa"/>
          </w:tblCellMar>
        </w:tblPrEx>
        <w:trPr>
          <w:trHeight w:hRule="exact" w:val="1174"/>
          <w:jc w:val="center"/>
        </w:trPr>
        <w:tc>
          <w:tcPr>
            <w:tcW w:w="43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97564" w:rsidRDefault="00097564" w:rsidP="00045C6C">
            <w:pPr>
              <w:pStyle w:val="Jin0"/>
              <w:shd w:val="clear" w:color="auto" w:fill="auto"/>
              <w:spacing w:line="252" w:lineRule="auto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Datum vystavení předávacího protokolu:</w:t>
            </w:r>
          </w:p>
        </w:tc>
        <w:tc>
          <w:tcPr>
            <w:tcW w:w="5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Adresa (vč. uvedení pavilonu/bud o vy)</w:t>
            </w:r>
          </w:p>
        </w:tc>
      </w:tr>
    </w:tbl>
    <w:p w:rsidR="00097564" w:rsidRDefault="00097564" w:rsidP="00097564">
      <w:pPr>
        <w:spacing w:after="206" w:line="14" w:lineRule="exact"/>
      </w:pPr>
    </w:p>
    <w:p w:rsidR="00097564" w:rsidRDefault="00097564" w:rsidP="00097564">
      <w:pPr>
        <w:pStyle w:val="Jin0"/>
        <w:shd w:val="clear" w:color="auto" w:fill="auto"/>
        <w:spacing w:line="240" w:lineRule="auto"/>
        <w:ind w:left="580" w:firstLine="20"/>
        <w:jc w:val="left"/>
        <w:rPr>
          <w:sz w:val="19"/>
          <w:szCs w:val="19"/>
        </w:rPr>
      </w:pPr>
      <w:r>
        <w:rPr>
          <w:b/>
          <w:bCs/>
          <w:sz w:val="19"/>
          <w:szCs w:val="19"/>
        </w:rPr>
        <w:t xml:space="preserve">Dodavatel potvrzuje, že zboží, tak jak </w:t>
      </w:r>
      <w:proofErr w:type="gramStart"/>
      <w:r>
        <w:rPr>
          <w:b/>
          <w:bCs/>
          <w:sz w:val="19"/>
          <w:szCs w:val="19"/>
        </w:rPr>
        <w:t>je</w:t>
      </w:r>
      <w:proofErr w:type="gramEnd"/>
      <w:r>
        <w:rPr>
          <w:b/>
          <w:bCs/>
          <w:sz w:val="19"/>
          <w:szCs w:val="19"/>
        </w:rPr>
        <w:t xml:space="preserve"> uvedeno níže bylo dodáno a nainstalováno</w:t>
      </w:r>
    </w:p>
    <w:p w:rsidR="00097564" w:rsidRDefault="00097564" w:rsidP="00097564">
      <w:pPr>
        <w:pStyle w:val="Jin0"/>
        <w:shd w:val="clear" w:color="auto" w:fill="auto"/>
        <w:spacing w:after="220" w:line="240" w:lineRule="auto"/>
        <w:ind w:left="580" w:firstLine="20"/>
        <w:jc w:val="left"/>
        <w:rPr>
          <w:sz w:val="19"/>
          <w:szCs w:val="19"/>
        </w:rPr>
      </w:pPr>
      <w:r>
        <w:rPr>
          <w:b/>
          <w:bCs/>
          <w:sz w:val="19"/>
          <w:szCs w:val="19"/>
        </w:rPr>
        <w:t xml:space="preserve">v souladu s Kupní smlouvou č. </w:t>
      </w:r>
      <w:proofErr w:type="spellStart"/>
      <w:r>
        <w:rPr>
          <w:b/>
          <w:bCs/>
          <w:sz w:val="19"/>
          <w:szCs w:val="19"/>
        </w:rPr>
        <w:t>xxxxxxxxx</w:t>
      </w:r>
      <w:proofErr w:type="spellEnd"/>
    </w:p>
    <w:p w:rsidR="00097564" w:rsidRDefault="00097564" w:rsidP="00097564">
      <w:pPr>
        <w:pStyle w:val="Jin0"/>
        <w:shd w:val="clear" w:color="auto" w:fill="auto"/>
        <w:spacing w:line="240" w:lineRule="auto"/>
        <w:ind w:left="580" w:firstLine="20"/>
        <w:jc w:val="left"/>
        <w:rPr>
          <w:sz w:val="19"/>
          <w:szCs w:val="19"/>
        </w:rPr>
      </w:pPr>
      <w:r>
        <w:rPr>
          <w:b/>
          <w:bCs/>
          <w:sz w:val="19"/>
          <w:szCs w:val="19"/>
        </w:rPr>
        <w:t xml:space="preserve">Zboží č. 1 "název" </w:t>
      </w:r>
      <w:r>
        <w:rPr>
          <w:i/>
          <w:iCs/>
          <w:sz w:val="19"/>
          <w:szCs w:val="19"/>
        </w:rPr>
        <w:t>(označení stejné jako v rozpočtu projektu):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9"/>
        <w:gridCol w:w="2506"/>
        <w:gridCol w:w="2700"/>
      </w:tblGrid>
      <w:tr w:rsidR="00097564" w:rsidTr="00045C6C">
        <w:tblPrEx>
          <w:tblCellMar>
            <w:top w:w="0" w:type="dxa"/>
            <w:bottom w:w="0" w:type="dxa"/>
          </w:tblCellMar>
        </w:tblPrEx>
        <w:trPr>
          <w:trHeight w:hRule="exact" w:val="724"/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564" w:rsidRDefault="00097564" w:rsidP="00045C6C">
            <w:pPr>
              <w:pStyle w:val="Jin0"/>
              <w:shd w:val="clear" w:color="auto" w:fill="auto"/>
              <w:spacing w:line="257" w:lineRule="auto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Označení zboží v rozpočtu projektu (kód + název)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7564" w:rsidRDefault="00097564" w:rsidP="00045C6C">
            <w:pPr>
              <w:pStyle w:val="Jin0"/>
              <w:shd w:val="clear" w:color="auto" w:fill="auto"/>
              <w:spacing w:line="254" w:lineRule="auto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Označení zboží v kupní smlouvě a na faktuře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Typ přístroje, výrobce</w:t>
            </w:r>
          </w:p>
        </w:tc>
      </w:tr>
      <w:tr w:rsidR="00097564" w:rsidTr="00045C6C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</w:tr>
    </w:tbl>
    <w:p w:rsidR="00097564" w:rsidRDefault="00097564" w:rsidP="00097564">
      <w:pPr>
        <w:pStyle w:val="Titulektabulky0"/>
        <w:shd w:val="clear" w:color="auto" w:fill="auto"/>
        <w:ind w:left="97"/>
      </w:pPr>
      <w:r>
        <w:t>Dodané výrobky a příslušenství:</w:t>
      </w:r>
    </w:p>
    <w:p w:rsidR="00097564" w:rsidRDefault="00097564" w:rsidP="00097564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18"/>
        <w:gridCol w:w="1930"/>
        <w:gridCol w:w="1577"/>
        <w:gridCol w:w="1300"/>
        <w:gridCol w:w="1217"/>
        <w:gridCol w:w="1220"/>
      </w:tblGrid>
      <w:tr w:rsidR="00097564" w:rsidTr="00045C6C">
        <w:tblPrEx>
          <w:tblCellMar>
            <w:top w:w="0" w:type="dxa"/>
            <w:bottom w:w="0" w:type="dxa"/>
          </w:tblCellMar>
        </w:tblPrEx>
        <w:trPr>
          <w:trHeight w:hRule="exact" w:val="594"/>
          <w:jc w:val="center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Příslušenství - obecný název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564" w:rsidRDefault="00097564" w:rsidP="00045C6C">
            <w:pPr>
              <w:pStyle w:val="Jin0"/>
              <w:shd w:val="clear" w:color="auto" w:fill="auto"/>
              <w:spacing w:line="288" w:lineRule="auto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Příslušenství - typ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Výrobní</w:t>
            </w:r>
          </w:p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číslo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Výrobce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564" w:rsidRDefault="00097564" w:rsidP="00045C6C">
            <w:pPr>
              <w:pStyle w:val="Jin0"/>
              <w:shd w:val="clear" w:color="auto" w:fill="auto"/>
              <w:spacing w:line="240" w:lineRule="auto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Počet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7564" w:rsidRDefault="00097564" w:rsidP="00045C6C">
            <w:pPr>
              <w:pStyle w:val="Jin0"/>
              <w:shd w:val="clear" w:color="auto" w:fill="auto"/>
              <w:spacing w:line="252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Cena/kus s DPH</w:t>
            </w:r>
          </w:p>
        </w:tc>
      </w:tr>
      <w:tr w:rsidR="00097564" w:rsidTr="00045C6C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</w:tr>
      <w:tr w:rsidR="00097564" w:rsidTr="00045C6C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</w:tr>
      <w:tr w:rsidR="00097564" w:rsidTr="00045C6C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</w:tr>
      <w:tr w:rsidR="00097564" w:rsidTr="00045C6C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</w:tr>
      <w:tr w:rsidR="00097564" w:rsidTr="00045C6C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</w:tr>
      <w:tr w:rsidR="00097564" w:rsidTr="00045C6C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564" w:rsidRDefault="00097564" w:rsidP="00045C6C">
            <w:pPr>
              <w:rPr>
                <w:sz w:val="10"/>
                <w:szCs w:val="10"/>
              </w:rPr>
            </w:pPr>
          </w:p>
        </w:tc>
      </w:tr>
    </w:tbl>
    <w:p w:rsidR="00097564" w:rsidRDefault="00097564" w:rsidP="00097564">
      <w:pPr>
        <w:pStyle w:val="Titulektabulky0"/>
        <w:shd w:val="clear" w:color="auto" w:fill="auto"/>
        <w:spacing w:line="257" w:lineRule="auto"/>
        <w:jc w:val="both"/>
        <w:rPr>
          <w:sz w:val="18"/>
          <w:szCs w:val="18"/>
        </w:rPr>
      </w:pPr>
      <w:r>
        <w:t xml:space="preserve">Servis zdravotnického prostředku dle zákona č. 268/2014 Sb. je garantován po dobu 24 měsíců, firmou </w:t>
      </w:r>
      <w:proofErr w:type="spellStart"/>
      <w:proofErr w:type="gramStart"/>
      <w:r>
        <w:rPr>
          <w:rFonts w:ascii="Arial" w:eastAsia="Arial" w:hAnsi="Arial" w:cs="Arial"/>
          <w:i/>
          <w:iCs/>
          <w:sz w:val="18"/>
          <w:szCs w:val="18"/>
        </w:rPr>
        <w:t>xxxxxxxxxx</w:t>
      </w:r>
      <w:proofErr w:type="spellEnd"/>
      <w:r>
        <w:rPr>
          <w:rFonts w:ascii="Arial" w:eastAsia="Arial" w:hAnsi="Arial" w:cs="Arial"/>
          <w:i/>
          <w:iCs/>
          <w:sz w:val="18"/>
          <w:szCs w:val="18"/>
        </w:rPr>
        <w:t>..</w:t>
      </w:r>
      <w:proofErr w:type="gramEnd"/>
    </w:p>
    <w:p w:rsidR="00097564" w:rsidRDefault="00097564" w:rsidP="00097564">
      <w:pPr>
        <w:spacing w:after="166" w:line="14" w:lineRule="exact"/>
      </w:pPr>
    </w:p>
    <w:p w:rsidR="00097564" w:rsidRDefault="00097564" w:rsidP="00097564">
      <w:pPr>
        <w:pStyle w:val="Jin0"/>
        <w:shd w:val="clear" w:color="auto" w:fill="auto"/>
        <w:spacing w:after="220" w:line="257" w:lineRule="auto"/>
        <w:ind w:left="580" w:right="420" w:firstLine="20"/>
        <w:jc w:val="left"/>
        <w:rPr>
          <w:sz w:val="19"/>
          <w:szCs w:val="19"/>
        </w:rPr>
      </w:pPr>
      <w:r>
        <w:rPr>
          <w:b/>
          <w:bCs/>
          <w:sz w:val="19"/>
          <w:szCs w:val="19"/>
        </w:rPr>
        <w:t>Zaškolení personálu se zacházením se zdravotnickými prostředky a instruktáž proběhly dle zákona č. 268/2014Sb. BEZPLATNĚ.</w:t>
      </w:r>
    </w:p>
    <w:p w:rsidR="00097564" w:rsidRDefault="00097564" w:rsidP="00097564">
      <w:pPr>
        <w:pStyle w:val="Jin0"/>
        <w:shd w:val="clear" w:color="auto" w:fill="auto"/>
        <w:spacing w:after="220" w:line="240" w:lineRule="auto"/>
        <w:ind w:left="580" w:firstLine="20"/>
        <w:jc w:val="left"/>
        <w:rPr>
          <w:sz w:val="19"/>
          <w:szCs w:val="19"/>
        </w:rPr>
      </w:pPr>
      <w:r>
        <w:rPr>
          <w:b/>
          <w:bCs/>
          <w:sz w:val="19"/>
          <w:szCs w:val="19"/>
        </w:rPr>
        <w:t>Zboží předal:</w:t>
      </w:r>
    </w:p>
    <w:p w:rsidR="00097564" w:rsidRDefault="00097564" w:rsidP="00097564">
      <w:pPr>
        <w:pStyle w:val="Jin0"/>
        <w:shd w:val="clear" w:color="auto" w:fill="auto"/>
        <w:spacing w:after="220" w:line="240" w:lineRule="auto"/>
        <w:ind w:left="580" w:firstLine="20"/>
        <w:jc w:val="left"/>
        <w:rPr>
          <w:sz w:val="19"/>
          <w:szCs w:val="19"/>
        </w:rPr>
      </w:pPr>
      <w:r>
        <w:rPr>
          <w:b/>
          <w:bCs/>
          <w:sz w:val="19"/>
          <w:szCs w:val="19"/>
        </w:rPr>
        <w:t>datum:</w:t>
      </w:r>
    </w:p>
    <w:p w:rsidR="00097564" w:rsidRDefault="00097564" w:rsidP="00097564">
      <w:pPr>
        <w:pStyle w:val="Jin0"/>
        <w:shd w:val="clear" w:color="auto" w:fill="auto"/>
        <w:spacing w:after="220" w:line="240" w:lineRule="auto"/>
        <w:ind w:left="580" w:firstLine="20"/>
        <w:jc w:val="left"/>
        <w:rPr>
          <w:sz w:val="19"/>
          <w:szCs w:val="19"/>
        </w:rPr>
      </w:pPr>
      <w:r>
        <w:rPr>
          <w:b/>
          <w:bCs/>
          <w:sz w:val="19"/>
          <w:szCs w:val="19"/>
        </w:rPr>
        <w:t>podpis:</w:t>
      </w:r>
    </w:p>
    <w:p w:rsidR="00097564" w:rsidRDefault="00097564" w:rsidP="00097564">
      <w:pPr>
        <w:pStyle w:val="Jin0"/>
        <w:shd w:val="clear" w:color="auto" w:fill="auto"/>
        <w:spacing w:after="220" w:line="240" w:lineRule="auto"/>
        <w:ind w:left="580" w:firstLine="20"/>
        <w:jc w:val="left"/>
        <w:rPr>
          <w:sz w:val="19"/>
          <w:szCs w:val="19"/>
        </w:rPr>
      </w:pPr>
      <w:r>
        <w:rPr>
          <w:b/>
          <w:bCs/>
          <w:sz w:val="19"/>
          <w:szCs w:val="19"/>
        </w:rPr>
        <w:t>Zboží převzal:</w:t>
      </w:r>
    </w:p>
    <w:p w:rsidR="00097564" w:rsidRDefault="00097564" w:rsidP="00097564">
      <w:pPr>
        <w:pStyle w:val="Jin0"/>
        <w:shd w:val="clear" w:color="auto" w:fill="auto"/>
        <w:spacing w:after="220" w:line="240" w:lineRule="auto"/>
        <w:ind w:left="580" w:firstLine="20"/>
        <w:jc w:val="left"/>
        <w:rPr>
          <w:sz w:val="19"/>
          <w:szCs w:val="19"/>
        </w:rPr>
      </w:pPr>
      <w:r>
        <w:rPr>
          <w:b/>
          <w:bCs/>
          <w:sz w:val="19"/>
          <w:szCs w:val="19"/>
        </w:rPr>
        <w:t>datum:</w:t>
      </w:r>
    </w:p>
    <w:p w:rsidR="00097564" w:rsidRDefault="00097564" w:rsidP="00097564">
      <w:pPr>
        <w:pStyle w:val="Jin0"/>
        <w:shd w:val="clear" w:color="auto" w:fill="auto"/>
        <w:spacing w:after="220" w:line="240" w:lineRule="auto"/>
        <w:ind w:left="580" w:firstLine="20"/>
        <w:jc w:val="left"/>
        <w:rPr>
          <w:sz w:val="19"/>
          <w:szCs w:val="19"/>
        </w:rPr>
      </w:pPr>
      <w:r>
        <w:rPr>
          <w:b/>
          <w:bCs/>
          <w:sz w:val="19"/>
          <w:szCs w:val="19"/>
        </w:rPr>
        <w:t>podpis:</w:t>
      </w:r>
    </w:p>
    <w:p w:rsidR="00DF0969" w:rsidRDefault="00DF0969"/>
    <w:sectPr w:rsidR="00DF0969">
      <w:pgSz w:w="11900" w:h="16840"/>
      <w:pgMar w:top="637" w:right="917" w:bottom="1307" w:left="74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564" w:rsidRDefault="00097564" w:rsidP="00097564">
      <w:r>
        <w:separator/>
      </w:r>
    </w:p>
  </w:endnote>
  <w:endnote w:type="continuationSeparator" w:id="0">
    <w:p w:rsidR="00097564" w:rsidRDefault="00097564" w:rsidP="00097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830" w:rsidRDefault="0009756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52C8BF88" wp14:editId="7A689BEB">
              <wp:simplePos x="0" y="0"/>
              <wp:positionH relativeFrom="page">
                <wp:posOffset>4561840</wp:posOffset>
              </wp:positionH>
              <wp:positionV relativeFrom="page">
                <wp:posOffset>9716135</wp:posOffset>
              </wp:positionV>
              <wp:extent cx="2363470" cy="255905"/>
              <wp:effectExtent l="0" t="0" r="0" b="0"/>
              <wp:wrapNone/>
              <wp:docPr id="93" name="Shap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3470" cy="2559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04830" w:rsidRDefault="00097564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 xml:space="preserve">Vystavil: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>Tampier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 xml:space="preserve"> Petr</w:t>
                          </w:r>
                        </w:p>
                        <w:p w:rsidR="00C04830" w:rsidRDefault="00097564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 xml:space="preserve">Nabídka: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 xml:space="preserve">001801799 </w: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>Str</w: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>ana: 2/3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3" o:spid="_x0000_s1030" type="#_x0000_t202" style="position:absolute;margin-left:359.2pt;margin-top:765.05pt;width:186.1pt;height:20.15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" filled="f" stroked="f">
              <v:textbox style="mso-fit-shape-to-text:t" inset="0,0,0,0">
                <w:txbxContent>
                  <w:p w:rsidR="00C04830" w:rsidRDefault="00097564">
                    <w:pPr>
                      <w:pStyle w:val="Zhlavnebozpat20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 xml:space="preserve">Vystavil: </w:t>
                    </w:r>
                    <w:proofErr w:type="spellStart"/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>Tampier</w:t>
                    </w:r>
                    <w:proofErr w:type="spellEnd"/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 xml:space="preserve"> Petr</w:t>
                    </w:r>
                  </w:p>
                  <w:p w:rsidR="00C04830" w:rsidRDefault="00097564">
                    <w:pPr>
                      <w:pStyle w:val="Zhlavnebozpat20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 xml:space="preserve">Nabídka: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 xml:space="preserve">001801799 </w:t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>Str</w:t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>ana: 2/3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A328C92" wp14:editId="20477CCE">
              <wp:simplePos x="0" y="0"/>
              <wp:positionH relativeFrom="page">
                <wp:posOffset>367030</wp:posOffset>
              </wp:positionH>
              <wp:positionV relativeFrom="page">
                <wp:posOffset>9658985</wp:posOffset>
              </wp:positionV>
              <wp:extent cx="6663690" cy="0"/>
              <wp:effectExtent l="0" t="0" r="0" b="0"/>
              <wp:wrapNone/>
              <wp:docPr id="95" name="Shape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6369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hape 95" o:spid="_x0000_s1026" type="#_x0000_t32" style="position:absolute;margin-left:28.9pt;margin-top:760.55pt;width:524.7pt;height:0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" strokeweight="1pt"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830" w:rsidRDefault="0009756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71552" behindDoc="1" locked="0" layoutInCell="1" allowOverlap="1" wp14:anchorId="1E30115E" wp14:editId="3516F6DA">
              <wp:simplePos x="0" y="0"/>
              <wp:positionH relativeFrom="page">
                <wp:posOffset>1988185</wp:posOffset>
              </wp:positionH>
              <wp:positionV relativeFrom="page">
                <wp:posOffset>9899015</wp:posOffset>
              </wp:positionV>
              <wp:extent cx="4869180" cy="118745"/>
              <wp:effectExtent l="0" t="0" r="0" b="0"/>
              <wp:wrapNone/>
              <wp:docPr id="127" name="Shape 1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6918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04830" w:rsidRDefault="00097564">
                          <w:pPr>
                            <w:pStyle w:val="Zhlavnebozpat20"/>
                            <w:shd w:val="clear" w:color="auto" w:fill="auto"/>
                            <w:tabs>
                              <w:tab w:val="right" w:pos="7668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t>Registrační číslo projektu: CZ.06.2.56/0.0/0.0/16 043/0001326</w:t>
                          </w:r>
                          <w: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097564">
                            <w:rPr>
                              <w:rFonts w:ascii="Cambria" w:eastAsia="Cambria" w:hAnsi="Cambria" w:cs="Cambria"/>
                              <w:noProof/>
                              <w:sz w:val="19"/>
                              <w:szCs w:val="19"/>
                            </w:rPr>
                            <w:t>14</w:t>
                          </w:r>
                          <w:r>
                            <w:rPr>
                              <w:rFonts w:ascii="Cambria" w:eastAsia="Cambria" w:hAnsi="Cambria" w:cs="Cambria"/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27" o:spid="_x0000_s1040" type="#_x0000_t202" style="position:absolute;margin-left:156.55pt;margin-top:779.45pt;width:383.4pt;height:9.35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" filled="f" stroked="f">
              <v:textbox style="mso-fit-shape-to-text:t" inset="0,0,0,0">
                <w:txbxContent>
                  <w:p w:rsidR="00C04830" w:rsidRDefault="00097564">
                    <w:pPr>
                      <w:pStyle w:val="Zhlavnebozpat20"/>
                      <w:shd w:val="clear" w:color="auto" w:fill="auto"/>
                      <w:tabs>
                        <w:tab w:val="right" w:pos="7668"/>
                      </w:tabs>
                      <w:rPr>
                        <w:sz w:val="19"/>
                        <w:szCs w:val="19"/>
                      </w:rPr>
                    </w:pPr>
                    <w:r>
                      <w:t>Registrační číslo projektu: CZ.06.2.56/0.0/0.0/16 043/0001326</w:t>
                    </w:r>
                    <w: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097564">
                      <w:rPr>
                        <w:rFonts w:ascii="Cambria" w:eastAsia="Cambria" w:hAnsi="Cambria" w:cs="Cambria"/>
                        <w:noProof/>
                        <w:sz w:val="19"/>
                        <w:szCs w:val="19"/>
                      </w:rPr>
                      <w:t>14</w:t>
                    </w:r>
                    <w:r>
                      <w:rPr>
                        <w:rFonts w:ascii="Cambria" w:eastAsia="Cambria" w:hAnsi="Cambria" w:cs="Cambria"/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830" w:rsidRDefault="0009756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718BB46A" wp14:editId="17952E96">
              <wp:simplePos x="0" y="0"/>
              <wp:positionH relativeFrom="page">
                <wp:posOffset>4587875</wp:posOffset>
              </wp:positionH>
              <wp:positionV relativeFrom="page">
                <wp:posOffset>9949815</wp:posOffset>
              </wp:positionV>
              <wp:extent cx="2368550" cy="258445"/>
              <wp:effectExtent l="0" t="0" r="0" b="0"/>
              <wp:wrapNone/>
              <wp:docPr id="96" name="Shape 9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8550" cy="2584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04830" w:rsidRDefault="00097564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proofErr w:type="gramStart"/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 xml:space="preserve">Vystavil : </w: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>XXXX</w:t>
                          </w:r>
                          <w:proofErr w:type="gramEnd"/>
                        </w:p>
                        <w:p w:rsidR="00C04830" w:rsidRDefault="00097564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proofErr w:type="gramStart"/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>Nabídka : 001801799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 xml:space="preserve"> Strana: 3 /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6" o:spid="_x0000_s1031" type="#_x0000_t202" style="position:absolute;margin-left:361.25pt;margin-top:783.45pt;width:186.5pt;height:20.35pt;z-index:-25165414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" filled="f" stroked="f">
              <v:textbox style="mso-fit-shape-to-text:t" inset="0,0,0,0">
                <w:txbxContent>
                  <w:p w:rsidR="00C04830" w:rsidRDefault="00097564">
                    <w:pPr>
                      <w:pStyle w:val="Zhlavnebozpat20"/>
                      <w:shd w:val="clear" w:color="auto" w:fill="auto"/>
                      <w:rPr>
                        <w:sz w:val="19"/>
                        <w:szCs w:val="19"/>
                      </w:rPr>
                    </w:pPr>
                    <w:proofErr w:type="gramStart"/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 xml:space="preserve">Vystavil : </w:t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>XXXX</w:t>
                    </w:r>
                    <w:proofErr w:type="gramEnd"/>
                  </w:p>
                  <w:p w:rsidR="00C04830" w:rsidRDefault="00097564">
                    <w:pPr>
                      <w:pStyle w:val="Zhlavnebozpat20"/>
                      <w:shd w:val="clear" w:color="auto" w:fill="auto"/>
                      <w:rPr>
                        <w:sz w:val="19"/>
                        <w:szCs w:val="19"/>
                      </w:rPr>
                    </w:pPr>
                    <w:proofErr w:type="gramStart"/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>Nabídka : 001801799</w:t>
                    </w:r>
                    <w:proofErr w:type="gramEnd"/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 xml:space="preserve"> Strana: 3 /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128EF82" wp14:editId="2A791EDA">
              <wp:simplePos x="0" y="0"/>
              <wp:positionH relativeFrom="page">
                <wp:posOffset>386715</wp:posOffset>
              </wp:positionH>
              <wp:positionV relativeFrom="page">
                <wp:posOffset>9894570</wp:posOffset>
              </wp:positionV>
              <wp:extent cx="6675120" cy="0"/>
              <wp:effectExtent l="0" t="0" r="0" b="0"/>
              <wp:wrapNone/>
              <wp:docPr id="98" name="Shape 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512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hape 98" o:spid="_x0000_s1026" type="#_x0000_t32" style="position:absolute;margin-left:30.45pt;margin-top:779.1pt;width:525.6pt;height:0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" strokeweight="1pt"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830" w:rsidRDefault="0009756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03A155C2" wp14:editId="5F63AEAB">
              <wp:simplePos x="0" y="0"/>
              <wp:positionH relativeFrom="page">
                <wp:posOffset>344170</wp:posOffset>
              </wp:positionH>
              <wp:positionV relativeFrom="page">
                <wp:posOffset>10169525</wp:posOffset>
              </wp:positionV>
              <wp:extent cx="6597650" cy="260350"/>
              <wp:effectExtent l="0" t="0" r="0" b="0"/>
              <wp:wrapNone/>
              <wp:docPr id="99" name="Shape 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97650" cy="2603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04830" w:rsidRDefault="00097564">
                          <w:pPr>
                            <w:pStyle w:val="Zhlavnebozpat20"/>
                            <w:shd w:val="clear" w:color="auto" w:fill="auto"/>
                            <w:tabs>
                              <w:tab w:val="right" w:pos="8694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 xml:space="preserve">Zpracováno systémem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  <w:lang w:val="en-US" w:bidi="en-US"/>
                            </w:rPr>
                            <w:t>HELIOS Orange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  <w:lang w:val="en-US" w:bidi="en-US"/>
                            </w:rPr>
                            <w:tab/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 xml:space="preserve">Vystavil : </w: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>XXXX</w:t>
                          </w:r>
                          <w:proofErr w:type="gramEnd"/>
                        </w:p>
                        <w:p w:rsidR="00C04830" w:rsidRDefault="00097564">
                          <w:pPr>
                            <w:pStyle w:val="Zhlavnebozpat20"/>
                            <w:shd w:val="clear" w:color="auto" w:fill="auto"/>
                            <w:tabs>
                              <w:tab w:val="right" w:pos="10386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CH-i70324-HeO-SC0337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>Nabídka: 001801799 Strana: 1/3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9" o:spid="_x0000_s1032" type="#_x0000_t202" style="position:absolute;margin-left:27.1pt;margin-top:800.75pt;width:519.5pt;height:20.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" filled="f" stroked="f">
              <v:textbox style="mso-fit-shape-to-text:t" inset="0,0,0,0">
                <w:txbxContent>
                  <w:p w:rsidR="00C04830" w:rsidRDefault="00097564">
                    <w:pPr>
                      <w:pStyle w:val="Zhlavnebozpat20"/>
                      <w:shd w:val="clear" w:color="auto" w:fill="auto"/>
                      <w:tabs>
                        <w:tab w:val="right" w:pos="8694"/>
                      </w:tabs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 xml:space="preserve">Zpracováno systémem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  <w:lang w:val="en-US" w:bidi="en-US"/>
                      </w:rPr>
                      <w:t>HELIOS Orange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9"/>
                        <w:szCs w:val="19"/>
                        <w:lang w:val="en-US" w:bidi="en-US"/>
                      </w:rPr>
                      <w:tab/>
                    </w:r>
                    <w:proofErr w:type="gramStart"/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 xml:space="preserve">Vystavil : </w:t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>XXXX</w:t>
                    </w:r>
                    <w:proofErr w:type="gramEnd"/>
                  </w:p>
                  <w:p w:rsidR="00C04830" w:rsidRDefault="00097564">
                    <w:pPr>
                      <w:pStyle w:val="Zhlavnebozpat20"/>
                      <w:shd w:val="clear" w:color="auto" w:fill="auto"/>
                      <w:tabs>
                        <w:tab w:val="right" w:pos="10386"/>
                      </w:tabs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CH-i70324-HeO-SC0337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ab/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>Nabídka: 001801799 Strana: 1/3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830" w:rsidRDefault="0009756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2889ACDF" wp14:editId="44B9AFD8">
              <wp:simplePos x="0" y="0"/>
              <wp:positionH relativeFrom="page">
                <wp:posOffset>2124075</wp:posOffset>
              </wp:positionH>
              <wp:positionV relativeFrom="page">
                <wp:posOffset>10218420</wp:posOffset>
              </wp:positionV>
              <wp:extent cx="4613275" cy="114300"/>
              <wp:effectExtent l="0" t="0" r="0" b="0"/>
              <wp:wrapNone/>
              <wp:docPr id="113" name="Shape 1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13275" cy="114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04830" w:rsidRDefault="00097564">
                          <w:pPr>
                            <w:pStyle w:val="Zhlavnebozpat20"/>
                            <w:shd w:val="clear" w:color="auto" w:fill="auto"/>
                            <w:tabs>
                              <w:tab w:val="right" w:pos="7265"/>
                            </w:tabs>
                            <w:rPr>
                              <w:sz w:val="24"/>
                              <w:szCs w:val="24"/>
                            </w:rPr>
                          </w:pPr>
                          <w:r>
                            <w:t>Registrační číslo projektu: CZ.06.2.56/0.0/0.0/16 043/0001326</w:t>
                          </w:r>
                          <w: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257BE2">
                            <w:rPr>
                              <w:noProof/>
                              <w:sz w:val="24"/>
                              <w:szCs w:val="24"/>
                            </w:rPr>
                            <w:t>4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13" o:spid="_x0000_s1037" type="#_x0000_t202" style="position:absolute;margin-left:167.25pt;margin-top:804.6pt;width:363.25pt;height:9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" filled="f" stroked="f">
              <v:textbox style="mso-fit-shape-to-text:t" inset="0,0,0,0">
                <w:txbxContent>
                  <w:p w:rsidR="00C04830" w:rsidRDefault="00097564">
                    <w:pPr>
                      <w:pStyle w:val="Zhlavnebozpat20"/>
                      <w:shd w:val="clear" w:color="auto" w:fill="auto"/>
                      <w:tabs>
                        <w:tab w:val="right" w:pos="7265"/>
                      </w:tabs>
                      <w:rPr>
                        <w:sz w:val="24"/>
                        <w:szCs w:val="24"/>
                      </w:rPr>
                    </w:pPr>
                    <w:r>
                      <w:t>Registrační číslo projektu: CZ.06.2.56/0.0/0.0/16 043/0001326</w:t>
                    </w:r>
                    <w: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257BE2">
                      <w:rPr>
                        <w:noProof/>
                        <w:sz w:val="24"/>
                        <w:szCs w:val="24"/>
                      </w:rPr>
                      <w:t>4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830" w:rsidRDefault="0009756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9504" behindDoc="1" locked="0" layoutInCell="1" allowOverlap="1" wp14:anchorId="229BBA3A" wp14:editId="4B4404DB">
              <wp:simplePos x="0" y="0"/>
              <wp:positionH relativeFrom="page">
                <wp:posOffset>2124075</wp:posOffset>
              </wp:positionH>
              <wp:positionV relativeFrom="page">
                <wp:posOffset>10218420</wp:posOffset>
              </wp:positionV>
              <wp:extent cx="4613275" cy="114300"/>
              <wp:effectExtent l="0" t="0" r="0" b="0"/>
              <wp:wrapNone/>
              <wp:docPr id="115" name="Shape 1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13275" cy="114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04830" w:rsidRDefault="00097564">
                          <w:pPr>
                            <w:pStyle w:val="Zhlavnebozpat20"/>
                            <w:shd w:val="clear" w:color="auto" w:fill="auto"/>
                            <w:tabs>
                              <w:tab w:val="right" w:pos="7265"/>
                            </w:tabs>
                            <w:rPr>
                              <w:sz w:val="24"/>
                              <w:szCs w:val="24"/>
                            </w:rPr>
                          </w:pPr>
                          <w:r>
                            <w:t>Registrační číslo projektu: CZ.06.2.56/0.0/0.0/16 043/0001326</w:t>
                          </w:r>
                          <w: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097564">
                            <w:rPr>
                              <w:noProof/>
                              <w:sz w:val="24"/>
                              <w:szCs w:val="24"/>
                            </w:rPr>
                            <w:t>4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15" o:spid="_x0000_s1038" type="#_x0000_t202" style="position:absolute;margin-left:167.25pt;margin-top:804.6pt;width:363.25pt;height:9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" filled="f" stroked="f">
              <v:textbox style="mso-fit-shape-to-text:t" inset="0,0,0,0">
                <w:txbxContent>
                  <w:p w:rsidR="00C04830" w:rsidRDefault="00097564">
                    <w:pPr>
                      <w:pStyle w:val="Zhlavnebozpat20"/>
                      <w:shd w:val="clear" w:color="auto" w:fill="auto"/>
                      <w:tabs>
                        <w:tab w:val="right" w:pos="7265"/>
                      </w:tabs>
                      <w:rPr>
                        <w:sz w:val="24"/>
                        <w:szCs w:val="24"/>
                      </w:rPr>
                    </w:pPr>
                    <w:r>
                      <w:t>Registrační číslo projektu: CZ.06.2.56/0.0/0.0/16 043/0001326</w:t>
                    </w:r>
                    <w: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097564">
                      <w:rPr>
                        <w:noProof/>
                        <w:sz w:val="24"/>
                        <w:szCs w:val="24"/>
                      </w:rPr>
                      <w:t>4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830" w:rsidRDefault="00097564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830" w:rsidRDefault="00097564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830" w:rsidRDefault="00097564"/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830" w:rsidRDefault="0009756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70528" behindDoc="1" locked="0" layoutInCell="1" allowOverlap="1" wp14:anchorId="3E882A0E" wp14:editId="08C239CD">
              <wp:simplePos x="0" y="0"/>
              <wp:positionH relativeFrom="page">
                <wp:posOffset>1988185</wp:posOffset>
              </wp:positionH>
              <wp:positionV relativeFrom="page">
                <wp:posOffset>9899015</wp:posOffset>
              </wp:positionV>
              <wp:extent cx="4869180" cy="118745"/>
              <wp:effectExtent l="0" t="0" r="0" b="0"/>
              <wp:wrapNone/>
              <wp:docPr id="125" name="Shape 1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6918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04830" w:rsidRDefault="00097564">
                          <w:pPr>
                            <w:pStyle w:val="Zhlavnebozpat20"/>
                            <w:shd w:val="clear" w:color="auto" w:fill="auto"/>
                            <w:tabs>
                              <w:tab w:val="right" w:pos="7668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t>Registrační číslo projektu: CZ.06.2.56/0.0/0.0/16 043/0001326</w:t>
                          </w:r>
                          <w: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</w:instrText>
                          </w:r>
                          <w:r>
                            <w:instrText xml:space="preserve">ORMAT </w:instrText>
                          </w:r>
                          <w:r>
                            <w:fldChar w:fldCharType="separate"/>
                          </w:r>
                          <w:r w:rsidRPr="00257BE2">
                            <w:rPr>
                              <w:rFonts w:ascii="Cambria" w:eastAsia="Cambria" w:hAnsi="Cambria" w:cs="Cambria"/>
                              <w:noProof/>
                              <w:sz w:val="19"/>
                              <w:szCs w:val="19"/>
                            </w:rPr>
                            <w:t>14</w:t>
                          </w:r>
                          <w:r>
                            <w:rPr>
                              <w:rFonts w:ascii="Cambria" w:eastAsia="Cambria" w:hAnsi="Cambria" w:cs="Cambria"/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25" o:spid="_x0000_s1039" type="#_x0000_t202" style="position:absolute;margin-left:156.55pt;margin-top:779.45pt;width:383.4pt;height:9.35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" filled="f" stroked="f">
              <v:textbox style="mso-fit-shape-to-text:t" inset="0,0,0,0">
                <w:txbxContent>
                  <w:p w:rsidR="00C04830" w:rsidRDefault="00097564">
                    <w:pPr>
                      <w:pStyle w:val="Zhlavnebozpat20"/>
                      <w:shd w:val="clear" w:color="auto" w:fill="auto"/>
                      <w:tabs>
                        <w:tab w:val="right" w:pos="7668"/>
                      </w:tabs>
                      <w:rPr>
                        <w:sz w:val="19"/>
                        <w:szCs w:val="19"/>
                      </w:rPr>
                    </w:pPr>
                    <w:r>
                      <w:t>Registrační číslo projektu: CZ.06.2.56/0.0/0.0/16 043/0001326</w:t>
                    </w:r>
                    <w:r>
                      <w:tab/>
                    </w:r>
                    <w:r>
                      <w:fldChar w:fldCharType="begin"/>
                    </w:r>
                    <w:r>
                      <w:instrText xml:space="preserve"> PAGE \* MERGEF</w:instrText>
                    </w:r>
                    <w:r>
                      <w:instrText xml:space="preserve">ORMAT </w:instrText>
                    </w:r>
                    <w:r>
                      <w:fldChar w:fldCharType="separate"/>
                    </w:r>
                    <w:r w:rsidRPr="00257BE2">
                      <w:rPr>
                        <w:rFonts w:ascii="Cambria" w:eastAsia="Cambria" w:hAnsi="Cambria" w:cs="Cambria"/>
                        <w:noProof/>
                        <w:sz w:val="19"/>
                        <w:szCs w:val="19"/>
                      </w:rPr>
                      <w:t>14</w:t>
                    </w:r>
                    <w:r>
                      <w:rPr>
                        <w:rFonts w:ascii="Cambria" w:eastAsia="Cambria" w:hAnsi="Cambria" w:cs="Cambria"/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564" w:rsidRDefault="00097564" w:rsidP="00097564">
      <w:r>
        <w:separator/>
      </w:r>
    </w:p>
  </w:footnote>
  <w:footnote w:type="continuationSeparator" w:id="0">
    <w:p w:rsidR="00097564" w:rsidRDefault="00097564" w:rsidP="000975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830" w:rsidRDefault="0009756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830" w:rsidRDefault="0009756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830" w:rsidRDefault="0009756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63C55DA4" wp14:editId="25A65165">
              <wp:simplePos x="0" y="0"/>
              <wp:positionH relativeFrom="page">
                <wp:posOffset>4931410</wp:posOffset>
              </wp:positionH>
              <wp:positionV relativeFrom="page">
                <wp:posOffset>435610</wp:posOffset>
              </wp:positionV>
              <wp:extent cx="957580" cy="338455"/>
              <wp:effectExtent l="0" t="0" r="0" b="0"/>
              <wp:wrapNone/>
              <wp:docPr id="101" name="Shape 10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7580" cy="3384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04830" w:rsidRDefault="00097564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  <w:t>MINISTERSTVO</w:t>
                          </w:r>
                        </w:p>
                        <w:p w:rsidR="00C04830" w:rsidRDefault="00097564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  <w:t>PRO MÍSTNÍ</w:t>
                          </w:r>
                        </w:p>
                        <w:p w:rsidR="00C04830" w:rsidRDefault="00097564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  <w:t>ROZVOJ ČR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01" o:spid="_x0000_s1033" type="#_x0000_t202" style="position:absolute;margin-left:388.3pt;margin-top:34.3pt;width:75.4pt;height:26.65pt;z-index:-25165209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" filled="f" stroked="f">
              <v:textbox style="mso-fit-shape-to-text:t" inset="0,0,0,0">
                <w:txbxContent>
                  <w:p w:rsidR="00C04830" w:rsidRDefault="00097564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7"/>
                        <w:szCs w:val="17"/>
                      </w:rPr>
                      <w:t>MINISTERSTVO</w:t>
                    </w:r>
                  </w:p>
                  <w:p w:rsidR="00C04830" w:rsidRDefault="00097564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7"/>
                        <w:szCs w:val="17"/>
                      </w:rPr>
                      <w:t>PRO MÍSTNÍ</w:t>
                    </w:r>
                  </w:p>
                  <w:p w:rsidR="00C04830" w:rsidRDefault="00097564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7"/>
                        <w:szCs w:val="17"/>
                      </w:rPr>
                      <w:t>ROZVOJ ČR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788D49FC" wp14:editId="5F5C2E86">
              <wp:simplePos x="0" y="0"/>
              <wp:positionH relativeFrom="page">
                <wp:posOffset>4076065</wp:posOffset>
              </wp:positionH>
              <wp:positionV relativeFrom="page">
                <wp:posOffset>460375</wp:posOffset>
              </wp:positionV>
              <wp:extent cx="610235" cy="308610"/>
              <wp:effectExtent l="0" t="0" r="0" b="0"/>
              <wp:wrapNone/>
              <wp:docPr id="103" name="Shape 1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0235" cy="3086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04830" w:rsidRDefault="00097564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 wp14:anchorId="17F27405" wp14:editId="4B59B530">
                                <wp:extent cx="609600" cy="311150"/>
                                <wp:effectExtent l="0" t="0" r="0" b="0"/>
                                <wp:docPr id="104" name="Picutre 104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4" name="Picture 104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609600" cy="3111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Shape 103" o:spid="_x0000_s1034" type="#_x0000_t202" style="position:absolute;margin-left:320.95pt;margin-top:36.25pt;width:48.05pt;height:24.3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" filled="f" stroked="f">
              <v:textbox inset="0,0,0,0">
                <w:txbxContent>
                  <w:p w:rsidR="00C04830" w:rsidRDefault="00097564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  <w:lang w:bidi="ar-SA"/>
                      </w:rPr>
                      <w:drawing>
                        <wp:inline distT="0" distB="0" distL="0" distR="0" wp14:anchorId="17F27405" wp14:editId="4B59B530">
                          <wp:extent cx="609600" cy="311150"/>
                          <wp:effectExtent l="0" t="0" r="0" b="0"/>
                          <wp:docPr id="104" name="Picutre 104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4" name="Picture 104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609600" cy="3111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830" w:rsidRDefault="0009756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6E71ACC2" wp14:editId="19FD85C4">
              <wp:simplePos x="0" y="0"/>
              <wp:positionH relativeFrom="page">
                <wp:posOffset>4931410</wp:posOffset>
              </wp:positionH>
              <wp:positionV relativeFrom="page">
                <wp:posOffset>435610</wp:posOffset>
              </wp:positionV>
              <wp:extent cx="957580" cy="338455"/>
              <wp:effectExtent l="0" t="0" r="0" b="0"/>
              <wp:wrapNone/>
              <wp:docPr id="107" name="Shape 10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7580" cy="3384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04830" w:rsidRDefault="00097564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  <w:t>MINISTERSTVO</w:t>
                          </w:r>
                        </w:p>
                        <w:p w:rsidR="00C04830" w:rsidRDefault="00097564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  <w:t>PRO MÍSTNÍ</w:t>
                          </w:r>
                        </w:p>
                        <w:p w:rsidR="00C04830" w:rsidRDefault="00097564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  <w:t>ROZVOJ ČR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07" o:spid="_x0000_s1035" type="#_x0000_t202" style="position:absolute;margin-left:388.3pt;margin-top:34.3pt;width:75.4pt;height:26.65pt;z-index:-25165004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" filled="f" stroked="f">
              <v:textbox style="mso-fit-shape-to-text:t" inset="0,0,0,0">
                <w:txbxContent>
                  <w:p w:rsidR="00C04830" w:rsidRDefault="00097564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7"/>
                        <w:szCs w:val="17"/>
                      </w:rPr>
                      <w:t>MINISTERSTVO</w:t>
                    </w:r>
                  </w:p>
                  <w:p w:rsidR="00C04830" w:rsidRDefault="00097564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7"/>
                        <w:szCs w:val="17"/>
                      </w:rPr>
                      <w:t>PRO MÍSTNÍ</w:t>
                    </w:r>
                  </w:p>
                  <w:p w:rsidR="00C04830" w:rsidRDefault="00097564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7"/>
                        <w:szCs w:val="17"/>
                      </w:rPr>
                      <w:t>ROZVOJ ČR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2E016A46" wp14:editId="0756D082">
              <wp:simplePos x="0" y="0"/>
              <wp:positionH relativeFrom="page">
                <wp:posOffset>4076065</wp:posOffset>
              </wp:positionH>
              <wp:positionV relativeFrom="page">
                <wp:posOffset>460375</wp:posOffset>
              </wp:positionV>
              <wp:extent cx="610235" cy="308610"/>
              <wp:effectExtent l="0" t="0" r="0" b="0"/>
              <wp:wrapNone/>
              <wp:docPr id="109" name="Shape 10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0235" cy="3086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04830" w:rsidRDefault="00097564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 wp14:anchorId="53E83FE0" wp14:editId="0FE75BEE">
                                <wp:extent cx="609600" cy="311150"/>
                                <wp:effectExtent l="0" t="0" r="0" b="0"/>
                                <wp:docPr id="110" name="Picutre 110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0" name="Picture 110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609600" cy="3111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Shape 109" o:spid="_x0000_s1036" type="#_x0000_t202" style="position:absolute;margin-left:320.95pt;margin-top:36.25pt;width:48.05pt;height:24.3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" filled="f" stroked="f">
              <v:textbox inset="0,0,0,0">
                <w:txbxContent>
                  <w:p w:rsidR="00C04830" w:rsidRDefault="00097564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  <w:lang w:bidi="ar-SA"/>
                      </w:rPr>
                      <w:drawing>
                        <wp:inline distT="0" distB="0" distL="0" distR="0" wp14:anchorId="53E83FE0" wp14:editId="0FE75BEE">
                          <wp:extent cx="609600" cy="311150"/>
                          <wp:effectExtent l="0" t="0" r="0" b="0"/>
                          <wp:docPr id="110" name="Picutre 110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0" name="Picture 110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609600" cy="3111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830" w:rsidRDefault="00097564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830" w:rsidRDefault="0009756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421F4"/>
    <w:multiLevelType w:val="multilevel"/>
    <w:tmpl w:val="6BE22304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31485B"/>
    <w:multiLevelType w:val="multilevel"/>
    <w:tmpl w:val="0ADACD3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584313"/>
    <w:multiLevelType w:val="multilevel"/>
    <w:tmpl w:val="C53E64A6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9257A29"/>
    <w:multiLevelType w:val="multilevel"/>
    <w:tmpl w:val="B888D1D4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9A651A5"/>
    <w:multiLevelType w:val="multilevel"/>
    <w:tmpl w:val="BE94B99A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087514E"/>
    <w:multiLevelType w:val="multilevel"/>
    <w:tmpl w:val="E754166A"/>
    <w:lvl w:ilvl="0">
      <w:start w:val="1"/>
      <w:numFmt w:val="lowerLetter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53828D4"/>
    <w:multiLevelType w:val="multilevel"/>
    <w:tmpl w:val="00C85C5E"/>
    <w:lvl w:ilvl="0">
      <w:start w:val="1"/>
      <w:numFmt w:val="lowerLetter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9BE4552"/>
    <w:multiLevelType w:val="multilevel"/>
    <w:tmpl w:val="16E6B2D2"/>
    <w:lvl w:ilvl="0">
      <w:start w:val="1"/>
      <w:numFmt w:val="lowerLetter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D3C2C9B"/>
    <w:multiLevelType w:val="multilevel"/>
    <w:tmpl w:val="E6BC722C"/>
    <w:lvl w:ilvl="0">
      <w:start w:val="1"/>
      <w:numFmt w:val="upperRoman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1642AC4"/>
    <w:multiLevelType w:val="multilevel"/>
    <w:tmpl w:val="D3285032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5C52C26"/>
    <w:multiLevelType w:val="multilevel"/>
    <w:tmpl w:val="CB88AB0A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E290820"/>
    <w:multiLevelType w:val="multilevel"/>
    <w:tmpl w:val="ADD8A402"/>
    <w:lvl w:ilvl="0">
      <w:start w:val="1"/>
      <w:numFmt w:val="lowerLetter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ADB1096"/>
    <w:multiLevelType w:val="multilevel"/>
    <w:tmpl w:val="E9FE728E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B9A4231"/>
    <w:multiLevelType w:val="multilevel"/>
    <w:tmpl w:val="09FA27F4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6100E96"/>
    <w:multiLevelType w:val="multilevel"/>
    <w:tmpl w:val="A6DA733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D20066A"/>
    <w:multiLevelType w:val="multilevel"/>
    <w:tmpl w:val="949E09F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224632A"/>
    <w:multiLevelType w:val="multilevel"/>
    <w:tmpl w:val="28CA1EC2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BEA67AB"/>
    <w:multiLevelType w:val="multilevel"/>
    <w:tmpl w:val="A2E6EB52"/>
    <w:lvl w:ilvl="0">
      <w:start w:val="1"/>
      <w:numFmt w:val="lowerLetter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58F66D9"/>
    <w:multiLevelType w:val="multilevel"/>
    <w:tmpl w:val="C39E40B4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0E13E2B"/>
    <w:multiLevelType w:val="multilevel"/>
    <w:tmpl w:val="6DC8EE60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8436F53"/>
    <w:multiLevelType w:val="multilevel"/>
    <w:tmpl w:val="3BB29316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0"/>
  </w:num>
  <w:num w:numId="3">
    <w:abstractNumId w:val="11"/>
  </w:num>
  <w:num w:numId="4">
    <w:abstractNumId w:val="10"/>
  </w:num>
  <w:num w:numId="5">
    <w:abstractNumId w:val="5"/>
  </w:num>
  <w:num w:numId="6">
    <w:abstractNumId w:val="7"/>
  </w:num>
  <w:num w:numId="7">
    <w:abstractNumId w:val="18"/>
  </w:num>
  <w:num w:numId="8">
    <w:abstractNumId w:val="16"/>
  </w:num>
  <w:num w:numId="9">
    <w:abstractNumId w:val="9"/>
  </w:num>
  <w:num w:numId="10">
    <w:abstractNumId w:val="3"/>
  </w:num>
  <w:num w:numId="11">
    <w:abstractNumId w:val="6"/>
  </w:num>
  <w:num w:numId="12">
    <w:abstractNumId w:val="0"/>
  </w:num>
  <w:num w:numId="13">
    <w:abstractNumId w:val="17"/>
  </w:num>
  <w:num w:numId="14">
    <w:abstractNumId w:val="8"/>
  </w:num>
  <w:num w:numId="15">
    <w:abstractNumId w:val="12"/>
  </w:num>
  <w:num w:numId="16">
    <w:abstractNumId w:val="2"/>
  </w:num>
  <w:num w:numId="17">
    <w:abstractNumId w:val="14"/>
  </w:num>
  <w:num w:numId="18">
    <w:abstractNumId w:val="19"/>
  </w:num>
  <w:num w:numId="19">
    <w:abstractNumId w:val="15"/>
  </w:num>
  <w:num w:numId="20">
    <w:abstractNumId w:val="13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C5B"/>
    <w:rsid w:val="00097564"/>
    <w:rsid w:val="00697C5B"/>
    <w:rsid w:val="00DF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09756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sid w:val="00097564"/>
    <w:rPr>
      <w:rFonts w:ascii="Bookman Old Style" w:eastAsia="Bookman Old Style" w:hAnsi="Bookman Old Style" w:cs="Bookman Old Style"/>
      <w:shd w:val="clear" w:color="auto" w:fill="FFFFFF"/>
    </w:rPr>
  </w:style>
  <w:style w:type="character" w:customStyle="1" w:styleId="Nadpis1">
    <w:name w:val="Nadpis #1_"/>
    <w:basedOn w:val="Standardnpsmoodstavce"/>
    <w:link w:val="Nadpis10"/>
    <w:rsid w:val="00097564"/>
    <w:rPr>
      <w:rFonts w:ascii="Bookman Old Style" w:eastAsia="Bookman Old Style" w:hAnsi="Bookman Old Style" w:cs="Bookman Old Style"/>
      <w:smallCaps/>
      <w:sz w:val="50"/>
      <w:szCs w:val="50"/>
      <w:shd w:val="clear" w:color="auto" w:fill="FFFFFF"/>
    </w:rPr>
  </w:style>
  <w:style w:type="character" w:customStyle="1" w:styleId="Zkladntext">
    <w:name w:val="Základní text_"/>
    <w:basedOn w:val="Standardnpsmoodstavce"/>
    <w:link w:val="Zkladntext1"/>
    <w:rsid w:val="00097564"/>
    <w:rPr>
      <w:rFonts w:ascii="Bookman Old Style" w:eastAsia="Bookman Old Style" w:hAnsi="Bookman Old Style" w:cs="Bookman Old Style"/>
      <w:shd w:val="clear" w:color="auto" w:fill="FFFFFF"/>
    </w:rPr>
  </w:style>
  <w:style w:type="character" w:customStyle="1" w:styleId="Nadpis6">
    <w:name w:val="Nadpis #6_"/>
    <w:basedOn w:val="Standardnpsmoodstavce"/>
    <w:link w:val="Nadpis60"/>
    <w:rsid w:val="00097564"/>
    <w:rPr>
      <w:rFonts w:ascii="Bookman Old Style" w:eastAsia="Bookman Old Style" w:hAnsi="Bookman Old Style" w:cs="Bookman Old Style"/>
      <w:b/>
      <w:bCs/>
      <w:sz w:val="24"/>
      <w:szCs w:val="24"/>
      <w:shd w:val="clear" w:color="auto" w:fill="FFFFFF"/>
    </w:rPr>
  </w:style>
  <w:style w:type="character" w:customStyle="1" w:styleId="Zhlavnebozpat2">
    <w:name w:val="Záhlaví nebo zápatí (2)_"/>
    <w:basedOn w:val="Standardnpsmoodstavce"/>
    <w:link w:val="Zhlavnebozpat20"/>
    <w:rsid w:val="0009756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Nadpis5">
    <w:name w:val="Nadpis #5_"/>
    <w:basedOn w:val="Standardnpsmoodstavce"/>
    <w:link w:val="Nadpis50"/>
    <w:rsid w:val="00097564"/>
    <w:rPr>
      <w:rFonts w:ascii="Bookman Old Style" w:eastAsia="Bookman Old Style" w:hAnsi="Bookman Old Style" w:cs="Bookman Old Style"/>
      <w:sz w:val="26"/>
      <w:szCs w:val="26"/>
      <w:u w:val="single"/>
      <w:shd w:val="clear" w:color="auto" w:fill="FFFFFF"/>
    </w:rPr>
  </w:style>
  <w:style w:type="character" w:customStyle="1" w:styleId="Titulekobrzku">
    <w:name w:val="Titulek obrázku_"/>
    <w:basedOn w:val="Standardnpsmoodstavce"/>
    <w:link w:val="Titulekobrzku0"/>
    <w:rsid w:val="00097564"/>
    <w:rPr>
      <w:rFonts w:ascii="Arial" w:eastAsia="Arial" w:hAnsi="Arial" w:cs="Arial"/>
      <w:b/>
      <w:bCs/>
      <w:sz w:val="11"/>
      <w:szCs w:val="11"/>
      <w:shd w:val="clear" w:color="auto" w:fill="FFFFFF"/>
    </w:rPr>
  </w:style>
  <w:style w:type="character" w:customStyle="1" w:styleId="Nadpis2">
    <w:name w:val="Nadpis #2_"/>
    <w:basedOn w:val="Standardnpsmoodstavce"/>
    <w:link w:val="Nadpis20"/>
    <w:rsid w:val="00097564"/>
    <w:rPr>
      <w:rFonts w:ascii="Arial" w:eastAsia="Arial" w:hAnsi="Arial" w:cs="Arial"/>
      <w:sz w:val="30"/>
      <w:szCs w:val="30"/>
      <w:shd w:val="clear" w:color="auto" w:fill="FFFFFF"/>
    </w:rPr>
  </w:style>
  <w:style w:type="character" w:customStyle="1" w:styleId="Nadpis4">
    <w:name w:val="Nadpis #4_"/>
    <w:basedOn w:val="Standardnpsmoodstavce"/>
    <w:link w:val="Nadpis40"/>
    <w:rsid w:val="00097564"/>
    <w:rPr>
      <w:rFonts w:ascii="Times New Roman" w:eastAsia="Times New Roman" w:hAnsi="Times New Roman" w:cs="Times New Roman"/>
      <w:b/>
      <w:bCs/>
      <w:sz w:val="26"/>
      <w:szCs w:val="26"/>
      <w:u w:val="single"/>
      <w:shd w:val="clear" w:color="auto" w:fill="FFFFFF"/>
    </w:rPr>
  </w:style>
  <w:style w:type="character" w:customStyle="1" w:styleId="Zkladntext3">
    <w:name w:val="Základní text (3)_"/>
    <w:basedOn w:val="Standardnpsmoodstavce"/>
    <w:link w:val="Zkladntext30"/>
    <w:rsid w:val="0009756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itulektabulky">
    <w:name w:val="Titulek tabulky_"/>
    <w:basedOn w:val="Standardnpsmoodstavce"/>
    <w:link w:val="Titulektabulky0"/>
    <w:rsid w:val="00097564"/>
    <w:rPr>
      <w:rFonts w:ascii="Bookman Old Style" w:eastAsia="Bookman Old Style" w:hAnsi="Bookman Old Style" w:cs="Bookman Old Style"/>
      <w:b/>
      <w:bCs/>
      <w:sz w:val="19"/>
      <w:szCs w:val="19"/>
      <w:shd w:val="clear" w:color="auto" w:fill="FFFFFF"/>
    </w:rPr>
  </w:style>
  <w:style w:type="character" w:customStyle="1" w:styleId="Zkladntext2">
    <w:name w:val="Základní text (2)_"/>
    <w:basedOn w:val="Standardnpsmoodstavce"/>
    <w:link w:val="Zkladntext20"/>
    <w:rsid w:val="00097564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Nadpis3">
    <w:name w:val="Nadpis #3_"/>
    <w:basedOn w:val="Standardnpsmoodstavce"/>
    <w:link w:val="Nadpis30"/>
    <w:rsid w:val="00097564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paragraph" w:customStyle="1" w:styleId="Jin0">
    <w:name w:val="Jiné"/>
    <w:basedOn w:val="Normln"/>
    <w:link w:val="Jin"/>
    <w:rsid w:val="00097564"/>
    <w:pPr>
      <w:shd w:val="clear" w:color="auto" w:fill="FFFFFF"/>
      <w:spacing w:line="259" w:lineRule="auto"/>
      <w:jc w:val="both"/>
    </w:pPr>
    <w:rPr>
      <w:rFonts w:ascii="Bookman Old Style" w:eastAsia="Bookman Old Style" w:hAnsi="Bookman Old Style" w:cs="Bookman Old Style"/>
      <w:color w:val="auto"/>
      <w:sz w:val="22"/>
      <w:szCs w:val="22"/>
      <w:lang w:eastAsia="en-US" w:bidi="ar-SA"/>
    </w:rPr>
  </w:style>
  <w:style w:type="paragraph" w:customStyle="1" w:styleId="Nadpis10">
    <w:name w:val="Nadpis #1"/>
    <w:basedOn w:val="Normln"/>
    <w:link w:val="Nadpis1"/>
    <w:rsid w:val="00097564"/>
    <w:pPr>
      <w:shd w:val="clear" w:color="auto" w:fill="FFFFFF"/>
      <w:jc w:val="center"/>
      <w:outlineLvl w:val="0"/>
    </w:pPr>
    <w:rPr>
      <w:rFonts w:ascii="Bookman Old Style" w:eastAsia="Bookman Old Style" w:hAnsi="Bookman Old Style" w:cs="Bookman Old Style"/>
      <w:smallCaps/>
      <w:color w:val="auto"/>
      <w:sz w:val="50"/>
      <w:szCs w:val="50"/>
      <w:lang w:eastAsia="en-US" w:bidi="ar-SA"/>
    </w:rPr>
  </w:style>
  <w:style w:type="paragraph" w:customStyle="1" w:styleId="Zkladntext1">
    <w:name w:val="Základní text1"/>
    <w:basedOn w:val="Normln"/>
    <w:link w:val="Zkladntext"/>
    <w:rsid w:val="00097564"/>
    <w:pPr>
      <w:shd w:val="clear" w:color="auto" w:fill="FFFFFF"/>
      <w:spacing w:line="259" w:lineRule="auto"/>
      <w:jc w:val="both"/>
    </w:pPr>
    <w:rPr>
      <w:rFonts w:ascii="Bookman Old Style" w:eastAsia="Bookman Old Style" w:hAnsi="Bookman Old Style" w:cs="Bookman Old Style"/>
      <w:color w:val="auto"/>
      <w:sz w:val="22"/>
      <w:szCs w:val="22"/>
      <w:lang w:eastAsia="en-US" w:bidi="ar-SA"/>
    </w:rPr>
  </w:style>
  <w:style w:type="paragraph" w:customStyle="1" w:styleId="Nadpis60">
    <w:name w:val="Nadpis #6"/>
    <w:basedOn w:val="Normln"/>
    <w:link w:val="Nadpis6"/>
    <w:rsid w:val="00097564"/>
    <w:pPr>
      <w:shd w:val="clear" w:color="auto" w:fill="FFFFFF"/>
      <w:jc w:val="center"/>
      <w:outlineLvl w:val="5"/>
    </w:pPr>
    <w:rPr>
      <w:rFonts w:ascii="Bookman Old Style" w:eastAsia="Bookman Old Style" w:hAnsi="Bookman Old Style" w:cs="Bookman Old Style"/>
      <w:b/>
      <w:bCs/>
      <w:color w:val="auto"/>
      <w:lang w:eastAsia="en-US" w:bidi="ar-SA"/>
    </w:rPr>
  </w:style>
  <w:style w:type="paragraph" w:customStyle="1" w:styleId="Zhlavnebozpat20">
    <w:name w:val="Záhlaví nebo zápatí (2)"/>
    <w:basedOn w:val="Normln"/>
    <w:link w:val="Zhlavnebozpat2"/>
    <w:rsid w:val="00097564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Nadpis50">
    <w:name w:val="Nadpis #5"/>
    <w:basedOn w:val="Normln"/>
    <w:link w:val="Nadpis5"/>
    <w:rsid w:val="00097564"/>
    <w:pPr>
      <w:shd w:val="clear" w:color="auto" w:fill="FFFFFF"/>
      <w:spacing w:after="60"/>
      <w:ind w:left="470" w:hanging="170"/>
      <w:jc w:val="both"/>
      <w:outlineLvl w:val="4"/>
    </w:pPr>
    <w:rPr>
      <w:rFonts w:ascii="Bookman Old Style" w:eastAsia="Bookman Old Style" w:hAnsi="Bookman Old Style" w:cs="Bookman Old Style"/>
      <w:color w:val="auto"/>
      <w:sz w:val="26"/>
      <w:szCs w:val="26"/>
      <w:u w:val="single"/>
      <w:lang w:eastAsia="en-US" w:bidi="ar-SA"/>
    </w:rPr>
  </w:style>
  <w:style w:type="paragraph" w:customStyle="1" w:styleId="Titulekobrzku0">
    <w:name w:val="Titulek obrázku"/>
    <w:basedOn w:val="Normln"/>
    <w:link w:val="Titulekobrzku"/>
    <w:rsid w:val="00097564"/>
    <w:pPr>
      <w:shd w:val="clear" w:color="auto" w:fill="FFFFFF"/>
      <w:spacing w:line="298" w:lineRule="auto"/>
    </w:pPr>
    <w:rPr>
      <w:rFonts w:ascii="Arial" w:eastAsia="Arial" w:hAnsi="Arial" w:cs="Arial"/>
      <w:b/>
      <w:bCs/>
      <w:color w:val="auto"/>
      <w:sz w:val="11"/>
      <w:szCs w:val="11"/>
      <w:lang w:eastAsia="en-US" w:bidi="ar-SA"/>
    </w:rPr>
  </w:style>
  <w:style w:type="paragraph" w:customStyle="1" w:styleId="Nadpis20">
    <w:name w:val="Nadpis #2"/>
    <w:basedOn w:val="Normln"/>
    <w:link w:val="Nadpis2"/>
    <w:rsid w:val="00097564"/>
    <w:pPr>
      <w:shd w:val="clear" w:color="auto" w:fill="FFFFFF"/>
      <w:ind w:right="320"/>
      <w:jc w:val="right"/>
      <w:outlineLvl w:val="1"/>
    </w:pPr>
    <w:rPr>
      <w:rFonts w:ascii="Arial" w:eastAsia="Arial" w:hAnsi="Arial" w:cs="Arial"/>
      <w:color w:val="auto"/>
      <w:sz w:val="30"/>
      <w:szCs w:val="30"/>
      <w:lang w:eastAsia="en-US" w:bidi="ar-SA"/>
    </w:rPr>
  </w:style>
  <w:style w:type="paragraph" w:customStyle="1" w:styleId="Nadpis40">
    <w:name w:val="Nadpis #4"/>
    <w:basedOn w:val="Normln"/>
    <w:link w:val="Nadpis4"/>
    <w:rsid w:val="00097564"/>
    <w:pPr>
      <w:shd w:val="clear" w:color="auto" w:fill="FFFFFF"/>
      <w:jc w:val="center"/>
      <w:outlineLvl w:val="3"/>
    </w:pPr>
    <w:rPr>
      <w:rFonts w:ascii="Times New Roman" w:eastAsia="Times New Roman" w:hAnsi="Times New Roman" w:cs="Times New Roman"/>
      <w:b/>
      <w:bCs/>
      <w:color w:val="auto"/>
      <w:sz w:val="26"/>
      <w:szCs w:val="26"/>
      <w:u w:val="single"/>
      <w:lang w:eastAsia="en-US" w:bidi="ar-SA"/>
    </w:rPr>
  </w:style>
  <w:style w:type="paragraph" w:customStyle="1" w:styleId="Zkladntext30">
    <w:name w:val="Základní text (3)"/>
    <w:basedOn w:val="Normln"/>
    <w:link w:val="Zkladntext3"/>
    <w:rsid w:val="00097564"/>
    <w:pPr>
      <w:shd w:val="clear" w:color="auto" w:fill="FFFFFF"/>
      <w:spacing w:after="60"/>
      <w:ind w:left="900" w:right="320" w:hanging="42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Titulektabulky0">
    <w:name w:val="Titulek tabulky"/>
    <w:basedOn w:val="Normln"/>
    <w:link w:val="Titulektabulky"/>
    <w:rsid w:val="00097564"/>
    <w:pPr>
      <w:shd w:val="clear" w:color="auto" w:fill="FFFFFF"/>
    </w:pPr>
    <w:rPr>
      <w:rFonts w:ascii="Bookman Old Style" w:eastAsia="Bookman Old Style" w:hAnsi="Bookman Old Style" w:cs="Bookman Old Style"/>
      <w:b/>
      <w:bCs/>
      <w:color w:val="auto"/>
      <w:sz w:val="19"/>
      <w:szCs w:val="19"/>
      <w:lang w:eastAsia="en-US" w:bidi="ar-SA"/>
    </w:rPr>
  </w:style>
  <w:style w:type="paragraph" w:customStyle="1" w:styleId="Zkladntext20">
    <w:name w:val="Základní text (2)"/>
    <w:basedOn w:val="Normln"/>
    <w:link w:val="Zkladntext2"/>
    <w:rsid w:val="00097564"/>
    <w:pPr>
      <w:shd w:val="clear" w:color="auto" w:fill="FFFFFF"/>
      <w:ind w:left="340"/>
    </w:pPr>
    <w:rPr>
      <w:rFonts w:ascii="Arial" w:eastAsia="Arial" w:hAnsi="Arial" w:cs="Arial"/>
      <w:color w:val="auto"/>
      <w:sz w:val="17"/>
      <w:szCs w:val="17"/>
      <w:lang w:eastAsia="en-US" w:bidi="ar-SA"/>
    </w:rPr>
  </w:style>
  <w:style w:type="paragraph" w:customStyle="1" w:styleId="Nadpis30">
    <w:name w:val="Nadpis #3"/>
    <w:basedOn w:val="Normln"/>
    <w:link w:val="Nadpis3"/>
    <w:rsid w:val="00097564"/>
    <w:pPr>
      <w:shd w:val="clear" w:color="auto" w:fill="FFFFFF"/>
      <w:spacing w:after="440"/>
      <w:ind w:left="340"/>
      <w:outlineLvl w:val="2"/>
    </w:pPr>
    <w:rPr>
      <w:rFonts w:ascii="Arial" w:eastAsia="Arial" w:hAnsi="Arial" w:cs="Arial"/>
      <w:b/>
      <w:bCs/>
      <w:color w:val="auto"/>
      <w:sz w:val="28"/>
      <w:szCs w:val="28"/>
      <w:lang w:eastAsia="en-US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75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7564"/>
    <w:rPr>
      <w:rFonts w:ascii="Tahoma" w:eastAsia="Arial Unicode MS" w:hAnsi="Tahoma" w:cs="Tahoma"/>
      <w:color w:val="000000"/>
      <w:sz w:val="16"/>
      <w:szCs w:val="16"/>
      <w:lang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0975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7564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0975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7564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09756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sid w:val="00097564"/>
    <w:rPr>
      <w:rFonts w:ascii="Bookman Old Style" w:eastAsia="Bookman Old Style" w:hAnsi="Bookman Old Style" w:cs="Bookman Old Style"/>
      <w:shd w:val="clear" w:color="auto" w:fill="FFFFFF"/>
    </w:rPr>
  </w:style>
  <w:style w:type="character" w:customStyle="1" w:styleId="Nadpis1">
    <w:name w:val="Nadpis #1_"/>
    <w:basedOn w:val="Standardnpsmoodstavce"/>
    <w:link w:val="Nadpis10"/>
    <w:rsid w:val="00097564"/>
    <w:rPr>
      <w:rFonts w:ascii="Bookman Old Style" w:eastAsia="Bookman Old Style" w:hAnsi="Bookman Old Style" w:cs="Bookman Old Style"/>
      <w:smallCaps/>
      <w:sz w:val="50"/>
      <w:szCs w:val="50"/>
      <w:shd w:val="clear" w:color="auto" w:fill="FFFFFF"/>
    </w:rPr>
  </w:style>
  <w:style w:type="character" w:customStyle="1" w:styleId="Zkladntext">
    <w:name w:val="Základní text_"/>
    <w:basedOn w:val="Standardnpsmoodstavce"/>
    <w:link w:val="Zkladntext1"/>
    <w:rsid w:val="00097564"/>
    <w:rPr>
      <w:rFonts w:ascii="Bookman Old Style" w:eastAsia="Bookman Old Style" w:hAnsi="Bookman Old Style" w:cs="Bookman Old Style"/>
      <w:shd w:val="clear" w:color="auto" w:fill="FFFFFF"/>
    </w:rPr>
  </w:style>
  <w:style w:type="character" w:customStyle="1" w:styleId="Nadpis6">
    <w:name w:val="Nadpis #6_"/>
    <w:basedOn w:val="Standardnpsmoodstavce"/>
    <w:link w:val="Nadpis60"/>
    <w:rsid w:val="00097564"/>
    <w:rPr>
      <w:rFonts w:ascii="Bookman Old Style" w:eastAsia="Bookman Old Style" w:hAnsi="Bookman Old Style" w:cs="Bookman Old Style"/>
      <w:b/>
      <w:bCs/>
      <w:sz w:val="24"/>
      <w:szCs w:val="24"/>
      <w:shd w:val="clear" w:color="auto" w:fill="FFFFFF"/>
    </w:rPr>
  </w:style>
  <w:style w:type="character" w:customStyle="1" w:styleId="Zhlavnebozpat2">
    <w:name w:val="Záhlaví nebo zápatí (2)_"/>
    <w:basedOn w:val="Standardnpsmoodstavce"/>
    <w:link w:val="Zhlavnebozpat20"/>
    <w:rsid w:val="0009756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Nadpis5">
    <w:name w:val="Nadpis #5_"/>
    <w:basedOn w:val="Standardnpsmoodstavce"/>
    <w:link w:val="Nadpis50"/>
    <w:rsid w:val="00097564"/>
    <w:rPr>
      <w:rFonts w:ascii="Bookman Old Style" w:eastAsia="Bookman Old Style" w:hAnsi="Bookman Old Style" w:cs="Bookman Old Style"/>
      <w:sz w:val="26"/>
      <w:szCs w:val="26"/>
      <w:u w:val="single"/>
      <w:shd w:val="clear" w:color="auto" w:fill="FFFFFF"/>
    </w:rPr>
  </w:style>
  <w:style w:type="character" w:customStyle="1" w:styleId="Titulekobrzku">
    <w:name w:val="Titulek obrázku_"/>
    <w:basedOn w:val="Standardnpsmoodstavce"/>
    <w:link w:val="Titulekobrzku0"/>
    <w:rsid w:val="00097564"/>
    <w:rPr>
      <w:rFonts w:ascii="Arial" w:eastAsia="Arial" w:hAnsi="Arial" w:cs="Arial"/>
      <w:b/>
      <w:bCs/>
      <w:sz w:val="11"/>
      <w:szCs w:val="11"/>
      <w:shd w:val="clear" w:color="auto" w:fill="FFFFFF"/>
    </w:rPr>
  </w:style>
  <w:style w:type="character" w:customStyle="1" w:styleId="Nadpis2">
    <w:name w:val="Nadpis #2_"/>
    <w:basedOn w:val="Standardnpsmoodstavce"/>
    <w:link w:val="Nadpis20"/>
    <w:rsid w:val="00097564"/>
    <w:rPr>
      <w:rFonts w:ascii="Arial" w:eastAsia="Arial" w:hAnsi="Arial" w:cs="Arial"/>
      <w:sz w:val="30"/>
      <w:szCs w:val="30"/>
      <w:shd w:val="clear" w:color="auto" w:fill="FFFFFF"/>
    </w:rPr>
  </w:style>
  <w:style w:type="character" w:customStyle="1" w:styleId="Nadpis4">
    <w:name w:val="Nadpis #4_"/>
    <w:basedOn w:val="Standardnpsmoodstavce"/>
    <w:link w:val="Nadpis40"/>
    <w:rsid w:val="00097564"/>
    <w:rPr>
      <w:rFonts w:ascii="Times New Roman" w:eastAsia="Times New Roman" w:hAnsi="Times New Roman" w:cs="Times New Roman"/>
      <w:b/>
      <w:bCs/>
      <w:sz w:val="26"/>
      <w:szCs w:val="26"/>
      <w:u w:val="single"/>
      <w:shd w:val="clear" w:color="auto" w:fill="FFFFFF"/>
    </w:rPr>
  </w:style>
  <w:style w:type="character" w:customStyle="1" w:styleId="Zkladntext3">
    <w:name w:val="Základní text (3)_"/>
    <w:basedOn w:val="Standardnpsmoodstavce"/>
    <w:link w:val="Zkladntext30"/>
    <w:rsid w:val="0009756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itulektabulky">
    <w:name w:val="Titulek tabulky_"/>
    <w:basedOn w:val="Standardnpsmoodstavce"/>
    <w:link w:val="Titulektabulky0"/>
    <w:rsid w:val="00097564"/>
    <w:rPr>
      <w:rFonts w:ascii="Bookman Old Style" w:eastAsia="Bookman Old Style" w:hAnsi="Bookman Old Style" w:cs="Bookman Old Style"/>
      <w:b/>
      <w:bCs/>
      <w:sz w:val="19"/>
      <w:szCs w:val="19"/>
      <w:shd w:val="clear" w:color="auto" w:fill="FFFFFF"/>
    </w:rPr>
  </w:style>
  <w:style w:type="character" w:customStyle="1" w:styleId="Zkladntext2">
    <w:name w:val="Základní text (2)_"/>
    <w:basedOn w:val="Standardnpsmoodstavce"/>
    <w:link w:val="Zkladntext20"/>
    <w:rsid w:val="00097564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Nadpis3">
    <w:name w:val="Nadpis #3_"/>
    <w:basedOn w:val="Standardnpsmoodstavce"/>
    <w:link w:val="Nadpis30"/>
    <w:rsid w:val="00097564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paragraph" w:customStyle="1" w:styleId="Jin0">
    <w:name w:val="Jiné"/>
    <w:basedOn w:val="Normln"/>
    <w:link w:val="Jin"/>
    <w:rsid w:val="00097564"/>
    <w:pPr>
      <w:shd w:val="clear" w:color="auto" w:fill="FFFFFF"/>
      <w:spacing w:line="259" w:lineRule="auto"/>
      <w:jc w:val="both"/>
    </w:pPr>
    <w:rPr>
      <w:rFonts w:ascii="Bookman Old Style" w:eastAsia="Bookman Old Style" w:hAnsi="Bookman Old Style" w:cs="Bookman Old Style"/>
      <w:color w:val="auto"/>
      <w:sz w:val="22"/>
      <w:szCs w:val="22"/>
      <w:lang w:eastAsia="en-US" w:bidi="ar-SA"/>
    </w:rPr>
  </w:style>
  <w:style w:type="paragraph" w:customStyle="1" w:styleId="Nadpis10">
    <w:name w:val="Nadpis #1"/>
    <w:basedOn w:val="Normln"/>
    <w:link w:val="Nadpis1"/>
    <w:rsid w:val="00097564"/>
    <w:pPr>
      <w:shd w:val="clear" w:color="auto" w:fill="FFFFFF"/>
      <w:jc w:val="center"/>
      <w:outlineLvl w:val="0"/>
    </w:pPr>
    <w:rPr>
      <w:rFonts w:ascii="Bookman Old Style" w:eastAsia="Bookman Old Style" w:hAnsi="Bookman Old Style" w:cs="Bookman Old Style"/>
      <w:smallCaps/>
      <w:color w:val="auto"/>
      <w:sz w:val="50"/>
      <w:szCs w:val="50"/>
      <w:lang w:eastAsia="en-US" w:bidi="ar-SA"/>
    </w:rPr>
  </w:style>
  <w:style w:type="paragraph" w:customStyle="1" w:styleId="Zkladntext1">
    <w:name w:val="Základní text1"/>
    <w:basedOn w:val="Normln"/>
    <w:link w:val="Zkladntext"/>
    <w:rsid w:val="00097564"/>
    <w:pPr>
      <w:shd w:val="clear" w:color="auto" w:fill="FFFFFF"/>
      <w:spacing w:line="259" w:lineRule="auto"/>
      <w:jc w:val="both"/>
    </w:pPr>
    <w:rPr>
      <w:rFonts w:ascii="Bookman Old Style" w:eastAsia="Bookman Old Style" w:hAnsi="Bookman Old Style" w:cs="Bookman Old Style"/>
      <w:color w:val="auto"/>
      <w:sz w:val="22"/>
      <w:szCs w:val="22"/>
      <w:lang w:eastAsia="en-US" w:bidi="ar-SA"/>
    </w:rPr>
  </w:style>
  <w:style w:type="paragraph" w:customStyle="1" w:styleId="Nadpis60">
    <w:name w:val="Nadpis #6"/>
    <w:basedOn w:val="Normln"/>
    <w:link w:val="Nadpis6"/>
    <w:rsid w:val="00097564"/>
    <w:pPr>
      <w:shd w:val="clear" w:color="auto" w:fill="FFFFFF"/>
      <w:jc w:val="center"/>
      <w:outlineLvl w:val="5"/>
    </w:pPr>
    <w:rPr>
      <w:rFonts w:ascii="Bookman Old Style" w:eastAsia="Bookman Old Style" w:hAnsi="Bookman Old Style" w:cs="Bookman Old Style"/>
      <w:b/>
      <w:bCs/>
      <w:color w:val="auto"/>
      <w:lang w:eastAsia="en-US" w:bidi="ar-SA"/>
    </w:rPr>
  </w:style>
  <w:style w:type="paragraph" w:customStyle="1" w:styleId="Zhlavnebozpat20">
    <w:name w:val="Záhlaví nebo zápatí (2)"/>
    <w:basedOn w:val="Normln"/>
    <w:link w:val="Zhlavnebozpat2"/>
    <w:rsid w:val="00097564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Nadpis50">
    <w:name w:val="Nadpis #5"/>
    <w:basedOn w:val="Normln"/>
    <w:link w:val="Nadpis5"/>
    <w:rsid w:val="00097564"/>
    <w:pPr>
      <w:shd w:val="clear" w:color="auto" w:fill="FFFFFF"/>
      <w:spacing w:after="60"/>
      <w:ind w:left="470" w:hanging="170"/>
      <w:jc w:val="both"/>
      <w:outlineLvl w:val="4"/>
    </w:pPr>
    <w:rPr>
      <w:rFonts w:ascii="Bookman Old Style" w:eastAsia="Bookman Old Style" w:hAnsi="Bookman Old Style" w:cs="Bookman Old Style"/>
      <w:color w:val="auto"/>
      <w:sz w:val="26"/>
      <w:szCs w:val="26"/>
      <w:u w:val="single"/>
      <w:lang w:eastAsia="en-US" w:bidi="ar-SA"/>
    </w:rPr>
  </w:style>
  <w:style w:type="paragraph" w:customStyle="1" w:styleId="Titulekobrzku0">
    <w:name w:val="Titulek obrázku"/>
    <w:basedOn w:val="Normln"/>
    <w:link w:val="Titulekobrzku"/>
    <w:rsid w:val="00097564"/>
    <w:pPr>
      <w:shd w:val="clear" w:color="auto" w:fill="FFFFFF"/>
      <w:spacing w:line="298" w:lineRule="auto"/>
    </w:pPr>
    <w:rPr>
      <w:rFonts w:ascii="Arial" w:eastAsia="Arial" w:hAnsi="Arial" w:cs="Arial"/>
      <w:b/>
      <w:bCs/>
      <w:color w:val="auto"/>
      <w:sz w:val="11"/>
      <w:szCs w:val="11"/>
      <w:lang w:eastAsia="en-US" w:bidi="ar-SA"/>
    </w:rPr>
  </w:style>
  <w:style w:type="paragraph" w:customStyle="1" w:styleId="Nadpis20">
    <w:name w:val="Nadpis #2"/>
    <w:basedOn w:val="Normln"/>
    <w:link w:val="Nadpis2"/>
    <w:rsid w:val="00097564"/>
    <w:pPr>
      <w:shd w:val="clear" w:color="auto" w:fill="FFFFFF"/>
      <w:ind w:right="320"/>
      <w:jc w:val="right"/>
      <w:outlineLvl w:val="1"/>
    </w:pPr>
    <w:rPr>
      <w:rFonts w:ascii="Arial" w:eastAsia="Arial" w:hAnsi="Arial" w:cs="Arial"/>
      <w:color w:val="auto"/>
      <w:sz w:val="30"/>
      <w:szCs w:val="30"/>
      <w:lang w:eastAsia="en-US" w:bidi="ar-SA"/>
    </w:rPr>
  </w:style>
  <w:style w:type="paragraph" w:customStyle="1" w:styleId="Nadpis40">
    <w:name w:val="Nadpis #4"/>
    <w:basedOn w:val="Normln"/>
    <w:link w:val="Nadpis4"/>
    <w:rsid w:val="00097564"/>
    <w:pPr>
      <w:shd w:val="clear" w:color="auto" w:fill="FFFFFF"/>
      <w:jc w:val="center"/>
      <w:outlineLvl w:val="3"/>
    </w:pPr>
    <w:rPr>
      <w:rFonts w:ascii="Times New Roman" w:eastAsia="Times New Roman" w:hAnsi="Times New Roman" w:cs="Times New Roman"/>
      <w:b/>
      <w:bCs/>
      <w:color w:val="auto"/>
      <w:sz w:val="26"/>
      <w:szCs w:val="26"/>
      <w:u w:val="single"/>
      <w:lang w:eastAsia="en-US" w:bidi="ar-SA"/>
    </w:rPr>
  </w:style>
  <w:style w:type="paragraph" w:customStyle="1" w:styleId="Zkladntext30">
    <w:name w:val="Základní text (3)"/>
    <w:basedOn w:val="Normln"/>
    <w:link w:val="Zkladntext3"/>
    <w:rsid w:val="00097564"/>
    <w:pPr>
      <w:shd w:val="clear" w:color="auto" w:fill="FFFFFF"/>
      <w:spacing w:after="60"/>
      <w:ind w:left="900" w:right="320" w:hanging="42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Titulektabulky0">
    <w:name w:val="Titulek tabulky"/>
    <w:basedOn w:val="Normln"/>
    <w:link w:val="Titulektabulky"/>
    <w:rsid w:val="00097564"/>
    <w:pPr>
      <w:shd w:val="clear" w:color="auto" w:fill="FFFFFF"/>
    </w:pPr>
    <w:rPr>
      <w:rFonts w:ascii="Bookman Old Style" w:eastAsia="Bookman Old Style" w:hAnsi="Bookman Old Style" w:cs="Bookman Old Style"/>
      <w:b/>
      <w:bCs/>
      <w:color w:val="auto"/>
      <w:sz w:val="19"/>
      <w:szCs w:val="19"/>
      <w:lang w:eastAsia="en-US" w:bidi="ar-SA"/>
    </w:rPr>
  </w:style>
  <w:style w:type="paragraph" w:customStyle="1" w:styleId="Zkladntext20">
    <w:name w:val="Základní text (2)"/>
    <w:basedOn w:val="Normln"/>
    <w:link w:val="Zkladntext2"/>
    <w:rsid w:val="00097564"/>
    <w:pPr>
      <w:shd w:val="clear" w:color="auto" w:fill="FFFFFF"/>
      <w:ind w:left="340"/>
    </w:pPr>
    <w:rPr>
      <w:rFonts w:ascii="Arial" w:eastAsia="Arial" w:hAnsi="Arial" w:cs="Arial"/>
      <w:color w:val="auto"/>
      <w:sz w:val="17"/>
      <w:szCs w:val="17"/>
      <w:lang w:eastAsia="en-US" w:bidi="ar-SA"/>
    </w:rPr>
  </w:style>
  <w:style w:type="paragraph" w:customStyle="1" w:styleId="Nadpis30">
    <w:name w:val="Nadpis #3"/>
    <w:basedOn w:val="Normln"/>
    <w:link w:val="Nadpis3"/>
    <w:rsid w:val="00097564"/>
    <w:pPr>
      <w:shd w:val="clear" w:color="auto" w:fill="FFFFFF"/>
      <w:spacing w:after="440"/>
      <w:ind w:left="340"/>
      <w:outlineLvl w:val="2"/>
    </w:pPr>
    <w:rPr>
      <w:rFonts w:ascii="Arial" w:eastAsia="Arial" w:hAnsi="Arial" w:cs="Arial"/>
      <w:b/>
      <w:bCs/>
      <w:color w:val="auto"/>
      <w:sz w:val="28"/>
      <w:szCs w:val="28"/>
      <w:lang w:eastAsia="en-US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75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7564"/>
    <w:rPr>
      <w:rFonts w:ascii="Tahoma" w:eastAsia="Arial Unicode MS" w:hAnsi="Tahoma" w:cs="Tahoma"/>
      <w:color w:val="000000"/>
      <w:sz w:val="16"/>
      <w:szCs w:val="16"/>
      <w:lang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0975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7564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0975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7564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hod@cheiron.eu" TargetMode="External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26" Type="http://schemas.openxmlformats.org/officeDocument/2006/relationships/footer" Target="footer10.xml"/><Relationship Id="rId3" Type="http://schemas.microsoft.com/office/2007/relationships/stylesWithEffects" Target="stylesWithEffect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5" Type="http://schemas.openxmlformats.org/officeDocument/2006/relationships/footer" Target="footer9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5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footer" Target="footer8.xm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yperlink" Target="http://www.cheiron.cz" TargetMode="Externa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2970</Words>
  <Characters>17526</Characters>
  <Application>Microsoft Office Word</Application>
  <DocSecurity>0</DocSecurity>
  <Lines>146</Lines>
  <Paragraphs>40</Paragraphs>
  <ScaleCrop>false</ScaleCrop>
  <Company/>
  <LinksUpToDate>false</LinksUpToDate>
  <CharactersWithSpaces>20456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2018-10-26T10:26:00Z</dcterms:created>
  <dcterms:modified xsi:type="dcterms:W3CDTF">2018-10-26T10:29:00Z</dcterms:modified>
</cp:coreProperties>
</file>