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06" w:rsidRPr="00BE66C9" w:rsidRDefault="008C5A4B" w:rsidP="007101FA">
      <w:pPr>
        <w:widowControl w:val="0"/>
        <w:autoSpaceDE w:val="0"/>
        <w:autoSpaceDN w:val="0"/>
        <w:snapToGrid w:val="0"/>
        <w:spacing w:line="360" w:lineRule="auto"/>
        <w:outlineLvl w:val="0"/>
        <w:rPr>
          <w:color w:val="231F20"/>
          <w:sz w:val="36"/>
          <w:szCs w:val="36"/>
        </w:rPr>
      </w:pPr>
      <w:r w:rsidRPr="00BE66C9">
        <w:rPr>
          <w:bCs/>
          <w:color w:val="231F20"/>
          <w:sz w:val="36"/>
          <w:szCs w:val="36"/>
        </w:rPr>
        <w:t>SMLOUVA O DÍLO I.</w:t>
      </w:r>
      <w:r w:rsidR="00C37CDA" w:rsidRPr="00BE66C9">
        <w:rPr>
          <w:bCs/>
          <w:color w:val="231F20"/>
          <w:sz w:val="36"/>
          <w:szCs w:val="36"/>
        </w:rPr>
        <w:t xml:space="preserve"> </w:t>
      </w:r>
      <w:r w:rsidR="001C6406" w:rsidRPr="00BE66C9">
        <w:rPr>
          <w:color w:val="231F20"/>
          <w:sz w:val="36"/>
          <w:szCs w:val="36"/>
        </w:rPr>
        <w:t>číslo:</w:t>
      </w:r>
      <w:r w:rsidR="006979A2" w:rsidRPr="00BE66C9">
        <w:rPr>
          <w:color w:val="231F20"/>
          <w:sz w:val="36"/>
          <w:szCs w:val="36"/>
        </w:rPr>
        <w:t xml:space="preserve"> </w:t>
      </w:r>
      <w:r w:rsidR="00F8346F" w:rsidRPr="00BE66C9">
        <w:rPr>
          <w:color w:val="231F20"/>
          <w:sz w:val="36"/>
          <w:szCs w:val="36"/>
        </w:rPr>
        <w:t>1</w:t>
      </w:r>
      <w:r w:rsidR="00AA1E3A">
        <w:rPr>
          <w:color w:val="231F20"/>
          <w:sz w:val="36"/>
          <w:szCs w:val="36"/>
        </w:rPr>
        <w:t>8</w:t>
      </w:r>
      <w:r w:rsidR="00633377">
        <w:rPr>
          <w:color w:val="231F20"/>
          <w:sz w:val="36"/>
          <w:szCs w:val="36"/>
        </w:rPr>
        <w:t>PO</w:t>
      </w:r>
      <w:r w:rsidR="0020778F">
        <w:rPr>
          <w:color w:val="231F20"/>
          <w:sz w:val="36"/>
          <w:szCs w:val="36"/>
        </w:rPr>
        <w:t>010416</w:t>
      </w:r>
      <w:r w:rsidR="008804BF" w:rsidRPr="00BE66C9">
        <w:rPr>
          <w:color w:val="231F20"/>
          <w:sz w:val="36"/>
          <w:szCs w:val="36"/>
        </w:rPr>
        <w:t xml:space="preserve"> </w:t>
      </w:r>
    </w:p>
    <w:p w:rsidR="001C6406" w:rsidRPr="00F9395B" w:rsidRDefault="001C6406" w:rsidP="004E33DB">
      <w:pPr>
        <w:widowControl w:val="0"/>
        <w:pBdr>
          <w:bottom w:val="single" w:sz="8" w:space="0" w:color="auto"/>
        </w:pBdr>
        <w:tabs>
          <w:tab w:val="left" w:pos="5110"/>
        </w:tabs>
        <w:autoSpaceDE w:val="0"/>
        <w:autoSpaceDN w:val="0"/>
        <w:snapToGrid w:val="0"/>
        <w:spacing w:before="80" w:after="160" w:line="312" w:lineRule="auto"/>
        <w:outlineLvl w:val="0"/>
        <w:rPr>
          <w:bCs/>
          <w:color w:val="231F20"/>
        </w:rPr>
      </w:pPr>
      <w:r w:rsidRPr="00F9395B">
        <w:rPr>
          <w:bCs/>
          <w:color w:val="231F20"/>
        </w:rPr>
        <w:t xml:space="preserve">OBJEDNATEL: </w:t>
      </w:r>
      <w:r>
        <w:rPr>
          <w:bCs/>
          <w:color w:val="231F20"/>
        </w:rPr>
        <w:tab/>
      </w:r>
      <w:r w:rsidRPr="00F9395B">
        <w:rPr>
          <w:bCs/>
          <w:color w:val="231F20"/>
        </w:rPr>
        <w:t>ZHOTOVITEL:</w:t>
      </w:r>
    </w:p>
    <w:p w:rsidR="00895662" w:rsidRDefault="001C6406" w:rsidP="001C6406">
      <w:pPr>
        <w:widowControl w:val="0"/>
        <w:tabs>
          <w:tab w:val="left" w:pos="5110"/>
        </w:tabs>
        <w:autoSpaceDE w:val="0"/>
        <w:autoSpaceDN w:val="0"/>
        <w:snapToGrid w:val="0"/>
        <w:spacing w:line="312" w:lineRule="auto"/>
        <w:rPr>
          <w:rStyle w:val="tsubjname"/>
          <w:b w:val="0"/>
          <w:bCs/>
          <w:color w:val="000000"/>
          <w:sz w:val="16"/>
          <w:szCs w:val="16"/>
        </w:rPr>
      </w:pPr>
      <w:r w:rsidRPr="00365D41">
        <w:rPr>
          <w:b w:val="0"/>
          <w:color w:val="231F20"/>
          <w:sz w:val="16"/>
          <w:szCs w:val="16"/>
        </w:rPr>
        <w:t>Adresa:</w:t>
      </w:r>
      <w:r w:rsidR="00AA1E3A" w:rsidRPr="00365D41">
        <w:rPr>
          <w:b w:val="0"/>
          <w:color w:val="231F20"/>
          <w:sz w:val="16"/>
          <w:szCs w:val="16"/>
        </w:rPr>
        <w:t xml:space="preserve"> </w:t>
      </w:r>
      <w:r w:rsidR="002E6A99" w:rsidRPr="002E6A99">
        <w:rPr>
          <w:rStyle w:val="tsubjname"/>
          <w:b w:val="0"/>
          <w:bCs/>
          <w:color w:val="000000"/>
          <w:sz w:val="16"/>
          <w:szCs w:val="16"/>
        </w:rPr>
        <w:t>Domov pro seniory Pyšely</w:t>
      </w:r>
      <w:r w:rsidR="00895662" w:rsidRPr="00895662">
        <w:rPr>
          <w:rStyle w:val="tsubjname"/>
          <w:b w:val="0"/>
          <w:bCs/>
          <w:color w:val="000000"/>
          <w:sz w:val="16"/>
          <w:szCs w:val="16"/>
        </w:rPr>
        <w:t xml:space="preserve">, </w:t>
      </w:r>
      <w:r w:rsidR="002E6A99" w:rsidRPr="002E6A99">
        <w:rPr>
          <w:rStyle w:val="tsubjname"/>
          <w:b w:val="0"/>
          <w:bCs/>
          <w:color w:val="000000"/>
          <w:sz w:val="16"/>
          <w:szCs w:val="16"/>
        </w:rPr>
        <w:t>Zřizovatel Hlavní město Praha</w:t>
      </w:r>
      <w:r w:rsidR="009D7B4A">
        <w:rPr>
          <w:rStyle w:val="tsubjname"/>
          <w:b w:val="0"/>
          <w:bCs/>
          <w:color w:val="000000"/>
          <w:sz w:val="16"/>
          <w:szCs w:val="16"/>
        </w:rPr>
        <w:tab/>
      </w:r>
      <w:r w:rsidR="009D7B4A" w:rsidRPr="00365D41">
        <w:rPr>
          <w:b w:val="0"/>
          <w:color w:val="231F20"/>
          <w:sz w:val="16"/>
          <w:szCs w:val="16"/>
        </w:rPr>
        <w:t>Adresa: RACCOON s.r.o.</w:t>
      </w:r>
    </w:p>
    <w:p w:rsidR="001C6406" w:rsidRPr="00365D41" w:rsidRDefault="00895662" w:rsidP="001C6406">
      <w:pPr>
        <w:widowControl w:val="0"/>
        <w:tabs>
          <w:tab w:val="left" w:pos="5110"/>
        </w:tabs>
        <w:autoSpaceDE w:val="0"/>
        <w:autoSpaceDN w:val="0"/>
        <w:snapToGrid w:val="0"/>
        <w:spacing w:line="312" w:lineRule="auto"/>
        <w:rPr>
          <w:b w:val="0"/>
          <w:color w:val="231F20"/>
          <w:sz w:val="16"/>
          <w:szCs w:val="16"/>
        </w:rPr>
      </w:pPr>
      <w:r>
        <w:rPr>
          <w:rStyle w:val="tsubjname"/>
          <w:b w:val="0"/>
          <w:bCs/>
          <w:color w:val="000000"/>
          <w:sz w:val="16"/>
          <w:szCs w:val="16"/>
        </w:rPr>
        <w:t xml:space="preserve">             </w:t>
      </w:r>
      <w:r w:rsidR="002E6A99" w:rsidRPr="002E6A99">
        <w:rPr>
          <w:rStyle w:val="tsubjname"/>
          <w:b w:val="0"/>
          <w:bCs/>
          <w:color w:val="000000"/>
          <w:sz w:val="16"/>
          <w:szCs w:val="16"/>
        </w:rPr>
        <w:t xml:space="preserve">Náměstí </w:t>
      </w:r>
      <w:proofErr w:type="gramStart"/>
      <w:r w:rsidR="002E6A99" w:rsidRPr="002E6A99">
        <w:rPr>
          <w:rStyle w:val="tsubjname"/>
          <w:b w:val="0"/>
          <w:bCs/>
          <w:color w:val="000000"/>
          <w:sz w:val="16"/>
          <w:szCs w:val="16"/>
        </w:rPr>
        <w:t>T.G.</w:t>
      </w:r>
      <w:proofErr w:type="gramEnd"/>
      <w:r w:rsidR="002E6A99" w:rsidRPr="002E6A99">
        <w:rPr>
          <w:rStyle w:val="tsubjname"/>
          <w:b w:val="0"/>
          <w:bCs/>
          <w:color w:val="000000"/>
          <w:sz w:val="16"/>
          <w:szCs w:val="16"/>
        </w:rPr>
        <w:t xml:space="preserve"> Masaryka </w:t>
      </w:r>
      <w:proofErr w:type="gramStart"/>
      <w:r w:rsidR="002E6A99" w:rsidRPr="002E6A99">
        <w:rPr>
          <w:rStyle w:val="tsubjname"/>
          <w:b w:val="0"/>
          <w:bCs/>
          <w:color w:val="000000"/>
          <w:sz w:val="16"/>
          <w:szCs w:val="16"/>
        </w:rPr>
        <w:t>č. 1</w:t>
      </w:r>
      <w:r w:rsidR="002E6A99">
        <w:rPr>
          <w:rStyle w:val="tsubjname"/>
          <w:b w:val="0"/>
          <w:bCs/>
          <w:color w:val="000000"/>
          <w:sz w:val="16"/>
          <w:szCs w:val="16"/>
        </w:rPr>
        <w:t>,</w:t>
      </w:r>
      <w:r w:rsidR="002E6A99" w:rsidRPr="002E6A99">
        <w:rPr>
          <w:rStyle w:val="tsubjname"/>
          <w:b w:val="0"/>
          <w:bCs/>
          <w:color w:val="000000"/>
          <w:sz w:val="16"/>
          <w:szCs w:val="16"/>
        </w:rPr>
        <w:t xml:space="preserve">  251 67</w:t>
      </w:r>
      <w:proofErr w:type="gramEnd"/>
      <w:r w:rsidR="002E6A99" w:rsidRPr="002E6A99">
        <w:rPr>
          <w:rStyle w:val="tsubjname"/>
          <w:b w:val="0"/>
          <w:bCs/>
          <w:color w:val="000000"/>
          <w:sz w:val="16"/>
          <w:szCs w:val="16"/>
        </w:rPr>
        <w:t xml:space="preserve">  Pyšely</w:t>
      </w:r>
      <w:r w:rsidR="00EA768A" w:rsidRPr="00365D41">
        <w:rPr>
          <w:b w:val="0"/>
          <w:color w:val="231F20"/>
          <w:sz w:val="16"/>
          <w:szCs w:val="16"/>
        </w:rPr>
        <w:tab/>
      </w:r>
      <w:r w:rsidR="00EA768A" w:rsidRPr="00365D41">
        <w:rPr>
          <w:b w:val="0"/>
          <w:color w:val="231F20"/>
          <w:sz w:val="16"/>
          <w:szCs w:val="16"/>
        </w:rPr>
        <w:tab/>
        <w:t xml:space="preserve">Poříčí 26, 678 </w:t>
      </w:r>
      <w:r w:rsidR="00C2706E" w:rsidRPr="00365D41">
        <w:rPr>
          <w:b w:val="0"/>
          <w:color w:val="231F20"/>
          <w:sz w:val="16"/>
          <w:szCs w:val="16"/>
        </w:rPr>
        <w:t>01</w:t>
      </w:r>
      <w:r w:rsidR="00EA768A" w:rsidRPr="00365D41">
        <w:rPr>
          <w:b w:val="0"/>
          <w:color w:val="231F20"/>
          <w:sz w:val="16"/>
          <w:szCs w:val="16"/>
        </w:rPr>
        <w:t xml:space="preserve"> Blansko </w:t>
      </w:r>
    </w:p>
    <w:p w:rsidR="001C6406" w:rsidRPr="00753D9C" w:rsidRDefault="00502F50" w:rsidP="00753D9C">
      <w:pPr>
        <w:widowControl w:val="0"/>
        <w:tabs>
          <w:tab w:val="left" w:pos="5110"/>
        </w:tabs>
        <w:autoSpaceDE w:val="0"/>
        <w:autoSpaceDN w:val="0"/>
        <w:snapToGrid w:val="0"/>
        <w:spacing w:line="312" w:lineRule="auto"/>
        <w:ind w:left="4956" w:hanging="4956"/>
        <w:rPr>
          <w:b w:val="0"/>
          <w:sz w:val="16"/>
          <w:szCs w:val="16"/>
        </w:rPr>
      </w:pPr>
      <w:r w:rsidRPr="00365D41">
        <w:rPr>
          <w:b w:val="0"/>
          <w:color w:val="231F20"/>
          <w:sz w:val="16"/>
          <w:szCs w:val="16"/>
        </w:rPr>
        <w:t>Sídlo dle OR:</w:t>
      </w:r>
      <w:r w:rsidR="00753D9C">
        <w:rPr>
          <w:b w:val="0"/>
          <w:color w:val="231F20"/>
          <w:sz w:val="16"/>
          <w:szCs w:val="16"/>
        </w:rPr>
        <w:t xml:space="preserve"> </w:t>
      </w:r>
      <w:r w:rsidR="002E6A99" w:rsidRPr="002E6A99">
        <w:rPr>
          <w:rStyle w:val="tsubjname"/>
          <w:b w:val="0"/>
          <w:bCs/>
          <w:color w:val="000000"/>
          <w:sz w:val="16"/>
          <w:szCs w:val="16"/>
        </w:rPr>
        <w:t xml:space="preserve">Náměstí </w:t>
      </w:r>
      <w:proofErr w:type="gramStart"/>
      <w:r w:rsidR="002E6A99" w:rsidRPr="002E6A99">
        <w:rPr>
          <w:rStyle w:val="tsubjname"/>
          <w:b w:val="0"/>
          <w:bCs/>
          <w:color w:val="000000"/>
          <w:sz w:val="16"/>
          <w:szCs w:val="16"/>
        </w:rPr>
        <w:t>T.G.</w:t>
      </w:r>
      <w:proofErr w:type="gramEnd"/>
      <w:r w:rsidR="002E6A99" w:rsidRPr="002E6A99">
        <w:rPr>
          <w:rStyle w:val="tsubjname"/>
          <w:b w:val="0"/>
          <w:bCs/>
          <w:color w:val="000000"/>
          <w:sz w:val="16"/>
          <w:szCs w:val="16"/>
        </w:rPr>
        <w:t xml:space="preserve"> Masaryka </w:t>
      </w:r>
      <w:proofErr w:type="gramStart"/>
      <w:r w:rsidR="002E6A99" w:rsidRPr="002E6A99">
        <w:rPr>
          <w:rStyle w:val="tsubjname"/>
          <w:b w:val="0"/>
          <w:bCs/>
          <w:color w:val="000000"/>
          <w:sz w:val="16"/>
          <w:szCs w:val="16"/>
        </w:rPr>
        <w:t>č. 1</w:t>
      </w:r>
      <w:r w:rsidR="002E6A99">
        <w:rPr>
          <w:rStyle w:val="tsubjname"/>
          <w:b w:val="0"/>
          <w:bCs/>
          <w:color w:val="000000"/>
          <w:sz w:val="16"/>
          <w:szCs w:val="16"/>
        </w:rPr>
        <w:t>,</w:t>
      </w:r>
      <w:r w:rsidR="002E6A99" w:rsidRPr="002E6A99">
        <w:rPr>
          <w:rStyle w:val="tsubjname"/>
          <w:b w:val="0"/>
          <w:bCs/>
          <w:color w:val="000000"/>
          <w:sz w:val="16"/>
          <w:szCs w:val="16"/>
        </w:rPr>
        <w:t xml:space="preserve">  251 67</w:t>
      </w:r>
      <w:proofErr w:type="gramEnd"/>
      <w:r w:rsidR="002E6A99" w:rsidRPr="002E6A99">
        <w:rPr>
          <w:rStyle w:val="tsubjname"/>
          <w:b w:val="0"/>
          <w:bCs/>
          <w:color w:val="000000"/>
          <w:sz w:val="16"/>
          <w:szCs w:val="16"/>
        </w:rPr>
        <w:t xml:space="preserve">  Pyšely</w:t>
      </w:r>
      <w:r w:rsidR="00EB2F9E" w:rsidRPr="00365D41">
        <w:rPr>
          <w:b w:val="0"/>
          <w:color w:val="231F20"/>
          <w:sz w:val="16"/>
          <w:szCs w:val="16"/>
        </w:rPr>
        <w:tab/>
      </w:r>
      <w:r w:rsidR="00EA768A" w:rsidRPr="00365D41">
        <w:rPr>
          <w:b w:val="0"/>
          <w:color w:val="231F20"/>
          <w:sz w:val="16"/>
          <w:szCs w:val="16"/>
        </w:rPr>
        <w:t xml:space="preserve">   Sídlo dle OR: </w:t>
      </w:r>
      <w:r w:rsidR="00C02C56" w:rsidRPr="00365D41">
        <w:rPr>
          <w:b w:val="0"/>
          <w:color w:val="231F20"/>
          <w:sz w:val="16"/>
          <w:szCs w:val="16"/>
        </w:rPr>
        <w:t>Poříčí 1603/26, 678 01 Blansko</w:t>
      </w:r>
    </w:p>
    <w:p w:rsidR="00445E13" w:rsidRPr="00365D41" w:rsidRDefault="002E6A99" w:rsidP="00EA768A">
      <w:pPr>
        <w:widowControl w:val="0"/>
        <w:tabs>
          <w:tab w:val="left" w:pos="5110"/>
        </w:tabs>
        <w:autoSpaceDE w:val="0"/>
        <w:autoSpaceDN w:val="0"/>
        <w:snapToGrid w:val="0"/>
        <w:spacing w:line="312" w:lineRule="auto"/>
        <w:ind w:left="4956" w:hanging="4956"/>
        <w:rPr>
          <w:b w:val="0"/>
          <w:color w:val="333333"/>
          <w:sz w:val="16"/>
          <w:szCs w:val="16"/>
        </w:rPr>
      </w:pPr>
      <w:r w:rsidRPr="002E6A99">
        <w:rPr>
          <w:b w:val="0"/>
          <w:color w:val="231F20"/>
          <w:sz w:val="16"/>
          <w:szCs w:val="16"/>
        </w:rPr>
        <w:t>Zastoupený ředitelkou domova pro seniory:</w:t>
      </w:r>
      <w:r>
        <w:rPr>
          <w:b w:val="0"/>
          <w:color w:val="231F20"/>
          <w:sz w:val="16"/>
          <w:szCs w:val="16"/>
        </w:rPr>
        <w:t xml:space="preserve"> </w:t>
      </w:r>
      <w:r w:rsidRPr="002E6A99">
        <w:rPr>
          <w:b w:val="0"/>
          <w:sz w:val="16"/>
          <w:szCs w:val="16"/>
        </w:rPr>
        <w:t>Mgr. Šmídová Romana</w:t>
      </w:r>
      <w:r w:rsidR="00445E13" w:rsidRPr="00365D41">
        <w:rPr>
          <w:b w:val="0"/>
          <w:color w:val="333333"/>
          <w:sz w:val="16"/>
          <w:szCs w:val="16"/>
        </w:rPr>
        <w:tab/>
      </w:r>
      <w:r w:rsidR="00445E13" w:rsidRPr="00365D41">
        <w:rPr>
          <w:b w:val="0"/>
          <w:color w:val="333333"/>
          <w:sz w:val="16"/>
          <w:szCs w:val="16"/>
        </w:rPr>
        <w:tab/>
      </w:r>
      <w:r w:rsidR="00445E13" w:rsidRPr="00365D41">
        <w:rPr>
          <w:b w:val="0"/>
          <w:color w:val="231F20"/>
          <w:sz w:val="16"/>
          <w:szCs w:val="16"/>
        </w:rPr>
        <w:t xml:space="preserve">Zastoupený: </w:t>
      </w:r>
      <w:r w:rsidR="00783E07">
        <w:rPr>
          <w:b w:val="0"/>
          <w:bCs/>
          <w:sz w:val="16"/>
          <w:szCs w:val="16"/>
        </w:rPr>
        <w:t>Petr Lachman</w:t>
      </w:r>
    </w:p>
    <w:p w:rsidR="008C5A4B" w:rsidRPr="00365D41" w:rsidRDefault="00770CC5" w:rsidP="00EA768A">
      <w:pPr>
        <w:widowControl w:val="0"/>
        <w:tabs>
          <w:tab w:val="left" w:pos="5110"/>
        </w:tabs>
        <w:autoSpaceDE w:val="0"/>
        <w:autoSpaceDN w:val="0"/>
        <w:snapToGrid w:val="0"/>
        <w:spacing w:line="312" w:lineRule="auto"/>
        <w:ind w:left="4956" w:hanging="4956"/>
        <w:rPr>
          <w:b w:val="0"/>
          <w:color w:val="231F20"/>
          <w:sz w:val="16"/>
          <w:szCs w:val="16"/>
        </w:rPr>
      </w:pPr>
      <w:r w:rsidRPr="00365D41">
        <w:rPr>
          <w:b w:val="0"/>
          <w:color w:val="231F20"/>
          <w:sz w:val="16"/>
          <w:szCs w:val="16"/>
        </w:rPr>
        <w:t>Bankovní spojení:</w:t>
      </w:r>
      <w:r w:rsidR="0033460F">
        <w:rPr>
          <w:b w:val="0"/>
          <w:color w:val="231F20"/>
          <w:sz w:val="16"/>
          <w:szCs w:val="16"/>
        </w:rPr>
        <w:t xml:space="preserve"> </w:t>
      </w:r>
      <w:r w:rsidR="002E6A99">
        <w:rPr>
          <w:b w:val="0"/>
          <w:sz w:val="16"/>
          <w:szCs w:val="16"/>
        </w:rPr>
        <w:softHyphen/>
      </w:r>
      <w:r w:rsidR="002E6A99">
        <w:rPr>
          <w:b w:val="0"/>
          <w:sz w:val="16"/>
          <w:szCs w:val="16"/>
        </w:rPr>
        <w:softHyphen/>
      </w:r>
      <w:r w:rsidR="002E6A99">
        <w:rPr>
          <w:b w:val="0"/>
          <w:sz w:val="16"/>
          <w:szCs w:val="16"/>
        </w:rPr>
        <w:softHyphen/>
      </w:r>
      <w:r w:rsidR="002E6A99">
        <w:rPr>
          <w:b w:val="0"/>
          <w:sz w:val="16"/>
          <w:szCs w:val="16"/>
        </w:rPr>
        <w:softHyphen/>
      </w:r>
      <w:r w:rsidR="002E6A99">
        <w:rPr>
          <w:b w:val="0"/>
          <w:sz w:val="16"/>
          <w:szCs w:val="16"/>
        </w:rPr>
        <w:softHyphen/>
      </w:r>
      <w:r w:rsidR="002E6A99">
        <w:rPr>
          <w:b w:val="0"/>
          <w:sz w:val="16"/>
          <w:szCs w:val="16"/>
        </w:rPr>
        <w:softHyphen/>
      </w:r>
      <w:r w:rsidR="002E6A99">
        <w:rPr>
          <w:b w:val="0"/>
          <w:sz w:val="16"/>
          <w:szCs w:val="16"/>
        </w:rPr>
        <w:softHyphen/>
      </w:r>
      <w:r w:rsidR="002E6A99">
        <w:rPr>
          <w:b w:val="0"/>
          <w:sz w:val="16"/>
          <w:szCs w:val="16"/>
        </w:rPr>
        <w:softHyphen/>
      </w:r>
      <w:r w:rsidR="002E6A99">
        <w:rPr>
          <w:b w:val="0"/>
          <w:sz w:val="16"/>
          <w:szCs w:val="16"/>
        </w:rPr>
        <w:softHyphen/>
      </w:r>
      <w:proofErr w:type="spellStart"/>
      <w:proofErr w:type="gramStart"/>
      <w:r w:rsidR="0020778F">
        <w:rPr>
          <w:b w:val="0"/>
          <w:sz w:val="16"/>
          <w:szCs w:val="16"/>
        </w:rPr>
        <w:t>xxxxxx</w:t>
      </w:r>
      <w:proofErr w:type="spellEnd"/>
      <w:r w:rsidR="0020778F">
        <w:rPr>
          <w:b w:val="0"/>
          <w:sz w:val="16"/>
          <w:szCs w:val="16"/>
        </w:rPr>
        <w:t xml:space="preserve">                                                                          </w:t>
      </w:r>
      <w:r w:rsidRPr="00365D41">
        <w:rPr>
          <w:b w:val="0"/>
          <w:color w:val="231F20"/>
          <w:sz w:val="16"/>
          <w:szCs w:val="16"/>
        </w:rPr>
        <w:t>Bankovní</w:t>
      </w:r>
      <w:proofErr w:type="gramEnd"/>
      <w:r w:rsidRPr="00365D41">
        <w:rPr>
          <w:b w:val="0"/>
          <w:color w:val="231F20"/>
          <w:sz w:val="16"/>
          <w:szCs w:val="16"/>
        </w:rPr>
        <w:t xml:space="preserve"> spojení:</w:t>
      </w:r>
      <w:r w:rsidR="0059420F" w:rsidRPr="00365D41">
        <w:rPr>
          <w:rFonts w:ascii="Trebuchet MS" w:hAnsi="Trebuchet MS"/>
          <w:sz w:val="16"/>
          <w:szCs w:val="16"/>
          <w:lang w:eastAsia="cs-CZ"/>
        </w:rPr>
        <w:t xml:space="preserve"> </w:t>
      </w:r>
      <w:r w:rsidR="0059420F" w:rsidRPr="00365D41">
        <w:rPr>
          <w:b w:val="0"/>
          <w:sz w:val="16"/>
          <w:szCs w:val="16"/>
          <w:lang w:eastAsia="cs-CZ"/>
        </w:rPr>
        <w:t>Česká spořitelna a.s.</w:t>
      </w:r>
      <w:r w:rsidR="0059420F" w:rsidRPr="00365D41">
        <w:rPr>
          <w:b w:val="0"/>
          <w:color w:val="231F20"/>
          <w:sz w:val="16"/>
          <w:szCs w:val="16"/>
        </w:rPr>
        <w:t xml:space="preserve">, </w:t>
      </w:r>
      <w:proofErr w:type="spellStart"/>
      <w:r w:rsidR="00007D49">
        <w:rPr>
          <w:b w:val="0"/>
          <w:color w:val="231F20"/>
          <w:sz w:val="16"/>
          <w:szCs w:val="16"/>
        </w:rPr>
        <w:t>xxxxxxx</w:t>
      </w:r>
      <w:proofErr w:type="spellEnd"/>
      <w:r w:rsidR="008C5A4B" w:rsidRPr="00365D41">
        <w:rPr>
          <w:b w:val="0"/>
          <w:color w:val="231F20"/>
          <w:sz w:val="16"/>
          <w:szCs w:val="16"/>
        </w:rPr>
        <w:tab/>
      </w:r>
    </w:p>
    <w:p w:rsidR="001C6406" w:rsidRPr="00365D41" w:rsidRDefault="001C6406" w:rsidP="001C6406">
      <w:pPr>
        <w:widowControl w:val="0"/>
        <w:tabs>
          <w:tab w:val="left" w:pos="5110"/>
        </w:tabs>
        <w:autoSpaceDE w:val="0"/>
        <w:autoSpaceDN w:val="0"/>
        <w:snapToGrid w:val="0"/>
        <w:spacing w:line="312" w:lineRule="auto"/>
        <w:rPr>
          <w:b w:val="0"/>
          <w:color w:val="231F20"/>
          <w:sz w:val="16"/>
          <w:szCs w:val="16"/>
        </w:rPr>
      </w:pPr>
      <w:r w:rsidRPr="00365D41">
        <w:rPr>
          <w:b w:val="0"/>
          <w:color w:val="231F20"/>
          <w:sz w:val="16"/>
          <w:szCs w:val="16"/>
        </w:rPr>
        <w:t>Tel./fax:</w:t>
      </w:r>
      <w:r w:rsidR="00AA1E3A" w:rsidRPr="00365D41">
        <w:rPr>
          <w:b w:val="0"/>
          <w:color w:val="231F20"/>
          <w:sz w:val="16"/>
          <w:szCs w:val="16"/>
        </w:rPr>
        <w:t xml:space="preserve"> </w:t>
      </w:r>
      <w:r w:rsidR="00365D41" w:rsidRPr="00365D41">
        <w:rPr>
          <w:b w:val="0"/>
          <w:bCs/>
          <w:sz w:val="16"/>
          <w:szCs w:val="16"/>
        </w:rPr>
        <w:t>+</w:t>
      </w:r>
      <w:r w:rsidR="00365D41" w:rsidRPr="002E6A99">
        <w:rPr>
          <w:b w:val="0"/>
          <w:bCs/>
          <w:sz w:val="16"/>
          <w:szCs w:val="16"/>
        </w:rPr>
        <w:t>420</w:t>
      </w:r>
      <w:r w:rsidR="00783E07" w:rsidRPr="002E6A99">
        <w:rPr>
          <w:b w:val="0"/>
          <w:bCs/>
          <w:sz w:val="16"/>
          <w:szCs w:val="16"/>
        </w:rPr>
        <w:t> </w:t>
      </w:r>
      <w:r w:rsidR="002E6A99" w:rsidRPr="002E6A99">
        <w:rPr>
          <w:b w:val="0"/>
          <w:sz w:val="16"/>
          <w:szCs w:val="16"/>
        </w:rPr>
        <w:t>602 241 407</w:t>
      </w:r>
      <w:r w:rsidRPr="00365D41">
        <w:rPr>
          <w:b w:val="0"/>
          <w:color w:val="231F20"/>
          <w:sz w:val="16"/>
          <w:szCs w:val="16"/>
        </w:rPr>
        <w:tab/>
        <w:t xml:space="preserve">Tel./fax: </w:t>
      </w:r>
      <w:r w:rsidR="00C37CDA" w:rsidRPr="00365D41">
        <w:rPr>
          <w:b w:val="0"/>
          <w:color w:val="231F20"/>
          <w:sz w:val="16"/>
          <w:szCs w:val="16"/>
        </w:rPr>
        <w:t xml:space="preserve">+420 </w:t>
      </w:r>
      <w:r w:rsidR="00491FC3" w:rsidRPr="00365D41">
        <w:rPr>
          <w:b w:val="0"/>
          <w:color w:val="231F20"/>
          <w:sz w:val="16"/>
          <w:szCs w:val="16"/>
        </w:rPr>
        <w:t>516</w:t>
      </w:r>
      <w:r w:rsidR="0001107B" w:rsidRPr="00365D41">
        <w:rPr>
          <w:b w:val="0"/>
          <w:color w:val="231F20"/>
          <w:sz w:val="16"/>
          <w:szCs w:val="16"/>
        </w:rPr>
        <w:t> 4</w:t>
      </w:r>
      <w:r w:rsidR="00EA768A" w:rsidRPr="00365D41">
        <w:rPr>
          <w:b w:val="0"/>
          <w:color w:val="231F20"/>
          <w:sz w:val="16"/>
          <w:szCs w:val="16"/>
        </w:rPr>
        <w:t xml:space="preserve">89 </w:t>
      </w:r>
      <w:r w:rsidR="00E32A7E" w:rsidRPr="00365D41">
        <w:rPr>
          <w:b w:val="0"/>
          <w:color w:val="231F20"/>
          <w:sz w:val="16"/>
          <w:szCs w:val="16"/>
        </w:rPr>
        <w:t>3</w:t>
      </w:r>
      <w:r w:rsidR="0001107B" w:rsidRPr="00365D41">
        <w:rPr>
          <w:b w:val="0"/>
          <w:color w:val="231F20"/>
          <w:sz w:val="16"/>
          <w:szCs w:val="16"/>
        </w:rPr>
        <w:t>11</w:t>
      </w:r>
    </w:p>
    <w:p w:rsidR="001C6406" w:rsidRPr="00365D41" w:rsidRDefault="001C6406" w:rsidP="001C6406">
      <w:pPr>
        <w:widowControl w:val="0"/>
        <w:tabs>
          <w:tab w:val="left" w:pos="5110"/>
        </w:tabs>
        <w:autoSpaceDE w:val="0"/>
        <w:autoSpaceDN w:val="0"/>
        <w:snapToGrid w:val="0"/>
        <w:spacing w:line="312" w:lineRule="auto"/>
        <w:rPr>
          <w:b w:val="0"/>
          <w:color w:val="231F20"/>
          <w:sz w:val="16"/>
          <w:szCs w:val="16"/>
        </w:rPr>
      </w:pPr>
      <w:r w:rsidRPr="00365D41">
        <w:rPr>
          <w:b w:val="0"/>
          <w:color w:val="231F20"/>
          <w:sz w:val="16"/>
          <w:szCs w:val="16"/>
        </w:rPr>
        <w:t>E-mail:</w:t>
      </w:r>
      <w:r w:rsidR="00C26059">
        <w:rPr>
          <w:b w:val="0"/>
          <w:color w:val="231F20"/>
          <w:sz w:val="16"/>
          <w:szCs w:val="16"/>
        </w:rPr>
        <w:t>reditel@dspysely.cz</w:t>
      </w:r>
      <w:r w:rsidR="00AA1E3A" w:rsidRPr="00365D41">
        <w:rPr>
          <w:rFonts w:ascii="Comic Sans MS" w:hAnsi="Comic Sans MS"/>
          <w:color w:val="000080"/>
          <w:sz w:val="16"/>
          <w:szCs w:val="16"/>
        </w:rPr>
        <w:tab/>
      </w:r>
      <w:r w:rsidRPr="00365D41">
        <w:rPr>
          <w:b w:val="0"/>
          <w:color w:val="231F20"/>
          <w:sz w:val="16"/>
          <w:szCs w:val="16"/>
        </w:rPr>
        <w:t xml:space="preserve">E-mail: </w:t>
      </w:r>
      <w:hyperlink r:id="rId8" w:history="1">
        <w:r w:rsidR="00B10661" w:rsidRPr="00783E07">
          <w:rPr>
            <w:rStyle w:val="Hypertextovodkaz"/>
            <w:rFonts w:eastAsiaTheme="minorEastAsia"/>
            <w:b w:val="0"/>
            <w:bCs/>
            <w:noProof/>
            <w:color w:val="auto"/>
            <w:sz w:val="16"/>
            <w:szCs w:val="16"/>
            <w:u w:val="none"/>
            <w:lang w:eastAsia="cs-CZ"/>
          </w:rPr>
          <w:t>kokhanina@raccoondoors.com</w:t>
        </w:r>
      </w:hyperlink>
    </w:p>
    <w:p w:rsidR="001C6406" w:rsidRPr="00365D41" w:rsidRDefault="001C6406" w:rsidP="001C6406">
      <w:pPr>
        <w:widowControl w:val="0"/>
        <w:tabs>
          <w:tab w:val="left" w:pos="5110"/>
        </w:tabs>
        <w:autoSpaceDE w:val="0"/>
        <w:autoSpaceDN w:val="0"/>
        <w:snapToGrid w:val="0"/>
        <w:spacing w:line="312" w:lineRule="auto"/>
        <w:rPr>
          <w:b w:val="0"/>
          <w:color w:val="231F20"/>
          <w:sz w:val="16"/>
          <w:szCs w:val="16"/>
        </w:rPr>
      </w:pPr>
      <w:r w:rsidRPr="00365D41">
        <w:rPr>
          <w:b w:val="0"/>
          <w:color w:val="231F20"/>
          <w:sz w:val="16"/>
          <w:szCs w:val="16"/>
        </w:rPr>
        <w:t>IČ:</w:t>
      </w:r>
      <w:r w:rsidR="00C26059">
        <w:rPr>
          <w:b w:val="0"/>
          <w:color w:val="231F20"/>
          <w:sz w:val="16"/>
          <w:szCs w:val="16"/>
        </w:rPr>
        <w:t>70871256</w:t>
      </w:r>
      <w:r w:rsidRPr="00783E07">
        <w:rPr>
          <w:b w:val="0"/>
          <w:sz w:val="16"/>
          <w:szCs w:val="16"/>
        </w:rPr>
        <w:tab/>
      </w:r>
      <w:r w:rsidRPr="00365D41">
        <w:rPr>
          <w:b w:val="0"/>
          <w:color w:val="231F20"/>
          <w:sz w:val="16"/>
          <w:szCs w:val="16"/>
        </w:rPr>
        <w:t xml:space="preserve">IČ: </w:t>
      </w:r>
      <w:r w:rsidR="00EA768A" w:rsidRPr="00365D41">
        <w:rPr>
          <w:b w:val="0"/>
          <w:color w:val="231F20"/>
          <w:sz w:val="16"/>
          <w:szCs w:val="16"/>
        </w:rPr>
        <w:t>25332716</w:t>
      </w:r>
    </w:p>
    <w:p w:rsidR="001C6406" w:rsidRPr="00365D41" w:rsidRDefault="001C6406" w:rsidP="001C6406">
      <w:pPr>
        <w:widowControl w:val="0"/>
        <w:tabs>
          <w:tab w:val="left" w:pos="5110"/>
        </w:tabs>
        <w:autoSpaceDE w:val="0"/>
        <w:autoSpaceDN w:val="0"/>
        <w:snapToGrid w:val="0"/>
        <w:spacing w:line="312" w:lineRule="auto"/>
        <w:rPr>
          <w:b w:val="0"/>
          <w:color w:val="231F20"/>
          <w:sz w:val="16"/>
          <w:szCs w:val="16"/>
        </w:rPr>
      </w:pPr>
      <w:r w:rsidRPr="00365D41">
        <w:rPr>
          <w:b w:val="0"/>
          <w:color w:val="231F20"/>
          <w:sz w:val="16"/>
          <w:szCs w:val="16"/>
        </w:rPr>
        <w:t>DIČ:</w:t>
      </w:r>
      <w:r w:rsidR="0033460F">
        <w:rPr>
          <w:b w:val="0"/>
          <w:color w:val="231F20"/>
          <w:sz w:val="16"/>
          <w:szCs w:val="16"/>
        </w:rPr>
        <w:t xml:space="preserve"> </w:t>
      </w:r>
      <w:r w:rsidR="004F3B78" w:rsidRPr="00365D41">
        <w:rPr>
          <w:b w:val="0"/>
          <w:color w:val="231F20"/>
          <w:sz w:val="16"/>
          <w:szCs w:val="16"/>
        </w:rPr>
        <w:tab/>
        <w:t>D</w:t>
      </w:r>
      <w:r w:rsidRPr="00365D41">
        <w:rPr>
          <w:b w:val="0"/>
          <w:color w:val="231F20"/>
          <w:sz w:val="16"/>
          <w:szCs w:val="16"/>
        </w:rPr>
        <w:t xml:space="preserve">IČ: </w:t>
      </w:r>
      <w:r w:rsidR="00491FC3" w:rsidRPr="00365D41">
        <w:rPr>
          <w:b w:val="0"/>
          <w:color w:val="231F20"/>
          <w:sz w:val="16"/>
          <w:szCs w:val="16"/>
        </w:rPr>
        <w:t>CZ</w:t>
      </w:r>
      <w:r w:rsidR="00EA768A" w:rsidRPr="00365D41">
        <w:rPr>
          <w:b w:val="0"/>
          <w:color w:val="231F20"/>
          <w:sz w:val="16"/>
          <w:szCs w:val="16"/>
        </w:rPr>
        <w:t>25332716</w:t>
      </w:r>
    </w:p>
    <w:p w:rsidR="001C6406" w:rsidRPr="00365D41" w:rsidRDefault="001C6406" w:rsidP="001C6406">
      <w:pPr>
        <w:widowControl w:val="0"/>
        <w:pBdr>
          <w:bottom w:val="single" w:sz="8" w:space="4" w:color="auto"/>
        </w:pBdr>
        <w:tabs>
          <w:tab w:val="left" w:pos="5110"/>
        </w:tabs>
        <w:autoSpaceDE w:val="0"/>
        <w:autoSpaceDN w:val="0"/>
        <w:snapToGrid w:val="0"/>
        <w:spacing w:line="312" w:lineRule="auto"/>
        <w:rPr>
          <w:b w:val="0"/>
          <w:color w:val="231F20"/>
          <w:sz w:val="16"/>
          <w:szCs w:val="16"/>
        </w:rPr>
      </w:pPr>
      <w:r w:rsidRPr="00365D41">
        <w:rPr>
          <w:b w:val="0"/>
          <w:color w:val="231F20"/>
          <w:sz w:val="16"/>
          <w:szCs w:val="16"/>
        </w:rPr>
        <w:t>Vyřizuje:</w:t>
      </w:r>
      <w:r w:rsidR="0033460F">
        <w:rPr>
          <w:b w:val="0"/>
          <w:color w:val="231F20"/>
          <w:sz w:val="16"/>
          <w:szCs w:val="16"/>
        </w:rPr>
        <w:t xml:space="preserve"> </w:t>
      </w:r>
      <w:r w:rsidR="002E6A99" w:rsidRPr="002E6A99">
        <w:rPr>
          <w:b w:val="0"/>
          <w:sz w:val="16"/>
          <w:szCs w:val="16"/>
        </w:rPr>
        <w:t>Mgr. Šmídová Romana</w:t>
      </w:r>
      <w:r w:rsidR="0033460F" w:rsidRPr="009D7B4A">
        <w:rPr>
          <w:b w:val="0"/>
          <w:sz w:val="16"/>
          <w:szCs w:val="16"/>
        </w:rPr>
        <w:t>,</w:t>
      </w:r>
      <w:r w:rsidR="0033460F">
        <w:rPr>
          <w:b w:val="0"/>
          <w:sz w:val="16"/>
          <w:szCs w:val="16"/>
        </w:rPr>
        <w:t xml:space="preserve"> </w:t>
      </w:r>
      <w:r w:rsidR="0033460F" w:rsidRPr="00365D41">
        <w:rPr>
          <w:b w:val="0"/>
          <w:bCs/>
          <w:sz w:val="16"/>
          <w:szCs w:val="16"/>
        </w:rPr>
        <w:t xml:space="preserve">+420 </w:t>
      </w:r>
      <w:r w:rsidR="002E6A99" w:rsidRPr="002E6A99">
        <w:rPr>
          <w:b w:val="0"/>
          <w:sz w:val="16"/>
          <w:szCs w:val="16"/>
        </w:rPr>
        <w:t>602 241 407</w:t>
      </w:r>
      <w:r w:rsidR="004F3B78" w:rsidRPr="00365D41">
        <w:rPr>
          <w:b w:val="0"/>
          <w:color w:val="231F20"/>
          <w:sz w:val="16"/>
          <w:szCs w:val="16"/>
        </w:rPr>
        <w:tab/>
      </w:r>
      <w:r w:rsidRPr="00365D41">
        <w:rPr>
          <w:b w:val="0"/>
          <w:color w:val="231F20"/>
          <w:sz w:val="16"/>
          <w:szCs w:val="16"/>
        </w:rPr>
        <w:t xml:space="preserve">Vyřizuje: </w:t>
      </w:r>
      <w:r w:rsidR="00AA1E3A" w:rsidRPr="00365D41">
        <w:rPr>
          <w:b w:val="0"/>
          <w:color w:val="231F20"/>
          <w:sz w:val="16"/>
          <w:szCs w:val="16"/>
        </w:rPr>
        <w:t xml:space="preserve">Mgr. Julia </w:t>
      </w:r>
      <w:proofErr w:type="spellStart"/>
      <w:r w:rsidR="00AA1E3A" w:rsidRPr="00365D41">
        <w:rPr>
          <w:b w:val="0"/>
          <w:color w:val="231F20"/>
          <w:sz w:val="16"/>
          <w:szCs w:val="16"/>
        </w:rPr>
        <w:t>Kokhanina</w:t>
      </w:r>
      <w:proofErr w:type="spellEnd"/>
      <w:r w:rsidR="004D1292" w:rsidRPr="00365D41">
        <w:rPr>
          <w:b w:val="0"/>
          <w:color w:val="231F20"/>
          <w:sz w:val="16"/>
          <w:szCs w:val="16"/>
        </w:rPr>
        <w:t xml:space="preserve">, </w:t>
      </w:r>
      <w:r w:rsidR="00C02C56" w:rsidRPr="00365D41">
        <w:rPr>
          <w:b w:val="0"/>
          <w:color w:val="231F20"/>
          <w:sz w:val="16"/>
          <w:szCs w:val="16"/>
        </w:rPr>
        <w:t>GSM</w:t>
      </w:r>
      <w:r w:rsidR="004D1292" w:rsidRPr="00365D41">
        <w:rPr>
          <w:b w:val="0"/>
          <w:color w:val="231F20"/>
          <w:sz w:val="16"/>
          <w:szCs w:val="16"/>
        </w:rPr>
        <w:t>.:</w:t>
      </w:r>
      <w:r w:rsidR="00E32A7E" w:rsidRPr="00365D41">
        <w:rPr>
          <w:b w:val="0"/>
          <w:color w:val="231F20"/>
          <w:sz w:val="16"/>
          <w:szCs w:val="16"/>
        </w:rPr>
        <w:t xml:space="preserve">+420 </w:t>
      </w:r>
      <w:r w:rsidR="00AA1E3A" w:rsidRPr="00365D41">
        <w:rPr>
          <w:b w:val="0"/>
          <w:sz w:val="16"/>
          <w:szCs w:val="16"/>
        </w:rPr>
        <w:t>734 291 148</w:t>
      </w:r>
    </w:p>
    <w:p w:rsidR="001C6406" w:rsidRPr="00502F50" w:rsidRDefault="001C6406" w:rsidP="00C37CDA">
      <w:pPr>
        <w:widowControl w:val="0"/>
        <w:tabs>
          <w:tab w:val="left" w:pos="5110"/>
        </w:tabs>
        <w:autoSpaceDE w:val="0"/>
        <w:autoSpaceDN w:val="0"/>
        <w:snapToGrid w:val="0"/>
        <w:spacing w:before="120" w:after="80" w:line="240" w:lineRule="auto"/>
        <w:ind w:left="2126" w:hanging="2126"/>
        <w:rPr>
          <w:b w:val="0"/>
          <w:color w:val="231F20"/>
          <w:sz w:val="16"/>
          <w:szCs w:val="16"/>
        </w:rPr>
      </w:pPr>
      <w:r w:rsidRPr="00502F50">
        <w:rPr>
          <w:b w:val="0"/>
          <w:color w:val="231F20"/>
          <w:sz w:val="16"/>
          <w:szCs w:val="16"/>
        </w:rPr>
        <w:t>Datum:</w:t>
      </w:r>
      <w:r w:rsidR="00365D41">
        <w:rPr>
          <w:b w:val="0"/>
          <w:color w:val="231F20"/>
          <w:sz w:val="16"/>
          <w:szCs w:val="16"/>
        </w:rPr>
        <w:t xml:space="preserve"> </w:t>
      </w:r>
      <w:proofErr w:type="gramStart"/>
      <w:r w:rsidR="002A12C6">
        <w:rPr>
          <w:b w:val="0"/>
          <w:color w:val="231F20"/>
          <w:sz w:val="16"/>
          <w:szCs w:val="16"/>
        </w:rPr>
        <w:t>12</w:t>
      </w:r>
      <w:r w:rsidR="00365D41">
        <w:rPr>
          <w:b w:val="0"/>
          <w:color w:val="231F20"/>
          <w:sz w:val="16"/>
          <w:szCs w:val="16"/>
        </w:rPr>
        <w:t>.</w:t>
      </w:r>
      <w:r w:rsidR="00593D4D">
        <w:rPr>
          <w:b w:val="0"/>
          <w:color w:val="231F20"/>
          <w:sz w:val="16"/>
          <w:szCs w:val="16"/>
        </w:rPr>
        <w:t>10</w:t>
      </w:r>
      <w:r w:rsidR="00365D41">
        <w:rPr>
          <w:b w:val="0"/>
          <w:color w:val="231F20"/>
          <w:sz w:val="16"/>
          <w:szCs w:val="16"/>
        </w:rPr>
        <w:t>.2018</w:t>
      </w:r>
      <w:proofErr w:type="gramEnd"/>
      <w:r w:rsidR="004D1292" w:rsidRPr="00502F50">
        <w:rPr>
          <w:b w:val="0"/>
          <w:color w:val="231F20"/>
          <w:sz w:val="16"/>
          <w:szCs w:val="16"/>
        </w:rPr>
        <w:tab/>
      </w:r>
      <w:r w:rsidR="002F6C9E">
        <w:rPr>
          <w:b w:val="0"/>
          <w:color w:val="231F20"/>
          <w:sz w:val="16"/>
          <w:szCs w:val="16"/>
        </w:rPr>
        <w:tab/>
      </w:r>
    </w:p>
    <w:p w:rsidR="001C6406" w:rsidRPr="00B24C68" w:rsidRDefault="00114C24" w:rsidP="005E7741">
      <w:pPr>
        <w:widowControl w:val="0"/>
        <w:autoSpaceDE w:val="0"/>
        <w:autoSpaceDN w:val="0"/>
        <w:snapToGrid w:val="0"/>
        <w:spacing w:line="360" w:lineRule="auto"/>
        <w:outlineLvl w:val="0"/>
        <w:rPr>
          <w:bCs/>
        </w:rPr>
      </w:pPr>
      <w:r w:rsidRPr="00B24C68">
        <w:rPr>
          <w:bCs/>
        </w:rPr>
        <w:t>Předmět smlouvy</w:t>
      </w:r>
      <w:r w:rsidR="00B24C68" w:rsidRPr="00B24C68">
        <w:rPr>
          <w:bCs/>
        </w:rPr>
        <w:t>:</w:t>
      </w:r>
    </w:p>
    <w:p w:rsidR="00176025" w:rsidRPr="005314D2" w:rsidRDefault="00DC5A2D" w:rsidP="00DC5A2D">
      <w:pPr>
        <w:widowControl w:val="0"/>
        <w:autoSpaceDE w:val="0"/>
        <w:autoSpaceDN w:val="0"/>
        <w:snapToGrid w:val="0"/>
        <w:spacing w:line="360" w:lineRule="auto"/>
        <w:ind w:firstLine="708"/>
        <w:outlineLvl w:val="0"/>
        <w:rPr>
          <w:b w:val="0"/>
          <w:sz w:val="16"/>
          <w:szCs w:val="16"/>
        </w:rPr>
      </w:pPr>
      <w:r w:rsidRPr="00DC5A2D">
        <w:rPr>
          <w:b w:val="0"/>
          <w:sz w:val="16"/>
          <w:szCs w:val="16"/>
        </w:rPr>
        <w:t xml:space="preserve">Demontáž stávajících dveří, dodání a montáž nových automatických dveří s pohonem značky </w:t>
      </w:r>
      <w:proofErr w:type="spellStart"/>
      <w:r w:rsidRPr="00DC5A2D">
        <w:rPr>
          <w:b w:val="0"/>
          <w:sz w:val="16"/>
          <w:szCs w:val="16"/>
        </w:rPr>
        <w:t>Record</w:t>
      </w:r>
      <w:proofErr w:type="spellEnd"/>
      <w:r w:rsidRPr="00DC5A2D">
        <w:rPr>
          <w:b w:val="0"/>
          <w:sz w:val="16"/>
          <w:szCs w:val="16"/>
        </w:rPr>
        <w:t xml:space="preserve">  D-STA 21 v celoskleněném provedení</w:t>
      </w:r>
      <w:r w:rsidR="00114C24">
        <w:rPr>
          <w:b w:val="0"/>
          <w:sz w:val="16"/>
          <w:szCs w:val="16"/>
        </w:rPr>
        <w:t xml:space="preserve"> (dále jen „dílo“).</w:t>
      </w:r>
    </w:p>
    <w:p w:rsidR="00176025" w:rsidRPr="00365D41" w:rsidRDefault="00176025" w:rsidP="00176025">
      <w:pPr>
        <w:tabs>
          <w:tab w:val="left" w:pos="4650"/>
        </w:tabs>
        <w:rPr>
          <w:b w:val="0"/>
          <w:sz w:val="10"/>
          <w:szCs w:val="10"/>
        </w:rPr>
      </w:pPr>
    </w:p>
    <w:p w:rsidR="00DE43C8" w:rsidRDefault="00176025" w:rsidP="00DE43C8">
      <w:r w:rsidRPr="005314D2">
        <w:rPr>
          <w:b w:val="0"/>
          <w:sz w:val="16"/>
          <w:szCs w:val="16"/>
        </w:rPr>
        <w:t xml:space="preserve">Místo </w:t>
      </w:r>
      <w:r w:rsidR="00114C24">
        <w:rPr>
          <w:b w:val="0"/>
          <w:sz w:val="16"/>
          <w:szCs w:val="16"/>
        </w:rPr>
        <w:t>plnění</w:t>
      </w:r>
      <w:r w:rsidRPr="005314D2">
        <w:rPr>
          <w:b w:val="0"/>
          <w:sz w:val="16"/>
          <w:szCs w:val="16"/>
        </w:rPr>
        <w:t xml:space="preserve">: </w:t>
      </w:r>
      <w:r w:rsidR="00DC5A2D" w:rsidRPr="00DC5A2D">
        <w:rPr>
          <w:rStyle w:val="tsubjname"/>
          <w:bCs/>
          <w:color w:val="000000"/>
          <w:sz w:val="16"/>
          <w:szCs w:val="16"/>
        </w:rPr>
        <w:t xml:space="preserve">Náměstí </w:t>
      </w:r>
      <w:proofErr w:type="gramStart"/>
      <w:r w:rsidR="00DC5A2D" w:rsidRPr="00DC5A2D">
        <w:rPr>
          <w:rStyle w:val="tsubjname"/>
          <w:bCs/>
          <w:color w:val="000000"/>
          <w:sz w:val="16"/>
          <w:szCs w:val="16"/>
        </w:rPr>
        <w:t>T.G.</w:t>
      </w:r>
      <w:proofErr w:type="gramEnd"/>
      <w:r w:rsidR="00DC5A2D" w:rsidRPr="00DC5A2D">
        <w:rPr>
          <w:rStyle w:val="tsubjname"/>
          <w:bCs/>
          <w:color w:val="000000"/>
          <w:sz w:val="16"/>
          <w:szCs w:val="16"/>
        </w:rPr>
        <w:t xml:space="preserve"> Masaryka </w:t>
      </w:r>
      <w:proofErr w:type="gramStart"/>
      <w:r w:rsidR="00DC5A2D" w:rsidRPr="00DC5A2D">
        <w:rPr>
          <w:rStyle w:val="tsubjname"/>
          <w:bCs/>
          <w:color w:val="000000"/>
          <w:sz w:val="16"/>
          <w:szCs w:val="16"/>
        </w:rPr>
        <w:t>č. 1,  251 67</w:t>
      </w:r>
      <w:proofErr w:type="gramEnd"/>
      <w:r w:rsidR="00DC5A2D" w:rsidRPr="00DC5A2D">
        <w:rPr>
          <w:rStyle w:val="tsubjname"/>
          <w:bCs/>
          <w:color w:val="000000"/>
          <w:sz w:val="16"/>
          <w:szCs w:val="16"/>
        </w:rPr>
        <w:t xml:space="preserve">  Pyšely</w:t>
      </w:r>
    </w:p>
    <w:p w:rsidR="00176025" w:rsidRPr="00365D41" w:rsidRDefault="00176025" w:rsidP="00176025">
      <w:pPr>
        <w:tabs>
          <w:tab w:val="left" w:pos="4650"/>
        </w:tabs>
        <w:rPr>
          <w:b w:val="0"/>
          <w:sz w:val="10"/>
          <w:szCs w:val="10"/>
        </w:rPr>
      </w:pPr>
    </w:p>
    <w:p w:rsidR="00176025" w:rsidRPr="00B24C68" w:rsidRDefault="00176025" w:rsidP="00176025">
      <w:pPr>
        <w:tabs>
          <w:tab w:val="left" w:pos="4650"/>
        </w:tabs>
        <w:rPr>
          <w:b w:val="0"/>
          <w:color w:val="FF0000"/>
          <w:sz w:val="16"/>
          <w:szCs w:val="16"/>
        </w:rPr>
      </w:pPr>
      <w:r w:rsidRPr="005314D2">
        <w:rPr>
          <w:b w:val="0"/>
          <w:sz w:val="16"/>
          <w:szCs w:val="16"/>
        </w:rPr>
        <w:t xml:space="preserve">Záruka: </w:t>
      </w:r>
      <w:r>
        <w:rPr>
          <w:b w:val="0"/>
          <w:sz w:val="16"/>
          <w:szCs w:val="16"/>
        </w:rPr>
        <w:t xml:space="preserve">24 měsíců na </w:t>
      </w:r>
      <w:r w:rsidR="00ED005A">
        <w:rPr>
          <w:b w:val="0"/>
          <w:sz w:val="16"/>
          <w:szCs w:val="16"/>
        </w:rPr>
        <w:t>ele</w:t>
      </w:r>
      <w:r w:rsidR="00847359">
        <w:rPr>
          <w:b w:val="0"/>
          <w:sz w:val="16"/>
          <w:szCs w:val="16"/>
        </w:rPr>
        <w:t>ktroniku a mechaniku pohonu a 60 měsíců na pevné části</w:t>
      </w:r>
      <w:r w:rsidR="00B24C68">
        <w:rPr>
          <w:b w:val="0"/>
          <w:sz w:val="16"/>
          <w:szCs w:val="16"/>
        </w:rPr>
        <w:t xml:space="preserve"> </w:t>
      </w:r>
    </w:p>
    <w:p w:rsidR="00AA5D9C" w:rsidRPr="005314D2" w:rsidRDefault="00176025" w:rsidP="00491FC3">
      <w:pPr>
        <w:tabs>
          <w:tab w:val="left" w:pos="4650"/>
        </w:tabs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  <w:r w:rsidR="00AA5D9C" w:rsidRPr="005314D2">
        <w:rPr>
          <w:b w:val="0"/>
          <w:sz w:val="16"/>
          <w:szCs w:val="16"/>
        </w:rPr>
        <w:t xml:space="preserve">             </w:t>
      </w:r>
      <w:r w:rsidR="00AA5D9C" w:rsidRPr="005314D2">
        <w:rPr>
          <w:b w:val="0"/>
          <w:sz w:val="16"/>
          <w:szCs w:val="16"/>
        </w:rPr>
        <w:tab/>
      </w:r>
    </w:p>
    <w:p w:rsidR="00980A1A" w:rsidRPr="005D665A" w:rsidRDefault="00E85591" w:rsidP="00A74AE4">
      <w:pPr>
        <w:tabs>
          <w:tab w:val="left" w:pos="4650"/>
        </w:tabs>
        <w:jc w:val="both"/>
        <w:rPr>
          <w:b w:val="0"/>
          <w:bCs/>
          <w:sz w:val="16"/>
          <w:szCs w:val="16"/>
        </w:rPr>
      </w:pPr>
      <w:r w:rsidRPr="005D665A">
        <w:rPr>
          <w:b w:val="0"/>
          <w:bCs/>
          <w:sz w:val="16"/>
          <w:szCs w:val="16"/>
        </w:rPr>
        <w:t xml:space="preserve">Pozn.: </w:t>
      </w:r>
    </w:p>
    <w:p w:rsidR="00E85591" w:rsidRPr="00C601B3" w:rsidRDefault="00114C24" w:rsidP="00A74AE4">
      <w:pPr>
        <w:tabs>
          <w:tab w:val="left" w:pos="4650"/>
        </w:tabs>
        <w:jc w:val="both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 xml:space="preserve">Smluvní strany se dohodly, </w:t>
      </w:r>
      <w:r w:rsidR="00CE5CB2">
        <w:rPr>
          <w:b w:val="0"/>
          <w:bCs/>
          <w:sz w:val="16"/>
          <w:szCs w:val="16"/>
        </w:rPr>
        <w:t>že z</w:t>
      </w:r>
      <w:r w:rsidR="00AA5D9C" w:rsidRPr="00C601B3">
        <w:rPr>
          <w:b w:val="0"/>
          <w:bCs/>
          <w:sz w:val="16"/>
          <w:szCs w:val="16"/>
        </w:rPr>
        <w:t xml:space="preserve">hotovené a dokončené dílo je ve vlastnictví zhotovitele a přechází na objednatele až po úplné úhradě celkové ceny za dílo dle této </w:t>
      </w:r>
      <w:r>
        <w:rPr>
          <w:b w:val="0"/>
          <w:bCs/>
          <w:sz w:val="16"/>
          <w:szCs w:val="16"/>
        </w:rPr>
        <w:t>smlouvy. V případě odvozu díla se o</w:t>
      </w:r>
      <w:r w:rsidR="00CE5CB2">
        <w:rPr>
          <w:b w:val="0"/>
          <w:bCs/>
          <w:sz w:val="16"/>
          <w:szCs w:val="16"/>
        </w:rPr>
        <w:t xml:space="preserve">bjednatel zavazuje </w:t>
      </w:r>
      <w:r>
        <w:rPr>
          <w:b w:val="0"/>
          <w:bCs/>
          <w:sz w:val="16"/>
          <w:szCs w:val="16"/>
        </w:rPr>
        <w:t xml:space="preserve">zhotoviteli </w:t>
      </w:r>
      <w:r w:rsidR="00CE5CB2">
        <w:rPr>
          <w:b w:val="0"/>
          <w:bCs/>
          <w:sz w:val="16"/>
          <w:szCs w:val="16"/>
        </w:rPr>
        <w:t>odvoz umožnit a poskytnout mu v tomto směru veškerou potřebnou součinnost.</w:t>
      </w:r>
      <w:r w:rsidR="00980A1A" w:rsidRPr="00C601B3">
        <w:rPr>
          <w:b w:val="0"/>
          <w:bCs/>
          <w:sz w:val="16"/>
          <w:szCs w:val="16"/>
        </w:rPr>
        <w:t xml:space="preserve"> Objednatel se zavazuje v případě </w:t>
      </w:r>
      <w:r w:rsidR="00EC23E9">
        <w:rPr>
          <w:b w:val="0"/>
          <w:bCs/>
          <w:sz w:val="16"/>
          <w:szCs w:val="16"/>
        </w:rPr>
        <w:t>prodlení</w:t>
      </w:r>
      <w:r w:rsidR="00980A1A" w:rsidRPr="00C601B3">
        <w:rPr>
          <w:b w:val="0"/>
          <w:bCs/>
          <w:sz w:val="16"/>
          <w:szCs w:val="16"/>
        </w:rPr>
        <w:t xml:space="preserve"> s úhradou </w:t>
      </w:r>
      <w:r w:rsidR="00C601B3" w:rsidRPr="00C601B3">
        <w:rPr>
          <w:b w:val="0"/>
          <w:bCs/>
          <w:sz w:val="16"/>
          <w:szCs w:val="16"/>
        </w:rPr>
        <w:t xml:space="preserve">jednotlivých </w:t>
      </w:r>
      <w:r w:rsidR="00980A1A" w:rsidRPr="00C601B3">
        <w:rPr>
          <w:b w:val="0"/>
          <w:bCs/>
          <w:sz w:val="16"/>
          <w:szCs w:val="16"/>
        </w:rPr>
        <w:t>faktur</w:t>
      </w:r>
      <w:r w:rsidR="00C601B3" w:rsidRPr="00C601B3">
        <w:rPr>
          <w:b w:val="0"/>
          <w:bCs/>
          <w:sz w:val="16"/>
          <w:szCs w:val="16"/>
        </w:rPr>
        <w:t xml:space="preserve"> zaplatit zhotoviteli sml</w:t>
      </w:r>
      <w:r w:rsidR="00980A1A" w:rsidRPr="00C601B3">
        <w:rPr>
          <w:b w:val="0"/>
          <w:bCs/>
          <w:sz w:val="16"/>
          <w:szCs w:val="16"/>
        </w:rPr>
        <w:t xml:space="preserve">uvní </w:t>
      </w:r>
      <w:r>
        <w:rPr>
          <w:b w:val="0"/>
          <w:bCs/>
          <w:sz w:val="16"/>
          <w:szCs w:val="16"/>
        </w:rPr>
        <w:t>pokutu</w:t>
      </w:r>
      <w:r w:rsidR="00CE5CB2">
        <w:rPr>
          <w:b w:val="0"/>
          <w:bCs/>
          <w:sz w:val="16"/>
          <w:szCs w:val="16"/>
        </w:rPr>
        <w:t xml:space="preserve"> ve výši 0,</w:t>
      </w:r>
      <w:r w:rsidR="00502F50">
        <w:rPr>
          <w:b w:val="0"/>
          <w:bCs/>
          <w:sz w:val="16"/>
          <w:szCs w:val="16"/>
        </w:rPr>
        <w:t>1</w:t>
      </w:r>
      <w:r w:rsidR="00CE5CB2">
        <w:rPr>
          <w:b w:val="0"/>
          <w:bCs/>
          <w:sz w:val="16"/>
          <w:szCs w:val="16"/>
        </w:rPr>
        <w:t xml:space="preserve"> </w:t>
      </w:r>
      <w:r w:rsidR="00CF3C3A">
        <w:rPr>
          <w:b w:val="0"/>
          <w:bCs/>
          <w:sz w:val="16"/>
          <w:szCs w:val="16"/>
        </w:rPr>
        <w:t>% za každý den prodlení</w:t>
      </w:r>
      <w:r w:rsidR="00C601B3" w:rsidRPr="00C601B3">
        <w:rPr>
          <w:b w:val="0"/>
          <w:bCs/>
          <w:sz w:val="16"/>
          <w:szCs w:val="16"/>
        </w:rPr>
        <w:t>.</w:t>
      </w:r>
      <w:r w:rsidR="00980A1A" w:rsidRPr="00C601B3">
        <w:rPr>
          <w:b w:val="0"/>
          <w:bCs/>
          <w:sz w:val="16"/>
          <w:szCs w:val="16"/>
        </w:rPr>
        <w:t xml:space="preserve"> </w:t>
      </w:r>
      <w:r w:rsidR="00F70031" w:rsidRPr="00C601B3">
        <w:rPr>
          <w:b w:val="0"/>
          <w:bCs/>
          <w:sz w:val="16"/>
          <w:szCs w:val="16"/>
        </w:rPr>
        <w:t xml:space="preserve">V případě </w:t>
      </w:r>
      <w:r w:rsidR="00EC23E9">
        <w:rPr>
          <w:b w:val="0"/>
          <w:bCs/>
          <w:sz w:val="16"/>
          <w:szCs w:val="16"/>
        </w:rPr>
        <w:t>prodlení</w:t>
      </w:r>
      <w:r w:rsidR="00F70031" w:rsidRPr="00C601B3">
        <w:rPr>
          <w:b w:val="0"/>
          <w:bCs/>
          <w:sz w:val="16"/>
          <w:szCs w:val="16"/>
        </w:rPr>
        <w:t xml:space="preserve"> zhotovitele s dokončením díla se zhotovitel zavazuje zaplatit obje</w:t>
      </w:r>
      <w:r w:rsidR="00980A1A" w:rsidRPr="00C601B3">
        <w:rPr>
          <w:b w:val="0"/>
          <w:bCs/>
          <w:sz w:val="16"/>
          <w:szCs w:val="16"/>
        </w:rPr>
        <w:t xml:space="preserve">dnateli smluvní pokutu ve výši </w:t>
      </w:r>
      <w:r w:rsidR="005D665A">
        <w:rPr>
          <w:b w:val="0"/>
          <w:bCs/>
          <w:sz w:val="16"/>
          <w:szCs w:val="16"/>
        </w:rPr>
        <w:t>0,1%</w:t>
      </w:r>
      <w:r>
        <w:rPr>
          <w:b w:val="0"/>
          <w:bCs/>
          <w:sz w:val="16"/>
          <w:szCs w:val="16"/>
        </w:rPr>
        <w:t xml:space="preserve"> smluvní ceny, </w:t>
      </w:r>
      <w:r w:rsidR="005D665A">
        <w:rPr>
          <w:b w:val="0"/>
          <w:bCs/>
          <w:sz w:val="16"/>
          <w:szCs w:val="16"/>
        </w:rPr>
        <w:t>avšak nejvíce 10% smluvní ceny</w:t>
      </w:r>
      <w:r w:rsidR="00980A1A" w:rsidRPr="0090157A">
        <w:rPr>
          <w:b w:val="0"/>
          <w:bCs/>
          <w:sz w:val="16"/>
          <w:szCs w:val="16"/>
        </w:rPr>
        <w:t>.</w:t>
      </w:r>
      <w:r w:rsidR="00A35799" w:rsidRPr="0090157A">
        <w:rPr>
          <w:b w:val="0"/>
          <w:bCs/>
          <w:sz w:val="16"/>
          <w:szCs w:val="16"/>
        </w:rPr>
        <w:t xml:space="preserve"> Nebude-li objednatelem zajištěna stavební připravenost v dohodnutém termínu, objednatel se zavazuje zaplatit zhotoviteli veškeré náklady, které zhotoviteli porušením uvedené povinnosti objednatele vzniknou.</w:t>
      </w:r>
      <w:r w:rsidR="00980A1A" w:rsidRPr="00C601B3">
        <w:rPr>
          <w:b w:val="0"/>
          <w:bCs/>
          <w:sz w:val="16"/>
          <w:szCs w:val="16"/>
        </w:rPr>
        <w:t xml:space="preserve"> </w:t>
      </w:r>
      <w:r w:rsidR="00F70031" w:rsidRPr="00C601B3">
        <w:rPr>
          <w:b w:val="0"/>
          <w:bCs/>
          <w:sz w:val="16"/>
          <w:szCs w:val="16"/>
        </w:rPr>
        <w:t xml:space="preserve">  </w:t>
      </w:r>
    </w:p>
    <w:p w:rsidR="001C6406" w:rsidRPr="00F9395B" w:rsidRDefault="00114C24" w:rsidP="001C6406">
      <w:pPr>
        <w:widowControl w:val="0"/>
        <w:pBdr>
          <w:top w:val="single" w:sz="4" w:space="6" w:color="auto"/>
        </w:pBdr>
        <w:tabs>
          <w:tab w:val="left" w:pos="2268"/>
          <w:tab w:val="left" w:pos="5907"/>
          <w:tab w:val="left" w:pos="8399"/>
        </w:tabs>
        <w:autoSpaceDE w:val="0"/>
        <w:autoSpaceDN w:val="0"/>
        <w:snapToGrid w:val="0"/>
        <w:spacing w:before="120" w:line="360" w:lineRule="auto"/>
        <w:rPr>
          <w:b w:val="0"/>
          <w:color w:val="231F20"/>
        </w:rPr>
      </w:pPr>
      <w:r>
        <w:rPr>
          <w:b w:val="0"/>
          <w:color w:val="231F20"/>
        </w:rPr>
        <w:t xml:space="preserve">Dohodnutý </w:t>
      </w:r>
      <w:r w:rsidR="00CF3C3A">
        <w:rPr>
          <w:b w:val="0"/>
          <w:color w:val="231F20"/>
        </w:rPr>
        <w:t>č</w:t>
      </w:r>
      <w:r w:rsidR="001C6406" w:rsidRPr="00F9395B">
        <w:rPr>
          <w:b w:val="0"/>
          <w:color w:val="231F20"/>
        </w:rPr>
        <w:t xml:space="preserve">as plnění: </w:t>
      </w:r>
      <w:r w:rsidR="001C6406">
        <w:rPr>
          <w:b w:val="0"/>
          <w:color w:val="231F20"/>
        </w:rPr>
        <w:tab/>
      </w:r>
      <w:r w:rsidR="00E76796" w:rsidRPr="00E76796">
        <w:rPr>
          <w:b w:val="0"/>
          <w:noProof/>
          <w:color w:val="231F20"/>
          <w:position w:val="-4"/>
          <w:lang w:eastAsia="cs-CZ"/>
        </w:rPr>
      </w:r>
      <w:r w:rsidR="00E76796" w:rsidRPr="00E76796">
        <w:rPr>
          <w:b w:val="0"/>
          <w:noProof/>
          <w:color w:val="231F20"/>
          <w:position w:val="-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0" type="#_x0000_t202" style="width:141.75pt;height:12.45pt;visibility:visible;mso-position-horizontal-relative:char;mso-position-vertical-relative:line">
            <v:textbox inset="1mm,0,1mm,0">
              <w:txbxContent>
                <w:p w:rsidR="001C6406" w:rsidRPr="007B7C39" w:rsidRDefault="00E1639D" w:rsidP="004619E6">
                  <w:pPr>
                    <w:jc w:val="center"/>
                    <w:rPr>
                      <w:b w:val="0"/>
                    </w:rPr>
                  </w:pPr>
                  <w:proofErr w:type="gramStart"/>
                  <w:r>
                    <w:rPr>
                      <w:b w:val="0"/>
                    </w:rPr>
                    <w:t>14.11.2018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  <w:r w:rsidR="001C6406">
        <w:rPr>
          <w:b w:val="0"/>
          <w:color w:val="231F20"/>
        </w:rPr>
        <w:tab/>
      </w:r>
    </w:p>
    <w:p w:rsidR="001C6406" w:rsidRPr="00F9395B" w:rsidRDefault="001C6406" w:rsidP="001C6406">
      <w:pPr>
        <w:widowControl w:val="0"/>
        <w:tabs>
          <w:tab w:val="left" w:pos="2268"/>
          <w:tab w:val="left" w:pos="5907"/>
          <w:tab w:val="left" w:pos="8399"/>
        </w:tabs>
        <w:autoSpaceDE w:val="0"/>
        <w:autoSpaceDN w:val="0"/>
        <w:snapToGrid w:val="0"/>
        <w:spacing w:line="360" w:lineRule="auto"/>
        <w:rPr>
          <w:b w:val="0"/>
          <w:color w:val="231F20"/>
        </w:rPr>
      </w:pPr>
      <w:r w:rsidRPr="00F9395B">
        <w:rPr>
          <w:b w:val="0"/>
          <w:color w:val="231F20"/>
        </w:rPr>
        <w:t xml:space="preserve">Smluvní cena bez DPH: </w:t>
      </w:r>
      <w:r>
        <w:rPr>
          <w:b w:val="0"/>
          <w:color w:val="231F20"/>
        </w:rPr>
        <w:tab/>
      </w:r>
      <w:r w:rsidR="00E76796" w:rsidRPr="00E76796">
        <w:rPr>
          <w:b w:val="0"/>
          <w:noProof/>
          <w:color w:val="231F20"/>
          <w:position w:val="-4"/>
          <w:lang w:eastAsia="cs-CZ"/>
        </w:rPr>
      </w:r>
      <w:r w:rsidR="00E76796" w:rsidRPr="00E76796">
        <w:rPr>
          <w:b w:val="0"/>
          <w:noProof/>
          <w:color w:val="231F20"/>
          <w:position w:val="-4"/>
          <w:lang w:eastAsia="cs-CZ"/>
        </w:rPr>
        <w:pict>
          <v:shape id="Text Box 5" o:spid="_x0000_s1029" type="#_x0000_t202" style="width:141.75pt;height:12.45pt;visibility:visible;mso-position-horizontal-relative:char;mso-position-vertical-relative:line">
            <v:textbox inset="1mm,0,1mm,0">
              <w:txbxContent>
                <w:p w:rsidR="001C6406" w:rsidRPr="00DC5A2D" w:rsidRDefault="00DC5A2D" w:rsidP="007B7C39">
                  <w:pPr>
                    <w:jc w:val="center"/>
                    <w:rPr>
                      <w:b w:val="0"/>
                    </w:rPr>
                  </w:pPr>
                  <w:r w:rsidRPr="00DC5A2D">
                    <w:t>76 522</w:t>
                  </w:r>
                  <w:r w:rsidR="005415B6" w:rsidRPr="00DC5A2D">
                    <w:rPr>
                      <w:b w:val="0"/>
                    </w:rPr>
                    <w:t>,-</w:t>
                  </w:r>
                </w:p>
              </w:txbxContent>
            </v:textbox>
            <w10:wrap type="none"/>
            <w10:anchorlock/>
          </v:shape>
        </w:pict>
      </w:r>
      <w:r w:rsidRPr="00F9395B">
        <w:rPr>
          <w:b w:val="0"/>
          <w:color w:val="231F20"/>
        </w:rPr>
        <w:t xml:space="preserve"> + DPH dle zákona</w:t>
      </w:r>
    </w:p>
    <w:p w:rsidR="001C6406" w:rsidRPr="00F9395B" w:rsidRDefault="001C6406" w:rsidP="001C6406">
      <w:pPr>
        <w:widowControl w:val="0"/>
        <w:tabs>
          <w:tab w:val="left" w:pos="2268"/>
          <w:tab w:val="left" w:pos="6660"/>
          <w:tab w:val="left" w:pos="8399"/>
        </w:tabs>
        <w:autoSpaceDE w:val="0"/>
        <w:autoSpaceDN w:val="0"/>
        <w:snapToGrid w:val="0"/>
        <w:spacing w:before="120" w:line="216" w:lineRule="auto"/>
        <w:rPr>
          <w:b w:val="0"/>
          <w:color w:val="231F20"/>
        </w:rPr>
      </w:pPr>
      <w:r w:rsidRPr="00F9395B">
        <w:rPr>
          <w:b w:val="0"/>
          <w:color w:val="231F20"/>
        </w:rPr>
        <w:t xml:space="preserve">Platební </w:t>
      </w:r>
      <w:proofErr w:type="gramStart"/>
      <w:r w:rsidRPr="00F9395B">
        <w:rPr>
          <w:b w:val="0"/>
          <w:color w:val="231F20"/>
        </w:rPr>
        <w:t xml:space="preserve">podmínky : </w:t>
      </w:r>
      <w:r>
        <w:rPr>
          <w:b w:val="0"/>
          <w:color w:val="231F20"/>
        </w:rPr>
        <w:tab/>
      </w:r>
      <w:r w:rsidRPr="00F9395B">
        <w:rPr>
          <w:b w:val="0"/>
          <w:color w:val="231F20"/>
        </w:rPr>
        <w:t>Výše</w:t>
      </w:r>
      <w:proofErr w:type="gramEnd"/>
      <w:r w:rsidRPr="00F9395B">
        <w:rPr>
          <w:b w:val="0"/>
          <w:color w:val="231F20"/>
        </w:rPr>
        <w:t xml:space="preserve"> zálohy je stanovena na </w:t>
      </w:r>
      <w:r w:rsidR="005D665A">
        <w:rPr>
          <w:b w:val="0"/>
          <w:color w:val="231F20"/>
        </w:rPr>
        <w:t>částku</w:t>
      </w:r>
      <w:r w:rsidRPr="00D16AB0">
        <w:rPr>
          <w:b w:val="0"/>
          <w:snapToGrid w:val="0"/>
          <w:color w:val="231F20"/>
          <w:position w:val="6"/>
        </w:rPr>
        <w:tab/>
      </w:r>
      <w:r w:rsidR="00E76796" w:rsidRPr="00E76796">
        <w:rPr>
          <w:b w:val="0"/>
          <w:noProof/>
          <w:color w:val="231F20"/>
          <w:position w:val="-4"/>
          <w:lang w:eastAsia="cs-CZ"/>
        </w:rPr>
      </w:r>
      <w:r w:rsidR="00E76796" w:rsidRPr="00E76796">
        <w:rPr>
          <w:b w:val="0"/>
          <w:noProof/>
          <w:color w:val="231F20"/>
          <w:position w:val="-4"/>
          <w:lang w:eastAsia="cs-CZ"/>
        </w:rPr>
        <w:pict>
          <v:shape id="Text Box 4" o:spid="_x0000_s1028" type="#_x0000_t202" style="width:85.05pt;height:12.45pt;visibility:visible;mso-position-horizontal-relative:char;mso-position-vertical-relative:line">
            <v:textbox inset="1mm,0,1mm,0">
              <w:txbxContent>
                <w:p w:rsidR="001C6406" w:rsidRPr="00527816" w:rsidRDefault="00DC5A2D" w:rsidP="00527816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-</w:t>
                  </w:r>
                </w:p>
              </w:txbxContent>
            </v:textbox>
            <w10:wrap type="none"/>
            <w10:anchorlock/>
          </v:shape>
        </w:pict>
      </w:r>
      <w:r w:rsidR="00EC23E9">
        <w:rPr>
          <w:b w:val="0"/>
          <w:snapToGrid w:val="0"/>
          <w:color w:val="231F20"/>
        </w:rPr>
        <w:tab/>
      </w:r>
    </w:p>
    <w:p w:rsidR="001C6406" w:rsidRPr="00D16AB0" w:rsidRDefault="001C6406" w:rsidP="001C6406">
      <w:pPr>
        <w:widowControl w:val="0"/>
        <w:tabs>
          <w:tab w:val="left" w:pos="2268"/>
          <w:tab w:val="left" w:pos="6660"/>
          <w:tab w:val="left" w:pos="8399"/>
        </w:tabs>
        <w:autoSpaceDE w:val="0"/>
        <w:autoSpaceDN w:val="0"/>
        <w:snapToGrid w:val="0"/>
        <w:spacing w:line="216" w:lineRule="auto"/>
        <w:rPr>
          <w:b w:val="0"/>
          <w:snapToGrid w:val="0"/>
          <w:color w:val="231F20"/>
          <w:position w:val="-6"/>
        </w:rPr>
      </w:pPr>
      <w:r>
        <w:rPr>
          <w:b w:val="0"/>
          <w:color w:val="231F20"/>
        </w:rPr>
        <w:tab/>
      </w:r>
      <w:r w:rsidRPr="00F9395B">
        <w:rPr>
          <w:b w:val="0"/>
          <w:color w:val="231F20"/>
        </w:rPr>
        <w:t>Záloha je splatná dne</w:t>
      </w:r>
      <w:r w:rsidRPr="00D16AB0">
        <w:rPr>
          <w:b w:val="0"/>
          <w:snapToGrid w:val="0"/>
          <w:color w:val="231F20"/>
          <w:position w:val="-6"/>
        </w:rPr>
        <w:tab/>
      </w:r>
      <w:r w:rsidR="00E76796" w:rsidRPr="00E76796">
        <w:rPr>
          <w:b w:val="0"/>
          <w:noProof/>
          <w:color w:val="231F20"/>
          <w:position w:val="-4"/>
          <w:lang w:eastAsia="cs-CZ"/>
        </w:rPr>
      </w:r>
      <w:r w:rsidR="00E76796" w:rsidRPr="00E76796">
        <w:rPr>
          <w:b w:val="0"/>
          <w:noProof/>
          <w:color w:val="231F20"/>
          <w:position w:val="-4"/>
          <w:lang w:eastAsia="cs-CZ"/>
        </w:rPr>
        <w:pict>
          <v:shape id="Text Box 3" o:spid="_x0000_s1027" type="#_x0000_t202" style="width:85.05pt;height:12.45pt;visibility:visible;mso-position-horizontal-relative:char;mso-position-vertical-relative:line">
            <v:textbox inset="1mm,0,1mm,0">
              <w:txbxContent>
                <w:p w:rsidR="001C6406" w:rsidRPr="000C6389" w:rsidRDefault="00DC5A2D" w:rsidP="00547C61">
                  <w:pPr>
                    <w:jc w:val="center"/>
                  </w:pPr>
                  <w:r>
                    <w:t>-</w:t>
                  </w:r>
                </w:p>
              </w:txbxContent>
            </v:textbox>
            <w10:wrap type="none"/>
            <w10:anchorlock/>
          </v:shape>
        </w:pict>
      </w:r>
      <w:r w:rsidRPr="002C51D7">
        <w:rPr>
          <w:b w:val="0"/>
          <w:color w:val="231F20"/>
        </w:rPr>
        <w:t xml:space="preserve"> </w:t>
      </w:r>
    </w:p>
    <w:p w:rsidR="001C6406" w:rsidRPr="00F9395B" w:rsidRDefault="001C6406" w:rsidP="001C6406">
      <w:pPr>
        <w:widowControl w:val="0"/>
        <w:tabs>
          <w:tab w:val="left" w:pos="2268"/>
          <w:tab w:val="left" w:pos="6660"/>
          <w:tab w:val="left" w:pos="8399"/>
        </w:tabs>
        <w:autoSpaceDE w:val="0"/>
        <w:autoSpaceDN w:val="0"/>
        <w:snapToGrid w:val="0"/>
        <w:spacing w:line="216" w:lineRule="auto"/>
        <w:rPr>
          <w:b w:val="0"/>
          <w:color w:val="231F20"/>
        </w:rPr>
      </w:pPr>
      <w:r>
        <w:rPr>
          <w:b w:val="0"/>
          <w:color w:val="231F20"/>
        </w:rPr>
        <w:tab/>
      </w:r>
      <w:r w:rsidRPr="00F9395B">
        <w:rPr>
          <w:b w:val="0"/>
          <w:color w:val="231F20"/>
        </w:rPr>
        <w:t xml:space="preserve">Lhůta splatnosti </w:t>
      </w:r>
      <w:r w:rsidR="00CF3C3A">
        <w:rPr>
          <w:b w:val="0"/>
          <w:color w:val="231F20"/>
        </w:rPr>
        <w:t>účetních dokladů</w:t>
      </w:r>
      <w:r w:rsidRPr="00F9395B">
        <w:rPr>
          <w:b w:val="0"/>
          <w:color w:val="231F20"/>
        </w:rPr>
        <w:t xml:space="preserve"> </w:t>
      </w:r>
      <w:r>
        <w:rPr>
          <w:b w:val="0"/>
          <w:color w:val="231F20"/>
        </w:rPr>
        <w:tab/>
      </w:r>
      <w:r w:rsidR="00E76796" w:rsidRPr="00E76796">
        <w:rPr>
          <w:b w:val="0"/>
          <w:noProof/>
          <w:color w:val="231F20"/>
          <w:position w:val="-4"/>
          <w:lang w:eastAsia="cs-CZ"/>
        </w:rPr>
      </w:r>
      <w:r w:rsidR="00E76796" w:rsidRPr="00E76796">
        <w:rPr>
          <w:b w:val="0"/>
          <w:noProof/>
          <w:color w:val="231F20"/>
          <w:position w:val="-4"/>
          <w:lang w:eastAsia="cs-CZ"/>
        </w:rPr>
        <w:pict>
          <v:shape id="Text Box 2" o:spid="_x0000_s1026" type="#_x0000_t202" style="width:85.05pt;height:12.45pt;visibility:visible;mso-position-horizontal-relative:char;mso-position-vertical-relative:line">
            <v:textbox inset="1mm,0,1mm,0">
              <w:txbxContent>
                <w:p w:rsidR="001C6406" w:rsidRPr="00DE43C8" w:rsidRDefault="005415B6" w:rsidP="005415B6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14 dnů</w:t>
                  </w:r>
                </w:p>
              </w:txbxContent>
            </v:textbox>
            <w10:wrap type="none"/>
            <w10:anchorlock/>
          </v:shape>
        </w:pict>
      </w:r>
      <w:r w:rsidRPr="002C51D7">
        <w:rPr>
          <w:b w:val="0"/>
          <w:color w:val="231F20"/>
        </w:rPr>
        <w:tab/>
      </w:r>
    </w:p>
    <w:p w:rsidR="001C6406" w:rsidRPr="005D294B" w:rsidRDefault="001C6406" w:rsidP="001C6406">
      <w:pPr>
        <w:widowControl w:val="0"/>
        <w:pBdr>
          <w:top w:val="single" w:sz="8" w:space="6" w:color="auto"/>
          <w:bottom w:val="single" w:sz="8" w:space="6" w:color="auto"/>
        </w:pBdr>
        <w:autoSpaceDE w:val="0"/>
        <w:autoSpaceDN w:val="0"/>
        <w:snapToGrid w:val="0"/>
        <w:spacing w:before="120" w:line="240" w:lineRule="auto"/>
        <w:jc w:val="both"/>
        <w:rPr>
          <w:b w:val="0"/>
          <w:color w:val="231F20"/>
          <w:sz w:val="16"/>
          <w:szCs w:val="16"/>
        </w:rPr>
      </w:pPr>
      <w:proofErr w:type="gramStart"/>
      <w:r w:rsidRPr="005D294B">
        <w:rPr>
          <w:b w:val="0"/>
          <w:color w:val="231F20"/>
          <w:sz w:val="16"/>
          <w:szCs w:val="16"/>
        </w:rPr>
        <w:t>T</w:t>
      </w:r>
      <w:r w:rsidR="00114C24">
        <w:rPr>
          <w:b w:val="0"/>
          <w:color w:val="231F20"/>
          <w:sz w:val="16"/>
          <w:szCs w:val="16"/>
        </w:rPr>
        <w:t xml:space="preserve">ento </w:t>
      </w:r>
      <w:r w:rsidRPr="005D294B">
        <w:rPr>
          <w:b w:val="0"/>
          <w:color w:val="231F20"/>
          <w:sz w:val="16"/>
          <w:szCs w:val="16"/>
        </w:rPr>
        <w:t xml:space="preserve"> návrh</w:t>
      </w:r>
      <w:proofErr w:type="gramEnd"/>
      <w:r w:rsidRPr="005D294B">
        <w:rPr>
          <w:b w:val="0"/>
          <w:color w:val="231F20"/>
          <w:sz w:val="16"/>
          <w:szCs w:val="16"/>
        </w:rPr>
        <w:t xml:space="preserve"> smlouvy</w:t>
      </w:r>
      <w:r w:rsidR="00B24C68">
        <w:rPr>
          <w:b w:val="0"/>
          <w:color w:val="231F20"/>
          <w:sz w:val="16"/>
          <w:szCs w:val="16"/>
        </w:rPr>
        <w:t xml:space="preserve"> </w:t>
      </w:r>
      <w:r w:rsidRPr="005D294B">
        <w:rPr>
          <w:b w:val="0"/>
          <w:color w:val="231F20"/>
          <w:sz w:val="16"/>
          <w:szCs w:val="16"/>
        </w:rPr>
        <w:t>o dílo  je pro obě strany závazn</w:t>
      </w:r>
      <w:r w:rsidR="00114C24">
        <w:rPr>
          <w:b w:val="0"/>
          <w:color w:val="231F20"/>
          <w:sz w:val="16"/>
          <w:szCs w:val="16"/>
        </w:rPr>
        <w:t>ý</w:t>
      </w:r>
      <w:r w:rsidR="005314D2">
        <w:rPr>
          <w:b w:val="0"/>
          <w:color w:val="231F20"/>
          <w:sz w:val="16"/>
          <w:szCs w:val="16"/>
        </w:rPr>
        <w:t xml:space="preserve"> včetně poznámek</w:t>
      </w:r>
      <w:r w:rsidR="0040174E">
        <w:rPr>
          <w:b w:val="0"/>
          <w:color w:val="231F20"/>
          <w:sz w:val="16"/>
          <w:szCs w:val="16"/>
        </w:rPr>
        <w:t xml:space="preserve"> okamžikem jeho přijetí</w:t>
      </w:r>
      <w:r w:rsidR="00114C24">
        <w:rPr>
          <w:b w:val="0"/>
          <w:color w:val="231F20"/>
          <w:sz w:val="16"/>
          <w:szCs w:val="16"/>
        </w:rPr>
        <w:t xml:space="preserve"> druhou smluvní stranou. </w:t>
      </w:r>
      <w:r w:rsidRPr="005D294B">
        <w:rPr>
          <w:b w:val="0"/>
          <w:color w:val="231F20"/>
          <w:sz w:val="16"/>
          <w:szCs w:val="16"/>
        </w:rPr>
        <w:t xml:space="preserve"> </w:t>
      </w:r>
    </w:p>
    <w:p w:rsidR="00365D41" w:rsidRDefault="00365D41" w:rsidP="00746FF6">
      <w:pPr>
        <w:rPr>
          <w:b w:val="0"/>
        </w:rPr>
      </w:pPr>
    </w:p>
    <w:p w:rsidR="00022DD8" w:rsidRPr="00DE43C8" w:rsidRDefault="00746FF6" w:rsidP="00746FF6">
      <w:pPr>
        <w:rPr>
          <w:b w:val="0"/>
        </w:rPr>
      </w:pPr>
      <w:r w:rsidRPr="00DE43C8">
        <w:rPr>
          <w:b w:val="0"/>
        </w:rPr>
        <w:t xml:space="preserve">Potvrzujeme </w:t>
      </w:r>
      <w:r w:rsidR="00114C24" w:rsidRPr="00DE43C8">
        <w:rPr>
          <w:b w:val="0"/>
        </w:rPr>
        <w:t>návrh smlouvy</w:t>
      </w:r>
      <w:r w:rsidRPr="00DE43C8">
        <w:rPr>
          <w:b w:val="0"/>
        </w:rPr>
        <w:t xml:space="preserve"> v plném rozsahu</w:t>
      </w:r>
      <w:r w:rsidR="00114C24" w:rsidRPr="00DE43C8">
        <w:rPr>
          <w:b w:val="0"/>
        </w:rPr>
        <w:t>:</w:t>
      </w:r>
    </w:p>
    <w:p w:rsidR="000F7E43" w:rsidRPr="00365D41" w:rsidRDefault="00107E03" w:rsidP="000F7E43">
      <w:pPr>
        <w:widowControl w:val="0"/>
        <w:tabs>
          <w:tab w:val="left" w:pos="5068"/>
        </w:tabs>
        <w:autoSpaceDE w:val="0"/>
        <w:autoSpaceDN w:val="0"/>
        <w:snapToGrid w:val="0"/>
        <w:spacing w:before="120" w:line="360" w:lineRule="auto"/>
        <w:rPr>
          <w:b w:val="0"/>
        </w:rPr>
      </w:pPr>
      <w:r>
        <w:rPr>
          <w:b w:val="0"/>
        </w:rPr>
        <w:t>Za objednatele:</w:t>
      </w:r>
      <w:r>
        <w:rPr>
          <w:b w:val="0"/>
        </w:rPr>
        <w:tab/>
      </w:r>
      <w:r w:rsidR="000F7E43" w:rsidRPr="00365D41">
        <w:rPr>
          <w:b w:val="0"/>
        </w:rPr>
        <w:t>Za zhotovitele:</w:t>
      </w:r>
    </w:p>
    <w:p w:rsidR="00746FF6" w:rsidRPr="00365D41" w:rsidRDefault="00DC5A2D" w:rsidP="00DE43C8">
      <w:pPr>
        <w:spacing w:after="40" w:line="280" w:lineRule="atLeast"/>
      </w:pPr>
      <w:r w:rsidRPr="00DC5A2D">
        <w:rPr>
          <w:b w:val="0"/>
        </w:rPr>
        <w:t>Mgr. Šmídová Romana</w:t>
      </w:r>
      <w:r w:rsidR="00F02C8C" w:rsidRPr="00DC5A2D">
        <w:rPr>
          <w:b w:val="0"/>
          <w:color w:val="231F20"/>
        </w:rPr>
        <w:t xml:space="preserve">, </w:t>
      </w:r>
      <w:r w:rsidRPr="00DC5A2D">
        <w:rPr>
          <w:b w:val="0"/>
        </w:rPr>
        <w:t>ředitelka</w:t>
      </w:r>
      <w:r w:rsidR="00746FF6" w:rsidRPr="00365D41">
        <w:rPr>
          <w:b w:val="0"/>
        </w:rPr>
        <w:tab/>
      </w:r>
      <w:r w:rsidR="00365D41" w:rsidRPr="00365D41">
        <w:rPr>
          <w:b w:val="0"/>
        </w:rPr>
        <w:tab/>
      </w:r>
      <w:r w:rsidR="00365D41" w:rsidRPr="00365D41">
        <w:rPr>
          <w:b w:val="0"/>
        </w:rPr>
        <w:tab/>
      </w:r>
      <w:r>
        <w:rPr>
          <w:b w:val="0"/>
        </w:rPr>
        <w:t xml:space="preserve">  </w:t>
      </w:r>
      <w:bookmarkStart w:id="0" w:name="_GoBack"/>
      <w:bookmarkEnd w:id="0"/>
      <w:r w:rsidR="00783E07">
        <w:rPr>
          <w:b w:val="0"/>
          <w:bCs/>
        </w:rPr>
        <w:t>Petr Lachman, obchodní ředitel</w:t>
      </w:r>
    </w:p>
    <w:p w:rsidR="00365D41" w:rsidRPr="00365D41" w:rsidRDefault="00365D41" w:rsidP="000F7E43">
      <w:pPr>
        <w:widowControl w:val="0"/>
        <w:tabs>
          <w:tab w:val="left" w:pos="5068"/>
          <w:tab w:val="left" w:pos="5152"/>
        </w:tabs>
        <w:autoSpaceDE w:val="0"/>
        <w:autoSpaceDN w:val="0"/>
        <w:snapToGrid w:val="0"/>
        <w:spacing w:line="360" w:lineRule="auto"/>
        <w:rPr>
          <w:b w:val="0"/>
          <w:color w:val="231F20"/>
          <w:sz w:val="18"/>
          <w:szCs w:val="18"/>
        </w:rPr>
      </w:pPr>
    </w:p>
    <w:p w:rsidR="000F7E43" w:rsidRDefault="000F7E43" w:rsidP="000F7E43">
      <w:pPr>
        <w:widowControl w:val="0"/>
        <w:tabs>
          <w:tab w:val="left" w:pos="5068"/>
          <w:tab w:val="left" w:pos="5152"/>
        </w:tabs>
        <w:autoSpaceDE w:val="0"/>
        <w:autoSpaceDN w:val="0"/>
        <w:snapToGrid w:val="0"/>
        <w:spacing w:line="360" w:lineRule="auto"/>
        <w:rPr>
          <w:b w:val="0"/>
          <w:color w:val="231F20"/>
          <w:sz w:val="16"/>
          <w:szCs w:val="16"/>
        </w:rPr>
      </w:pPr>
      <w:r>
        <w:rPr>
          <w:b w:val="0"/>
          <w:color w:val="231F20"/>
          <w:sz w:val="16"/>
          <w:szCs w:val="16"/>
        </w:rPr>
        <w:t>……………………………………………………………………</w:t>
      </w:r>
      <w:r>
        <w:rPr>
          <w:b w:val="0"/>
          <w:color w:val="231F20"/>
          <w:sz w:val="16"/>
          <w:szCs w:val="16"/>
        </w:rPr>
        <w:tab/>
        <w:t>……………………………………………………………………</w:t>
      </w:r>
    </w:p>
    <w:p w:rsidR="000F7E43" w:rsidRPr="005D294B" w:rsidRDefault="000F7E43" w:rsidP="000F7E43">
      <w:pPr>
        <w:widowControl w:val="0"/>
        <w:tabs>
          <w:tab w:val="left" w:pos="5068"/>
          <w:tab w:val="left" w:pos="5152"/>
        </w:tabs>
        <w:autoSpaceDE w:val="0"/>
        <w:autoSpaceDN w:val="0"/>
        <w:snapToGrid w:val="0"/>
        <w:spacing w:line="240" w:lineRule="auto"/>
        <w:rPr>
          <w:b w:val="0"/>
          <w:color w:val="231F20"/>
          <w:sz w:val="16"/>
          <w:szCs w:val="16"/>
        </w:rPr>
      </w:pPr>
      <w:r w:rsidRPr="005D294B">
        <w:rPr>
          <w:b w:val="0"/>
          <w:color w:val="231F20"/>
          <w:sz w:val="16"/>
          <w:szCs w:val="16"/>
        </w:rPr>
        <w:t>jméno hůlkovým písmem, podpis oprávněné osoby, razítko</w:t>
      </w:r>
      <w:r w:rsidRPr="005D294B">
        <w:rPr>
          <w:b w:val="0"/>
          <w:color w:val="231F20"/>
          <w:sz w:val="16"/>
          <w:szCs w:val="16"/>
        </w:rPr>
        <w:tab/>
        <w:t>jméno hůlkovým písmem, podpis oprávněné osoby, razítko</w:t>
      </w:r>
    </w:p>
    <w:sectPr w:rsidR="000F7E43" w:rsidRPr="005D294B" w:rsidSect="00C601B3">
      <w:headerReference w:type="default" r:id="rId9"/>
      <w:footerReference w:type="default" r:id="rId10"/>
      <w:pgSz w:w="11906" w:h="16838"/>
      <w:pgMar w:top="2066" w:right="861" w:bottom="909" w:left="1694" w:header="567" w:footer="4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5C7" w:rsidRDefault="002F15C7">
      <w:r>
        <w:separator/>
      </w:r>
    </w:p>
  </w:endnote>
  <w:endnote w:type="continuationSeparator" w:id="0">
    <w:p w:rsidR="002F15C7" w:rsidRDefault="002F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340" w:rsidRPr="00F9395B" w:rsidRDefault="00796340" w:rsidP="00796340">
    <w:pPr>
      <w:pStyle w:val="zapati"/>
      <w:pBdr>
        <w:top w:val="single" w:sz="8" w:space="3" w:color="auto"/>
      </w:pBdr>
      <w:tabs>
        <w:tab w:val="right" w:pos="9360"/>
      </w:tabs>
      <w:spacing w:line="200" w:lineRule="exact"/>
      <w:rPr>
        <w:b w:val="0"/>
        <w:w w:val="98"/>
        <w:sz w:val="16"/>
        <w:szCs w:val="16"/>
      </w:rPr>
    </w:pPr>
    <w:r w:rsidRPr="00F9395B">
      <w:rPr>
        <w:b w:val="0"/>
        <w:w w:val="98"/>
        <w:sz w:val="16"/>
        <w:szCs w:val="16"/>
      </w:rPr>
      <w:t xml:space="preserve">IČ: </w:t>
    </w:r>
    <w:r w:rsidR="00C601B3">
      <w:rPr>
        <w:b w:val="0"/>
        <w:w w:val="98"/>
        <w:sz w:val="16"/>
        <w:szCs w:val="16"/>
      </w:rPr>
      <w:t>25332716</w:t>
    </w:r>
    <w:r w:rsidRPr="00F9395B">
      <w:rPr>
        <w:b w:val="0"/>
        <w:w w:val="98"/>
        <w:sz w:val="16"/>
        <w:szCs w:val="16"/>
      </w:rPr>
      <w:t>, DIČ: CZ</w:t>
    </w:r>
    <w:r w:rsidR="00C601B3">
      <w:rPr>
        <w:b w:val="0"/>
        <w:w w:val="98"/>
        <w:sz w:val="16"/>
        <w:szCs w:val="16"/>
      </w:rPr>
      <w:t>25332716</w:t>
    </w:r>
    <w:r w:rsidRPr="00F9395B">
      <w:rPr>
        <w:b w:val="0"/>
        <w:w w:val="98"/>
        <w:sz w:val="16"/>
        <w:szCs w:val="16"/>
      </w:rPr>
      <w:t xml:space="preserve"> </w:t>
    </w:r>
    <w:r w:rsidRPr="00F9395B">
      <w:rPr>
        <w:b w:val="0"/>
        <w:w w:val="98"/>
        <w:sz w:val="16"/>
        <w:szCs w:val="16"/>
      </w:rPr>
      <w:tab/>
    </w:r>
    <w:r w:rsidRPr="00F9395B">
      <w:rPr>
        <w:b w:val="0"/>
        <w:w w:val="98"/>
        <w:sz w:val="16"/>
        <w:szCs w:val="16"/>
      </w:rPr>
      <w:tab/>
    </w:r>
  </w:p>
  <w:p w:rsidR="00796340" w:rsidRDefault="00796340" w:rsidP="00C601B3">
    <w:pPr>
      <w:pStyle w:val="zapati"/>
      <w:spacing w:line="200" w:lineRule="exact"/>
      <w:jc w:val="distribute"/>
      <w:rPr>
        <w:b w:val="0"/>
        <w:w w:val="90"/>
        <w:sz w:val="16"/>
        <w:szCs w:val="16"/>
      </w:rPr>
    </w:pPr>
    <w:r w:rsidRPr="00F9395B">
      <w:rPr>
        <w:b w:val="0"/>
        <w:w w:val="90"/>
        <w:sz w:val="16"/>
        <w:szCs w:val="16"/>
      </w:rPr>
      <w:t xml:space="preserve">Sídlo společnosti: </w:t>
    </w:r>
    <w:r w:rsidR="00F37237">
      <w:rPr>
        <w:b w:val="0"/>
        <w:w w:val="90"/>
        <w:sz w:val="16"/>
        <w:szCs w:val="16"/>
      </w:rPr>
      <w:t>Poříčí 1603/26, 678 01 Blansko</w:t>
    </w:r>
    <w:r w:rsidR="00C601B3">
      <w:rPr>
        <w:b w:val="0"/>
        <w:w w:val="90"/>
        <w:sz w:val="16"/>
        <w:szCs w:val="16"/>
      </w:rPr>
      <w:t xml:space="preserve">. </w:t>
    </w:r>
    <w:r w:rsidRPr="00F9395B">
      <w:rPr>
        <w:b w:val="0"/>
        <w:w w:val="90"/>
        <w:sz w:val="16"/>
        <w:szCs w:val="16"/>
      </w:rPr>
      <w:t>Zápis do obchodního rejstříku: Krajsk</w:t>
    </w:r>
    <w:r w:rsidR="00C601B3">
      <w:rPr>
        <w:b w:val="0"/>
        <w:w w:val="90"/>
        <w:sz w:val="16"/>
        <w:szCs w:val="16"/>
      </w:rPr>
      <w:t>ý soud v Brně, oddíl C, vložka 26575</w:t>
    </w:r>
    <w:r w:rsidRPr="00F9395B">
      <w:rPr>
        <w:b w:val="0"/>
        <w:w w:val="90"/>
        <w:sz w:val="16"/>
        <w:szCs w:val="16"/>
      </w:rPr>
      <w:t>,</w:t>
    </w:r>
    <w:r w:rsidR="00C601B3">
      <w:rPr>
        <w:b w:val="0"/>
        <w:w w:val="90"/>
        <w:sz w:val="16"/>
        <w:szCs w:val="16"/>
      </w:rPr>
      <w:t xml:space="preserve"> 2</w:t>
    </w:r>
    <w:r w:rsidRPr="00F9395B">
      <w:rPr>
        <w:b w:val="0"/>
        <w:w w:val="90"/>
        <w:sz w:val="16"/>
        <w:szCs w:val="16"/>
      </w:rPr>
      <w:t>8. července 199</w:t>
    </w:r>
    <w:r w:rsidR="00C601B3">
      <w:rPr>
        <w:b w:val="0"/>
        <w:w w:val="90"/>
        <w:sz w:val="16"/>
        <w:szCs w:val="16"/>
      </w:rPr>
      <w:t>7</w:t>
    </w:r>
  </w:p>
  <w:p w:rsidR="007F2FFE" w:rsidRPr="007F2FFE" w:rsidRDefault="007F2FFE" w:rsidP="00C601B3">
    <w:pPr>
      <w:pStyle w:val="zapati"/>
      <w:spacing w:line="200" w:lineRule="exact"/>
      <w:jc w:val="distribute"/>
      <w:rPr>
        <w:w w:val="92"/>
        <w:sz w:val="18"/>
        <w:szCs w:val="18"/>
      </w:rPr>
    </w:pPr>
    <w:r>
      <w:rPr>
        <w:w w:val="90"/>
        <w:sz w:val="16"/>
        <w:szCs w:val="16"/>
      </w:rPr>
      <w:tab/>
    </w:r>
    <w:r>
      <w:rPr>
        <w:w w:val="90"/>
        <w:sz w:val="16"/>
        <w:szCs w:val="16"/>
      </w:rPr>
      <w:tab/>
    </w:r>
    <w:r>
      <w:rPr>
        <w:w w:val="90"/>
        <w:sz w:val="16"/>
        <w:szCs w:val="16"/>
      </w:rPr>
      <w:tab/>
    </w:r>
    <w:r>
      <w:rPr>
        <w:w w:val="90"/>
        <w:sz w:val="16"/>
        <w:szCs w:val="16"/>
      </w:rPr>
      <w:tab/>
    </w:r>
    <w:r>
      <w:rPr>
        <w:w w:val="90"/>
        <w:sz w:val="16"/>
        <w:szCs w:val="16"/>
      </w:rPr>
      <w:tab/>
    </w:r>
    <w:r>
      <w:rPr>
        <w:w w:val="90"/>
        <w:sz w:val="16"/>
        <w:szCs w:val="16"/>
      </w:rPr>
      <w:tab/>
    </w:r>
    <w:r>
      <w:rPr>
        <w:w w:val="90"/>
        <w:sz w:val="16"/>
        <w:szCs w:val="16"/>
      </w:rPr>
      <w:tab/>
    </w:r>
    <w:r w:rsidRPr="007F2FFE">
      <w:rPr>
        <w:w w:val="90"/>
        <w:sz w:val="16"/>
        <w:szCs w:val="16"/>
      </w:rPr>
      <w:t>F 009</w:t>
    </w:r>
    <w:r w:rsidR="00A35799">
      <w:rPr>
        <w:w w:val="90"/>
        <w:sz w:val="16"/>
        <w:szCs w:val="16"/>
      </w:rPr>
      <w:t xml:space="preserve"> </w:t>
    </w:r>
    <w:r w:rsidR="006740EB">
      <w:rPr>
        <w:w w:val="90"/>
        <w:sz w:val="16"/>
        <w:szCs w:val="16"/>
      </w:rPr>
      <w:t>B</w:t>
    </w:r>
    <w:r w:rsidRPr="007F2FFE">
      <w:rPr>
        <w:w w:val="90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5C7" w:rsidRDefault="002F15C7">
      <w:r>
        <w:separator/>
      </w:r>
    </w:p>
  </w:footnote>
  <w:footnote w:type="continuationSeparator" w:id="0">
    <w:p w:rsidR="002F15C7" w:rsidRDefault="002F1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50" w:rsidRPr="00813253" w:rsidRDefault="00C87B7E" w:rsidP="00502F50">
    <w:pPr>
      <w:pStyle w:val="zahlavi"/>
      <w:rPr>
        <w:b w:val="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-284480</wp:posOffset>
          </wp:positionH>
          <wp:positionV relativeFrom="paragraph">
            <wp:posOffset>-314325</wp:posOffset>
          </wp:positionV>
          <wp:extent cx="2486660" cy="1224280"/>
          <wp:effectExtent l="0" t="0" r="8890" b="0"/>
          <wp:wrapSquare wrapText="bothSides"/>
          <wp:docPr id="7" name="Obrázek 7" descr="cid:image001.png@01D3BB75.97F3C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1.png@01D3BB75.97F3C7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660" cy="1224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2F50">
      <w:tab/>
      <w:t xml:space="preserve">     </w:t>
    </w:r>
    <w:r w:rsidR="00502F50" w:rsidRPr="00813253">
      <w:rPr>
        <w:b w:val="0"/>
      </w:rPr>
      <w:t>RACCOON s.r.o.</w:t>
    </w:r>
  </w:p>
  <w:p w:rsidR="00502F50" w:rsidRPr="00813253" w:rsidRDefault="00502F50" w:rsidP="00502F50">
    <w:pPr>
      <w:pStyle w:val="zahlavi"/>
      <w:rPr>
        <w:b w:val="0"/>
      </w:rPr>
    </w:pPr>
    <w:r w:rsidRPr="00813253">
      <w:rPr>
        <w:b w:val="0"/>
      </w:rPr>
      <w:tab/>
    </w:r>
    <w:r w:rsidRPr="00813253">
      <w:rPr>
        <w:b w:val="0"/>
      </w:rPr>
      <w:tab/>
      <w:t xml:space="preserve">Poříčí 26, 678 </w:t>
    </w:r>
    <w:r w:rsidR="00873167">
      <w:rPr>
        <w:b w:val="0"/>
      </w:rPr>
      <w:t>01</w:t>
    </w:r>
    <w:r w:rsidRPr="00813253">
      <w:rPr>
        <w:b w:val="0"/>
      </w:rPr>
      <w:t xml:space="preserve"> Blansko</w:t>
    </w:r>
  </w:p>
  <w:p w:rsidR="00502F50" w:rsidRPr="00813253" w:rsidRDefault="00502F50" w:rsidP="00502F50">
    <w:pPr>
      <w:pStyle w:val="zahlavi"/>
      <w:rPr>
        <w:b w:val="0"/>
      </w:rPr>
    </w:pPr>
    <w:r w:rsidRPr="00813253">
      <w:rPr>
        <w:b w:val="0"/>
      </w:rPr>
      <w:tab/>
    </w:r>
    <w:r w:rsidRPr="00813253">
      <w:rPr>
        <w:b w:val="0"/>
      </w:rPr>
      <w:tab/>
      <w:t>Tel.: +420 516 489</w:t>
    </w:r>
    <w:r>
      <w:rPr>
        <w:b w:val="0"/>
      </w:rPr>
      <w:t> </w:t>
    </w:r>
    <w:r w:rsidR="00873167">
      <w:rPr>
        <w:b w:val="0"/>
      </w:rPr>
      <w:t>3</w:t>
    </w:r>
    <w:r w:rsidRPr="00813253">
      <w:rPr>
        <w:b w:val="0"/>
      </w:rPr>
      <w:t>11</w:t>
    </w:r>
  </w:p>
  <w:p w:rsidR="00502F50" w:rsidRDefault="00502F50" w:rsidP="00502F50">
    <w:pPr>
      <w:pStyle w:val="zahlavi"/>
      <w:rPr>
        <w:b w:val="0"/>
      </w:rPr>
    </w:pPr>
    <w:r>
      <w:tab/>
    </w:r>
    <w:r>
      <w:tab/>
    </w:r>
    <w:r w:rsidRPr="00813253">
      <w:rPr>
        <w:b w:val="0"/>
      </w:rPr>
      <w:t>E-mail:</w:t>
    </w:r>
    <w:r w:rsidR="007F2FFE">
      <w:rPr>
        <w:b w:val="0"/>
      </w:rPr>
      <w:t xml:space="preserve"> </w:t>
    </w:r>
    <w:r w:rsidR="007F2FFE" w:rsidRPr="007C694A">
      <w:t>blansko</w:t>
    </w:r>
    <w:r w:rsidRPr="00813253">
      <w:t>@raccoondoors.com</w:t>
    </w:r>
  </w:p>
  <w:p w:rsidR="002E62B9" w:rsidRDefault="00796340" w:rsidP="006979A2">
    <w:pPr>
      <w:pStyle w:val="zahlavi"/>
    </w:pPr>
    <w:r w:rsidRPr="007E040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0AC7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0004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D0359"/>
    <w:rsid w:val="000017F6"/>
    <w:rsid w:val="00007D49"/>
    <w:rsid w:val="0001107B"/>
    <w:rsid w:val="00013E66"/>
    <w:rsid w:val="00022DD8"/>
    <w:rsid w:val="000375E9"/>
    <w:rsid w:val="00063DD3"/>
    <w:rsid w:val="00066265"/>
    <w:rsid w:val="00077CA2"/>
    <w:rsid w:val="0009271F"/>
    <w:rsid w:val="0009389F"/>
    <w:rsid w:val="000A38F0"/>
    <w:rsid w:val="000B13DA"/>
    <w:rsid w:val="000C3490"/>
    <w:rsid w:val="000C6389"/>
    <w:rsid w:val="000D09B2"/>
    <w:rsid w:val="000D6DD7"/>
    <w:rsid w:val="000D7BAB"/>
    <w:rsid w:val="000E27B4"/>
    <w:rsid w:val="000E2D9D"/>
    <w:rsid w:val="000E5ADA"/>
    <w:rsid w:val="000E5F1A"/>
    <w:rsid w:val="000F0080"/>
    <w:rsid w:val="000F44A0"/>
    <w:rsid w:val="000F7E43"/>
    <w:rsid w:val="00100E4F"/>
    <w:rsid w:val="00107E03"/>
    <w:rsid w:val="00113528"/>
    <w:rsid w:val="00114C24"/>
    <w:rsid w:val="00120AF5"/>
    <w:rsid w:val="00132678"/>
    <w:rsid w:val="00137F65"/>
    <w:rsid w:val="0014090D"/>
    <w:rsid w:val="00164714"/>
    <w:rsid w:val="001661B0"/>
    <w:rsid w:val="00172750"/>
    <w:rsid w:val="00176025"/>
    <w:rsid w:val="001903D6"/>
    <w:rsid w:val="001A3FAA"/>
    <w:rsid w:val="001A53DC"/>
    <w:rsid w:val="001A6EE3"/>
    <w:rsid w:val="001B256C"/>
    <w:rsid w:val="001B3FCF"/>
    <w:rsid w:val="001C6406"/>
    <w:rsid w:val="001C6CFD"/>
    <w:rsid w:val="001E4743"/>
    <w:rsid w:val="001E7332"/>
    <w:rsid w:val="0020778F"/>
    <w:rsid w:val="00210C8A"/>
    <w:rsid w:val="00237218"/>
    <w:rsid w:val="00247A38"/>
    <w:rsid w:val="002574CF"/>
    <w:rsid w:val="0028711D"/>
    <w:rsid w:val="00292361"/>
    <w:rsid w:val="0029276E"/>
    <w:rsid w:val="00297BA6"/>
    <w:rsid w:val="002A12C6"/>
    <w:rsid w:val="002C4320"/>
    <w:rsid w:val="002E62B9"/>
    <w:rsid w:val="002E6A99"/>
    <w:rsid w:val="002F1047"/>
    <w:rsid w:val="002F15C7"/>
    <w:rsid w:val="002F2ABC"/>
    <w:rsid w:val="002F6C9E"/>
    <w:rsid w:val="00306370"/>
    <w:rsid w:val="0031617E"/>
    <w:rsid w:val="0033460F"/>
    <w:rsid w:val="0035222B"/>
    <w:rsid w:val="003614C2"/>
    <w:rsid w:val="00365D41"/>
    <w:rsid w:val="003B094C"/>
    <w:rsid w:val="003B1059"/>
    <w:rsid w:val="003D1ED1"/>
    <w:rsid w:val="003D6A1C"/>
    <w:rsid w:val="003D752D"/>
    <w:rsid w:val="003E0997"/>
    <w:rsid w:val="003E09B4"/>
    <w:rsid w:val="003E4056"/>
    <w:rsid w:val="003F075C"/>
    <w:rsid w:val="0040174E"/>
    <w:rsid w:val="00401768"/>
    <w:rsid w:val="004228BC"/>
    <w:rsid w:val="00437F13"/>
    <w:rsid w:val="0044179C"/>
    <w:rsid w:val="00445E13"/>
    <w:rsid w:val="0045671D"/>
    <w:rsid w:val="00457D9A"/>
    <w:rsid w:val="004619E6"/>
    <w:rsid w:val="0046385A"/>
    <w:rsid w:val="004733E3"/>
    <w:rsid w:val="00475724"/>
    <w:rsid w:val="00491FC3"/>
    <w:rsid w:val="004A09CE"/>
    <w:rsid w:val="004A4F84"/>
    <w:rsid w:val="004A7834"/>
    <w:rsid w:val="004B7BF8"/>
    <w:rsid w:val="004D1292"/>
    <w:rsid w:val="004E1B59"/>
    <w:rsid w:val="004E33DB"/>
    <w:rsid w:val="004E5282"/>
    <w:rsid w:val="004F3B78"/>
    <w:rsid w:val="004F691E"/>
    <w:rsid w:val="00502F50"/>
    <w:rsid w:val="00506185"/>
    <w:rsid w:val="00515187"/>
    <w:rsid w:val="00527816"/>
    <w:rsid w:val="005314D2"/>
    <w:rsid w:val="005415B6"/>
    <w:rsid w:val="00547C61"/>
    <w:rsid w:val="005716FC"/>
    <w:rsid w:val="00593D4D"/>
    <w:rsid w:val="0059407A"/>
    <w:rsid w:val="0059420F"/>
    <w:rsid w:val="005A5E67"/>
    <w:rsid w:val="005B09DE"/>
    <w:rsid w:val="005B36B9"/>
    <w:rsid w:val="005B6DC6"/>
    <w:rsid w:val="005C24F1"/>
    <w:rsid w:val="005D1307"/>
    <w:rsid w:val="005D358B"/>
    <w:rsid w:val="005D665A"/>
    <w:rsid w:val="005E2DF0"/>
    <w:rsid w:val="005E6516"/>
    <w:rsid w:val="005E7741"/>
    <w:rsid w:val="006161A6"/>
    <w:rsid w:val="00626864"/>
    <w:rsid w:val="00631A94"/>
    <w:rsid w:val="00633377"/>
    <w:rsid w:val="0066087B"/>
    <w:rsid w:val="00665347"/>
    <w:rsid w:val="00667FAA"/>
    <w:rsid w:val="0067339E"/>
    <w:rsid w:val="006740EB"/>
    <w:rsid w:val="0067440A"/>
    <w:rsid w:val="00683D5E"/>
    <w:rsid w:val="006850C0"/>
    <w:rsid w:val="0069013F"/>
    <w:rsid w:val="00696E79"/>
    <w:rsid w:val="006979A2"/>
    <w:rsid w:val="006B68B2"/>
    <w:rsid w:val="006B7760"/>
    <w:rsid w:val="006C3B31"/>
    <w:rsid w:val="006E4E01"/>
    <w:rsid w:val="006E6DA0"/>
    <w:rsid w:val="0070143B"/>
    <w:rsid w:val="007073BF"/>
    <w:rsid w:val="007075A6"/>
    <w:rsid w:val="007101FA"/>
    <w:rsid w:val="007243B7"/>
    <w:rsid w:val="00730235"/>
    <w:rsid w:val="007344D0"/>
    <w:rsid w:val="00746FF6"/>
    <w:rsid w:val="00750049"/>
    <w:rsid w:val="00753D9C"/>
    <w:rsid w:val="00770CC5"/>
    <w:rsid w:val="007760F4"/>
    <w:rsid w:val="00783E07"/>
    <w:rsid w:val="00785374"/>
    <w:rsid w:val="00786B72"/>
    <w:rsid w:val="00792493"/>
    <w:rsid w:val="00796340"/>
    <w:rsid w:val="007B7C39"/>
    <w:rsid w:val="007C4639"/>
    <w:rsid w:val="007C47EA"/>
    <w:rsid w:val="007C694A"/>
    <w:rsid w:val="007D1EB6"/>
    <w:rsid w:val="007D3517"/>
    <w:rsid w:val="007E0395"/>
    <w:rsid w:val="007F2FFE"/>
    <w:rsid w:val="00816081"/>
    <w:rsid w:val="00845E4C"/>
    <w:rsid w:val="00847359"/>
    <w:rsid w:val="00851DC1"/>
    <w:rsid w:val="00864AE1"/>
    <w:rsid w:val="00867222"/>
    <w:rsid w:val="00873167"/>
    <w:rsid w:val="008769D0"/>
    <w:rsid w:val="008804BF"/>
    <w:rsid w:val="008919FB"/>
    <w:rsid w:val="00895662"/>
    <w:rsid w:val="00895F59"/>
    <w:rsid w:val="008A5615"/>
    <w:rsid w:val="008B3C23"/>
    <w:rsid w:val="008C040E"/>
    <w:rsid w:val="008C5A4B"/>
    <w:rsid w:val="008D0359"/>
    <w:rsid w:val="008D6CA7"/>
    <w:rsid w:val="008F55D8"/>
    <w:rsid w:val="008F7F0B"/>
    <w:rsid w:val="0090157A"/>
    <w:rsid w:val="00914EFD"/>
    <w:rsid w:val="0093729A"/>
    <w:rsid w:val="0094212B"/>
    <w:rsid w:val="00953C2B"/>
    <w:rsid w:val="00980A1A"/>
    <w:rsid w:val="009A0EC5"/>
    <w:rsid w:val="009A5EB4"/>
    <w:rsid w:val="009A74D9"/>
    <w:rsid w:val="009D7B4A"/>
    <w:rsid w:val="009F3D6B"/>
    <w:rsid w:val="00A221A3"/>
    <w:rsid w:val="00A2641D"/>
    <w:rsid w:val="00A33789"/>
    <w:rsid w:val="00A34F84"/>
    <w:rsid w:val="00A35440"/>
    <w:rsid w:val="00A35799"/>
    <w:rsid w:val="00A473D3"/>
    <w:rsid w:val="00A574BE"/>
    <w:rsid w:val="00A6766B"/>
    <w:rsid w:val="00A71DBD"/>
    <w:rsid w:val="00A74AE4"/>
    <w:rsid w:val="00A9758A"/>
    <w:rsid w:val="00AA1E3A"/>
    <w:rsid w:val="00AA340A"/>
    <w:rsid w:val="00AA5D9C"/>
    <w:rsid w:val="00AB38E1"/>
    <w:rsid w:val="00AC7F0E"/>
    <w:rsid w:val="00AD42F1"/>
    <w:rsid w:val="00B10661"/>
    <w:rsid w:val="00B155EC"/>
    <w:rsid w:val="00B24C68"/>
    <w:rsid w:val="00B2682A"/>
    <w:rsid w:val="00B26F21"/>
    <w:rsid w:val="00B47D05"/>
    <w:rsid w:val="00B513D2"/>
    <w:rsid w:val="00B6570B"/>
    <w:rsid w:val="00B73D19"/>
    <w:rsid w:val="00B900A6"/>
    <w:rsid w:val="00B954E9"/>
    <w:rsid w:val="00BB7ED6"/>
    <w:rsid w:val="00BC7B69"/>
    <w:rsid w:val="00BE66C9"/>
    <w:rsid w:val="00BF7D80"/>
    <w:rsid w:val="00C01D4F"/>
    <w:rsid w:val="00C02C56"/>
    <w:rsid w:val="00C209F3"/>
    <w:rsid w:val="00C237C3"/>
    <w:rsid w:val="00C26059"/>
    <w:rsid w:val="00C2706E"/>
    <w:rsid w:val="00C35F77"/>
    <w:rsid w:val="00C37CDA"/>
    <w:rsid w:val="00C50A23"/>
    <w:rsid w:val="00C55A6C"/>
    <w:rsid w:val="00C601B3"/>
    <w:rsid w:val="00C76E71"/>
    <w:rsid w:val="00C833F4"/>
    <w:rsid w:val="00C85C34"/>
    <w:rsid w:val="00C87B7E"/>
    <w:rsid w:val="00C87D87"/>
    <w:rsid w:val="00C94E8F"/>
    <w:rsid w:val="00C953F9"/>
    <w:rsid w:val="00CA633E"/>
    <w:rsid w:val="00CD64C2"/>
    <w:rsid w:val="00CD716E"/>
    <w:rsid w:val="00CE2D90"/>
    <w:rsid w:val="00CE36C7"/>
    <w:rsid w:val="00CE5CB2"/>
    <w:rsid w:val="00CF3C3A"/>
    <w:rsid w:val="00D34165"/>
    <w:rsid w:val="00D44016"/>
    <w:rsid w:val="00D5323B"/>
    <w:rsid w:val="00D644A0"/>
    <w:rsid w:val="00D75F73"/>
    <w:rsid w:val="00D9490F"/>
    <w:rsid w:val="00D97AFC"/>
    <w:rsid w:val="00DC5202"/>
    <w:rsid w:val="00DC5A2D"/>
    <w:rsid w:val="00DC786C"/>
    <w:rsid w:val="00DD0D6A"/>
    <w:rsid w:val="00DE43C8"/>
    <w:rsid w:val="00DF6E49"/>
    <w:rsid w:val="00E057D4"/>
    <w:rsid w:val="00E1639D"/>
    <w:rsid w:val="00E25A23"/>
    <w:rsid w:val="00E32A7E"/>
    <w:rsid w:val="00E51D6A"/>
    <w:rsid w:val="00E550CF"/>
    <w:rsid w:val="00E6072D"/>
    <w:rsid w:val="00E66DAE"/>
    <w:rsid w:val="00E76796"/>
    <w:rsid w:val="00E85591"/>
    <w:rsid w:val="00E91022"/>
    <w:rsid w:val="00E9722B"/>
    <w:rsid w:val="00EA768A"/>
    <w:rsid w:val="00EB15E7"/>
    <w:rsid w:val="00EB2F9E"/>
    <w:rsid w:val="00EB5D93"/>
    <w:rsid w:val="00EC23E9"/>
    <w:rsid w:val="00EC25F9"/>
    <w:rsid w:val="00ED005A"/>
    <w:rsid w:val="00ED7BFC"/>
    <w:rsid w:val="00ED7D77"/>
    <w:rsid w:val="00EF4AA9"/>
    <w:rsid w:val="00F02C8C"/>
    <w:rsid w:val="00F07767"/>
    <w:rsid w:val="00F122E1"/>
    <w:rsid w:val="00F13DE9"/>
    <w:rsid w:val="00F16796"/>
    <w:rsid w:val="00F21D8A"/>
    <w:rsid w:val="00F26522"/>
    <w:rsid w:val="00F27F01"/>
    <w:rsid w:val="00F34CFA"/>
    <w:rsid w:val="00F37237"/>
    <w:rsid w:val="00F515A1"/>
    <w:rsid w:val="00F70031"/>
    <w:rsid w:val="00F77475"/>
    <w:rsid w:val="00F8346F"/>
    <w:rsid w:val="00F90E96"/>
    <w:rsid w:val="00F9266D"/>
    <w:rsid w:val="00F9384A"/>
    <w:rsid w:val="00FB488D"/>
    <w:rsid w:val="00FB5888"/>
    <w:rsid w:val="00FB7E1B"/>
    <w:rsid w:val="00FF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Normal"/>
    <w:autoRedefine/>
    <w:qFormat/>
    <w:rsid w:val="00796340"/>
    <w:pPr>
      <w:spacing w:line="234" w:lineRule="exact"/>
    </w:pPr>
    <w:rPr>
      <w:rFonts w:ascii="Arial" w:hAnsi="Arial" w:cs="Arial"/>
      <w:b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E62B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62B9"/>
    <w:pPr>
      <w:tabs>
        <w:tab w:val="center" w:pos="4536"/>
        <w:tab w:val="right" w:pos="9072"/>
      </w:tabs>
    </w:pPr>
  </w:style>
  <w:style w:type="paragraph" w:customStyle="1" w:styleId="zahlavi">
    <w:name w:val="zahlavi"/>
    <w:autoRedefine/>
    <w:rsid w:val="00796340"/>
    <w:pPr>
      <w:tabs>
        <w:tab w:val="left" w:pos="4648"/>
      </w:tabs>
      <w:adjustRightInd w:val="0"/>
      <w:spacing w:line="240" w:lineRule="exact"/>
    </w:pPr>
    <w:rPr>
      <w:rFonts w:ascii="Arial" w:hAnsi="Arial" w:cs="Arial"/>
      <w:b/>
      <w:lang w:eastAsia="ko-KR"/>
    </w:rPr>
  </w:style>
  <w:style w:type="paragraph" w:customStyle="1" w:styleId="zapati">
    <w:name w:val="zapati"/>
    <w:basedOn w:val="zahlavi"/>
    <w:rsid w:val="00796340"/>
  </w:style>
  <w:style w:type="paragraph" w:customStyle="1" w:styleId="Rozvrendokumentu1">
    <w:name w:val="Rozvržení dokumentu1"/>
    <w:basedOn w:val="Normln"/>
    <w:semiHidden/>
    <w:rsid w:val="004E33D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9A5E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A5EB4"/>
    <w:rPr>
      <w:rFonts w:ascii="Tahoma" w:hAnsi="Tahoma" w:cs="Tahoma"/>
      <w:b/>
      <w:sz w:val="16"/>
      <w:szCs w:val="16"/>
      <w:lang w:eastAsia="ko-KR"/>
    </w:rPr>
  </w:style>
  <w:style w:type="paragraph" w:styleId="Revize">
    <w:name w:val="Revision"/>
    <w:hidden/>
    <w:uiPriority w:val="99"/>
    <w:semiHidden/>
    <w:rsid w:val="008F7F0B"/>
    <w:rPr>
      <w:rFonts w:ascii="Arial" w:hAnsi="Arial" w:cs="Arial"/>
      <w:b/>
      <w:lang w:eastAsia="ko-KR"/>
    </w:rPr>
  </w:style>
  <w:style w:type="character" w:styleId="Hypertextovodkaz">
    <w:name w:val="Hyperlink"/>
    <w:basedOn w:val="Standardnpsmoodstavce"/>
    <w:uiPriority w:val="99"/>
    <w:unhideWhenUsed/>
    <w:rsid w:val="00AA1E3A"/>
    <w:rPr>
      <w:color w:val="0000FF"/>
      <w:u w:val="single"/>
    </w:rPr>
  </w:style>
  <w:style w:type="character" w:customStyle="1" w:styleId="preformatted">
    <w:name w:val="preformatted"/>
    <w:basedOn w:val="Standardnpsmoodstavce"/>
    <w:rsid w:val="00445E13"/>
  </w:style>
  <w:style w:type="character" w:customStyle="1" w:styleId="nowrap">
    <w:name w:val="nowrap"/>
    <w:basedOn w:val="Standardnpsmoodstavce"/>
    <w:rsid w:val="00445E13"/>
  </w:style>
  <w:style w:type="character" w:customStyle="1" w:styleId="tsubjname">
    <w:name w:val="tsubjname"/>
    <w:basedOn w:val="Standardnpsmoodstavce"/>
    <w:rsid w:val="00895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Normal"/>
    <w:autoRedefine/>
    <w:qFormat/>
    <w:rsid w:val="00796340"/>
    <w:pPr>
      <w:spacing w:line="234" w:lineRule="exact"/>
    </w:pPr>
    <w:rPr>
      <w:rFonts w:ascii="Arial" w:hAnsi="Arial" w:cs="Arial"/>
      <w:b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E62B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62B9"/>
    <w:pPr>
      <w:tabs>
        <w:tab w:val="center" w:pos="4536"/>
        <w:tab w:val="right" w:pos="9072"/>
      </w:tabs>
    </w:pPr>
  </w:style>
  <w:style w:type="paragraph" w:customStyle="1" w:styleId="zahlavi">
    <w:name w:val="zahlavi"/>
    <w:autoRedefine/>
    <w:rsid w:val="00796340"/>
    <w:pPr>
      <w:tabs>
        <w:tab w:val="left" w:pos="4648"/>
      </w:tabs>
      <w:adjustRightInd w:val="0"/>
      <w:spacing w:line="240" w:lineRule="exact"/>
    </w:pPr>
    <w:rPr>
      <w:rFonts w:ascii="Arial" w:hAnsi="Arial" w:cs="Arial"/>
      <w:b/>
      <w:lang w:eastAsia="ko-KR"/>
    </w:rPr>
  </w:style>
  <w:style w:type="paragraph" w:customStyle="1" w:styleId="zapati">
    <w:name w:val="zapati"/>
    <w:basedOn w:val="zahlavi"/>
    <w:rsid w:val="00796340"/>
  </w:style>
  <w:style w:type="paragraph" w:customStyle="1" w:styleId="Rozvrendokumentu">
    <w:name w:val="Rozvržení dokumentu"/>
    <w:basedOn w:val="Normln"/>
    <w:semiHidden/>
    <w:rsid w:val="004E33D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9A5E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A5EB4"/>
    <w:rPr>
      <w:rFonts w:ascii="Tahoma" w:hAnsi="Tahoma" w:cs="Tahoma"/>
      <w:b/>
      <w:sz w:val="16"/>
      <w:szCs w:val="16"/>
      <w:lang w:eastAsia="ko-KR"/>
    </w:rPr>
  </w:style>
  <w:style w:type="paragraph" w:styleId="Revize">
    <w:name w:val="Revision"/>
    <w:hidden/>
    <w:uiPriority w:val="99"/>
    <w:semiHidden/>
    <w:rsid w:val="008F7F0B"/>
    <w:rPr>
      <w:rFonts w:ascii="Arial" w:hAnsi="Arial" w:cs="Arial"/>
      <w:b/>
      <w:lang w:eastAsia="ko-KR"/>
    </w:rPr>
  </w:style>
  <w:style w:type="character" w:styleId="Hypertextovodkaz">
    <w:name w:val="Hyperlink"/>
    <w:basedOn w:val="Standardnpsmoodstavce"/>
    <w:uiPriority w:val="99"/>
    <w:unhideWhenUsed/>
    <w:rsid w:val="00AA1E3A"/>
    <w:rPr>
      <w:color w:val="0000FF"/>
      <w:u w:val="single"/>
    </w:rPr>
  </w:style>
  <w:style w:type="character" w:customStyle="1" w:styleId="preformatted">
    <w:name w:val="preformatted"/>
    <w:basedOn w:val="Standardnpsmoodstavce"/>
    <w:rsid w:val="00445E13"/>
  </w:style>
  <w:style w:type="character" w:customStyle="1" w:styleId="nowrap">
    <w:name w:val="nowrap"/>
    <w:basedOn w:val="Standardnpsmoodstavce"/>
    <w:rsid w:val="00445E13"/>
  </w:style>
  <w:style w:type="character" w:customStyle="1" w:styleId="tsubjname">
    <w:name w:val="tsubjname"/>
    <w:basedOn w:val="Standardnpsmoodstavce"/>
    <w:rsid w:val="00895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hanina@raccoondoo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BB75.97F3C7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2AE9-AAB4-473E-86A1-50338860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číslo:</vt:lpstr>
    </vt:vector>
  </TitlesOfParts>
  <Company>Avant Bozell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číslo:</dc:title>
  <dc:creator>MV</dc:creator>
  <cp:lastModifiedBy>pc01</cp:lastModifiedBy>
  <cp:revision>40</cp:revision>
  <cp:lastPrinted>2017-02-14T09:35:00Z</cp:lastPrinted>
  <dcterms:created xsi:type="dcterms:W3CDTF">2017-03-27T11:49:00Z</dcterms:created>
  <dcterms:modified xsi:type="dcterms:W3CDTF">2018-10-26T07:18:00Z</dcterms:modified>
</cp:coreProperties>
</file>