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6D" w:rsidRDefault="00C4546D">
      <w:r>
        <w:t>Základní škola Litomyšl</w:t>
      </w:r>
      <w:r w:rsidR="00107A02">
        <w:t xml:space="preserve">, </w:t>
      </w:r>
      <w:r>
        <w:t xml:space="preserve">Zámecká </w:t>
      </w:r>
      <w:proofErr w:type="gramStart"/>
      <w:r>
        <w:t>496</w:t>
      </w:r>
      <w:r w:rsidR="00913A27">
        <w:t xml:space="preserve"> </w:t>
      </w:r>
      <w:r>
        <w:t>570 01  Litomyšl</w:t>
      </w:r>
      <w:proofErr w:type="gramEnd"/>
    </w:p>
    <w:p w:rsidR="00C4546D" w:rsidRDefault="00C4546D">
      <w:r>
        <w:t>IČO 47487283</w:t>
      </w:r>
    </w:p>
    <w:p w:rsidR="00C4546D" w:rsidRDefault="00C4546D"/>
    <w:p w:rsidR="00C4546D" w:rsidRDefault="00C4546D"/>
    <w:p w:rsidR="00CA0967" w:rsidRDefault="00107A02" w:rsidP="00CA0967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sz w:val="23"/>
          <w:szCs w:val="23"/>
          <w:lang w:eastAsia="cs-CZ"/>
        </w:rPr>
      </w:pPr>
      <w:r>
        <w:rPr>
          <w:rFonts w:ascii="Arial CE" w:eastAsia="Times New Roman" w:hAnsi="Arial CE" w:cs="Arial CE"/>
          <w:sz w:val="23"/>
          <w:szCs w:val="23"/>
          <w:lang w:eastAsia="cs-CZ"/>
        </w:rPr>
        <w:t>Milan Novák, Smetanova 521/8, 679 61 Letovice</w:t>
      </w:r>
    </w:p>
    <w:p w:rsidR="00107A02" w:rsidRDefault="00107A02" w:rsidP="00CA0967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sz w:val="23"/>
          <w:szCs w:val="23"/>
          <w:lang w:eastAsia="cs-CZ"/>
        </w:rPr>
      </w:pPr>
      <w:r>
        <w:rPr>
          <w:rFonts w:ascii="Arial CE" w:eastAsia="Times New Roman" w:hAnsi="Arial CE" w:cs="Arial CE"/>
          <w:sz w:val="23"/>
          <w:szCs w:val="23"/>
          <w:lang w:eastAsia="cs-CZ"/>
        </w:rPr>
        <w:t xml:space="preserve">IČO </w:t>
      </w:r>
      <w:proofErr w:type="gramStart"/>
      <w:r>
        <w:rPr>
          <w:rFonts w:ascii="Arial CE" w:eastAsia="Times New Roman" w:hAnsi="Arial CE" w:cs="Arial CE"/>
          <w:sz w:val="23"/>
          <w:szCs w:val="23"/>
          <w:lang w:eastAsia="cs-CZ"/>
        </w:rPr>
        <w:t>49472925     DIČ</w:t>
      </w:r>
      <w:proofErr w:type="gramEnd"/>
      <w:r>
        <w:rPr>
          <w:rFonts w:ascii="Arial CE" w:eastAsia="Times New Roman" w:hAnsi="Arial CE" w:cs="Arial CE"/>
          <w:sz w:val="23"/>
          <w:szCs w:val="23"/>
          <w:lang w:eastAsia="cs-CZ"/>
        </w:rPr>
        <w:t xml:space="preserve"> CZ7311183759</w:t>
      </w:r>
    </w:p>
    <w:p w:rsidR="00107A02" w:rsidRDefault="00107A02" w:rsidP="00CA0967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sz w:val="23"/>
          <w:szCs w:val="23"/>
          <w:lang w:eastAsia="cs-CZ"/>
        </w:rPr>
      </w:pPr>
    </w:p>
    <w:p w:rsidR="00CA0967" w:rsidRDefault="00107A02" w:rsidP="00CA0967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sz w:val="23"/>
          <w:szCs w:val="23"/>
          <w:lang w:eastAsia="cs-CZ"/>
        </w:rPr>
      </w:pPr>
      <w:r>
        <w:rPr>
          <w:rFonts w:ascii="Arial CE" w:eastAsia="Times New Roman" w:hAnsi="Arial CE" w:cs="Arial CE"/>
          <w:sz w:val="23"/>
          <w:szCs w:val="23"/>
          <w:lang w:eastAsia="cs-CZ"/>
        </w:rPr>
        <w:tab/>
      </w:r>
      <w:r>
        <w:rPr>
          <w:rFonts w:ascii="Arial CE" w:eastAsia="Times New Roman" w:hAnsi="Arial CE" w:cs="Arial CE"/>
          <w:sz w:val="23"/>
          <w:szCs w:val="23"/>
          <w:lang w:eastAsia="cs-CZ"/>
        </w:rPr>
        <w:tab/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ab/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ab/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ab/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ab/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ab/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ab/>
        <w:t>Litomyšl 2</w:t>
      </w:r>
      <w:r w:rsidR="004413C9">
        <w:rPr>
          <w:rFonts w:ascii="Arial CE" w:eastAsia="Times New Roman" w:hAnsi="Arial CE" w:cs="Arial CE"/>
          <w:sz w:val="23"/>
          <w:szCs w:val="23"/>
          <w:lang w:eastAsia="cs-CZ"/>
        </w:rPr>
        <w:t>5</w:t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>.</w:t>
      </w:r>
      <w:r w:rsidR="004413C9">
        <w:rPr>
          <w:rFonts w:ascii="Arial CE" w:eastAsia="Times New Roman" w:hAnsi="Arial CE" w:cs="Arial CE"/>
          <w:sz w:val="23"/>
          <w:szCs w:val="23"/>
          <w:lang w:eastAsia="cs-CZ"/>
        </w:rPr>
        <w:t xml:space="preserve"> 9</w:t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>.</w:t>
      </w:r>
      <w:r w:rsidR="004413C9">
        <w:rPr>
          <w:rFonts w:ascii="Arial CE" w:eastAsia="Times New Roman" w:hAnsi="Arial CE" w:cs="Arial CE"/>
          <w:sz w:val="23"/>
          <w:szCs w:val="23"/>
          <w:lang w:eastAsia="cs-CZ"/>
        </w:rPr>
        <w:t xml:space="preserve"> </w:t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>201</w:t>
      </w:r>
      <w:r w:rsidR="004413C9">
        <w:rPr>
          <w:rFonts w:ascii="Arial CE" w:eastAsia="Times New Roman" w:hAnsi="Arial CE" w:cs="Arial CE"/>
          <w:sz w:val="23"/>
          <w:szCs w:val="23"/>
          <w:lang w:eastAsia="cs-CZ"/>
        </w:rPr>
        <w:t>8</w:t>
      </w:r>
      <w:r w:rsidR="004445A4">
        <w:rPr>
          <w:rFonts w:ascii="Arial CE" w:eastAsia="Times New Roman" w:hAnsi="Arial CE" w:cs="Arial CE"/>
          <w:sz w:val="23"/>
          <w:szCs w:val="23"/>
          <w:lang w:eastAsia="cs-CZ"/>
        </w:rPr>
        <w:t xml:space="preserve"> </w:t>
      </w:r>
    </w:p>
    <w:p w:rsidR="00CA0967" w:rsidRDefault="00CA0967" w:rsidP="00CA0967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sz w:val="23"/>
          <w:szCs w:val="23"/>
          <w:lang w:eastAsia="cs-CZ"/>
        </w:rPr>
      </w:pPr>
      <w:r>
        <w:rPr>
          <w:rFonts w:ascii="Arial CE" w:eastAsia="Times New Roman" w:hAnsi="Arial CE" w:cs="Arial CE"/>
          <w:sz w:val="23"/>
          <w:szCs w:val="23"/>
          <w:lang w:eastAsia="cs-CZ"/>
        </w:rPr>
        <w:t>Věc: Objednávka</w:t>
      </w:r>
    </w:p>
    <w:p w:rsidR="00CA0967" w:rsidRDefault="00CA0967" w:rsidP="00CA0967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sz w:val="23"/>
          <w:szCs w:val="23"/>
          <w:lang w:eastAsia="cs-CZ"/>
        </w:rPr>
      </w:pPr>
    </w:p>
    <w:p w:rsidR="00CA0967" w:rsidRDefault="00CA0967" w:rsidP="00107A02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sz w:val="23"/>
          <w:szCs w:val="23"/>
          <w:lang w:eastAsia="cs-CZ"/>
        </w:rPr>
      </w:pPr>
      <w:r>
        <w:rPr>
          <w:rFonts w:ascii="Arial CE" w:eastAsia="Times New Roman" w:hAnsi="Arial CE" w:cs="Arial CE"/>
          <w:sz w:val="23"/>
          <w:szCs w:val="23"/>
          <w:lang w:eastAsia="cs-CZ"/>
        </w:rPr>
        <w:t xml:space="preserve">     Objednáváme u Vás </w:t>
      </w:r>
      <w:r w:rsidR="00107A02">
        <w:rPr>
          <w:rFonts w:ascii="Arial CE" w:eastAsia="Times New Roman" w:hAnsi="Arial CE" w:cs="Arial CE"/>
          <w:sz w:val="23"/>
          <w:szCs w:val="23"/>
          <w:lang w:eastAsia="cs-CZ"/>
        </w:rPr>
        <w:t xml:space="preserve">výměnu navíjecích rolet </w:t>
      </w:r>
      <w:r w:rsidR="004413C9">
        <w:rPr>
          <w:rFonts w:ascii="Arial CE" w:eastAsia="Times New Roman" w:hAnsi="Arial CE" w:cs="Arial CE"/>
          <w:sz w:val="23"/>
          <w:szCs w:val="23"/>
          <w:lang w:eastAsia="cs-CZ"/>
        </w:rPr>
        <w:t xml:space="preserve">v počtu </w:t>
      </w:r>
      <w:r w:rsidR="00107A02">
        <w:rPr>
          <w:rFonts w:ascii="Arial CE" w:eastAsia="Times New Roman" w:hAnsi="Arial CE" w:cs="Arial CE"/>
          <w:sz w:val="23"/>
          <w:szCs w:val="23"/>
          <w:lang w:eastAsia="cs-CZ"/>
        </w:rPr>
        <w:t>16 ks i s montáží.</w:t>
      </w:r>
    </w:p>
    <w:p w:rsidR="00CA0967" w:rsidRDefault="00CA0967" w:rsidP="00CA0967">
      <w:pPr>
        <w:spacing w:before="100" w:beforeAutospacing="1" w:after="100" w:afterAutospacing="1" w:line="240" w:lineRule="auto"/>
        <w:outlineLvl w:val="1"/>
        <w:rPr>
          <w:rFonts w:ascii="Arial CE" w:eastAsia="Times New Roman" w:hAnsi="Arial CE" w:cs="Arial CE"/>
          <w:sz w:val="23"/>
          <w:szCs w:val="23"/>
          <w:lang w:eastAsia="cs-CZ"/>
        </w:rPr>
      </w:pPr>
    </w:p>
    <w:p w:rsidR="00CA0967" w:rsidRDefault="00CA0967"/>
    <w:p w:rsidR="00CD4B68" w:rsidRDefault="004413C9">
      <w:r>
        <w:t xml:space="preserve">   Potvrzuji přijetí objednávky. Výměna na ZŠ Zámecká, Litomyšl bude provedena do </w:t>
      </w:r>
      <w:proofErr w:type="gramStart"/>
      <w:r>
        <w:t>5.10.2018</w:t>
      </w:r>
      <w:proofErr w:type="gramEnd"/>
    </w:p>
    <w:p w:rsidR="004413C9" w:rsidRDefault="004413C9"/>
    <w:p w:rsidR="004413C9" w:rsidRDefault="004413C9">
      <w:r>
        <w:t>Novák Milan</w:t>
      </w:r>
    </w:p>
    <w:p w:rsidR="004413C9" w:rsidRDefault="004413C9">
      <w:r>
        <w:t xml:space="preserve">Letovice </w:t>
      </w:r>
      <w:bookmarkStart w:id="0" w:name="_GoBack"/>
      <w:bookmarkEnd w:id="0"/>
    </w:p>
    <w:p w:rsidR="00CD4B68" w:rsidRDefault="00CD4B68"/>
    <w:p w:rsidR="00C4546D" w:rsidRDefault="00CD4B68">
      <w:r>
        <w:t xml:space="preserve"> </w:t>
      </w:r>
    </w:p>
    <w:p w:rsidR="003B4F57" w:rsidRDefault="003B4F57"/>
    <w:p w:rsidR="00C4546D" w:rsidRDefault="00CA0967">
      <w:r>
        <w:t xml:space="preserve"> </w:t>
      </w:r>
    </w:p>
    <w:sectPr w:rsidR="00C4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6D"/>
    <w:rsid w:val="00107A02"/>
    <w:rsid w:val="00183468"/>
    <w:rsid w:val="003B4F57"/>
    <w:rsid w:val="004413C9"/>
    <w:rsid w:val="004445A4"/>
    <w:rsid w:val="004B6701"/>
    <w:rsid w:val="008F44B8"/>
    <w:rsid w:val="00913A27"/>
    <w:rsid w:val="00A53D02"/>
    <w:rsid w:val="00AA288C"/>
    <w:rsid w:val="00C4546D"/>
    <w:rsid w:val="00CA0967"/>
    <w:rsid w:val="00CD4B68"/>
    <w:rsid w:val="00E5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0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0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327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kancelar</cp:lastModifiedBy>
  <cp:revision>4</cp:revision>
  <cp:lastPrinted>2017-06-28T06:03:00Z</cp:lastPrinted>
  <dcterms:created xsi:type="dcterms:W3CDTF">2018-10-25T11:58:00Z</dcterms:created>
  <dcterms:modified xsi:type="dcterms:W3CDTF">2018-10-25T12:11:00Z</dcterms:modified>
</cp:coreProperties>
</file>