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2"/>
        <w:gridCol w:w="1499"/>
        <w:gridCol w:w="937"/>
        <w:gridCol w:w="1802"/>
        <w:gridCol w:w="1023"/>
        <w:gridCol w:w="1969"/>
      </w:tblGrid>
      <w:tr w:rsidR="00CD01B6" w:rsidRPr="00CD01B6" w:rsidTr="00CD01B6">
        <w:trPr>
          <w:trHeight w:val="480"/>
        </w:trPr>
        <w:tc>
          <w:tcPr>
            <w:tcW w:w="3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D01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ODBĚRATEL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D01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OBJEDNÁVK</w:t>
            </w:r>
            <w:bookmarkStart w:id="0" w:name="_GoBack"/>
            <w:bookmarkEnd w:id="0"/>
            <w:r w:rsidRPr="00CD01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</w:t>
            </w:r>
            <w:r w:rsidR="00D127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č.2 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1B6" w:rsidRPr="00CD01B6" w:rsidRDefault="00D1271A" w:rsidP="00CD0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RS36</w:t>
            </w:r>
            <w:r w:rsidR="00CD01B6" w:rsidRPr="00CD01B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2018</w:t>
            </w:r>
          </w:p>
        </w:tc>
      </w:tr>
      <w:tr w:rsidR="00CD01B6" w:rsidRPr="00CD01B6" w:rsidTr="00CD01B6">
        <w:trPr>
          <w:trHeight w:val="40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D01B6" w:rsidRPr="00CD01B6" w:rsidTr="00CD01B6">
        <w:trPr>
          <w:trHeight w:val="290"/>
        </w:trPr>
        <w:tc>
          <w:tcPr>
            <w:tcW w:w="4304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r w:rsidRPr="00CD01B6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Domov pro seniory Okružní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 CE" w:eastAsia="Times New Roman" w:hAnsi="Arial CE" w:cs="Calibri"/>
                <w:sz w:val="18"/>
                <w:szCs w:val="18"/>
                <w:lang w:eastAsia="cs-CZ"/>
              </w:rPr>
            </w:pPr>
            <w:r w:rsidRPr="00CD01B6">
              <w:rPr>
                <w:rFonts w:ascii="Arial CE" w:eastAsia="Times New Roman" w:hAnsi="Arial CE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 CE" w:eastAsia="Times New Roman" w:hAnsi="Arial CE" w:cs="Calibri"/>
                <w:sz w:val="18"/>
                <w:szCs w:val="18"/>
                <w:lang w:eastAsia="cs-CZ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D01B6" w:rsidRPr="00CD01B6" w:rsidTr="00CD01B6">
        <w:trPr>
          <w:trHeight w:val="290"/>
        </w:trPr>
        <w:tc>
          <w:tcPr>
            <w:tcW w:w="33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CD01B6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příspěvková organizace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CD01B6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 CE" w:eastAsia="Times New Roman" w:hAnsi="Arial CE" w:cs="Calibri"/>
                <w:sz w:val="18"/>
                <w:szCs w:val="18"/>
                <w:lang w:eastAsia="cs-CZ"/>
              </w:rPr>
            </w:pPr>
            <w:r w:rsidRPr="00CD01B6">
              <w:rPr>
                <w:rFonts w:ascii="Arial CE" w:eastAsia="Times New Roman" w:hAnsi="Arial CE" w:cs="Calibri"/>
                <w:sz w:val="18"/>
                <w:szCs w:val="18"/>
                <w:lang w:eastAsia="cs-CZ"/>
              </w:rPr>
              <w:t xml:space="preserve"> </w:t>
            </w:r>
            <w:r w:rsidRPr="00CD01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DODAVATEL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 CE" w:eastAsia="Times New Roman" w:hAnsi="Arial CE" w:cs="Calibri"/>
                <w:sz w:val="18"/>
                <w:szCs w:val="18"/>
                <w:lang w:eastAsia="cs-CZ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D01B6" w:rsidRPr="00CD01B6" w:rsidTr="00CD01B6">
        <w:trPr>
          <w:trHeight w:val="290"/>
        </w:trPr>
        <w:tc>
          <w:tcPr>
            <w:tcW w:w="33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CD01B6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Okružní 832/29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 CE" w:eastAsia="Times New Roman" w:hAnsi="Arial CE" w:cs="Calibri"/>
                <w:sz w:val="18"/>
                <w:szCs w:val="18"/>
                <w:lang w:eastAsia="cs-CZ"/>
              </w:rPr>
            </w:pPr>
            <w:r w:rsidRPr="00CD01B6">
              <w:rPr>
                <w:rFonts w:ascii="Arial CE" w:eastAsia="Times New Roman" w:hAnsi="Arial CE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eastAsia="cs-CZ"/>
              </w:rPr>
            </w:pPr>
            <w:r w:rsidRPr="00CD01B6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D01B6" w:rsidRPr="00CD01B6" w:rsidTr="00CD01B6">
        <w:trPr>
          <w:trHeight w:val="29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CD01B6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638 00 Brno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CD01B6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48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r w:rsidRPr="00CD01B6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malířství a natěračství Dušan Kupka</w:t>
            </w:r>
          </w:p>
        </w:tc>
      </w:tr>
      <w:tr w:rsidR="00CD01B6" w:rsidRPr="00CD01B6" w:rsidTr="00CD01B6">
        <w:trPr>
          <w:trHeight w:val="290"/>
        </w:trPr>
        <w:tc>
          <w:tcPr>
            <w:tcW w:w="33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CD01B6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eastAsia="cs-CZ"/>
              </w:rPr>
              <w:t>IČ  708</w:t>
            </w:r>
            <w:proofErr w:type="gramEnd"/>
            <w:r w:rsidRPr="00CD01B6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eastAsia="cs-CZ"/>
              </w:rPr>
              <w:t xml:space="preserve"> 87 250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CD01B6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r w:rsidRPr="00CD01B6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D01B6" w:rsidRPr="00CD01B6" w:rsidTr="00CD01B6">
        <w:trPr>
          <w:trHeight w:val="290"/>
        </w:trPr>
        <w:tc>
          <w:tcPr>
            <w:tcW w:w="33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CD01B6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Pr="00CD01B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Nejsme plátci DPH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CD01B6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r w:rsidRPr="00CD01B6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Koutného 11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D01B6" w:rsidRPr="00CD01B6" w:rsidTr="00CD01B6">
        <w:trPr>
          <w:trHeight w:val="29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 CE" w:eastAsia="Times New Roman" w:hAnsi="Arial CE" w:cs="Calibri"/>
                <w:sz w:val="18"/>
                <w:szCs w:val="18"/>
                <w:lang w:eastAsia="cs-CZ"/>
              </w:rPr>
            </w:pPr>
            <w:r w:rsidRPr="00CD01B6">
              <w:rPr>
                <w:rFonts w:ascii="Arial CE" w:eastAsia="Times New Roman" w:hAnsi="Arial CE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 CE" w:eastAsia="Times New Roman" w:hAnsi="Arial CE" w:cs="Calibri"/>
                <w:sz w:val="18"/>
                <w:szCs w:val="18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r w:rsidRPr="00CD01B6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628 00 Brno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D01B6" w:rsidRPr="00CD01B6" w:rsidTr="00CD01B6">
        <w:trPr>
          <w:trHeight w:val="290"/>
        </w:trPr>
        <w:tc>
          <w:tcPr>
            <w:tcW w:w="4304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CD01B6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Subjekt zapsaný u Krajského soudu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D01B6" w:rsidRPr="00CD01B6" w:rsidTr="00CD01B6">
        <w:trPr>
          <w:trHeight w:val="290"/>
        </w:trPr>
        <w:tc>
          <w:tcPr>
            <w:tcW w:w="4304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CD01B6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v Brně, v oddílu </w:t>
            </w:r>
            <w:proofErr w:type="spellStart"/>
            <w:r w:rsidRPr="00CD01B6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Pr</w:t>
            </w:r>
            <w:proofErr w:type="spellEnd"/>
            <w:r w:rsidRPr="00CD01B6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, vložce číslo 22.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r w:rsidRPr="00CD01B6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D01B6" w:rsidRPr="00CD01B6" w:rsidTr="00CD01B6">
        <w:trPr>
          <w:trHeight w:val="29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CD01B6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CD01B6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eastAsia="cs-CZ"/>
              </w:rPr>
            </w:pPr>
            <w:r w:rsidRPr="00CD01B6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eastAsia="cs-CZ"/>
              </w:rPr>
              <w:t xml:space="preserve">IČ: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42590507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D01B6" w:rsidRPr="00CD01B6" w:rsidTr="00CD01B6">
        <w:trPr>
          <w:trHeight w:val="29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CD01B6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Ze dne: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CD01B6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12.10.2018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CD01B6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D01B6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 xml:space="preserve">DIČ:   </w:t>
            </w:r>
            <w:proofErr w:type="gramEnd"/>
            <w:r w:rsidRPr="00CD01B6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 xml:space="preserve"> CZ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není plátce</w:t>
            </w:r>
          </w:p>
        </w:tc>
      </w:tr>
      <w:tr w:rsidR="00CD01B6" w:rsidRPr="00CD01B6" w:rsidTr="00CD01B6">
        <w:trPr>
          <w:trHeight w:val="29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CD01B6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Dodací lhůta: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CD01B6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29.10.2018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CD01B6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D01B6" w:rsidRPr="00CD01B6" w:rsidTr="00CD01B6">
        <w:trPr>
          <w:trHeight w:val="29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CD01B6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CD01B6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CD01B6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eastAsia="cs-CZ"/>
              </w:rPr>
            </w:pPr>
            <w:r w:rsidRPr="00CD01B6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D01B6" w:rsidRPr="00CD01B6" w:rsidTr="00CD01B6">
        <w:trPr>
          <w:trHeight w:val="290"/>
        </w:trPr>
        <w:tc>
          <w:tcPr>
            <w:tcW w:w="60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 CE" w:eastAsia="Times New Roman" w:hAnsi="Arial CE" w:cs="Calibri"/>
                <w:sz w:val="18"/>
                <w:szCs w:val="18"/>
                <w:lang w:eastAsia="cs-CZ"/>
              </w:rPr>
            </w:pPr>
            <w:r w:rsidRPr="00CD01B6">
              <w:rPr>
                <w:rFonts w:ascii="Arial CE" w:eastAsia="Times New Roman" w:hAnsi="Arial CE" w:cs="Calibri"/>
                <w:sz w:val="18"/>
                <w:szCs w:val="18"/>
                <w:lang w:eastAsia="cs-CZ"/>
              </w:rPr>
              <w:t xml:space="preserve">                                       Název a popis </w:t>
            </w:r>
            <w:proofErr w:type="gramStart"/>
            <w:r w:rsidRPr="00CD01B6">
              <w:rPr>
                <w:rFonts w:ascii="Arial CE" w:eastAsia="Times New Roman" w:hAnsi="Arial CE" w:cs="Calibri"/>
                <w:sz w:val="18"/>
                <w:szCs w:val="18"/>
                <w:lang w:eastAsia="cs-CZ"/>
              </w:rPr>
              <w:t>zboží - služeb</w:t>
            </w:r>
            <w:proofErr w:type="gramEnd"/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8"/>
                <w:szCs w:val="18"/>
                <w:lang w:eastAsia="cs-CZ"/>
              </w:rPr>
            </w:pPr>
            <w:r w:rsidRPr="00CD01B6">
              <w:rPr>
                <w:rFonts w:ascii="Arial CE" w:eastAsia="Times New Roman" w:hAnsi="Arial CE" w:cs="Calibri"/>
                <w:sz w:val="18"/>
                <w:szCs w:val="18"/>
                <w:lang w:eastAsia="cs-CZ"/>
              </w:rPr>
              <w:t xml:space="preserve">cena za </w:t>
            </w:r>
            <w:proofErr w:type="spellStart"/>
            <w:r w:rsidRPr="00CD01B6">
              <w:rPr>
                <w:rFonts w:ascii="Arial CE" w:eastAsia="Times New Roman" w:hAnsi="Arial CE" w:cs="Calibri"/>
                <w:sz w:val="18"/>
                <w:szCs w:val="18"/>
                <w:lang w:eastAsia="cs-CZ"/>
              </w:rPr>
              <w:t>m.j</w:t>
            </w:r>
            <w:proofErr w:type="spellEnd"/>
            <w:r w:rsidRPr="00CD01B6">
              <w:rPr>
                <w:rFonts w:ascii="Arial CE" w:eastAsia="Times New Roman" w:hAnsi="Arial CE" w:cs="Calibri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18"/>
                <w:szCs w:val="18"/>
                <w:lang w:eastAsia="cs-CZ"/>
              </w:rPr>
            </w:pPr>
            <w:r w:rsidRPr="00CD01B6">
              <w:rPr>
                <w:rFonts w:ascii="Arial CE" w:eastAsia="Times New Roman" w:hAnsi="Arial CE" w:cs="Calibri"/>
                <w:sz w:val="18"/>
                <w:szCs w:val="18"/>
                <w:lang w:eastAsia="cs-CZ"/>
              </w:rPr>
              <w:t>celkem</w:t>
            </w:r>
          </w:p>
        </w:tc>
      </w:tr>
      <w:tr w:rsidR="00CD01B6" w:rsidRPr="00CD01B6" w:rsidTr="00CD01B6">
        <w:trPr>
          <w:trHeight w:val="31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Objednáváme u Vás: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D01B6" w:rsidRPr="00CD01B6" w:rsidTr="00CD01B6">
        <w:trPr>
          <w:trHeight w:val="29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D01B6" w:rsidRPr="00CD01B6" w:rsidTr="00CD01B6">
        <w:trPr>
          <w:trHeight w:val="340"/>
        </w:trPr>
        <w:tc>
          <w:tcPr>
            <w:tcW w:w="905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vymalování místností, chodeb v prvním poschodí a opravy stěn, výmalba OJ č. 14:</w:t>
            </w:r>
          </w:p>
        </w:tc>
      </w:tr>
      <w:tr w:rsidR="00CD01B6" w:rsidRPr="00CD01B6" w:rsidTr="00CD01B6">
        <w:trPr>
          <w:trHeight w:val="34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lang w:eastAsia="cs-CZ"/>
              </w:rPr>
              <w:t xml:space="preserve">počet </w:t>
            </w:r>
            <w:proofErr w:type="spellStart"/>
            <w:r w:rsidRPr="00CD01B6">
              <w:rPr>
                <w:rFonts w:ascii="Calibri" w:eastAsia="Times New Roman" w:hAnsi="Calibri" w:cs="Calibri"/>
                <w:lang w:eastAsia="cs-CZ"/>
              </w:rPr>
              <w:t>m.j</w:t>
            </w:r>
            <w:proofErr w:type="spellEnd"/>
            <w:r w:rsidRPr="00CD01B6">
              <w:rPr>
                <w:rFonts w:ascii="Calibri" w:eastAsia="Times New Roman" w:hAnsi="Calibri" w:cs="Calibri"/>
                <w:lang w:eastAsia="cs-CZ"/>
              </w:rPr>
              <w:t>. m2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D01B6" w:rsidRPr="00CD01B6" w:rsidTr="00CD01B6">
        <w:trPr>
          <w:trHeight w:val="340"/>
        </w:trPr>
        <w:tc>
          <w:tcPr>
            <w:tcW w:w="4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malby Primalex Plus bílá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lang w:eastAsia="cs-CZ"/>
              </w:rPr>
              <w:t>713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36,00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25 668,00</w:t>
            </w:r>
          </w:p>
        </w:tc>
      </w:tr>
      <w:tr w:rsidR="00CD01B6" w:rsidRPr="00CD01B6" w:rsidTr="00CD01B6">
        <w:trPr>
          <w:trHeight w:val="340"/>
        </w:trPr>
        <w:tc>
          <w:tcPr>
            <w:tcW w:w="33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malby primalex </w:t>
            </w:r>
            <w:proofErr w:type="spellStart"/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color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lang w:eastAsia="cs-CZ"/>
              </w:rPr>
              <w:t>151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49,00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7 399,00</w:t>
            </w:r>
          </w:p>
        </w:tc>
      </w:tr>
      <w:tr w:rsidR="00CD01B6" w:rsidRPr="00CD01B6" w:rsidTr="00CD01B6">
        <w:trPr>
          <w:trHeight w:val="290"/>
        </w:trPr>
        <w:tc>
          <w:tcPr>
            <w:tcW w:w="33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oškráb starých maleb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lang w:eastAsia="cs-CZ"/>
              </w:rPr>
              <w:t>47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1 410,00</w:t>
            </w:r>
          </w:p>
        </w:tc>
      </w:tr>
      <w:tr w:rsidR="00CD01B6" w:rsidRPr="00CD01B6" w:rsidTr="00CD01B6">
        <w:trPr>
          <w:trHeight w:val="290"/>
        </w:trPr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vyspravení </w:t>
            </w:r>
            <w:proofErr w:type="spellStart"/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Devoskytem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lang w:eastAsia="cs-CZ"/>
              </w:rPr>
              <w:t>64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36,00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2 304,00</w:t>
            </w:r>
          </w:p>
        </w:tc>
      </w:tr>
      <w:tr w:rsidR="00CD01B6" w:rsidRPr="00CD01B6" w:rsidTr="00CD01B6">
        <w:trPr>
          <w:trHeight w:val="290"/>
        </w:trPr>
        <w:tc>
          <w:tcPr>
            <w:tcW w:w="430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přikrytí, oblepení částečný úklid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1 150,00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1 150,00</w:t>
            </w:r>
          </w:p>
        </w:tc>
      </w:tr>
      <w:tr w:rsidR="00CD01B6" w:rsidRPr="00CD01B6" w:rsidTr="00CD01B6">
        <w:trPr>
          <w:trHeight w:val="290"/>
        </w:trPr>
        <w:tc>
          <w:tcPr>
            <w:tcW w:w="33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zhotovení nové omítky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1 320,00</w:t>
            </w:r>
          </w:p>
        </w:tc>
      </w:tr>
      <w:tr w:rsidR="00CD01B6" w:rsidRPr="00CD01B6" w:rsidTr="00CD01B6">
        <w:trPr>
          <w:trHeight w:val="290"/>
        </w:trPr>
        <w:tc>
          <w:tcPr>
            <w:tcW w:w="33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bandáž prasklin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480,00</w:t>
            </w:r>
          </w:p>
        </w:tc>
      </w:tr>
      <w:tr w:rsidR="00CD01B6" w:rsidRPr="00CD01B6" w:rsidTr="00CD01B6">
        <w:trPr>
          <w:trHeight w:val="290"/>
        </w:trPr>
        <w:tc>
          <w:tcPr>
            <w:tcW w:w="33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vč. dopravy materiálu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lang w:eastAsia="cs-CZ"/>
              </w:rPr>
              <w:t>97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9,00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873,00</w:t>
            </w:r>
          </w:p>
        </w:tc>
      </w:tr>
      <w:tr w:rsidR="00CD01B6" w:rsidRPr="00CD01B6" w:rsidTr="00CD01B6">
        <w:trPr>
          <w:trHeight w:val="31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předběžná cena: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40 604,00 Kč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D01B6" w:rsidRPr="00CD01B6" w:rsidTr="00CD01B6">
        <w:trPr>
          <w:trHeight w:val="29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D01B6" w:rsidRPr="00CD01B6" w:rsidTr="00CD01B6">
        <w:trPr>
          <w:trHeight w:val="29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CD01B6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Peněžní ústav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CD01B6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Číslo účtu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CD01B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 xml:space="preserve">     razítko a podpis</w:t>
            </w:r>
          </w:p>
        </w:tc>
      </w:tr>
      <w:tr w:rsidR="00CD01B6" w:rsidRPr="00CD01B6" w:rsidTr="00CD01B6">
        <w:trPr>
          <w:trHeight w:val="29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CD01B6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 xml:space="preserve"> KB Brno-město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highlight w:val="yellow"/>
                <w:lang w:eastAsia="cs-CZ"/>
              </w:rPr>
            </w:pPr>
            <w:r w:rsidRPr="00CD01B6">
              <w:rPr>
                <w:rFonts w:ascii="Arial CE" w:eastAsia="Times New Roman" w:hAnsi="Arial CE" w:cs="Calibri"/>
                <w:b/>
                <w:bCs/>
                <w:sz w:val="16"/>
                <w:szCs w:val="16"/>
                <w:highlight w:val="black"/>
                <w:lang w:eastAsia="cs-CZ"/>
              </w:rPr>
              <w:t xml:space="preserve"> 27-7203120207/0100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CD01B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 xml:space="preserve">    příkazce operace</w:t>
            </w:r>
          </w:p>
        </w:tc>
      </w:tr>
      <w:tr w:rsidR="00CD01B6" w:rsidRPr="00CD01B6" w:rsidTr="00CD01B6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D01B6" w:rsidRPr="00CD01B6" w:rsidTr="00CD01B6">
        <w:trPr>
          <w:trHeight w:val="290"/>
        </w:trPr>
        <w:tc>
          <w:tcPr>
            <w:tcW w:w="605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Předmětnou objednávku zboží/služeb akceptuji za podmínek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D01B6" w:rsidRPr="00CD01B6" w:rsidTr="00CD01B6">
        <w:trPr>
          <w:trHeight w:val="290"/>
        </w:trPr>
        <w:tc>
          <w:tcPr>
            <w:tcW w:w="430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stanovených v objednávce kupujícího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D01B6" w:rsidRPr="00CD01B6" w:rsidTr="00CD01B6">
        <w:trPr>
          <w:trHeight w:val="31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Datum: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15.10.2018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název dodavatele: 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MALÍŘSTVÍ &amp; NATĚRAČSTVÍ </w:t>
            </w:r>
          </w:p>
        </w:tc>
      </w:tr>
      <w:tr w:rsidR="00CD01B6" w:rsidRPr="00CD01B6" w:rsidTr="00CD01B6">
        <w:trPr>
          <w:trHeight w:val="31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CD01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black"/>
                <w:lang w:eastAsia="cs-CZ"/>
              </w:rPr>
              <w:t>Dušan Kupka</w:t>
            </w:r>
            <w:r w:rsidRPr="00CD01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D01B6" w:rsidRPr="00CD01B6" w:rsidTr="00CD01B6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1B6" w:rsidRPr="00CD01B6" w:rsidRDefault="00CD01B6" w:rsidP="00CD0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D01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CD01B6" w:rsidRPr="00CD01B6" w:rsidRDefault="00CD01B6" w:rsidP="00CD01B6"/>
    <w:sectPr w:rsidR="00CD01B6" w:rsidRPr="00CD0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E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B6"/>
    <w:rsid w:val="00CD01B6"/>
    <w:rsid w:val="00D1271A"/>
    <w:rsid w:val="00D4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6F9B"/>
  <w15:chartTrackingRefBased/>
  <w15:docId w15:val="{D1733286-A9ED-4757-8AB4-313373A5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B4966-0801-4829-A5CD-259F9D1A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Dvořáková</dc:creator>
  <cp:keywords/>
  <dc:description/>
  <cp:lastModifiedBy>Barbora Dvořáková</cp:lastModifiedBy>
  <cp:revision>1</cp:revision>
  <dcterms:created xsi:type="dcterms:W3CDTF">2018-10-25T12:33:00Z</dcterms:created>
  <dcterms:modified xsi:type="dcterms:W3CDTF">2018-10-25T14:13:00Z</dcterms:modified>
</cp:coreProperties>
</file>