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9A7" w:rsidRPr="00591EDD" w:rsidRDefault="00A519A7" w:rsidP="00A519A7">
      <w:pPr>
        <w:widowControl w:val="0"/>
        <w:jc w:val="center"/>
        <w:rPr>
          <w:b/>
          <w:bCs/>
          <w:sz w:val="22"/>
          <w:szCs w:val="22"/>
        </w:rPr>
      </w:pPr>
      <w:r w:rsidRPr="00591EDD">
        <w:rPr>
          <w:b/>
          <w:bCs/>
          <w:sz w:val="22"/>
          <w:szCs w:val="22"/>
        </w:rPr>
        <w:t>SMLOUVA</w:t>
      </w:r>
    </w:p>
    <w:p w:rsidR="00A519A7" w:rsidRPr="00591EDD" w:rsidRDefault="00A519A7" w:rsidP="00A519A7">
      <w:pPr>
        <w:widowControl w:val="0"/>
        <w:jc w:val="center"/>
        <w:rPr>
          <w:b/>
          <w:bCs/>
          <w:sz w:val="22"/>
          <w:szCs w:val="22"/>
        </w:rPr>
      </w:pPr>
      <w:r w:rsidRPr="00591EDD">
        <w:rPr>
          <w:b/>
          <w:bCs/>
          <w:sz w:val="22"/>
          <w:szCs w:val="22"/>
        </w:rPr>
        <w:t xml:space="preserve">o spolupráci při zabezpečování podpůrně rehabilitačních programů poskytovaných pojištěncům </w:t>
      </w:r>
      <w:r w:rsidR="004E4DB3">
        <w:rPr>
          <w:b/>
          <w:bCs/>
          <w:sz w:val="22"/>
          <w:szCs w:val="22"/>
        </w:rPr>
        <w:t>Revírní bratrské pokladny, zdravotní pojišťovny,</w:t>
      </w:r>
    </w:p>
    <w:p w:rsidR="004777B3" w:rsidRPr="00591EDD" w:rsidRDefault="004777B3" w:rsidP="00C452CA">
      <w:pPr>
        <w:widowControl w:val="0"/>
        <w:jc w:val="center"/>
      </w:pPr>
      <w:r w:rsidRPr="00591EDD">
        <w:rPr>
          <w:b/>
          <w:bCs/>
          <w:sz w:val="22"/>
          <w:szCs w:val="22"/>
        </w:rPr>
        <w:t>uzavřená podle</w:t>
      </w:r>
      <w:r>
        <w:rPr>
          <w:b/>
          <w:bCs/>
          <w:sz w:val="22"/>
          <w:szCs w:val="22"/>
        </w:rPr>
        <w:t xml:space="preserve"> </w:t>
      </w:r>
      <w:r w:rsidRPr="00F918A9">
        <w:rPr>
          <w:b/>
          <w:sz w:val="22"/>
          <w:szCs w:val="22"/>
        </w:rPr>
        <w:t>§ 1746 odst. 2</w:t>
      </w:r>
      <w:r>
        <w:t xml:space="preserve"> </w:t>
      </w:r>
      <w:r>
        <w:rPr>
          <w:b/>
          <w:bCs/>
          <w:sz w:val="22"/>
          <w:szCs w:val="22"/>
        </w:rPr>
        <w:t>zákona č. 89/2012 Sb., občanský zákoník</w:t>
      </w:r>
      <w:r w:rsidRPr="00591EDD">
        <w:rPr>
          <w:b/>
          <w:bCs/>
          <w:sz w:val="22"/>
          <w:szCs w:val="22"/>
        </w:rPr>
        <w:t xml:space="preserve"> </w:t>
      </w:r>
    </w:p>
    <w:p w:rsidR="00A519A7" w:rsidRPr="00AD60DA" w:rsidRDefault="00A519A7" w:rsidP="00A519A7">
      <w:pPr>
        <w:widowControl w:val="0"/>
        <w:rPr>
          <w:sz w:val="22"/>
          <w:szCs w:val="22"/>
        </w:rPr>
      </w:pPr>
      <w:proofErr w:type="gramStart"/>
      <w:r w:rsidRPr="00AD60DA">
        <w:rPr>
          <w:sz w:val="22"/>
          <w:szCs w:val="22"/>
        </w:rPr>
        <w:t>mezi:</w:t>
      </w:r>
      <w:proofErr w:type="gramEnd"/>
    </w:p>
    <w:p w:rsidR="00A519A7" w:rsidRPr="00591EDD" w:rsidRDefault="00A519A7" w:rsidP="00A519A7">
      <w:pPr>
        <w:widowControl w:val="0"/>
        <w:rPr>
          <w:sz w:val="22"/>
          <w:szCs w:val="22"/>
        </w:rPr>
      </w:pPr>
    </w:p>
    <w:p w:rsidR="003A5919" w:rsidRPr="000F02E7" w:rsidRDefault="000F02E7" w:rsidP="003A5919">
      <w:pPr>
        <w:widowControl w:val="0"/>
        <w:rPr>
          <w:b/>
          <w:color w:val="000000" w:themeColor="text1"/>
        </w:rPr>
      </w:pPr>
      <w:proofErr w:type="spellStart"/>
      <w:r w:rsidRPr="000F02E7">
        <w:rPr>
          <w:b/>
          <w:color w:val="000000" w:themeColor="text1"/>
        </w:rPr>
        <w:t>STaRS</w:t>
      </w:r>
      <w:proofErr w:type="spellEnd"/>
      <w:r w:rsidRPr="000F02E7">
        <w:rPr>
          <w:b/>
          <w:color w:val="000000" w:themeColor="text1"/>
        </w:rPr>
        <w:t xml:space="preserve"> Karviná, s.r.o.</w:t>
      </w:r>
    </w:p>
    <w:p w:rsidR="00A519A7" w:rsidRPr="000F02E7" w:rsidRDefault="00841EA7" w:rsidP="00A519A7">
      <w:pPr>
        <w:widowControl w:val="0"/>
        <w:rPr>
          <w:color w:val="000000" w:themeColor="text1"/>
          <w:sz w:val="22"/>
          <w:szCs w:val="22"/>
        </w:rPr>
      </w:pPr>
      <w:r w:rsidRPr="000F02E7">
        <w:rPr>
          <w:color w:val="000000" w:themeColor="text1"/>
          <w:sz w:val="22"/>
          <w:szCs w:val="22"/>
        </w:rPr>
        <w:t>s</w:t>
      </w:r>
      <w:r w:rsidR="008C3877" w:rsidRPr="000F02E7">
        <w:rPr>
          <w:color w:val="000000" w:themeColor="text1"/>
          <w:sz w:val="22"/>
          <w:szCs w:val="22"/>
        </w:rPr>
        <w:t>e sídlem:</w:t>
      </w:r>
      <w:r w:rsidR="003A5919" w:rsidRPr="000F02E7">
        <w:rPr>
          <w:color w:val="000000" w:themeColor="text1"/>
          <w:sz w:val="22"/>
          <w:szCs w:val="22"/>
        </w:rPr>
        <w:t xml:space="preserve"> </w:t>
      </w:r>
      <w:r w:rsidRPr="000F02E7">
        <w:rPr>
          <w:color w:val="000000" w:themeColor="text1"/>
          <w:sz w:val="22"/>
          <w:szCs w:val="22"/>
        </w:rPr>
        <w:tab/>
      </w:r>
      <w:r w:rsidRPr="000F02E7">
        <w:rPr>
          <w:color w:val="000000" w:themeColor="text1"/>
          <w:sz w:val="22"/>
          <w:szCs w:val="22"/>
        </w:rPr>
        <w:tab/>
      </w:r>
      <w:proofErr w:type="spellStart"/>
      <w:r w:rsidR="000F02E7" w:rsidRPr="000F02E7">
        <w:rPr>
          <w:color w:val="000000" w:themeColor="text1"/>
          <w:sz w:val="22"/>
          <w:szCs w:val="22"/>
        </w:rPr>
        <w:t>Karola</w:t>
      </w:r>
      <w:proofErr w:type="spellEnd"/>
      <w:r w:rsidR="000F02E7" w:rsidRPr="000F02E7">
        <w:rPr>
          <w:color w:val="000000" w:themeColor="text1"/>
          <w:sz w:val="22"/>
          <w:szCs w:val="22"/>
        </w:rPr>
        <w:t xml:space="preserve"> </w:t>
      </w:r>
      <w:proofErr w:type="spellStart"/>
      <w:r w:rsidR="000F02E7" w:rsidRPr="000F02E7">
        <w:rPr>
          <w:color w:val="000000" w:themeColor="text1"/>
          <w:sz w:val="22"/>
          <w:szCs w:val="22"/>
        </w:rPr>
        <w:t>Śliwky</w:t>
      </w:r>
      <w:proofErr w:type="spellEnd"/>
      <w:r w:rsidR="000F02E7" w:rsidRPr="000F02E7">
        <w:rPr>
          <w:color w:val="000000" w:themeColor="text1"/>
          <w:sz w:val="22"/>
          <w:szCs w:val="22"/>
        </w:rPr>
        <w:t xml:space="preserve"> 783/2a, Karviná-</w:t>
      </w:r>
      <w:proofErr w:type="spellStart"/>
      <w:r w:rsidR="000F02E7" w:rsidRPr="000F02E7">
        <w:rPr>
          <w:color w:val="000000" w:themeColor="text1"/>
          <w:sz w:val="22"/>
          <w:szCs w:val="22"/>
        </w:rPr>
        <w:t>Fryštát</w:t>
      </w:r>
      <w:proofErr w:type="spellEnd"/>
    </w:p>
    <w:p w:rsidR="00841EA7" w:rsidRPr="000F02E7" w:rsidRDefault="00841EA7" w:rsidP="00841EA7">
      <w:pPr>
        <w:widowControl w:val="0"/>
        <w:rPr>
          <w:color w:val="000000" w:themeColor="text1"/>
          <w:sz w:val="22"/>
          <w:szCs w:val="22"/>
        </w:rPr>
      </w:pPr>
      <w:r w:rsidRPr="000F02E7">
        <w:rPr>
          <w:color w:val="000000" w:themeColor="text1"/>
          <w:sz w:val="22"/>
          <w:szCs w:val="22"/>
        </w:rPr>
        <w:t xml:space="preserve">IČO: </w:t>
      </w:r>
      <w:r w:rsidRPr="000F02E7">
        <w:rPr>
          <w:color w:val="000000" w:themeColor="text1"/>
          <w:sz w:val="22"/>
          <w:szCs w:val="22"/>
        </w:rPr>
        <w:tab/>
      </w:r>
      <w:r w:rsidRPr="000F02E7">
        <w:rPr>
          <w:color w:val="000000" w:themeColor="text1"/>
          <w:sz w:val="22"/>
          <w:szCs w:val="22"/>
        </w:rPr>
        <w:tab/>
      </w:r>
      <w:r w:rsidRPr="000F02E7">
        <w:rPr>
          <w:color w:val="000000" w:themeColor="text1"/>
          <w:sz w:val="22"/>
          <w:szCs w:val="22"/>
        </w:rPr>
        <w:tab/>
      </w:r>
      <w:r w:rsidR="000F02E7" w:rsidRPr="000F02E7">
        <w:rPr>
          <w:color w:val="000000" w:themeColor="text1"/>
          <w:sz w:val="22"/>
          <w:szCs w:val="22"/>
        </w:rPr>
        <w:t>258 57 444</w:t>
      </w:r>
    </w:p>
    <w:p w:rsidR="00841EA7" w:rsidRPr="000F02E7" w:rsidRDefault="00841EA7" w:rsidP="00841EA7">
      <w:pPr>
        <w:contextualSpacing/>
        <w:rPr>
          <w:color w:val="000000" w:themeColor="text1"/>
        </w:rPr>
      </w:pPr>
      <w:r w:rsidRPr="000F02E7">
        <w:rPr>
          <w:color w:val="000000" w:themeColor="text1"/>
        </w:rPr>
        <w:t xml:space="preserve">zapsána u KOS v Ostravě, oddíl </w:t>
      </w:r>
      <w:r w:rsidR="000F02E7" w:rsidRPr="000F02E7">
        <w:rPr>
          <w:color w:val="000000" w:themeColor="text1"/>
        </w:rPr>
        <w:t>C, vložka 22459</w:t>
      </w:r>
    </w:p>
    <w:p w:rsidR="00A519A7" w:rsidRPr="000F02E7" w:rsidRDefault="00841EA7" w:rsidP="00A519A7">
      <w:pPr>
        <w:widowControl w:val="0"/>
        <w:rPr>
          <w:color w:val="000000" w:themeColor="text1"/>
          <w:sz w:val="22"/>
          <w:szCs w:val="22"/>
        </w:rPr>
      </w:pPr>
      <w:r w:rsidRPr="000F02E7">
        <w:rPr>
          <w:color w:val="000000" w:themeColor="text1"/>
          <w:sz w:val="22"/>
          <w:szCs w:val="22"/>
        </w:rPr>
        <w:t>j</w:t>
      </w:r>
      <w:r w:rsidR="0066127E" w:rsidRPr="000F02E7">
        <w:rPr>
          <w:color w:val="000000" w:themeColor="text1"/>
          <w:sz w:val="22"/>
          <w:szCs w:val="22"/>
        </w:rPr>
        <w:t>ednající</w:t>
      </w:r>
      <w:r w:rsidR="00A519A7" w:rsidRPr="000F02E7">
        <w:rPr>
          <w:color w:val="000000" w:themeColor="text1"/>
          <w:sz w:val="22"/>
          <w:szCs w:val="22"/>
        </w:rPr>
        <w:t>:</w:t>
      </w:r>
      <w:r w:rsidR="003A5919" w:rsidRPr="000F02E7">
        <w:rPr>
          <w:color w:val="000000" w:themeColor="text1"/>
          <w:sz w:val="22"/>
          <w:szCs w:val="22"/>
        </w:rPr>
        <w:t xml:space="preserve"> </w:t>
      </w:r>
      <w:r w:rsidRPr="000F02E7">
        <w:rPr>
          <w:color w:val="000000" w:themeColor="text1"/>
          <w:sz w:val="22"/>
          <w:szCs w:val="22"/>
        </w:rPr>
        <w:tab/>
      </w:r>
      <w:r w:rsidRPr="000F02E7">
        <w:rPr>
          <w:color w:val="000000" w:themeColor="text1"/>
          <w:sz w:val="22"/>
          <w:szCs w:val="22"/>
        </w:rPr>
        <w:tab/>
      </w:r>
      <w:r w:rsidR="000F02E7" w:rsidRPr="000F02E7">
        <w:rPr>
          <w:color w:val="000000" w:themeColor="text1"/>
          <w:sz w:val="22"/>
          <w:szCs w:val="22"/>
        </w:rPr>
        <w:t xml:space="preserve">Mgr. Petr </w:t>
      </w:r>
      <w:proofErr w:type="spellStart"/>
      <w:r w:rsidR="000F02E7" w:rsidRPr="000F02E7">
        <w:rPr>
          <w:color w:val="000000" w:themeColor="text1"/>
          <w:sz w:val="22"/>
          <w:szCs w:val="22"/>
        </w:rPr>
        <w:t>Dyskiewicz</w:t>
      </w:r>
      <w:proofErr w:type="spellEnd"/>
      <w:r w:rsidR="000F02E7" w:rsidRPr="000F02E7">
        <w:rPr>
          <w:color w:val="000000" w:themeColor="text1"/>
          <w:sz w:val="22"/>
          <w:szCs w:val="22"/>
        </w:rPr>
        <w:t>, jednatel společnosti</w:t>
      </w:r>
    </w:p>
    <w:p w:rsidR="00841EA7" w:rsidRPr="000F02E7" w:rsidRDefault="00841EA7" w:rsidP="00841EA7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0F02E7">
        <w:rPr>
          <w:rFonts w:ascii="Times New Roman" w:hAnsi="Times New Roman" w:cs="Times New Roman"/>
          <w:color w:val="000000" w:themeColor="text1"/>
        </w:rPr>
        <w:t>bankovní spojení:</w:t>
      </w:r>
      <w:r w:rsidRPr="000F02E7">
        <w:rPr>
          <w:rFonts w:ascii="Times New Roman" w:hAnsi="Times New Roman" w:cs="Times New Roman"/>
          <w:color w:val="000000" w:themeColor="text1"/>
        </w:rPr>
        <w:tab/>
      </w:r>
      <w:proofErr w:type="spellStart"/>
      <w:r w:rsidR="00234E24" w:rsidRPr="00234E24">
        <w:rPr>
          <w:rFonts w:ascii="Times New Roman" w:hAnsi="Times New Roman" w:cs="Times New Roman"/>
          <w:color w:val="000000" w:themeColor="text1"/>
          <w:highlight w:val="black"/>
        </w:rPr>
        <w:t>xxxxxxxxxx</w:t>
      </w:r>
      <w:proofErr w:type="spellEnd"/>
    </w:p>
    <w:p w:rsidR="00841EA7" w:rsidRPr="000F02E7" w:rsidRDefault="00841EA7" w:rsidP="00841EA7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0F02E7">
        <w:rPr>
          <w:rFonts w:ascii="Times New Roman" w:hAnsi="Times New Roman" w:cs="Times New Roman"/>
          <w:color w:val="000000" w:themeColor="text1"/>
        </w:rPr>
        <w:t xml:space="preserve">číslo účtu: </w:t>
      </w:r>
      <w:r w:rsidRPr="000F02E7">
        <w:rPr>
          <w:rFonts w:ascii="Times New Roman" w:hAnsi="Times New Roman" w:cs="Times New Roman"/>
          <w:color w:val="000000" w:themeColor="text1"/>
        </w:rPr>
        <w:tab/>
      </w:r>
      <w:r w:rsidRPr="000F02E7">
        <w:rPr>
          <w:rFonts w:ascii="Times New Roman" w:hAnsi="Times New Roman" w:cs="Times New Roman"/>
          <w:color w:val="000000" w:themeColor="text1"/>
        </w:rPr>
        <w:tab/>
      </w:r>
      <w:proofErr w:type="spellStart"/>
      <w:r w:rsidR="00234E24" w:rsidRPr="00234E24">
        <w:rPr>
          <w:rFonts w:ascii="Times New Roman" w:hAnsi="Times New Roman" w:cs="Times New Roman"/>
          <w:color w:val="000000" w:themeColor="text1"/>
          <w:highlight w:val="black"/>
        </w:rPr>
        <w:t>xxxxxxxxxx</w:t>
      </w:r>
      <w:proofErr w:type="spellEnd"/>
    </w:p>
    <w:p w:rsidR="00A519A7" w:rsidRPr="000F02E7" w:rsidRDefault="00A519A7" w:rsidP="00A519A7">
      <w:pPr>
        <w:widowControl w:val="0"/>
        <w:rPr>
          <w:color w:val="000000" w:themeColor="text1"/>
          <w:sz w:val="22"/>
          <w:szCs w:val="22"/>
        </w:rPr>
      </w:pPr>
      <w:bookmarkStart w:id="0" w:name="_GoBack"/>
      <w:bookmarkEnd w:id="0"/>
      <w:r w:rsidRPr="000F02E7">
        <w:rPr>
          <w:color w:val="000000" w:themeColor="text1"/>
          <w:sz w:val="22"/>
          <w:szCs w:val="22"/>
        </w:rPr>
        <w:t>oprávněná k </w:t>
      </w:r>
      <w:r w:rsidR="00841EA7" w:rsidRPr="000F02E7">
        <w:rPr>
          <w:color w:val="000000" w:themeColor="text1"/>
          <w:sz w:val="22"/>
          <w:szCs w:val="22"/>
        </w:rPr>
        <w:t>jednání</w:t>
      </w:r>
      <w:r w:rsidRPr="000F02E7">
        <w:rPr>
          <w:color w:val="000000" w:themeColor="text1"/>
          <w:sz w:val="22"/>
          <w:szCs w:val="22"/>
        </w:rPr>
        <w:t>:</w:t>
      </w:r>
      <w:r w:rsidR="003A5919" w:rsidRPr="000F02E7">
        <w:rPr>
          <w:color w:val="000000" w:themeColor="text1"/>
          <w:sz w:val="22"/>
          <w:szCs w:val="22"/>
        </w:rPr>
        <w:t xml:space="preserve"> </w:t>
      </w:r>
      <w:r w:rsidR="00841EA7" w:rsidRPr="000F02E7">
        <w:rPr>
          <w:color w:val="000000" w:themeColor="text1"/>
          <w:sz w:val="22"/>
          <w:szCs w:val="22"/>
        </w:rPr>
        <w:tab/>
      </w:r>
      <w:proofErr w:type="spellStart"/>
      <w:r w:rsidR="00234E24" w:rsidRPr="00234E24">
        <w:rPr>
          <w:color w:val="000000" w:themeColor="text1"/>
          <w:highlight w:val="black"/>
        </w:rPr>
        <w:t>xxxxxxxxxx</w:t>
      </w:r>
      <w:proofErr w:type="spellEnd"/>
    </w:p>
    <w:p w:rsidR="00A519A7" w:rsidRPr="000F02E7" w:rsidRDefault="00A519A7" w:rsidP="00A519A7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0F02E7">
        <w:rPr>
          <w:rFonts w:ascii="Times New Roman" w:hAnsi="Times New Roman" w:cs="Times New Roman"/>
          <w:color w:val="000000" w:themeColor="text1"/>
        </w:rPr>
        <w:t>(dále jen „p</w:t>
      </w:r>
      <w:r w:rsidR="0066127E" w:rsidRPr="000F02E7">
        <w:rPr>
          <w:rFonts w:ascii="Times New Roman" w:hAnsi="Times New Roman" w:cs="Times New Roman"/>
          <w:color w:val="000000" w:themeColor="text1"/>
        </w:rPr>
        <w:t>rovozovate</w:t>
      </w:r>
      <w:r w:rsidRPr="000F02E7">
        <w:rPr>
          <w:rFonts w:ascii="Times New Roman" w:hAnsi="Times New Roman" w:cs="Times New Roman"/>
          <w:color w:val="000000" w:themeColor="text1"/>
        </w:rPr>
        <w:t>l“)</w:t>
      </w:r>
    </w:p>
    <w:p w:rsidR="00A519A7" w:rsidRPr="00591EDD" w:rsidRDefault="00A519A7" w:rsidP="00A519A7">
      <w:pPr>
        <w:pStyle w:val="Bezmezer"/>
        <w:rPr>
          <w:rFonts w:ascii="Times New Roman" w:hAnsi="Times New Roman" w:cs="Times New Roman"/>
        </w:rPr>
      </w:pPr>
    </w:p>
    <w:p w:rsidR="00A519A7" w:rsidRPr="00591EDD" w:rsidRDefault="00A519A7" w:rsidP="00A519A7">
      <w:pPr>
        <w:pStyle w:val="Bezmezer"/>
        <w:rPr>
          <w:rFonts w:ascii="Times New Roman" w:hAnsi="Times New Roman" w:cs="Times New Roman"/>
        </w:rPr>
      </w:pPr>
      <w:r w:rsidRPr="00591EDD">
        <w:rPr>
          <w:rFonts w:ascii="Times New Roman" w:hAnsi="Times New Roman" w:cs="Times New Roman"/>
        </w:rPr>
        <w:t>a</w:t>
      </w:r>
    </w:p>
    <w:p w:rsidR="00A519A7" w:rsidRPr="00591EDD" w:rsidRDefault="00A519A7" w:rsidP="00A519A7">
      <w:pPr>
        <w:pStyle w:val="Bezmezer"/>
        <w:rPr>
          <w:rFonts w:ascii="Times New Roman" w:hAnsi="Times New Roman" w:cs="Times New Roman"/>
        </w:rPr>
      </w:pPr>
    </w:p>
    <w:p w:rsidR="004E4DB3" w:rsidRPr="00841EA7" w:rsidRDefault="004E4DB3" w:rsidP="004E4DB3">
      <w:pPr>
        <w:rPr>
          <w:b/>
          <w:color w:val="000000" w:themeColor="text1"/>
        </w:rPr>
      </w:pPr>
      <w:r w:rsidRPr="00841EA7">
        <w:rPr>
          <w:b/>
          <w:color w:val="000000" w:themeColor="text1"/>
        </w:rPr>
        <w:t>Revírní bratrská pokladna, zdravotní pojišťovna</w:t>
      </w:r>
    </w:p>
    <w:p w:rsidR="00B86501" w:rsidRPr="00117295" w:rsidRDefault="00B86501" w:rsidP="00B86501">
      <w:pPr>
        <w:contextualSpacing/>
        <w:rPr>
          <w:sz w:val="22"/>
          <w:szCs w:val="22"/>
        </w:rPr>
      </w:pPr>
      <w:r w:rsidRPr="00117295">
        <w:rPr>
          <w:sz w:val="22"/>
          <w:szCs w:val="22"/>
        </w:rPr>
        <w:t>se sídlem:</w:t>
      </w:r>
      <w:r w:rsidRPr="00117295">
        <w:rPr>
          <w:sz w:val="22"/>
          <w:szCs w:val="22"/>
        </w:rPr>
        <w:tab/>
      </w:r>
      <w:r w:rsidRPr="00117295">
        <w:rPr>
          <w:sz w:val="22"/>
          <w:szCs w:val="22"/>
        </w:rPr>
        <w:tab/>
        <w:t>Michálkovická 967/108, Slezská Ostrava, 710 00 Ostrava</w:t>
      </w:r>
    </w:p>
    <w:p w:rsidR="00B86501" w:rsidRPr="00117295" w:rsidRDefault="00B86501" w:rsidP="00B86501">
      <w:pPr>
        <w:contextualSpacing/>
        <w:rPr>
          <w:sz w:val="22"/>
          <w:szCs w:val="22"/>
        </w:rPr>
      </w:pPr>
      <w:r w:rsidRPr="00117295">
        <w:rPr>
          <w:sz w:val="22"/>
          <w:szCs w:val="22"/>
        </w:rPr>
        <w:t xml:space="preserve">IČO: </w:t>
      </w:r>
      <w:r w:rsidRPr="00117295">
        <w:rPr>
          <w:sz w:val="22"/>
          <w:szCs w:val="22"/>
        </w:rPr>
        <w:tab/>
      </w:r>
      <w:r w:rsidRPr="00117295">
        <w:rPr>
          <w:sz w:val="22"/>
          <w:szCs w:val="22"/>
        </w:rPr>
        <w:tab/>
      </w:r>
      <w:r w:rsidRPr="00117295">
        <w:rPr>
          <w:sz w:val="22"/>
          <w:szCs w:val="22"/>
        </w:rPr>
        <w:tab/>
        <w:t>47673036</w:t>
      </w:r>
      <w:r w:rsidRPr="00117295">
        <w:rPr>
          <w:sz w:val="22"/>
          <w:szCs w:val="22"/>
        </w:rPr>
        <w:tab/>
      </w:r>
    </w:p>
    <w:p w:rsidR="00B86501" w:rsidRPr="00117295" w:rsidRDefault="00B86501" w:rsidP="00B86501">
      <w:pPr>
        <w:contextualSpacing/>
        <w:rPr>
          <w:sz w:val="22"/>
          <w:szCs w:val="22"/>
        </w:rPr>
      </w:pPr>
      <w:r w:rsidRPr="00117295">
        <w:rPr>
          <w:sz w:val="22"/>
          <w:szCs w:val="22"/>
        </w:rPr>
        <w:t>zapsána u KOS v Ostravě, oddíl AXIV, vložka 554</w:t>
      </w:r>
    </w:p>
    <w:p w:rsidR="00B86501" w:rsidRPr="00117295" w:rsidRDefault="00B86501" w:rsidP="00B86501">
      <w:pPr>
        <w:contextualSpacing/>
        <w:rPr>
          <w:sz w:val="22"/>
          <w:szCs w:val="22"/>
        </w:rPr>
      </w:pPr>
      <w:r w:rsidRPr="00117295">
        <w:rPr>
          <w:sz w:val="22"/>
          <w:szCs w:val="22"/>
        </w:rPr>
        <w:t>zastoupena:</w:t>
      </w:r>
      <w:r w:rsidRPr="00117295">
        <w:rPr>
          <w:sz w:val="22"/>
          <w:szCs w:val="22"/>
        </w:rPr>
        <w:tab/>
      </w:r>
      <w:r w:rsidRPr="00117295">
        <w:rPr>
          <w:sz w:val="22"/>
          <w:szCs w:val="22"/>
        </w:rPr>
        <w:tab/>
        <w:t>Ing. Antonínem Klimšou, MBA, výkonným ředitelem</w:t>
      </w:r>
    </w:p>
    <w:p w:rsidR="00B86501" w:rsidRPr="00117295" w:rsidRDefault="00B86501" w:rsidP="00B86501">
      <w:pPr>
        <w:jc w:val="both"/>
        <w:rPr>
          <w:sz w:val="22"/>
          <w:szCs w:val="22"/>
        </w:rPr>
      </w:pPr>
      <w:r w:rsidRPr="00117295">
        <w:rPr>
          <w:sz w:val="22"/>
          <w:szCs w:val="22"/>
        </w:rPr>
        <w:t>bankovní spojení:</w:t>
      </w:r>
      <w:r w:rsidRPr="00117295">
        <w:rPr>
          <w:sz w:val="22"/>
          <w:szCs w:val="22"/>
        </w:rPr>
        <w:tab/>
      </w:r>
      <w:proofErr w:type="spellStart"/>
      <w:r w:rsidR="00234E24" w:rsidRPr="00234E24">
        <w:rPr>
          <w:color w:val="000000" w:themeColor="text1"/>
          <w:highlight w:val="black"/>
        </w:rPr>
        <w:t>xxxxxxxxxx</w:t>
      </w:r>
      <w:proofErr w:type="spellEnd"/>
    </w:p>
    <w:p w:rsidR="00B86501" w:rsidRPr="00117295" w:rsidRDefault="00B86501" w:rsidP="00B86501">
      <w:pPr>
        <w:rPr>
          <w:sz w:val="22"/>
          <w:szCs w:val="22"/>
        </w:rPr>
      </w:pPr>
      <w:r w:rsidRPr="00117295">
        <w:rPr>
          <w:sz w:val="22"/>
          <w:szCs w:val="22"/>
        </w:rPr>
        <w:t xml:space="preserve">číslo účtu: </w:t>
      </w:r>
      <w:r w:rsidRPr="00117295">
        <w:rPr>
          <w:sz w:val="22"/>
          <w:szCs w:val="22"/>
        </w:rPr>
        <w:tab/>
      </w:r>
      <w:r w:rsidRPr="00117295">
        <w:rPr>
          <w:sz w:val="22"/>
          <w:szCs w:val="22"/>
        </w:rPr>
        <w:tab/>
      </w:r>
      <w:proofErr w:type="spellStart"/>
      <w:r w:rsidR="00234E24" w:rsidRPr="00234E24">
        <w:rPr>
          <w:color w:val="000000" w:themeColor="text1"/>
          <w:highlight w:val="black"/>
        </w:rPr>
        <w:t>xxxxxxxxxx</w:t>
      </w:r>
      <w:proofErr w:type="spellEnd"/>
    </w:p>
    <w:p w:rsidR="00B86501" w:rsidRPr="00117295" w:rsidRDefault="00B86501" w:rsidP="00B86501">
      <w:pPr>
        <w:rPr>
          <w:color w:val="000000"/>
          <w:sz w:val="22"/>
          <w:szCs w:val="22"/>
        </w:rPr>
      </w:pPr>
      <w:r w:rsidRPr="00117295">
        <w:rPr>
          <w:color w:val="000000"/>
          <w:sz w:val="22"/>
          <w:szCs w:val="22"/>
        </w:rPr>
        <w:t xml:space="preserve">oprávněni k jednání: </w:t>
      </w:r>
      <w:r w:rsidRPr="00117295">
        <w:rPr>
          <w:color w:val="000000"/>
          <w:sz w:val="22"/>
          <w:szCs w:val="22"/>
        </w:rPr>
        <w:tab/>
        <w:t>ve věcech obchodních:</w:t>
      </w:r>
      <w:r w:rsidR="00234E24">
        <w:rPr>
          <w:color w:val="000000"/>
          <w:sz w:val="22"/>
          <w:szCs w:val="22"/>
        </w:rPr>
        <w:tab/>
      </w:r>
      <w:proofErr w:type="spellStart"/>
      <w:r w:rsidR="00234E24" w:rsidRPr="00234E24">
        <w:rPr>
          <w:color w:val="000000" w:themeColor="text1"/>
          <w:highlight w:val="black"/>
        </w:rPr>
        <w:t>xxxxxxxxxx</w:t>
      </w:r>
      <w:proofErr w:type="spellEnd"/>
    </w:p>
    <w:p w:rsidR="00B86501" w:rsidRPr="00117295" w:rsidRDefault="00B86501" w:rsidP="00B86501">
      <w:pPr>
        <w:ind w:left="360"/>
        <w:jc w:val="both"/>
        <w:rPr>
          <w:rStyle w:val="platne1"/>
          <w:rFonts w:eastAsiaTheme="majorEastAsia"/>
          <w:color w:val="000000"/>
          <w:sz w:val="22"/>
          <w:szCs w:val="22"/>
        </w:rPr>
      </w:pPr>
      <w:r w:rsidRPr="00117295">
        <w:rPr>
          <w:color w:val="000000"/>
          <w:sz w:val="22"/>
          <w:szCs w:val="22"/>
        </w:rPr>
        <w:t xml:space="preserve">                              </w:t>
      </w:r>
      <w:r>
        <w:rPr>
          <w:color w:val="000000"/>
          <w:sz w:val="22"/>
          <w:szCs w:val="22"/>
        </w:rPr>
        <w:tab/>
        <w:t>v</w:t>
      </w:r>
      <w:r w:rsidRPr="00117295">
        <w:rPr>
          <w:color w:val="000000"/>
          <w:sz w:val="22"/>
          <w:szCs w:val="22"/>
        </w:rPr>
        <w:t xml:space="preserve">e věcech technických: </w:t>
      </w:r>
      <w:proofErr w:type="spellStart"/>
      <w:r w:rsidR="00234E24" w:rsidRPr="00234E24">
        <w:rPr>
          <w:color w:val="000000" w:themeColor="text1"/>
          <w:highlight w:val="black"/>
        </w:rPr>
        <w:t>xxxxxxxxxx</w:t>
      </w:r>
      <w:proofErr w:type="spellEnd"/>
    </w:p>
    <w:p w:rsidR="00A519A7" w:rsidRPr="00591EDD" w:rsidRDefault="00A519A7" w:rsidP="00B86501">
      <w:pPr>
        <w:pStyle w:val="Bezmezer"/>
        <w:rPr>
          <w:rFonts w:ascii="Times New Roman" w:hAnsi="Times New Roman" w:cs="Times New Roman"/>
        </w:rPr>
      </w:pPr>
      <w:r w:rsidRPr="00591EDD">
        <w:rPr>
          <w:rFonts w:ascii="Times New Roman" w:hAnsi="Times New Roman" w:cs="Times New Roman"/>
        </w:rPr>
        <w:t xml:space="preserve">(dále jen </w:t>
      </w:r>
      <w:r w:rsidR="0066127E">
        <w:rPr>
          <w:rFonts w:ascii="Times New Roman" w:hAnsi="Times New Roman" w:cs="Times New Roman"/>
        </w:rPr>
        <w:t>objedna</w:t>
      </w:r>
      <w:r w:rsidRPr="00591EDD">
        <w:rPr>
          <w:rFonts w:ascii="Times New Roman" w:hAnsi="Times New Roman" w:cs="Times New Roman"/>
        </w:rPr>
        <w:t>tel)</w:t>
      </w:r>
    </w:p>
    <w:p w:rsidR="0062503D" w:rsidRDefault="0062503D" w:rsidP="00E21F17">
      <w:pPr>
        <w:jc w:val="both"/>
      </w:pPr>
      <w:r w:rsidRPr="00591EDD">
        <w:t xml:space="preserve"> </w:t>
      </w:r>
    </w:p>
    <w:p w:rsidR="00341262" w:rsidRPr="00591EDD" w:rsidRDefault="00341262" w:rsidP="00E21F17">
      <w:pPr>
        <w:jc w:val="both"/>
      </w:pPr>
    </w:p>
    <w:p w:rsidR="0062503D" w:rsidRPr="00591EDD" w:rsidRDefault="0062503D" w:rsidP="0062503D">
      <w:pPr>
        <w:jc w:val="center"/>
        <w:rPr>
          <w:b/>
          <w:sz w:val="22"/>
          <w:szCs w:val="22"/>
        </w:rPr>
      </w:pPr>
      <w:r w:rsidRPr="00591EDD">
        <w:rPr>
          <w:b/>
          <w:sz w:val="22"/>
          <w:szCs w:val="22"/>
        </w:rPr>
        <w:t xml:space="preserve"> I.</w:t>
      </w:r>
    </w:p>
    <w:p w:rsidR="0062503D" w:rsidRDefault="0062503D" w:rsidP="0062503D">
      <w:pPr>
        <w:jc w:val="center"/>
        <w:rPr>
          <w:b/>
          <w:sz w:val="22"/>
          <w:szCs w:val="22"/>
        </w:rPr>
      </w:pPr>
      <w:r w:rsidRPr="00591EDD">
        <w:rPr>
          <w:b/>
          <w:sz w:val="22"/>
          <w:szCs w:val="22"/>
        </w:rPr>
        <w:t>Předmět a účel smlouvy</w:t>
      </w:r>
    </w:p>
    <w:p w:rsidR="0062503D" w:rsidRPr="00846AE7" w:rsidRDefault="0062503D" w:rsidP="00846AE7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846AE7">
        <w:rPr>
          <w:sz w:val="22"/>
          <w:szCs w:val="22"/>
        </w:rPr>
        <w:t xml:space="preserve">Provozovatel prohlašuje, že provozuje plavecký bazén </w:t>
      </w:r>
      <w:r w:rsidR="003A5919" w:rsidRPr="00846AE7">
        <w:rPr>
          <w:sz w:val="22"/>
          <w:szCs w:val="22"/>
        </w:rPr>
        <w:t>v</w:t>
      </w:r>
      <w:r w:rsidR="000F02E7">
        <w:rPr>
          <w:sz w:val="22"/>
          <w:szCs w:val="22"/>
        </w:rPr>
        <w:t> Karviné-Hranicích</w:t>
      </w:r>
      <w:r w:rsidR="003A5919" w:rsidRPr="00846AE7">
        <w:rPr>
          <w:sz w:val="22"/>
          <w:szCs w:val="22"/>
        </w:rPr>
        <w:t>,</w:t>
      </w:r>
      <w:r w:rsidRPr="00846AE7">
        <w:rPr>
          <w:sz w:val="22"/>
          <w:szCs w:val="22"/>
        </w:rPr>
        <w:t xml:space="preserve"> který za</w:t>
      </w:r>
      <w:r w:rsidR="003A5919" w:rsidRPr="00846AE7">
        <w:rPr>
          <w:sz w:val="22"/>
          <w:szCs w:val="22"/>
        </w:rPr>
        <w:t> </w:t>
      </w:r>
      <w:r w:rsidRPr="00846AE7">
        <w:rPr>
          <w:sz w:val="22"/>
          <w:szCs w:val="22"/>
        </w:rPr>
        <w:t xml:space="preserve">podmínek touto </w:t>
      </w:r>
      <w:r w:rsidR="00F656F3" w:rsidRPr="00841EA7">
        <w:rPr>
          <w:color w:val="000000" w:themeColor="text1"/>
          <w:sz w:val="22"/>
          <w:szCs w:val="22"/>
        </w:rPr>
        <w:t xml:space="preserve">smlouvou </w:t>
      </w:r>
      <w:r w:rsidRPr="00841EA7">
        <w:rPr>
          <w:color w:val="000000" w:themeColor="text1"/>
          <w:sz w:val="22"/>
          <w:szCs w:val="22"/>
        </w:rPr>
        <w:t xml:space="preserve">stanovených bude využíván </w:t>
      </w:r>
      <w:r w:rsidR="003C009A" w:rsidRPr="00841EA7">
        <w:rPr>
          <w:color w:val="000000" w:themeColor="text1"/>
          <w:sz w:val="22"/>
          <w:szCs w:val="22"/>
        </w:rPr>
        <w:t>pojištěnci</w:t>
      </w:r>
      <w:r w:rsidRPr="00841EA7">
        <w:rPr>
          <w:color w:val="000000" w:themeColor="text1"/>
          <w:sz w:val="22"/>
          <w:szCs w:val="22"/>
        </w:rPr>
        <w:t xml:space="preserve"> </w:t>
      </w:r>
      <w:r w:rsidR="004E4DB3" w:rsidRPr="00841EA7">
        <w:rPr>
          <w:color w:val="000000" w:themeColor="text1"/>
          <w:sz w:val="22"/>
          <w:szCs w:val="22"/>
        </w:rPr>
        <w:t>Revírní bratrské pokladny, zdravotní pojišťovny,</w:t>
      </w:r>
      <w:r w:rsidRPr="00846AE7">
        <w:rPr>
          <w:sz w:val="22"/>
          <w:szCs w:val="22"/>
        </w:rPr>
        <w:t xml:space="preserve"> v rámci preventivních </w:t>
      </w:r>
      <w:r w:rsidR="00F601F4" w:rsidRPr="00846AE7">
        <w:rPr>
          <w:sz w:val="22"/>
          <w:szCs w:val="22"/>
        </w:rPr>
        <w:t>programů</w:t>
      </w:r>
      <w:r w:rsidRPr="00846AE7">
        <w:rPr>
          <w:sz w:val="22"/>
          <w:szCs w:val="22"/>
        </w:rPr>
        <w:t xml:space="preserve"> objednatele. </w:t>
      </w:r>
    </w:p>
    <w:p w:rsidR="0062503D" w:rsidRDefault="0062503D" w:rsidP="0062503D">
      <w:pPr>
        <w:rPr>
          <w:sz w:val="22"/>
          <w:szCs w:val="22"/>
        </w:rPr>
      </w:pPr>
    </w:p>
    <w:p w:rsidR="00B86501" w:rsidRPr="00591EDD" w:rsidRDefault="00B86501" w:rsidP="0062503D">
      <w:pPr>
        <w:rPr>
          <w:sz w:val="22"/>
          <w:szCs w:val="22"/>
        </w:rPr>
      </w:pPr>
    </w:p>
    <w:p w:rsidR="0062503D" w:rsidRPr="00591EDD" w:rsidRDefault="0062503D" w:rsidP="0062503D">
      <w:pPr>
        <w:jc w:val="center"/>
        <w:rPr>
          <w:b/>
          <w:sz w:val="22"/>
          <w:szCs w:val="22"/>
        </w:rPr>
      </w:pPr>
      <w:r w:rsidRPr="00591EDD">
        <w:rPr>
          <w:b/>
          <w:sz w:val="22"/>
          <w:szCs w:val="22"/>
        </w:rPr>
        <w:t xml:space="preserve"> II.</w:t>
      </w:r>
    </w:p>
    <w:p w:rsidR="0062503D" w:rsidRDefault="0062503D" w:rsidP="0062503D">
      <w:pPr>
        <w:jc w:val="center"/>
        <w:rPr>
          <w:b/>
          <w:sz w:val="22"/>
          <w:szCs w:val="22"/>
        </w:rPr>
      </w:pPr>
      <w:r w:rsidRPr="00591EDD">
        <w:rPr>
          <w:b/>
          <w:sz w:val="22"/>
          <w:szCs w:val="22"/>
        </w:rPr>
        <w:t>Termín plnění</w:t>
      </w:r>
    </w:p>
    <w:p w:rsidR="0062503D" w:rsidRPr="00F01AE8" w:rsidRDefault="0062503D" w:rsidP="00846AE7">
      <w:pPr>
        <w:pStyle w:val="Odstavecseseznamem"/>
        <w:numPr>
          <w:ilvl w:val="0"/>
          <w:numId w:val="6"/>
        </w:numPr>
        <w:jc w:val="both"/>
        <w:rPr>
          <w:b/>
          <w:color w:val="000000" w:themeColor="text1"/>
          <w:sz w:val="22"/>
          <w:szCs w:val="22"/>
        </w:rPr>
      </w:pPr>
      <w:r w:rsidRPr="000F02E7">
        <w:rPr>
          <w:color w:val="000000" w:themeColor="text1"/>
          <w:sz w:val="22"/>
          <w:szCs w:val="22"/>
        </w:rPr>
        <w:t xml:space="preserve">Tato smlouva je uzavírána na dobu určitou, a to </w:t>
      </w:r>
      <w:r w:rsidRPr="000F02E7">
        <w:rPr>
          <w:b/>
          <w:color w:val="000000" w:themeColor="text1"/>
          <w:sz w:val="22"/>
          <w:szCs w:val="22"/>
        </w:rPr>
        <w:t xml:space="preserve">od </w:t>
      </w:r>
      <w:proofErr w:type="gramStart"/>
      <w:r w:rsidR="004E4DB3" w:rsidRPr="000F02E7">
        <w:rPr>
          <w:b/>
          <w:color w:val="000000" w:themeColor="text1"/>
          <w:sz w:val="22"/>
          <w:szCs w:val="22"/>
        </w:rPr>
        <w:t>1</w:t>
      </w:r>
      <w:r w:rsidR="00B86501">
        <w:rPr>
          <w:b/>
          <w:color w:val="000000" w:themeColor="text1"/>
          <w:sz w:val="22"/>
          <w:szCs w:val="22"/>
        </w:rPr>
        <w:t>5</w:t>
      </w:r>
      <w:r w:rsidR="004E4DB3" w:rsidRPr="000F02E7">
        <w:rPr>
          <w:b/>
          <w:color w:val="000000" w:themeColor="text1"/>
          <w:sz w:val="22"/>
          <w:szCs w:val="22"/>
        </w:rPr>
        <w:t>.0</w:t>
      </w:r>
      <w:r w:rsidR="00A53D02">
        <w:rPr>
          <w:b/>
          <w:color w:val="000000" w:themeColor="text1"/>
          <w:sz w:val="22"/>
          <w:szCs w:val="22"/>
        </w:rPr>
        <w:t>9</w:t>
      </w:r>
      <w:r w:rsidR="004E4DB3" w:rsidRPr="000F02E7">
        <w:rPr>
          <w:b/>
          <w:color w:val="000000" w:themeColor="text1"/>
          <w:sz w:val="22"/>
          <w:szCs w:val="22"/>
        </w:rPr>
        <w:t>.201</w:t>
      </w:r>
      <w:r w:rsidR="00F01AE8">
        <w:rPr>
          <w:b/>
          <w:color w:val="000000" w:themeColor="text1"/>
          <w:sz w:val="22"/>
          <w:szCs w:val="22"/>
        </w:rPr>
        <w:t>8</w:t>
      </w:r>
      <w:proofErr w:type="gramEnd"/>
      <w:r w:rsidR="007D131B" w:rsidRPr="000F02E7">
        <w:rPr>
          <w:b/>
          <w:color w:val="000000" w:themeColor="text1"/>
          <w:sz w:val="22"/>
          <w:szCs w:val="22"/>
        </w:rPr>
        <w:t xml:space="preserve"> do </w:t>
      </w:r>
      <w:r w:rsidR="004E4DB3" w:rsidRPr="000F02E7">
        <w:rPr>
          <w:b/>
          <w:color w:val="000000" w:themeColor="text1"/>
          <w:sz w:val="22"/>
          <w:szCs w:val="22"/>
        </w:rPr>
        <w:t>30.</w:t>
      </w:r>
      <w:r w:rsidR="00A53D02">
        <w:rPr>
          <w:b/>
          <w:color w:val="000000" w:themeColor="text1"/>
          <w:sz w:val="22"/>
          <w:szCs w:val="22"/>
        </w:rPr>
        <w:t>11</w:t>
      </w:r>
      <w:r w:rsidR="004E4DB3" w:rsidRPr="000F02E7">
        <w:rPr>
          <w:b/>
          <w:color w:val="000000" w:themeColor="text1"/>
          <w:sz w:val="22"/>
          <w:szCs w:val="22"/>
        </w:rPr>
        <w:t>.201</w:t>
      </w:r>
      <w:r w:rsidR="00F01AE8">
        <w:rPr>
          <w:b/>
          <w:color w:val="000000" w:themeColor="text1"/>
          <w:sz w:val="22"/>
          <w:szCs w:val="22"/>
        </w:rPr>
        <w:t>8</w:t>
      </w:r>
      <w:r w:rsidRPr="000F02E7">
        <w:rPr>
          <w:color w:val="000000" w:themeColor="text1"/>
          <w:sz w:val="22"/>
          <w:szCs w:val="22"/>
        </w:rPr>
        <w:t xml:space="preserve"> s tím, že </w:t>
      </w:r>
      <w:r w:rsidRPr="00F01AE8">
        <w:rPr>
          <w:b/>
          <w:color w:val="000000" w:themeColor="text1"/>
          <w:sz w:val="22"/>
          <w:szCs w:val="22"/>
        </w:rPr>
        <w:t xml:space="preserve">využívání bazénu </w:t>
      </w:r>
      <w:r w:rsidR="003C009A" w:rsidRPr="00F01AE8">
        <w:rPr>
          <w:b/>
          <w:color w:val="000000" w:themeColor="text1"/>
          <w:sz w:val="22"/>
          <w:szCs w:val="22"/>
        </w:rPr>
        <w:t>pojištěnci</w:t>
      </w:r>
      <w:r w:rsidRPr="00F01AE8">
        <w:rPr>
          <w:b/>
          <w:color w:val="000000" w:themeColor="text1"/>
          <w:sz w:val="22"/>
          <w:szCs w:val="22"/>
        </w:rPr>
        <w:t xml:space="preserve"> </w:t>
      </w:r>
      <w:r w:rsidR="004E4DB3" w:rsidRPr="00F01AE8">
        <w:rPr>
          <w:b/>
          <w:color w:val="000000" w:themeColor="text1"/>
          <w:sz w:val="22"/>
          <w:szCs w:val="22"/>
        </w:rPr>
        <w:t>R</w:t>
      </w:r>
      <w:r w:rsidR="00F01AE8" w:rsidRPr="00F01AE8">
        <w:rPr>
          <w:b/>
          <w:color w:val="000000" w:themeColor="text1"/>
          <w:sz w:val="22"/>
          <w:szCs w:val="22"/>
        </w:rPr>
        <w:t>BP</w:t>
      </w:r>
      <w:r w:rsidRPr="000F02E7">
        <w:rPr>
          <w:color w:val="000000" w:themeColor="text1"/>
          <w:sz w:val="22"/>
          <w:szCs w:val="22"/>
        </w:rPr>
        <w:t xml:space="preserve"> je stanoveno na </w:t>
      </w:r>
      <w:r w:rsidR="00F01AE8" w:rsidRPr="00F01AE8">
        <w:rPr>
          <w:b/>
          <w:color w:val="000000" w:themeColor="text1"/>
          <w:sz w:val="22"/>
          <w:szCs w:val="22"/>
        </w:rPr>
        <w:t xml:space="preserve">1 hodinu, </w:t>
      </w:r>
      <w:r w:rsidR="003A5919" w:rsidRPr="00F01AE8">
        <w:rPr>
          <w:b/>
          <w:color w:val="000000" w:themeColor="text1"/>
          <w:sz w:val="22"/>
          <w:szCs w:val="22"/>
        </w:rPr>
        <w:t xml:space="preserve">každou </w:t>
      </w:r>
      <w:r w:rsidR="00254B0C" w:rsidRPr="00F01AE8">
        <w:rPr>
          <w:b/>
          <w:color w:val="000000" w:themeColor="text1"/>
          <w:sz w:val="22"/>
          <w:szCs w:val="22"/>
        </w:rPr>
        <w:t>s</w:t>
      </w:r>
      <w:r w:rsidR="00841EA7" w:rsidRPr="00F01AE8">
        <w:rPr>
          <w:b/>
          <w:color w:val="000000" w:themeColor="text1"/>
          <w:sz w:val="22"/>
          <w:szCs w:val="22"/>
        </w:rPr>
        <w:t xml:space="preserve">tředu a </w:t>
      </w:r>
      <w:r w:rsidR="002479BC" w:rsidRPr="00F01AE8">
        <w:rPr>
          <w:b/>
          <w:color w:val="000000" w:themeColor="text1"/>
          <w:sz w:val="22"/>
          <w:szCs w:val="22"/>
        </w:rPr>
        <w:t>sobotu</w:t>
      </w:r>
      <w:r w:rsidR="003A5919" w:rsidRPr="00F01AE8">
        <w:rPr>
          <w:b/>
          <w:color w:val="000000" w:themeColor="text1"/>
          <w:sz w:val="22"/>
          <w:szCs w:val="22"/>
        </w:rPr>
        <w:t xml:space="preserve"> v době </w:t>
      </w:r>
      <w:r w:rsidR="003B20BE" w:rsidRPr="00F01AE8">
        <w:rPr>
          <w:b/>
          <w:color w:val="000000" w:themeColor="text1"/>
          <w:sz w:val="22"/>
          <w:szCs w:val="22"/>
        </w:rPr>
        <w:t>určené pro plavání veřejnosti</w:t>
      </w:r>
      <w:r w:rsidR="003A5919" w:rsidRPr="00F01AE8">
        <w:rPr>
          <w:b/>
          <w:color w:val="000000" w:themeColor="text1"/>
          <w:sz w:val="22"/>
          <w:szCs w:val="22"/>
        </w:rPr>
        <w:t>.</w:t>
      </w:r>
    </w:p>
    <w:p w:rsidR="0062503D" w:rsidRPr="00591EDD" w:rsidRDefault="0062503D" w:rsidP="0062503D">
      <w:pPr>
        <w:rPr>
          <w:sz w:val="22"/>
          <w:szCs w:val="22"/>
        </w:rPr>
      </w:pPr>
      <w:r w:rsidRPr="00591EDD">
        <w:rPr>
          <w:sz w:val="22"/>
          <w:szCs w:val="22"/>
        </w:rPr>
        <w:t xml:space="preserve"> </w:t>
      </w:r>
    </w:p>
    <w:p w:rsidR="0062503D" w:rsidRPr="00591EDD" w:rsidRDefault="0062503D" w:rsidP="0062503D">
      <w:pPr>
        <w:jc w:val="center"/>
        <w:rPr>
          <w:b/>
          <w:sz w:val="22"/>
          <w:szCs w:val="22"/>
        </w:rPr>
      </w:pPr>
      <w:r w:rsidRPr="00591EDD">
        <w:rPr>
          <w:b/>
          <w:sz w:val="22"/>
          <w:szCs w:val="22"/>
        </w:rPr>
        <w:t xml:space="preserve"> III.</w:t>
      </w:r>
    </w:p>
    <w:p w:rsidR="0062503D" w:rsidRDefault="0062503D" w:rsidP="0062503D">
      <w:pPr>
        <w:jc w:val="center"/>
        <w:rPr>
          <w:b/>
          <w:sz w:val="22"/>
          <w:szCs w:val="22"/>
        </w:rPr>
      </w:pPr>
      <w:r w:rsidRPr="00591EDD">
        <w:rPr>
          <w:b/>
          <w:sz w:val="22"/>
          <w:szCs w:val="22"/>
        </w:rPr>
        <w:t>Způsob plnění</w:t>
      </w:r>
    </w:p>
    <w:p w:rsidR="00115467" w:rsidRPr="00341262" w:rsidRDefault="00457D95" w:rsidP="0034126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341262">
        <w:rPr>
          <w:sz w:val="22"/>
          <w:szCs w:val="22"/>
        </w:rPr>
        <w:t>Provozovatel se zavazuje zajistit pojištěncům objednatele</w:t>
      </w:r>
      <w:r w:rsidR="0062503D" w:rsidRPr="00341262">
        <w:rPr>
          <w:sz w:val="22"/>
          <w:szCs w:val="22"/>
        </w:rPr>
        <w:t xml:space="preserve"> vstup do bazénu bez přímé úhrady </w:t>
      </w:r>
      <w:r w:rsidR="000929F0">
        <w:rPr>
          <w:sz w:val="22"/>
          <w:szCs w:val="22"/>
        </w:rPr>
        <w:t>na    1</w:t>
      </w:r>
      <w:r w:rsidR="00956AD5">
        <w:rPr>
          <w:sz w:val="22"/>
          <w:szCs w:val="22"/>
        </w:rPr>
        <w:t xml:space="preserve"> </w:t>
      </w:r>
      <w:r w:rsidR="000929F0">
        <w:rPr>
          <w:sz w:val="22"/>
          <w:szCs w:val="22"/>
        </w:rPr>
        <w:t xml:space="preserve">hodinu </w:t>
      </w:r>
      <w:r w:rsidR="0062503D" w:rsidRPr="00341262">
        <w:rPr>
          <w:sz w:val="22"/>
          <w:szCs w:val="22"/>
        </w:rPr>
        <w:t xml:space="preserve">po předložení průkazky pojištěnce objednatele. </w:t>
      </w:r>
      <w:r w:rsidR="000F02E7" w:rsidRPr="00341262">
        <w:rPr>
          <w:rFonts w:eastAsiaTheme="minorHAnsi"/>
          <w:sz w:val="22"/>
          <w:szCs w:val="22"/>
          <w:lang w:eastAsia="en-US"/>
        </w:rPr>
        <w:t>Provozovatel umožní pojištěncům objednatele</w:t>
      </w:r>
      <w:r w:rsidR="00341262" w:rsidRPr="00341262">
        <w:rPr>
          <w:rFonts w:eastAsiaTheme="minorHAnsi"/>
          <w:sz w:val="22"/>
          <w:szCs w:val="22"/>
          <w:lang w:eastAsia="en-US"/>
        </w:rPr>
        <w:t xml:space="preserve"> </w:t>
      </w:r>
      <w:r w:rsidR="000F02E7" w:rsidRPr="00341262">
        <w:rPr>
          <w:rFonts w:eastAsiaTheme="minorHAnsi"/>
          <w:sz w:val="22"/>
          <w:szCs w:val="22"/>
          <w:lang w:eastAsia="en-US"/>
        </w:rPr>
        <w:t>veškeré běžné užívání prostor bazénu a seznámí je s návštěvním řádem. Provozovatel je povinen poskytnout objednateli seznam pojištěnců, kteří ve fakturovaném období v rámci dohodnuté doby dle č1. II této smlouvy</w:t>
      </w:r>
      <w:r w:rsidR="0095091F">
        <w:rPr>
          <w:rFonts w:eastAsiaTheme="minorHAnsi"/>
          <w:sz w:val="22"/>
          <w:szCs w:val="22"/>
          <w:lang w:eastAsia="en-US"/>
        </w:rPr>
        <w:t>,</w:t>
      </w:r>
      <w:r w:rsidR="000F02E7" w:rsidRPr="00341262">
        <w:rPr>
          <w:rFonts w:eastAsiaTheme="minorHAnsi"/>
          <w:sz w:val="22"/>
          <w:szCs w:val="22"/>
          <w:lang w:eastAsia="en-US"/>
        </w:rPr>
        <w:t xml:space="preserve"> navštívili bazén. Seznam bude obsahovat jména, příjmení a rodná čísla návštěvníků-pojištěnců Rev</w:t>
      </w:r>
      <w:r w:rsidR="00341262" w:rsidRPr="00341262">
        <w:rPr>
          <w:rFonts w:eastAsiaTheme="minorHAnsi"/>
          <w:sz w:val="22"/>
          <w:szCs w:val="22"/>
          <w:lang w:eastAsia="en-US"/>
        </w:rPr>
        <w:t>í</w:t>
      </w:r>
      <w:r w:rsidR="000F02E7" w:rsidRPr="00341262">
        <w:rPr>
          <w:rFonts w:eastAsiaTheme="minorHAnsi"/>
          <w:sz w:val="22"/>
          <w:szCs w:val="22"/>
          <w:lang w:eastAsia="en-US"/>
        </w:rPr>
        <w:t>rní brat</w:t>
      </w:r>
      <w:r w:rsidR="00341262" w:rsidRPr="00341262">
        <w:rPr>
          <w:rFonts w:eastAsiaTheme="minorHAnsi"/>
          <w:sz w:val="22"/>
          <w:szCs w:val="22"/>
          <w:lang w:eastAsia="en-US"/>
        </w:rPr>
        <w:t>r</w:t>
      </w:r>
      <w:r w:rsidR="000F02E7" w:rsidRPr="00341262">
        <w:rPr>
          <w:rFonts w:eastAsiaTheme="minorHAnsi"/>
          <w:sz w:val="22"/>
          <w:szCs w:val="22"/>
          <w:lang w:eastAsia="en-US"/>
        </w:rPr>
        <w:t>ské pok</w:t>
      </w:r>
      <w:r w:rsidR="00341262" w:rsidRPr="00341262">
        <w:rPr>
          <w:rFonts w:eastAsiaTheme="minorHAnsi"/>
          <w:sz w:val="22"/>
          <w:szCs w:val="22"/>
          <w:lang w:eastAsia="en-US"/>
        </w:rPr>
        <w:t>l</w:t>
      </w:r>
      <w:r w:rsidR="000F02E7" w:rsidRPr="00341262">
        <w:rPr>
          <w:rFonts w:eastAsiaTheme="minorHAnsi"/>
          <w:sz w:val="22"/>
          <w:szCs w:val="22"/>
          <w:lang w:eastAsia="en-US"/>
        </w:rPr>
        <w:t>adny, zd</w:t>
      </w:r>
      <w:r w:rsidR="00341262" w:rsidRPr="00341262">
        <w:rPr>
          <w:rFonts w:eastAsiaTheme="minorHAnsi"/>
          <w:sz w:val="22"/>
          <w:szCs w:val="22"/>
          <w:lang w:eastAsia="en-US"/>
        </w:rPr>
        <w:t>r</w:t>
      </w:r>
      <w:r w:rsidR="000F02E7" w:rsidRPr="00341262">
        <w:rPr>
          <w:rFonts w:eastAsiaTheme="minorHAnsi"/>
          <w:sz w:val="22"/>
          <w:szCs w:val="22"/>
          <w:lang w:eastAsia="en-US"/>
        </w:rPr>
        <w:t>avotn</w:t>
      </w:r>
      <w:r w:rsidR="00341262" w:rsidRPr="00341262">
        <w:rPr>
          <w:rFonts w:eastAsiaTheme="minorHAnsi"/>
          <w:sz w:val="22"/>
          <w:szCs w:val="22"/>
          <w:lang w:eastAsia="en-US"/>
        </w:rPr>
        <w:t>í</w:t>
      </w:r>
      <w:r w:rsidR="000F02E7" w:rsidRPr="00341262">
        <w:rPr>
          <w:rFonts w:eastAsiaTheme="minorHAnsi"/>
          <w:sz w:val="22"/>
          <w:szCs w:val="22"/>
          <w:lang w:eastAsia="en-US"/>
        </w:rPr>
        <w:t xml:space="preserve"> pojišťovny</w:t>
      </w:r>
      <w:r w:rsidR="00341262" w:rsidRPr="00341262">
        <w:rPr>
          <w:rFonts w:eastAsiaTheme="minorHAnsi"/>
          <w:sz w:val="22"/>
          <w:szCs w:val="22"/>
          <w:lang w:eastAsia="en-US"/>
        </w:rPr>
        <w:t>,</w:t>
      </w:r>
      <w:r w:rsidR="000F02E7" w:rsidRPr="00341262">
        <w:rPr>
          <w:rFonts w:eastAsiaTheme="minorHAnsi"/>
          <w:sz w:val="22"/>
          <w:szCs w:val="22"/>
          <w:lang w:eastAsia="en-US"/>
        </w:rPr>
        <w:t xml:space="preserve"> dětí a dospělých a bude</w:t>
      </w:r>
      <w:r w:rsidR="00341262" w:rsidRPr="00341262">
        <w:rPr>
          <w:rFonts w:eastAsiaTheme="minorHAnsi"/>
          <w:sz w:val="22"/>
          <w:szCs w:val="22"/>
          <w:lang w:eastAsia="en-US"/>
        </w:rPr>
        <w:t xml:space="preserve"> </w:t>
      </w:r>
      <w:r w:rsidR="000F02E7" w:rsidRPr="00341262">
        <w:rPr>
          <w:rFonts w:eastAsiaTheme="minorHAnsi"/>
          <w:sz w:val="22"/>
          <w:szCs w:val="22"/>
          <w:lang w:eastAsia="en-US"/>
        </w:rPr>
        <w:t>př</w:t>
      </w:r>
      <w:r w:rsidR="00341262" w:rsidRPr="00341262">
        <w:rPr>
          <w:rFonts w:eastAsiaTheme="minorHAnsi"/>
          <w:sz w:val="22"/>
          <w:szCs w:val="22"/>
          <w:lang w:eastAsia="en-US"/>
        </w:rPr>
        <w:t>í</w:t>
      </w:r>
      <w:r w:rsidR="000F02E7" w:rsidRPr="00341262">
        <w:rPr>
          <w:rFonts w:eastAsiaTheme="minorHAnsi"/>
          <w:sz w:val="22"/>
          <w:szCs w:val="22"/>
          <w:lang w:eastAsia="en-US"/>
        </w:rPr>
        <w:t>lohou faktury</w:t>
      </w:r>
      <w:r w:rsidR="00115467" w:rsidRPr="00341262">
        <w:rPr>
          <w:color w:val="000000" w:themeColor="text1"/>
          <w:sz w:val="22"/>
          <w:szCs w:val="22"/>
        </w:rPr>
        <w:t>.</w:t>
      </w:r>
    </w:p>
    <w:p w:rsidR="003B20BE" w:rsidRDefault="003B20BE" w:rsidP="00341262">
      <w:pPr>
        <w:pStyle w:val="Textkomente"/>
        <w:jc w:val="both"/>
        <w:rPr>
          <w:color w:val="000000" w:themeColor="text1"/>
          <w:sz w:val="22"/>
          <w:szCs w:val="22"/>
        </w:rPr>
      </w:pPr>
    </w:p>
    <w:p w:rsidR="003B20BE" w:rsidRDefault="003B20BE" w:rsidP="003B20BE">
      <w:pPr>
        <w:pStyle w:val="Textkomente"/>
        <w:jc w:val="both"/>
        <w:rPr>
          <w:color w:val="000000" w:themeColor="text1"/>
          <w:sz w:val="22"/>
          <w:szCs w:val="22"/>
        </w:rPr>
      </w:pPr>
    </w:p>
    <w:p w:rsidR="0062503D" w:rsidRPr="00857E08" w:rsidRDefault="0062503D" w:rsidP="0062503D">
      <w:pPr>
        <w:jc w:val="center"/>
        <w:rPr>
          <w:b/>
          <w:sz w:val="22"/>
          <w:szCs w:val="22"/>
        </w:rPr>
      </w:pPr>
      <w:r w:rsidRPr="00857E08">
        <w:rPr>
          <w:b/>
          <w:sz w:val="22"/>
          <w:szCs w:val="22"/>
        </w:rPr>
        <w:lastRenderedPageBreak/>
        <w:t xml:space="preserve"> IV</w:t>
      </w:r>
      <w:r w:rsidR="00573DEA" w:rsidRPr="00857E08">
        <w:rPr>
          <w:b/>
          <w:sz w:val="22"/>
          <w:szCs w:val="22"/>
        </w:rPr>
        <w:t>.</w:t>
      </w:r>
    </w:p>
    <w:p w:rsidR="0062503D" w:rsidRDefault="0062503D" w:rsidP="0062503D">
      <w:pPr>
        <w:jc w:val="center"/>
        <w:rPr>
          <w:b/>
          <w:sz w:val="22"/>
          <w:szCs w:val="22"/>
        </w:rPr>
      </w:pPr>
      <w:r w:rsidRPr="00857E08">
        <w:rPr>
          <w:b/>
          <w:sz w:val="22"/>
          <w:szCs w:val="22"/>
        </w:rPr>
        <w:t xml:space="preserve">Cena a způsob </w:t>
      </w:r>
      <w:r w:rsidR="00457D95" w:rsidRPr="00857E08">
        <w:rPr>
          <w:b/>
          <w:sz w:val="22"/>
          <w:szCs w:val="22"/>
        </w:rPr>
        <w:t>úhrady</w:t>
      </w:r>
    </w:p>
    <w:p w:rsidR="00591EDD" w:rsidRPr="00341262" w:rsidRDefault="00591EDD" w:rsidP="00115467">
      <w:pPr>
        <w:pStyle w:val="Odstavecseseznamem"/>
        <w:numPr>
          <w:ilvl w:val="0"/>
          <w:numId w:val="8"/>
        </w:numPr>
        <w:jc w:val="both"/>
        <w:rPr>
          <w:i/>
          <w:sz w:val="22"/>
          <w:szCs w:val="22"/>
        </w:rPr>
      </w:pPr>
      <w:r w:rsidRPr="00341262">
        <w:rPr>
          <w:sz w:val="22"/>
          <w:szCs w:val="22"/>
        </w:rPr>
        <w:t xml:space="preserve">Cena za plnění předmětu této smlouvy, tzn. užívání bazénu </w:t>
      </w:r>
      <w:r w:rsidR="003C009A" w:rsidRPr="00341262">
        <w:rPr>
          <w:sz w:val="22"/>
          <w:szCs w:val="22"/>
        </w:rPr>
        <w:t>pojištěnci</w:t>
      </w:r>
      <w:r w:rsidRPr="00341262">
        <w:rPr>
          <w:sz w:val="22"/>
          <w:szCs w:val="22"/>
        </w:rPr>
        <w:t xml:space="preserve"> objednatele, je sjednána ve </w:t>
      </w:r>
      <w:r w:rsidRPr="00341262">
        <w:rPr>
          <w:color w:val="000000" w:themeColor="text1"/>
          <w:sz w:val="22"/>
          <w:szCs w:val="22"/>
        </w:rPr>
        <w:t xml:space="preserve">výši </w:t>
      </w:r>
      <w:r w:rsidR="002479BC" w:rsidRPr="002479BC">
        <w:rPr>
          <w:b/>
          <w:color w:val="000000" w:themeColor="text1"/>
          <w:sz w:val="22"/>
          <w:szCs w:val="22"/>
        </w:rPr>
        <w:t>1</w:t>
      </w:r>
      <w:r w:rsidR="003B20BE" w:rsidRPr="002479BC">
        <w:rPr>
          <w:b/>
          <w:color w:val="000000" w:themeColor="text1"/>
          <w:sz w:val="22"/>
          <w:szCs w:val="22"/>
        </w:rPr>
        <w:t>6.</w:t>
      </w:r>
      <w:r w:rsidR="003A5919" w:rsidRPr="002479BC">
        <w:rPr>
          <w:b/>
          <w:color w:val="000000" w:themeColor="text1"/>
          <w:sz w:val="22"/>
          <w:szCs w:val="22"/>
        </w:rPr>
        <w:t>000 K</w:t>
      </w:r>
      <w:r w:rsidR="003B20BE" w:rsidRPr="002479BC">
        <w:rPr>
          <w:b/>
          <w:color w:val="000000" w:themeColor="text1"/>
          <w:sz w:val="22"/>
          <w:szCs w:val="22"/>
        </w:rPr>
        <w:t>č</w:t>
      </w:r>
      <w:r w:rsidRPr="002479BC">
        <w:rPr>
          <w:b/>
          <w:color w:val="000000" w:themeColor="text1"/>
          <w:sz w:val="22"/>
          <w:szCs w:val="22"/>
        </w:rPr>
        <w:t xml:space="preserve"> vč</w:t>
      </w:r>
      <w:r w:rsidR="004759A1" w:rsidRPr="002479BC">
        <w:rPr>
          <w:b/>
          <w:color w:val="000000" w:themeColor="text1"/>
          <w:sz w:val="22"/>
          <w:szCs w:val="22"/>
        </w:rPr>
        <w:t>etně</w:t>
      </w:r>
      <w:r w:rsidRPr="002479BC">
        <w:rPr>
          <w:b/>
          <w:color w:val="000000" w:themeColor="text1"/>
          <w:sz w:val="22"/>
          <w:szCs w:val="22"/>
        </w:rPr>
        <w:t xml:space="preserve"> DPH</w:t>
      </w:r>
      <w:r w:rsidR="0066127E" w:rsidRPr="002479BC">
        <w:rPr>
          <w:b/>
          <w:color w:val="000000" w:themeColor="text1"/>
          <w:sz w:val="22"/>
          <w:szCs w:val="22"/>
        </w:rPr>
        <w:t xml:space="preserve"> měsíčně</w:t>
      </w:r>
      <w:r w:rsidRPr="00341262">
        <w:rPr>
          <w:color w:val="000000" w:themeColor="text1"/>
          <w:sz w:val="22"/>
          <w:szCs w:val="22"/>
        </w:rPr>
        <w:t xml:space="preserve"> </w:t>
      </w:r>
      <w:r w:rsidR="00B86501">
        <w:rPr>
          <w:color w:val="000000" w:themeColor="text1"/>
          <w:sz w:val="22"/>
          <w:szCs w:val="22"/>
        </w:rPr>
        <w:t>(</w:t>
      </w:r>
      <w:r w:rsidR="00B86501" w:rsidRPr="00B86501">
        <w:rPr>
          <w:b/>
          <w:color w:val="000000" w:themeColor="text1"/>
          <w:sz w:val="22"/>
          <w:szCs w:val="22"/>
        </w:rPr>
        <w:t>za září 9.000 Kč vč. DPH</w:t>
      </w:r>
      <w:r w:rsidR="00B86501">
        <w:rPr>
          <w:color w:val="000000" w:themeColor="text1"/>
          <w:sz w:val="22"/>
          <w:szCs w:val="22"/>
        </w:rPr>
        <w:t xml:space="preserve">) </w:t>
      </w:r>
      <w:r w:rsidRPr="00341262">
        <w:rPr>
          <w:color w:val="000000" w:themeColor="text1"/>
          <w:sz w:val="22"/>
          <w:szCs w:val="22"/>
        </w:rPr>
        <w:t>a bude hrazena na základě daňového dokladu</w:t>
      </w:r>
      <w:r w:rsidR="00911A80" w:rsidRPr="00341262">
        <w:rPr>
          <w:color w:val="000000" w:themeColor="text1"/>
          <w:sz w:val="22"/>
          <w:szCs w:val="22"/>
        </w:rPr>
        <w:t xml:space="preserve"> (</w:t>
      </w:r>
      <w:r w:rsidRPr="00341262">
        <w:rPr>
          <w:color w:val="000000" w:themeColor="text1"/>
          <w:sz w:val="22"/>
          <w:szCs w:val="22"/>
        </w:rPr>
        <w:t>faktury</w:t>
      </w:r>
      <w:r w:rsidR="00911A80" w:rsidRPr="00341262">
        <w:rPr>
          <w:color w:val="000000" w:themeColor="text1"/>
          <w:sz w:val="22"/>
          <w:szCs w:val="22"/>
        </w:rPr>
        <w:t>)</w:t>
      </w:r>
      <w:r w:rsidRPr="00341262">
        <w:rPr>
          <w:sz w:val="22"/>
          <w:szCs w:val="22"/>
        </w:rPr>
        <w:t xml:space="preserve"> vystavovaného provozovatelem, vždy do desátého dne každého kalendářního měsíce, a to za </w:t>
      </w:r>
      <w:r w:rsidRPr="00341262">
        <w:rPr>
          <w:color w:val="000000" w:themeColor="text1"/>
          <w:sz w:val="22"/>
          <w:szCs w:val="22"/>
        </w:rPr>
        <w:t>kalendářní měsíc zpětně. Sjednaná cena je konečná</w:t>
      </w:r>
      <w:r w:rsidR="00F656F3" w:rsidRPr="00341262">
        <w:rPr>
          <w:color w:val="000000" w:themeColor="text1"/>
          <w:sz w:val="22"/>
          <w:szCs w:val="22"/>
        </w:rPr>
        <w:t>.</w:t>
      </w:r>
      <w:r w:rsidRPr="00341262">
        <w:rPr>
          <w:color w:val="000000" w:themeColor="text1"/>
          <w:sz w:val="22"/>
          <w:szCs w:val="22"/>
        </w:rPr>
        <w:t xml:space="preserve"> </w:t>
      </w:r>
      <w:r w:rsidR="000D0661" w:rsidRPr="00341262">
        <w:rPr>
          <w:color w:val="000000" w:themeColor="text1"/>
          <w:sz w:val="22"/>
          <w:szCs w:val="22"/>
        </w:rPr>
        <w:t>Revírní bratrská pokladna, zdravotní pojišťovna</w:t>
      </w:r>
      <w:r w:rsidRPr="00341262">
        <w:rPr>
          <w:color w:val="000000" w:themeColor="text1"/>
          <w:sz w:val="22"/>
          <w:szCs w:val="22"/>
        </w:rPr>
        <w:t xml:space="preserve"> není plátcem DPH. </w:t>
      </w:r>
    </w:p>
    <w:p w:rsidR="00115467" w:rsidRPr="00846AE7" w:rsidRDefault="00115467" w:rsidP="00846AE7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846AE7">
        <w:rPr>
          <w:sz w:val="22"/>
          <w:szCs w:val="22"/>
        </w:rPr>
        <w:t>Vystavená faktura musí mít náležitosti daňového dokladu dle § 29 zákona č. 235/2004 Sb., o dani z přidané hodnoty, ve znění pozdějších předpisů, a ujednání v této smlouvě. Nebude-li faktura obsahovat některou stanovenou náležitost</w:t>
      </w:r>
      <w:r w:rsidR="00DA1C02" w:rsidRPr="00846AE7">
        <w:rPr>
          <w:sz w:val="22"/>
          <w:szCs w:val="22"/>
        </w:rPr>
        <w:t xml:space="preserve"> nebo bude obsahovat jinou vadu</w:t>
      </w:r>
      <w:r w:rsidRPr="00846AE7">
        <w:rPr>
          <w:sz w:val="22"/>
          <w:szCs w:val="22"/>
        </w:rPr>
        <w:t>, je objednatel oprávněn fakturu</w:t>
      </w:r>
      <w:r w:rsidR="0073752A" w:rsidRPr="00846AE7">
        <w:rPr>
          <w:sz w:val="22"/>
          <w:szCs w:val="22"/>
        </w:rPr>
        <w:t xml:space="preserve"> vrátit</w:t>
      </w:r>
      <w:r w:rsidRPr="00846AE7">
        <w:rPr>
          <w:sz w:val="22"/>
          <w:szCs w:val="22"/>
        </w:rPr>
        <w:t xml:space="preserve"> před uplynutím lhůty splatnosti provozovateli k provedení opravy s vyznačením důvodu vrácení. Provozovatel provede opravu vystavením nové faktury. Vrácením vadné faktury provozovateli přestává běžet původní lhůta splatnosti. Nová lhůta splatnosti běží ode dne doručení nové faktury objednateli.</w:t>
      </w:r>
    </w:p>
    <w:p w:rsidR="00115467" w:rsidRPr="00591EDD" w:rsidRDefault="00115467" w:rsidP="00115467">
      <w:pPr>
        <w:jc w:val="both"/>
        <w:rPr>
          <w:i/>
          <w:sz w:val="22"/>
          <w:szCs w:val="22"/>
        </w:rPr>
      </w:pPr>
    </w:p>
    <w:p w:rsidR="0062503D" w:rsidRPr="00591EDD" w:rsidRDefault="0062503D" w:rsidP="0062503D">
      <w:pPr>
        <w:jc w:val="center"/>
        <w:rPr>
          <w:b/>
          <w:sz w:val="22"/>
          <w:szCs w:val="22"/>
        </w:rPr>
      </w:pPr>
      <w:r w:rsidRPr="00591EDD">
        <w:rPr>
          <w:b/>
          <w:sz w:val="22"/>
          <w:szCs w:val="22"/>
        </w:rPr>
        <w:t xml:space="preserve"> V.</w:t>
      </w:r>
    </w:p>
    <w:p w:rsidR="0062503D" w:rsidRDefault="0062503D" w:rsidP="0062503D">
      <w:pPr>
        <w:jc w:val="center"/>
        <w:rPr>
          <w:b/>
          <w:sz w:val="22"/>
          <w:szCs w:val="22"/>
        </w:rPr>
      </w:pPr>
      <w:r w:rsidRPr="00591EDD">
        <w:rPr>
          <w:b/>
          <w:sz w:val="22"/>
          <w:szCs w:val="22"/>
        </w:rPr>
        <w:t>Povinnosti provozovatele</w:t>
      </w:r>
    </w:p>
    <w:p w:rsidR="0062503D" w:rsidRPr="00846AE7" w:rsidRDefault="0062503D" w:rsidP="00846AE7">
      <w:pPr>
        <w:pStyle w:val="Odstavecseseznamem"/>
        <w:numPr>
          <w:ilvl w:val="0"/>
          <w:numId w:val="9"/>
        </w:numPr>
        <w:jc w:val="both"/>
        <w:rPr>
          <w:sz w:val="22"/>
          <w:szCs w:val="22"/>
        </w:rPr>
      </w:pPr>
      <w:r w:rsidRPr="00846AE7">
        <w:rPr>
          <w:sz w:val="22"/>
          <w:szCs w:val="22"/>
        </w:rPr>
        <w:t>Provozovatel je při plnění předmětu této smlouvy povinen:</w:t>
      </w:r>
    </w:p>
    <w:p w:rsidR="0062503D" w:rsidRPr="00591EDD" w:rsidRDefault="0062503D" w:rsidP="00846AE7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591EDD">
        <w:rPr>
          <w:sz w:val="22"/>
          <w:szCs w:val="22"/>
        </w:rPr>
        <w:t>Zabezpečit dozor v prostorách bazénu plavčíkem.</w:t>
      </w:r>
    </w:p>
    <w:p w:rsidR="00846AE7" w:rsidRDefault="0062503D" w:rsidP="00846AE7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591EDD">
        <w:rPr>
          <w:sz w:val="22"/>
          <w:szCs w:val="22"/>
        </w:rPr>
        <w:t xml:space="preserve">V případě úrazu </w:t>
      </w:r>
      <w:r w:rsidR="003C009A">
        <w:rPr>
          <w:sz w:val="22"/>
          <w:szCs w:val="22"/>
        </w:rPr>
        <w:t>pojištěnců</w:t>
      </w:r>
      <w:r w:rsidR="0066127E">
        <w:rPr>
          <w:sz w:val="22"/>
          <w:szCs w:val="22"/>
        </w:rPr>
        <w:t xml:space="preserve"> </w:t>
      </w:r>
      <w:r w:rsidR="00F656F3">
        <w:rPr>
          <w:sz w:val="22"/>
          <w:szCs w:val="22"/>
        </w:rPr>
        <w:t xml:space="preserve">objednatele </w:t>
      </w:r>
      <w:r w:rsidRPr="00591EDD">
        <w:rPr>
          <w:sz w:val="22"/>
          <w:szCs w:val="22"/>
        </w:rPr>
        <w:t xml:space="preserve">poskytnout první pomoc, </w:t>
      </w:r>
      <w:r w:rsidR="00846AE7">
        <w:rPr>
          <w:sz w:val="22"/>
          <w:szCs w:val="22"/>
        </w:rPr>
        <w:t>a pokud to bude nutné, přivolat</w:t>
      </w:r>
    </w:p>
    <w:p w:rsidR="0062503D" w:rsidRPr="00591EDD" w:rsidRDefault="0062503D" w:rsidP="00846AE7">
      <w:pPr>
        <w:ind w:left="567"/>
        <w:jc w:val="both"/>
        <w:rPr>
          <w:sz w:val="22"/>
          <w:szCs w:val="22"/>
        </w:rPr>
      </w:pPr>
      <w:r w:rsidRPr="00591EDD">
        <w:rPr>
          <w:sz w:val="22"/>
          <w:szCs w:val="22"/>
        </w:rPr>
        <w:t>záchrannou službu.</w:t>
      </w:r>
    </w:p>
    <w:p w:rsidR="00846AE7" w:rsidRDefault="0062503D" w:rsidP="00846AE7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591EDD">
        <w:rPr>
          <w:sz w:val="22"/>
          <w:szCs w:val="22"/>
        </w:rPr>
        <w:t xml:space="preserve">Minimálně deset dnů předem oznámit veškeré skutečnosti, které brání plnění jeho povinností </w:t>
      </w:r>
      <w:proofErr w:type="gramStart"/>
      <w:r w:rsidRPr="00591EDD">
        <w:rPr>
          <w:sz w:val="22"/>
          <w:szCs w:val="22"/>
        </w:rPr>
        <w:t>dle</w:t>
      </w:r>
      <w:proofErr w:type="gramEnd"/>
      <w:r w:rsidRPr="00591EDD">
        <w:rPr>
          <w:sz w:val="22"/>
          <w:szCs w:val="22"/>
        </w:rPr>
        <w:t xml:space="preserve"> </w:t>
      </w:r>
    </w:p>
    <w:p w:rsidR="0062503D" w:rsidRPr="00846AE7" w:rsidRDefault="0062503D" w:rsidP="00846AE7">
      <w:pPr>
        <w:ind w:left="567"/>
        <w:jc w:val="both"/>
        <w:rPr>
          <w:sz w:val="22"/>
          <w:szCs w:val="22"/>
        </w:rPr>
      </w:pPr>
      <w:r w:rsidRPr="00846AE7">
        <w:rPr>
          <w:sz w:val="22"/>
          <w:szCs w:val="22"/>
        </w:rPr>
        <w:t xml:space="preserve">této smlouvy tak, aby objednatel měl dostatečný časový prostor pro informování svých </w:t>
      </w:r>
      <w:r w:rsidR="003C009A" w:rsidRPr="00846AE7">
        <w:rPr>
          <w:sz w:val="22"/>
          <w:szCs w:val="22"/>
        </w:rPr>
        <w:t>pojištěnců</w:t>
      </w:r>
      <w:r w:rsidRPr="00846AE7">
        <w:rPr>
          <w:sz w:val="22"/>
          <w:szCs w:val="22"/>
        </w:rPr>
        <w:t>.</w:t>
      </w:r>
    </w:p>
    <w:p w:rsidR="00846AE7" w:rsidRDefault="007D131B" w:rsidP="00846AE7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784F47">
        <w:rPr>
          <w:sz w:val="22"/>
          <w:szCs w:val="22"/>
        </w:rPr>
        <w:t>Umístit na viditelném místě</w:t>
      </w:r>
      <w:r w:rsidR="00EB4CA8" w:rsidRPr="00784F47">
        <w:rPr>
          <w:sz w:val="22"/>
          <w:szCs w:val="22"/>
        </w:rPr>
        <w:t xml:space="preserve"> </w:t>
      </w:r>
      <w:r w:rsidRPr="00784F47">
        <w:rPr>
          <w:sz w:val="22"/>
          <w:szCs w:val="22"/>
        </w:rPr>
        <w:t xml:space="preserve">(např. </w:t>
      </w:r>
      <w:r w:rsidR="00A97492" w:rsidRPr="00784F47">
        <w:rPr>
          <w:sz w:val="22"/>
          <w:szCs w:val="22"/>
        </w:rPr>
        <w:t>na vstupních dveřích</w:t>
      </w:r>
      <w:r w:rsidRPr="00784F47">
        <w:rPr>
          <w:sz w:val="22"/>
          <w:szCs w:val="22"/>
        </w:rPr>
        <w:t>, u pokladny</w:t>
      </w:r>
      <w:r w:rsidR="00A97492" w:rsidRPr="00784F47">
        <w:rPr>
          <w:sz w:val="22"/>
          <w:szCs w:val="22"/>
        </w:rPr>
        <w:t>, na nástěnce</w:t>
      </w:r>
      <w:r w:rsidR="00846AE7">
        <w:rPr>
          <w:sz w:val="22"/>
          <w:szCs w:val="22"/>
        </w:rPr>
        <w:t>) plakát</w:t>
      </w:r>
    </w:p>
    <w:p w:rsidR="007D131B" w:rsidRPr="00784F47" w:rsidRDefault="007D131B" w:rsidP="00846AE7">
      <w:pPr>
        <w:ind w:left="567"/>
        <w:jc w:val="both"/>
        <w:rPr>
          <w:sz w:val="22"/>
          <w:szCs w:val="22"/>
        </w:rPr>
      </w:pPr>
      <w:r w:rsidRPr="00784F47">
        <w:rPr>
          <w:sz w:val="22"/>
          <w:szCs w:val="22"/>
        </w:rPr>
        <w:t xml:space="preserve">s informací o termínech a podmínkách plavání pojištěnců </w:t>
      </w:r>
      <w:r w:rsidR="00C2766F">
        <w:rPr>
          <w:sz w:val="22"/>
          <w:szCs w:val="22"/>
        </w:rPr>
        <w:t>Revírní bratrské pokladny, zdravotní pojišťovny</w:t>
      </w:r>
      <w:r w:rsidR="00254B0C">
        <w:rPr>
          <w:sz w:val="22"/>
          <w:szCs w:val="22"/>
        </w:rPr>
        <w:t xml:space="preserve">, </w:t>
      </w:r>
      <w:proofErr w:type="gramStart"/>
      <w:r w:rsidR="00254B0C">
        <w:rPr>
          <w:sz w:val="22"/>
          <w:szCs w:val="22"/>
        </w:rPr>
        <w:t>který</w:t>
      </w:r>
      <w:proofErr w:type="gramEnd"/>
      <w:r w:rsidR="00254B0C">
        <w:rPr>
          <w:sz w:val="22"/>
          <w:szCs w:val="22"/>
        </w:rPr>
        <w:t xml:space="preserve"> objednatel dodá</w:t>
      </w:r>
      <w:r w:rsidRPr="00784F47">
        <w:rPr>
          <w:sz w:val="22"/>
          <w:szCs w:val="22"/>
        </w:rPr>
        <w:t>.</w:t>
      </w:r>
    </w:p>
    <w:p w:rsidR="0062503D" w:rsidRPr="00591EDD" w:rsidRDefault="0062503D" w:rsidP="0062503D">
      <w:pPr>
        <w:rPr>
          <w:b/>
          <w:sz w:val="22"/>
          <w:szCs w:val="22"/>
        </w:rPr>
      </w:pPr>
    </w:p>
    <w:p w:rsidR="0062503D" w:rsidRPr="00591EDD" w:rsidRDefault="0062503D" w:rsidP="0062503D">
      <w:pPr>
        <w:jc w:val="center"/>
        <w:rPr>
          <w:b/>
          <w:sz w:val="22"/>
          <w:szCs w:val="22"/>
        </w:rPr>
      </w:pPr>
      <w:r w:rsidRPr="00591EDD">
        <w:rPr>
          <w:b/>
          <w:sz w:val="22"/>
          <w:szCs w:val="22"/>
        </w:rPr>
        <w:t xml:space="preserve"> VI.</w:t>
      </w:r>
    </w:p>
    <w:p w:rsidR="0062503D" w:rsidRDefault="0062503D" w:rsidP="00591EDD">
      <w:pPr>
        <w:ind w:left="360"/>
        <w:jc w:val="center"/>
        <w:rPr>
          <w:b/>
          <w:sz w:val="22"/>
          <w:szCs w:val="22"/>
        </w:rPr>
      </w:pPr>
      <w:r w:rsidRPr="00591EDD">
        <w:rPr>
          <w:b/>
          <w:sz w:val="22"/>
          <w:szCs w:val="22"/>
        </w:rPr>
        <w:t>Další ujednání</w:t>
      </w:r>
      <w:r w:rsidR="00E2464D" w:rsidRPr="00591EDD">
        <w:rPr>
          <w:b/>
          <w:sz w:val="22"/>
          <w:szCs w:val="22"/>
        </w:rPr>
        <w:t xml:space="preserve"> </w:t>
      </w:r>
    </w:p>
    <w:p w:rsidR="0062503D" w:rsidRPr="00591EDD" w:rsidRDefault="0062503D" w:rsidP="00B33B11">
      <w:pPr>
        <w:numPr>
          <w:ilvl w:val="0"/>
          <w:numId w:val="3"/>
        </w:numPr>
        <w:jc w:val="both"/>
        <w:rPr>
          <w:sz w:val="22"/>
          <w:szCs w:val="22"/>
        </w:rPr>
      </w:pPr>
      <w:r w:rsidRPr="00591EDD">
        <w:rPr>
          <w:sz w:val="22"/>
          <w:szCs w:val="22"/>
        </w:rPr>
        <w:t>Provozovatel je oprávněn v případě havárie, či jiného závažného důvodu, provést odstávku bazénu a na základě toho odvolat užívání prostor bazénu ve sjednaném termín</w:t>
      </w:r>
      <w:r w:rsidR="003C009A">
        <w:rPr>
          <w:sz w:val="22"/>
          <w:szCs w:val="22"/>
        </w:rPr>
        <w:t>u s tím, že objednateli a jeho pojištěncům</w:t>
      </w:r>
      <w:r w:rsidRPr="00591EDD">
        <w:rPr>
          <w:sz w:val="22"/>
          <w:szCs w:val="22"/>
        </w:rPr>
        <w:t xml:space="preserve"> poskytne náhradní termín.</w:t>
      </w:r>
      <w:r w:rsidR="00135A2F" w:rsidRPr="00591EDD">
        <w:rPr>
          <w:sz w:val="22"/>
          <w:szCs w:val="22"/>
        </w:rPr>
        <w:t xml:space="preserve"> </w:t>
      </w:r>
    </w:p>
    <w:p w:rsidR="0062503D" w:rsidRPr="00591EDD" w:rsidRDefault="0062503D" w:rsidP="00B33B11">
      <w:pPr>
        <w:numPr>
          <w:ilvl w:val="0"/>
          <w:numId w:val="3"/>
        </w:numPr>
        <w:jc w:val="both"/>
        <w:rPr>
          <w:sz w:val="22"/>
          <w:szCs w:val="22"/>
        </w:rPr>
      </w:pPr>
      <w:r w:rsidRPr="00591EDD">
        <w:rPr>
          <w:sz w:val="22"/>
          <w:szCs w:val="22"/>
        </w:rPr>
        <w:t xml:space="preserve">Pokud nebude umožněn náhradní termín, provozovatel </w:t>
      </w:r>
      <w:r w:rsidR="00AB589D" w:rsidRPr="00591EDD">
        <w:rPr>
          <w:sz w:val="22"/>
          <w:szCs w:val="22"/>
        </w:rPr>
        <w:t xml:space="preserve">není oprávněn </w:t>
      </w:r>
      <w:r w:rsidRPr="00591EDD">
        <w:rPr>
          <w:sz w:val="22"/>
          <w:szCs w:val="22"/>
        </w:rPr>
        <w:t xml:space="preserve">požadovat úhradu </w:t>
      </w:r>
      <w:r w:rsidR="00AB589D" w:rsidRPr="00591EDD">
        <w:rPr>
          <w:sz w:val="22"/>
          <w:szCs w:val="22"/>
        </w:rPr>
        <w:t>za tyto nevyužité časové jednotky.</w:t>
      </w:r>
      <w:r w:rsidR="00135A2F" w:rsidRPr="00591EDD">
        <w:rPr>
          <w:sz w:val="22"/>
          <w:szCs w:val="22"/>
        </w:rPr>
        <w:t xml:space="preserve"> </w:t>
      </w:r>
    </w:p>
    <w:p w:rsidR="0062503D" w:rsidRPr="00591EDD" w:rsidRDefault="0062503D" w:rsidP="0062503D">
      <w:pPr>
        <w:rPr>
          <w:sz w:val="22"/>
          <w:szCs w:val="22"/>
        </w:rPr>
      </w:pPr>
    </w:p>
    <w:p w:rsidR="0062503D" w:rsidRPr="00591EDD" w:rsidRDefault="0062503D" w:rsidP="0062503D">
      <w:pPr>
        <w:jc w:val="center"/>
        <w:rPr>
          <w:b/>
          <w:sz w:val="22"/>
          <w:szCs w:val="22"/>
        </w:rPr>
      </w:pPr>
      <w:r w:rsidRPr="00591EDD">
        <w:rPr>
          <w:b/>
          <w:sz w:val="22"/>
          <w:szCs w:val="22"/>
        </w:rPr>
        <w:t>VII.</w:t>
      </w:r>
    </w:p>
    <w:p w:rsidR="0062503D" w:rsidRDefault="0062503D" w:rsidP="0062503D">
      <w:pPr>
        <w:jc w:val="center"/>
        <w:rPr>
          <w:b/>
          <w:sz w:val="22"/>
          <w:szCs w:val="22"/>
        </w:rPr>
      </w:pPr>
      <w:r w:rsidRPr="00591EDD">
        <w:rPr>
          <w:b/>
          <w:sz w:val="22"/>
          <w:szCs w:val="22"/>
        </w:rPr>
        <w:t>Závěrečná ustanovení</w:t>
      </w:r>
    </w:p>
    <w:p w:rsidR="0062503D" w:rsidRPr="00341262" w:rsidRDefault="0062503D" w:rsidP="0062503D">
      <w:pPr>
        <w:numPr>
          <w:ilvl w:val="0"/>
          <w:numId w:val="4"/>
        </w:numPr>
        <w:jc w:val="both"/>
        <w:rPr>
          <w:sz w:val="22"/>
          <w:szCs w:val="22"/>
        </w:rPr>
      </w:pPr>
      <w:r w:rsidRPr="00341262">
        <w:rPr>
          <w:sz w:val="22"/>
          <w:szCs w:val="22"/>
        </w:rPr>
        <w:t>Obsah této smlouvy může být změněn nebo doplněn pouze dohodou smluvních stran</w:t>
      </w:r>
      <w:r w:rsidR="00AB589D" w:rsidRPr="00341262">
        <w:rPr>
          <w:sz w:val="22"/>
          <w:szCs w:val="22"/>
        </w:rPr>
        <w:t xml:space="preserve"> formou</w:t>
      </w:r>
      <w:r w:rsidR="0066127E" w:rsidRPr="00341262">
        <w:rPr>
          <w:sz w:val="22"/>
          <w:szCs w:val="22"/>
        </w:rPr>
        <w:t xml:space="preserve"> číslovaných</w:t>
      </w:r>
      <w:r w:rsidR="00AB589D" w:rsidRPr="00341262">
        <w:rPr>
          <w:sz w:val="22"/>
          <w:szCs w:val="22"/>
        </w:rPr>
        <w:t xml:space="preserve"> písemných dodatků ke smlouvě</w:t>
      </w:r>
      <w:r w:rsidRPr="00341262">
        <w:rPr>
          <w:sz w:val="22"/>
          <w:szCs w:val="22"/>
        </w:rPr>
        <w:t>.</w:t>
      </w:r>
    </w:p>
    <w:p w:rsidR="0062503D" w:rsidRPr="00591EDD" w:rsidRDefault="0062503D" w:rsidP="0062503D">
      <w:pPr>
        <w:numPr>
          <w:ilvl w:val="0"/>
          <w:numId w:val="4"/>
        </w:numPr>
        <w:rPr>
          <w:sz w:val="22"/>
          <w:szCs w:val="22"/>
        </w:rPr>
      </w:pPr>
      <w:r w:rsidRPr="00591EDD">
        <w:rPr>
          <w:sz w:val="22"/>
          <w:szCs w:val="22"/>
        </w:rPr>
        <w:t>Tato smlouva je sepsána ve dvou vyhotoveních, z nichž každá strana obdrží jedno vyhotovení.</w:t>
      </w:r>
    </w:p>
    <w:p w:rsidR="00A519A7" w:rsidRPr="00591EDD" w:rsidRDefault="00A519A7" w:rsidP="0062503D">
      <w:pPr>
        <w:rPr>
          <w:sz w:val="22"/>
          <w:szCs w:val="22"/>
        </w:rPr>
      </w:pPr>
    </w:p>
    <w:p w:rsidR="0062503D" w:rsidRPr="00591EDD" w:rsidRDefault="0062503D" w:rsidP="0062503D">
      <w:pPr>
        <w:rPr>
          <w:sz w:val="22"/>
          <w:szCs w:val="22"/>
        </w:rPr>
      </w:pPr>
      <w:r w:rsidRPr="00591EDD">
        <w:rPr>
          <w:sz w:val="22"/>
          <w:szCs w:val="22"/>
        </w:rPr>
        <w:t>V</w:t>
      </w:r>
      <w:r w:rsidR="009D4D71">
        <w:rPr>
          <w:sz w:val="22"/>
          <w:szCs w:val="22"/>
        </w:rPr>
        <w:t xml:space="preserve"> </w:t>
      </w:r>
      <w:r w:rsidR="00402C98">
        <w:rPr>
          <w:sz w:val="22"/>
          <w:szCs w:val="22"/>
        </w:rPr>
        <w:t>Karviné</w:t>
      </w:r>
      <w:r w:rsidR="009D4D71">
        <w:rPr>
          <w:sz w:val="22"/>
          <w:szCs w:val="22"/>
        </w:rPr>
        <w:t xml:space="preserve"> </w:t>
      </w:r>
      <w:r w:rsidRPr="00591EDD">
        <w:rPr>
          <w:sz w:val="22"/>
          <w:szCs w:val="22"/>
        </w:rPr>
        <w:t>dne</w:t>
      </w:r>
      <w:r w:rsidR="00CA7C8F">
        <w:rPr>
          <w:sz w:val="22"/>
          <w:szCs w:val="22"/>
        </w:rPr>
        <w:tab/>
      </w:r>
      <w:r w:rsidR="00CA7C8F">
        <w:rPr>
          <w:sz w:val="22"/>
          <w:szCs w:val="22"/>
        </w:rPr>
        <w:tab/>
      </w:r>
      <w:r w:rsidRPr="00591EDD">
        <w:rPr>
          <w:sz w:val="22"/>
          <w:szCs w:val="22"/>
        </w:rPr>
        <w:tab/>
      </w:r>
      <w:r w:rsidRPr="00591EDD">
        <w:rPr>
          <w:sz w:val="22"/>
          <w:szCs w:val="22"/>
        </w:rPr>
        <w:tab/>
      </w:r>
      <w:r w:rsidRPr="00591EDD">
        <w:rPr>
          <w:sz w:val="22"/>
          <w:szCs w:val="22"/>
        </w:rPr>
        <w:tab/>
      </w:r>
      <w:r w:rsidRPr="00591EDD">
        <w:rPr>
          <w:sz w:val="22"/>
          <w:szCs w:val="22"/>
        </w:rPr>
        <w:tab/>
        <w:t>V</w:t>
      </w:r>
      <w:r w:rsidR="00846AE7">
        <w:rPr>
          <w:sz w:val="22"/>
          <w:szCs w:val="22"/>
        </w:rPr>
        <w:t xml:space="preserve"> Ostravě </w:t>
      </w:r>
      <w:r w:rsidRPr="00591EDD">
        <w:rPr>
          <w:sz w:val="22"/>
          <w:szCs w:val="22"/>
        </w:rPr>
        <w:t xml:space="preserve">dne </w:t>
      </w:r>
    </w:p>
    <w:p w:rsidR="0062503D" w:rsidRPr="00591EDD" w:rsidRDefault="0062503D" w:rsidP="0062503D">
      <w:pPr>
        <w:rPr>
          <w:sz w:val="22"/>
          <w:szCs w:val="22"/>
        </w:rPr>
      </w:pPr>
    </w:p>
    <w:p w:rsidR="0062503D" w:rsidRPr="00591EDD" w:rsidRDefault="0062503D" w:rsidP="0062503D">
      <w:pPr>
        <w:rPr>
          <w:sz w:val="22"/>
          <w:szCs w:val="22"/>
        </w:rPr>
      </w:pPr>
    </w:p>
    <w:p w:rsidR="0062503D" w:rsidRDefault="0062503D" w:rsidP="0062503D">
      <w:pPr>
        <w:rPr>
          <w:sz w:val="22"/>
          <w:szCs w:val="22"/>
        </w:rPr>
      </w:pPr>
    </w:p>
    <w:p w:rsidR="00846AE7" w:rsidRDefault="00846AE7" w:rsidP="0062503D">
      <w:pPr>
        <w:rPr>
          <w:sz w:val="22"/>
          <w:szCs w:val="22"/>
        </w:rPr>
      </w:pPr>
    </w:p>
    <w:p w:rsidR="00846AE7" w:rsidRDefault="00846AE7" w:rsidP="0062503D">
      <w:pPr>
        <w:rPr>
          <w:sz w:val="22"/>
          <w:szCs w:val="22"/>
        </w:rPr>
      </w:pPr>
    </w:p>
    <w:p w:rsidR="00846AE7" w:rsidRDefault="00846AE7" w:rsidP="0062503D">
      <w:pPr>
        <w:rPr>
          <w:sz w:val="22"/>
          <w:szCs w:val="22"/>
        </w:rPr>
      </w:pPr>
    </w:p>
    <w:p w:rsidR="00341262" w:rsidRDefault="00341262" w:rsidP="0062503D">
      <w:pPr>
        <w:rPr>
          <w:sz w:val="22"/>
          <w:szCs w:val="22"/>
        </w:rPr>
      </w:pPr>
    </w:p>
    <w:p w:rsidR="00341262" w:rsidRDefault="00341262" w:rsidP="0062503D">
      <w:pPr>
        <w:rPr>
          <w:sz w:val="22"/>
          <w:szCs w:val="22"/>
        </w:rPr>
      </w:pPr>
    </w:p>
    <w:p w:rsidR="00846AE7" w:rsidRPr="00591EDD" w:rsidRDefault="00846AE7" w:rsidP="0062503D">
      <w:pPr>
        <w:rPr>
          <w:sz w:val="22"/>
          <w:szCs w:val="22"/>
        </w:rPr>
      </w:pPr>
    </w:p>
    <w:p w:rsidR="00A519A7" w:rsidRDefault="00A519A7" w:rsidP="00A519A7">
      <w:pPr>
        <w:jc w:val="both"/>
        <w:rPr>
          <w:sz w:val="22"/>
          <w:szCs w:val="22"/>
        </w:rPr>
      </w:pPr>
      <w:r w:rsidRPr="00591EDD">
        <w:rPr>
          <w:sz w:val="22"/>
          <w:szCs w:val="22"/>
        </w:rPr>
        <w:t>……………………………………</w:t>
      </w:r>
      <w:r w:rsidRPr="00591EDD">
        <w:rPr>
          <w:sz w:val="22"/>
          <w:szCs w:val="22"/>
        </w:rPr>
        <w:tab/>
        <w:t xml:space="preserve">                </w:t>
      </w:r>
      <w:r w:rsidR="00254B0C">
        <w:rPr>
          <w:sz w:val="22"/>
          <w:szCs w:val="22"/>
        </w:rPr>
        <w:t xml:space="preserve">             </w:t>
      </w:r>
      <w:r w:rsidR="00A53D02">
        <w:rPr>
          <w:sz w:val="22"/>
          <w:szCs w:val="22"/>
        </w:rPr>
        <w:tab/>
      </w:r>
      <w:r w:rsidRPr="00591EDD">
        <w:rPr>
          <w:sz w:val="22"/>
          <w:szCs w:val="22"/>
        </w:rPr>
        <w:t>………………………………</w:t>
      </w:r>
    </w:p>
    <w:p w:rsidR="00341262" w:rsidRDefault="00341262" w:rsidP="0034126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Mgr. Petr </w:t>
      </w:r>
      <w:proofErr w:type="spellStart"/>
      <w:r>
        <w:rPr>
          <w:sz w:val="22"/>
          <w:szCs w:val="22"/>
        </w:rPr>
        <w:t>Dyszkiewicz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53D02" w:rsidRPr="0022081D">
        <w:t xml:space="preserve">Ing. </w:t>
      </w:r>
      <w:r w:rsidR="00A53D02">
        <w:t>Antonín Klimša, MBA</w:t>
      </w:r>
    </w:p>
    <w:p w:rsidR="00341262" w:rsidRPr="00591EDD" w:rsidRDefault="00341262" w:rsidP="00A519A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jednatel společnosti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="00A53D02">
        <w:rPr>
          <w:sz w:val="22"/>
          <w:szCs w:val="22"/>
        </w:rPr>
        <w:t xml:space="preserve">  výkonný </w:t>
      </w:r>
      <w:r>
        <w:rPr>
          <w:sz w:val="22"/>
          <w:szCs w:val="22"/>
        </w:rPr>
        <w:t>ředitel</w:t>
      </w:r>
    </w:p>
    <w:sectPr w:rsidR="00341262" w:rsidRPr="00591EDD" w:rsidSect="00A32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170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27C05B3"/>
    <w:multiLevelType w:val="hybridMultilevel"/>
    <w:tmpl w:val="690430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54C60AB"/>
    <w:multiLevelType w:val="hybridMultilevel"/>
    <w:tmpl w:val="E068A13E"/>
    <w:lvl w:ilvl="0" w:tplc="0405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>
    <w:nsid w:val="38637A6A"/>
    <w:multiLevelType w:val="multilevel"/>
    <w:tmpl w:val="AAE21CA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EC49E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E29709D"/>
    <w:multiLevelType w:val="multilevel"/>
    <w:tmpl w:val="0E9E395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EF33E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9E93DB6"/>
    <w:multiLevelType w:val="hybridMultilevel"/>
    <w:tmpl w:val="9A1484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D774F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7AC53F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2503D"/>
    <w:rsid w:val="000929F0"/>
    <w:rsid w:val="000B6F08"/>
    <w:rsid w:val="000D0661"/>
    <w:rsid w:val="000F02E7"/>
    <w:rsid w:val="00115467"/>
    <w:rsid w:val="00135A2F"/>
    <w:rsid w:val="00150221"/>
    <w:rsid w:val="00151531"/>
    <w:rsid w:val="00167C25"/>
    <w:rsid w:val="001D0A85"/>
    <w:rsid w:val="001E62A3"/>
    <w:rsid w:val="00234E24"/>
    <w:rsid w:val="0023549E"/>
    <w:rsid w:val="002479BC"/>
    <w:rsid w:val="00254B0C"/>
    <w:rsid w:val="00290B71"/>
    <w:rsid w:val="00341262"/>
    <w:rsid w:val="0037660D"/>
    <w:rsid w:val="00386625"/>
    <w:rsid w:val="003A244F"/>
    <w:rsid w:val="003A5919"/>
    <w:rsid w:val="003B20BE"/>
    <w:rsid w:val="003B5879"/>
    <w:rsid w:val="003B7556"/>
    <w:rsid w:val="003C009A"/>
    <w:rsid w:val="003E7823"/>
    <w:rsid w:val="00402C98"/>
    <w:rsid w:val="00420DB4"/>
    <w:rsid w:val="00422BD0"/>
    <w:rsid w:val="004530BD"/>
    <w:rsid w:val="00457D95"/>
    <w:rsid w:val="004742A0"/>
    <w:rsid w:val="004759A1"/>
    <w:rsid w:val="004777B3"/>
    <w:rsid w:val="004B2848"/>
    <w:rsid w:val="004B4E06"/>
    <w:rsid w:val="004D412A"/>
    <w:rsid w:val="004E4DB3"/>
    <w:rsid w:val="0053294A"/>
    <w:rsid w:val="00552D83"/>
    <w:rsid w:val="00554648"/>
    <w:rsid w:val="00573DEA"/>
    <w:rsid w:val="00591EDD"/>
    <w:rsid w:val="005A3BFF"/>
    <w:rsid w:val="005A6B37"/>
    <w:rsid w:val="005B4109"/>
    <w:rsid w:val="005F2C27"/>
    <w:rsid w:val="0062503D"/>
    <w:rsid w:val="006438BF"/>
    <w:rsid w:val="00644C0F"/>
    <w:rsid w:val="0064609C"/>
    <w:rsid w:val="0066127E"/>
    <w:rsid w:val="006A36ED"/>
    <w:rsid w:val="006A6FF6"/>
    <w:rsid w:val="006C373C"/>
    <w:rsid w:val="006E4781"/>
    <w:rsid w:val="006E5DFA"/>
    <w:rsid w:val="0073752A"/>
    <w:rsid w:val="00782E10"/>
    <w:rsid w:val="00784F47"/>
    <w:rsid w:val="007B76F8"/>
    <w:rsid w:val="007D131B"/>
    <w:rsid w:val="00811DD7"/>
    <w:rsid w:val="00841EA7"/>
    <w:rsid w:val="00846AE7"/>
    <w:rsid w:val="00857E08"/>
    <w:rsid w:val="008C3877"/>
    <w:rsid w:val="008D53D2"/>
    <w:rsid w:val="008F3AF1"/>
    <w:rsid w:val="00911A80"/>
    <w:rsid w:val="0095091F"/>
    <w:rsid w:val="00956AD5"/>
    <w:rsid w:val="00970837"/>
    <w:rsid w:val="009724EA"/>
    <w:rsid w:val="00993C4E"/>
    <w:rsid w:val="009D44C8"/>
    <w:rsid w:val="009D4D71"/>
    <w:rsid w:val="00A328CE"/>
    <w:rsid w:val="00A519A7"/>
    <w:rsid w:val="00A53D02"/>
    <w:rsid w:val="00A5670D"/>
    <w:rsid w:val="00A97492"/>
    <w:rsid w:val="00AB589D"/>
    <w:rsid w:val="00AD60DA"/>
    <w:rsid w:val="00B1037F"/>
    <w:rsid w:val="00B11FCF"/>
    <w:rsid w:val="00B262E0"/>
    <w:rsid w:val="00B33B11"/>
    <w:rsid w:val="00B75DFC"/>
    <w:rsid w:val="00B86501"/>
    <w:rsid w:val="00BD047B"/>
    <w:rsid w:val="00BE7679"/>
    <w:rsid w:val="00BF474E"/>
    <w:rsid w:val="00C2766F"/>
    <w:rsid w:val="00C452CA"/>
    <w:rsid w:val="00C71FF2"/>
    <w:rsid w:val="00C76AC2"/>
    <w:rsid w:val="00C86943"/>
    <w:rsid w:val="00CA7C8F"/>
    <w:rsid w:val="00CF01CE"/>
    <w:rsid w:val="00CF02FC"/>
    <w:rsid w:val="00D55CE4"/>
    <w:rsid w:val="00D826B5"/>
    <w:rsid w:val="00DA057F"/>
    <w:rsid w:val="00DA1C02"/>
    <w:rsid w:val="00DC7408"/>
    <w:rsid w:val="00E21F17"/>
    <w:rsid w:val="00E2464D"/>
    <w:rsid w:val="00E3232D"/>
    <w:rsid w:val="00E77770"/>
    <w:rsid w:val="00EB4CA8"/>
    <w:rsid w:val="00F01AE8"/>
    <w:rsid w:val="00F03523"/>
    <w:rsid w:val="00F05C69"/>
    <w:rsid w:val="00F12978"/>
    <w:rsid w:val="00F601F4"/>
    <w:rsid w:val="00F65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5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POS1"/>
    <w:basedOn w:val="Normln"/>
    <w:next w:val="Normln"/>
    <w:link w:val="Nadpis1Char1"/>
    <w:qFormat/>
    <w:rsid w:val="0062503D"/>
    <w:pPr>
      <w:keepNext/>
      <w:numPr>
        <w:numId w:val="1"/>
      </w:numPr>
      <w:outlineLvl w:val="0"/>
    </w:pPr>
    <w:rPr>
      <w:b/>
      <w:bCs/>
      <w:sz w:val="28"/>
    </w:rPr>
  </w:style>
  <w:style w:type="paragraph" w:styleId="Nadpis2">
    <w:name w:val="heading 2"/>
    <w:aliases w:val="POS2"/>
    <w:basedOn w:val="Normln"/>
    <w:next w:val="Normln"/>
    <w:link w:val="Nadpis2Char"/>
    <w:qFormat/>
    <w:rsid w:val="0062503D"/>
    <w:pPr>
      <w:keepNext/>
      <w:numPr>
        <w:ilvl w:val="1"/>
        <w:numId w:val="1"/>
      </w:numPr>
      <w:outlineLvl w:val="1"/>
    </w:pPr>
    <w:rPr>
      <w:b/>
      <w:bCs/>
      <w:sz w:val="18"/>
    </w:rPr>
  </w:style>
  <w:style w:type="paragraph" w:styleId="Nadpis3">
    <w:name w:val="heading 3"/>
    <w:basedOn w:val="Normln"/>
    <w:next w:val="Normln"/>
    <w:link w:val="Nadpis3Char"/>
    <w:qFormat/>
    <w:rsid w:val="0062503D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62503D"/>
    <w:pPr>
      <w:keepNext/>
      <w:numPr>
        <w:ilvl w:val="3"/>
        <w:numId w:val="1"/>
      </w:numPr>
      <w:outlineLvl w:val="3"/>
    </w:pPr>
    <w:rPr>
      <w:b/>
      <w:caps/>
      <w:sz w:val="32"/>
    </w:rPr>
  </w:style>
  <w:style w:type="paragraph" w:styleId="Nadpis5">
    <w:name w:val="heading 5"/>
    <w:basedOn w:val="Normln"/>
    <w:next w:val="Normln"/>
    <w:link w:val="Nadpis5Char"/>
    <w:qFormat/>
    <w:rsid w:val="0062503D"/>
    <w:pPr>
      <w:keepNext/>
      <w:numPr>
        <w:ilvl w:val="4"/>
        <w:numId w:val="1"/>
      </w:numPr>
      <w:jc w:val="both"/>
      <w:outlineLvl w:val="4"/>
    </w:pPr>
    <w:rPr>
      <w:rFonts w:ascii="Arial" w:eastAsia="Arial Unicode MS" w:hAnsi="Arial"/>
      <w:szCs w:val="20"/>
    </w:rPr>
  </w:style>
  <w:style w:type="paragraph" w:styleId="Nadpis6">
    <w:name w:val="heading 6"/>
    <w:basedOn w:val="Normln"/>
    <w:next w:val="Normln"/>
    <w:link w:val="Nadpis6Char"/>
    <w:qFormat/>
    <w:rsid w:val="0062503D"/>
    <w:pPr>
      <w:keepNext/>
      <w:numPr>
        <w:ilvl w:val="5"/>
        <w:numId w:val="1"/>
      </w:numPr>
      <w:outlineLvl w:val="5"/>
    </w:pPr>
    <w:rPr>
      <w:rFonts w:ascii="Arial" w:eastAsia="Arial Unicode MS" w:hAnsi="Arial"/>
      <w:b/>
      <w:bCs/>
    </w:rPr>
  </w:style>
  <w:style w:type="paragraph" w:styleId="Nadpis7">
    <w:name w:val="heading 7"/>
    <w:basedOn w:val="Normln"/>
    <w:next w:val="Normln"/>
    <w:link w:val="Nadpis7Char"/>
    <w:qFormat/>
    <w:rsid w:val="0062503D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62503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62503D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uiPriority w:val="9"/>
    <w:rsid w:val="006250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aliases w:val="POS2 Char"/>
    <w:basedOn w:val="Standardnpsmoodstavce"/>
    <w:link w:val="Nadpis2"/>
    <w:rsid w:val="0062503D"/>
    <w:rPr>
      <w:rFonts w:ascii="Times New Roman" w:eastAsia="Times New Roman" w:hAnsi="Times New Roman" w:cs="Times New Roman"/>
      <w:b/>
      <w:bCs/>
      <w:sz w:val="18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62503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2503D"/>
    <w:rPr>
      <w:rFonts w:ascii="Times New Roman" w:eastAsia="Times New Roman" w:hAnsi="Times New Roman" w:cs="Times New Roman"/>
      <w:b/>
      <w:caps/>
      <w:sz w:val="32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62503D"/>
    <w:rPr>
      <w:rFonts w:ascii="Arial" w:eastAsia="Arial Unicode MS" w:hAnsi="Arial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2503D"/>
    <w:rPr>
      <w:rFonts w:ascii="Arial" w:eastAsia="Arial Unicode MS" w:hAnsi="Arial" w:cs="Times New Roman"/>
      <w:b/>
      <w:bCs/>
      <w:sz w:val="24"/>
      <w:szCs w:val="24"/>
    </w:rPr>
  </w:style>
  <w:style w:type="character" w:customStyle="1" w:styleId="Nadpis7Char">
    <w:name w:val="Nadpis 7 Char"/>
    <w:basedOn w:val="Standardnpsmoodstavce"/>
    <w:link w:val="Nadpis7"/>
    <w:rsid w:val="0062503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62503D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62503D"/>
    <w:rPr>
      <w:rFonts w:ascii="Arial" w:eastAsia="Times New Roman" w:hAnsi="Arial" w:cs="Arial"/>
      <w:b/>
      <w:bCs/>
      <w:color w:val="000000"/>
      <w:sz w:val="28"/>
      <w:szCs w:val="24"/>
      <w:lang w:eastAsia="cs-CZ"/>
    </w:rPr>
  </w:style>
  <w:style w:type="character" w:customStyle="1" w:styleId="Nadpis1Char1">
    <w:name w:val="Nadpis 1 Char1"/>
    <w:aliases w:val="POS1 Char"/>
    <w:link w:val="Nadpis1"/>
    <w:rsid w:val="0062503D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Prosttext">
    <w:name w:val="Plain Text"/>
    <w:basedOn w:val="Normln"/>
    <w:link w:val="ProsttextChar"/>
    <w:rsid w:val="0062503D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62503D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6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64D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A519A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A3B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3BF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3BF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3B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3BF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46AE7"/>
    <w:pPr>
      <w:ind w:left="720"/>
      <w:contextualSpacing/>
    </w:pPr>
  </w:style>
  <w:style w:type="character" w:customStyle="1" w:styleId="platne1">
    <w:name w:val="platne1"/>
    <w:rsid w:val="00B865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CF28E-88EF-479D-B667-564179E89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671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Mertlová Denisa</dc:creator>
  <cp:lastModifiedBy>mikula-pavel-1</cp:lastModifiedBy>
  <cp:revision>13</cp:revision>
  <cp:lastPrinted>2017-08-09T11:56:00Z</cp:lastPrinted>
  <dcterms:created xsi:type="dcterms:W3CDTF">2017-08-08T14:18:00Z</dcterms:created>
  <dcterms:modified xsi:type="dcterms:W3CDTF">2018-10-25T11:06:00Z</dcterms:modified>
</cp:coreProperties>
</file>