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80712E">
        <w:trPr>
          <w:cantSplit/>
        </w:trPr>
        <w:tc>
          <w:tcPr>
            <w:tcW w:w="187" w:type="dxa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0712E" w:rsidRDefault="00BE4AB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187" w:type="dxa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0712E">
        <w:trPr>
          <w:cantSplit/>
        </w:trPr>
        <w:tc>
          <w:tcPr>
            <w:tcW w:w="2150" w:type="dxa"/>
            <w:gridSpan w:val="5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5237" w:type="dxa"/>
            <w:gridSpan w:val="7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80712E" w:rsidRDefault="0080712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BE4AB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OBJ/00641/16</w:t>
            </w: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0712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E" w:rsidRDefault="0080712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mostu M-710 přes Brozanský potok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197 196,58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238 607,86</w:t>
            </w:r>
          </w:p>
        </w:tc>
      </w:tr>
      <w:tr w:rsidR="0080712E">
        <w:trPr>
          <w:cantSplit/>
        </w:trPr>
        <w:tc>
          <w:tcPr>
            <w:tcW w:w="6546" w:type="dxa"/>
            <w:gridSpan w:val="8"/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E" w:rsidRDefault="0080712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E" w:rsidRDefault="00BE4A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238 607,86</w:t>
            </w: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12.12.2016</w:t>
            </w:r>
            <w:proofErr w:type="gramEnd"/>
          </w:p>
        </w:tc>
      </w:tr>
      <w:tr w:rsidR="0080712E">
        <w:trPr>
          <w:cantSplit/>
        </w:trPr>
        <w:tc>
          <w:tcPr>
            <w:tcW w:w="1122" w:type="dxa"/>
            <w:gridSpan w:val="3"/>
          </w:tcPr>
          <w:p w:rsidR="0080712E" w:rsidRPr="00BE4AB5" w:rsidRDefault="00BE4AB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E4AB5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80712E" w:rsidRPr="00BE4AB5" w:rsidRDefault="00BE4AB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E4AB5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</w:t>
            </w:r>
            <w:r w:rsidRPr="00BE4AB5">
              <w:rPr>
                <w:rFonts w:ascii="Calibri" w:hAnsi="Calibri"/>
                <w:sz w:val="16"/>
                <w:szCs w:val="16"/>
              </w:rPr>
              <w:t>podmínek bude Statutární město Pardubice dodavateli hradit pouze částku ve výši základu daně a DPH bude odvedeno místně příslušnému správci daně dodavatele.</w:t>
            </w:r>
            <w:r w:rsidRPr="00BE4AB5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</w:t>
            </w:r>
            <w:r w:rsidRPr="00BE4AB5">
              <w:rPr>
                <w:rFonts w:ascii="Calibri" w:hAnsi="Calibri"/>
                <w:sz w:val="16"/>
                <w:szCs w:val="16"/>
              </w:rPr>
              <w:t xml:space="preserve"> prací a činností na zakázce, včetně jednotlivých cen.</w:t>
            </w:r>
            <w:r w:rsidRPr="00BE4AB5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</w:t>
            </w:r>
            <w:r w:rsidRPr="00BE4AB5">
              <w:rPr>
                <w:rFonts w:ascii="Calibri" w:hAnsi="Calibri"/>
                <w:sz w:val="16"/>
                <w:szCs w:val="16"/>
              </w:rPr>
              <w:t xml:space="preserve"> § 92a zákona č. 235/2004 Sb. ve znění </w:t>
            </w:r>
            <w:proofErr w:type="spellStart"/>
            <w:proofErr w:type="gramStart"/>
            <w:r w:rsidRPr="00BE4AB5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BE4AB5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BE4AB5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BE4AB5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BE4AB5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</w:t>
            </w:r>
            <w:r w:rsidRPr="00BE4AB5">
              <w:rPr>
                <w:rFonts w:ascii="Calibri" w:hAnsi="Calibri"/>
                <w:sz w:val="16"/>
                <w:szCs w:val="16"/>
              </w:rPr>
              <w:t>erstvem vnitra ČR.</w:t>
            </w:r>
            <w:r w:rsidRPr="00BE4AB5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</w:t>
            </w:r>
            <w:r w:rsidRPr="00BE4AB5">
              <w:rPr>
                <w:rFonts w:ascii="Calibri" w:hAnsi="Calibri"/>
                <w:sz w:val="16"/>
                <w:szCs w:val="16"/>
              </w:rPr>
              <w:t>í strany dohodly, že smlouva bude uveřejněna bez podpisů.</w:t>
            </w:r>
            <w:r w:rsidRPr="00BE4AB5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21.11.2016</w:t>
            </w:r>
            <w:proofErr w:type="gramEnd"/>
          </w:p>
        </w:tc>
      </w:tr>
      <w:tr w:rsidR="0080712E" w:rsidTr="00BE4AB5">
        <w:trPr>
          <w:cantSplit/>
          <w:trHeight w:hRule="exact" w:val="20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  <w:bookmarkStart w:id="0" w:name="_GoBack"/>
            <w:bookmarkEnd w:id="0"/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</w:p>
          <w:p w:rsidR="00BE4AB5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BE4AB5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BE4AB5" w:rsidRDefault="00BE4AB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BE4AB5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0712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0712E">
        <w:trPr>
          <w:cantSplit/>
        </w:trPr>
        <w:tc>
          <w:tcPr>
            <w:tcW w:w="9352" w:type="dxa"/>
            <w:gridSpan w:val="10"/>
          </w:tcPr>
          <w:p w:rsidR="0080712E" w:rsidRDefault="0080712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BE4AB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0712E"/>
    <w:rsid w:val="0080712E"/>
    <w:rsid w:val="00B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2016-11-21T12:29:00Z</dcterms:created>
  <dcterms:modified xsi:type="dcterms:W3CDTF">2016-11-21T12:29:00Z</dcterms:modified>
</cp:coreProperties>
</file>