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05E5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7FC023E4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14:paraId="092DCBDB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</w:t>
      </w:r>
      <w:r w:rsidR="00DB6043">
        <w:rPr>
          <w:rFonts w:ascii="Arial" w:hAnsi="Arial" w:cs="Arial"/>
          <w:sz w:val="22"/>
          <w:szCs w:val="22"/>
        </w:rPr>
        <w:t>:</w:t>
      </w:r>
      <w:r w:rsidR="00DB16B5" w:rsidRPr="00511057">
        <w:rPr>
          <w:rFonts w:ascii="Arial" w:hAnsi="Arial" w:cs="Arial"/>
          <w:sz w:val="22"/>
          <w:szCs w:val="22"/>
        </w:rPr>
        <w:t xml:space="preserve"> CZ00262340</w:t>
      </w:r>
    </w:p>
    <w:p w14:paraId="3CF244EF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54B5D64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274A93A1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114D0C">
        <w:rPr>
          <w:rFonts w:ascii="Arial" w:hAnsi="Arial" w:cs="Arial"/>
          <w:sz w:val="22"/>
          <w:szCs w:val="22"/>
        </w:rPr>
        <w:t xml:space="preserve">wufbr2a </w:t>
      </w:r>
    </w:p>
    <w:p w14:paraId="730E5A35" w14:textId="77777777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14:paraId="08A7917A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6E4A5F">
        <w:rPr>
          <w:rFonts w:ascii="Arial" w:hAnsi="Arial" w:cs="Arial"/>
          <w:snapToGrid w:val="0"/>
          <w:sz w:val="22"/>
          <w:szCs w:val="22"/>
        </w:rPr>
        <w:t>„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6E4A5F">
        <w:rPr>
          <w:rFonts w:ascii="Arial" w:hAnsi="Arial" w:cs="Arial"/>
          <w:i/>
          <w:snapToGrid w:val="0"/>
          <w:sz w:val="22"/>
          <w:szCs w:val="22"/>
        </w:rPr>
        <w:t>“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F84B04B" w14:textId="77777777"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406BDED9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05510E1E" w14:textId="77777777"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1973BDD" w14:textId="2281772D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8F0479">
        <w:rPr>
          <w:rFonts w:ascii="Arial" w:hAnsi="Arial" w:cs="Arial"/>
          <w:b/>
          <w:sz w:val="22"/>
          <w:szCs w:val="22"/>
        </w:rPr>
        <w:t xml:space="preserve">GasNet, s.r.o.  </w:t>
      </w:r>
    </w:p>
    <w:p w14:paraId="71E05224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</w:t>
      </w:r>
      <w:r w:rsidR="00DB6043">
        <w:rPr>
          <w:rFonts w:ascii="Arial" w:hAnsi="Arial" w:cs="Arial"/>
          <w:sz w:val="22"/>
          <w:szCs w:val="22"/>
        </w:rPr>
        <w:t xml:space="preserve"> </w:t>
      </w:r>
      <w:r w:rsidR="009D496A" w:rsidRPr="008F0479">
        <w:rPr>
          <w:rFonts w:ascii="Arial" w:hAnsi="Arial" w:cs="Arial"/>
          <w:sz w:val="22"/>
          <w:szCs w:val="22"/>
        </w:rPr>
        <w:t xml:space="preserve">Klíšská 940, 401 17 Ústí nad Labem                    </w:t>
      </w:r>
    </w:p>
    <w:p w14:paraId="45BC2C82" w14:textId="797DBFB3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 xml:space="preserve">apsaná v obchodním rejstříku vedeném Krajským soudem v Ústí nad Labem, </w:t>
      </w:r>
      <w:r w:rsidR="006E4A5F">
        <w:rPr>
          <w:rFonts w:ascii="Arial" w:hAnsi="Arial" w:cs="Arial"/>
          <w:sz w:val="22"/>
          <w:szCs w:val="22"/>
        </w:rPr>
        <w:t>spisová značka</w:t>
      </w:r>
      <w:r w:rsidR="009D496A" w:rsidRPr="008F0479">
        <w:rPr>
          <w:rFonts w:ascii="Arial" w:hAnsi="Arial" w:cs="Arial"/>
          <w:sz w:val="22"/>
          <w:szCs w:val="22"/>
        </w:rPr>
        <w:t xml:space="preserve"> C 23083</w:t>
      </w:r>
    </w:p>
    <w:p w14:paraId="5F0453C3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6E4A5F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440E4631" w14:textId="21BCF182" w:rsidR="006E4A5F" w:rsidRPr="004204BB" w:rsidRDefault="005D6A14" w:rsidP="006E4A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E4A5F" w:rsidRPr="004204BB">
        <w:rPr>
          <w:rFonts w:ascii="Arial" w:hAnsi="Arial" w:cs="Arial"/>
          <w:sz w:val="22"/>
          <w:szCs w:val="22"/>
        </w:rPr>
        <w:t xml:space="preserve">astoupena na základě plné moci </w:t>
      </w:r>
      <w:r w:rsidR="006E4A5F" w:rsidRPr="005D6A14">
        <w:rPr>
          <w:rFonts w:ascii="Arial" w:hAnsi="Arial" w:cs="Arial"/>
          <w:b/>
          <w:sz w:val="22"/>
          <w:szCs w:val="22"/>
        </w:rPr>
        <w:t>Markétou Kaňkovou</w:t>
      </w:r>
      <w:r w:rsidR="006E4A5F" w:rsidRPr="004204BB">
        <w:rPr>
          <w:rFonts w:ascii="Arial" w:hAnsi="Arial" w:cs="Arial"/>
          <w:sz w:val="22"/>
          <w:szCs w:val="22"/>
        </w:rPr>
        <w:t xml:space="preserve">, specialistou správy nemovitého majetku a </w:t>
      </w:r>
      <w:r w:rsidR="006E4A5F" w:rsidRPr="005D6A14">
        <w:rPr>
          <w:rFonts w:ascii="Arial" w:hAnsi="Arial" w:cs="Arial"/>
          <w:b/>
          <w:sz w:val="22"/>
          <w:szCs w:val="22"/>
        </w:rPr>
        <w:t>Mgr. Pavlínou Duškovou</w:t>
      </w:r>
      <w:r w:rsidR="006E4A5F" w:rsidRPr="004204BB">
        <w:rPr>
          <w:rFonts w:ascii="Arial" w:hAnsi="Arial" w:cs="Arial"/>
          <w:sz w:val="22"/>
          <w:szCs w:val="22"/>
        </w:rPr>
        <w:t xml:space="preserve">, technikem správy nemovitého majetku </w:t>
      </w:r>
    </w:p>
    <w:p w14:paraId="3AAC322E" w14:textId="77777777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6E4A5F">
        <w:rPr>
          <w:rFonts w:ascii="Arial" w:hAnsi="Arial" w:cs="Arial"/>
          <w:snapToGrid w:val="0"/>
          <w:sz w:val="22"/>
          <w:szCs w:val="22"/>
        </w:rPr>
        <w:t>„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="006E4A5F">
        <w:rPr>
          <w:rFonts w:ascii="Arial" w:hAnsi="Arial" w:cs="Arial"/>
          <w:i/>
          <w:snapToGrid w:val="0"/>
          <w:sz w:val="22"/>
          <w:szCs w:val="22"/>
        </w:rPr>
        <w:t>“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7B0DECF8" w14:textId="77777777"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048D343" w14:textId="77777777" w:rsidR="0074123C" w:rsidRDefault="0074123C" w:rsidP="0074123C">
      <w:pPr>
        <w:tabs>
          <w:tab w:val="left" w:pos="36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4DDA434" w14:textId="77777777" w:rsidR="0074123C" w:rsidRDefault="0074123C" w:rsidP="0074123C">
      <w:pPr>
        <w:tabs>
          <w:tab w:val="left" w:pos="360"/>
          <w:tab w:val="left" w:pos="1800"/>
        </w:tabs>
        <w:rPr>
          <w:rFonts w:ascii="Arial" w:hAnsi="Arial" w:cs="Arial"/>
          <w:sz w:val="22"/>
          <w:szCs w:val="22"/>
        </w:rPr>
      </w:pPr>
    </w:p>
    <w:p w14:paraId="25F14A31" w14:textId="77777777" w:rsidR="0048579B" w:rsidRPr="00DB56BC" w:rsidRDefault="00E71EC4" w:rsidP="0048579B">
      <w:pPr>
        <w:tabs>
          <w:tab w:val="left" w:pos="1843"/>
        </w:tabs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ALKORA, s.r.o.</w:t>
      </w:r>
    </w:p>
    <w:p w14:paraId="34B7F179" w14:textId="77777777" w:rsidR="0048579B" w:rsidRPr="00DB56BC" w:rsidRDefault="00DB6043" w:rsidP="0048579B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48579B" w:rsidRPr="00DB56BC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E71EC4">
        <w:rPr>
          <w:rFonts w:ascii="Arial" w:hAnsi="Arial" w:cs="Arial"/>
          <w:sz w:val="22"/>
          <w:szCs w:val="22"/>
        </w:rPr>
        <w:t>Lidická 1564/13</w:t>
      </w:r>
      <w:r w:rsidR="0048579B" w:rsidRPr="00DB56BC">
        <w:rPr>
          <w:rFonts w:ascii="Arial" w:hAnsi="Arial" w:cs="Arial"/>
          <w:sz w:val="22"/>
          <w:szCs w:val="22"/>
        </w:rPr>
        <w:t>, 46</w:t>
      </w:r>
      <w:r w:rsidR="00E71EC4">
        <w:rPr>
          <w:rFonts w:ascii="Arial" w:hAnsi="Arial" w:cs="Arial"/>
          <w:sz w:val="22"/>
          <w:szCs w:val="22"/>
        </w:rPr>
        <w:t>6</w:t>
      </w:r>
      <w:r w:rsidR="0048579B" w:rsidRPr="00DB56BC">
        <w:rPr>
          <w:rFonts w:ascii="Arial" w:hAnsi="Arial" w:cs="Arial"/>
          <w:sz w:val="22"/>
          <w:szCs w:val="22"/>
        </w:rPr>
        <w:t xml:space="preserve"> 0</w:t>
      </w:r>
      <w:r w:rsidR="00E71EC4">
        <w:rPr>
          <w:rFonts w:ascii="Arial" w:hAnsi="Arial" w:cs="Arial"/>
          <w:sz w:val="22"/>
          <w:szCs w:val="22"/>
        </w:rPr>
        <w:t>1</w:t>
      </w:r>
      <w:r w:rsidR="0048579B" w:rsidRPr="00DB56BC">
        <w:rPr>
          <w:rFonts w:ascii="Arial" w:hAnsi="Arial" w:cs="Arial"/>
          <w:sz w:val="22"/>
          <w:szCs w:val="22"/>
        </w:rPr>
        <w:t> </w:t>
      </w:r>
      <w:r w:rsidR="00E71EC4">
        <w:rPr>
          <w:rFonts w:ascii="Arial" w:hAnsi="Arial" w:cs="Arial"/>
          <w:sz w:val="22"/>
          <w:szCs w:val="22"/>
        </w:rPr>
        <w:t>Jablonec nad Nisou</w:t>
      </w:r>
      <w:r w:rsidR="0048579B" w:rsidRPr="00DB56BC">
        <w:rPr>
          <w:rFonts w:ascii="Arial" w:hAnsi="Arial" w:cs="Arial"/>
          <w:sz w:val="22"/>
          <w:szCs w:val="22"/>
        </w:rPr>
        <w:t xml:space="preserve"> </w:t>
      </w:r>
    </w:p>
    <w:p w14:paraId="0FB7873A" w14:textId="044A2725" w:rsidR="00DB6043" w:rsidRPr="00DB56BC" w:rsidRDefault="00DB6043" w:rsidP="006E3C14">
      <w:pPr>
        <w:tabs>
          <w:tab w:val="left" w:pos="16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v obchodním rejstříku vedeném Krajským soudem v Ústí nad Labem, </w:t>
      </w:r>
      <w:r w:rsidR="006E4A5F">
        <w:rPr>
          <w:rFonts w:ascii="Arial" w:hAnsi="Arial" w:cs="Arial"/>
          <w:sz w:val="22"/>
          <w:szCs w:val="22"/>
        </w:rPr>
        <w:t>spisová značka</w:t>
      </w:r>
      <w:r w:rsidRPr="00DB56BC">
        <w:rPr>
          <w:rFonts w:ascii="Arial" w:hAnsi="Arial" w:cs="Arial"/>
          <w:sz w:val="22"/>
          <w:szCs w:val="22"/>
        </w:rPr>
        <w:t xml:space="preserve"> </w:t>
      </w:r>
      <w:r w:rsidR="00E71EC4">
        <w:rPr>
          <w:rFonts w:ascii="Arial" w:hAnsi="Arial" w:cs="Arial"/>
          <w:sz w:val="22"/>
          <w:szCs w:val="22"/>
        </w:rPr>
        <w:t>C</w:t>
      </w:r>
      <w:r w:rsidRPr="00DB56BC">
        <w:rPr>
          <w:rFonts w:ascii="Arial" w:hAnsi="Arial" w:cs="Arial"/>
          <w:sz w:val="22"/>
          <w:szCs w:val="22"/>
        </w:rPr>
        <w:t xml:space="preserve"> </w:t>
      </w:r>
      <w:r w:rsidR="00E71EC4">
        <w:rPr>
          <w:rFonts w:ascii="Arial" w:hAnsi="Arial" w:cs="Arial"/>
          <w:sz w:val="22"/>
          <w:szCs w:val="22"/>
        </w:rPr>
        <w:t>11541</w:t>
      </w:r>
    </w:p>
    <w:p w14:paraId="0ECB6E80" w14:textId="77777777" w:rsidR="0048579B" w:rsidRPr="00DB56BC" w:rsidRDefault="0048579B" w:rsidP="0048579B">
      <w:pPr>
        <w:tabs>
          <w:tab w:val="left" w:pos="1843"/>
        </w:tabs>
        <w:rPr>
          <w:rFonts w:ascii="Arial" w:hAnsi="Arial" w:cs="Arial"/>
          <w:b/>
          <w:i/>
          <w:snapToGrid w:val="0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6E4A5F">
        <w:rPr>
          <w:rFonts w:ascii="Arial" w:hAnsi="Arial" w:cs="Arial"/>
          <w:sz w:val="22"/>
          <w:szCs w:val="22"/>
        </w:rPr>
        <w:t>O</w:t>
      </w:r>
      <w:r w:rsidRPr="00DB56BC">
        <w:rPr>
          <w:rFonts w:ascii="Arial" w:hAnsi="Arial" w:cs="Arial"/>
          <w:sz w:val="22"/>
          <w:szCs w:val="22"/>
        </w:rPr>
        <w:t>:</w:t>
      </w:r>
      <w:r w:rsidR="00DB6043">
        <w:rPr>
          <w:rFonts w:ascii="Arial" w:hAnsi="Arial" w:cs="Arial"/>
          <w:sz w:val="22"/>
          <w:szCs w:val="22"/>
        </w:rPr>
        <w:t xml:space="preserve"> </w:t>
      </w:r>
      <w:r w:rsidR="00E71EC4">
        <w:rPr>
          <w:rFonts w:ascii="Arial" w:hAnsi="Arial" w:cs="Arial"/>
          <w:sz w:val="22"/>
          <w:szCs w:val="22"/>
        </w:rPr>
        <w:t>250 12 029</w:t>
      </w:r>
      <w:r w:rsidR="00DB6043">
        <w:rPr>
          <w:rFonts w:ascii="Arial" w:hAnsi="Arial" w:cs="Arial"/>
          <w:sz w:val="22"/>
          <w:szCs w:val="22"/>
        </w:rPr>
        <w:t xml:space="preserve">, </w:t>
      </w:r>
      <w:r w:rsidRPr="00DB56BC">
        <w:rPr>
          <w:rFonts w:ascii="Arial" w:hAnsi="Arial" w:cs="Arial"/>
          <w:sz w:val="22"/>
          <w:szCs w:val="22"/>
        </w:rPr>
        <w:t>DIČ: CZ</w:t>
      </w:r>
      <w:r w:rsidR="00E71EC4">
        <w:rPr>
          <w:rFonts w:ascii="Arial" w:hAnsi="Arial" w:cs="Arial"/>
          <w:sz w:val="22"/>
          <w:szCs w:val="22"/>
        </w:rPr>
        <w:t>25012029</w:t>
      </w:r>
    </w:p>
    <w:p w14:paraId="2D5AE158" w14:textId="77777777" w:rsidR="0048579B" w:rsidRPr="00DB56BC" w:rsidRDefault="0048579B" w:rsidP="0048579B">
      <w:pPr>
        <w:tabs>
          <w:tab w:val="left" w:pos="1843"/>
        </w:tabs>
        <w:rPr>
          <w:rFonts w:ascii="Arial" w:hAnsi="Arial" w:cs="Arial"/>
          <w:snapToGrid w:val="0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DB6043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b/>
          <w:sz w:val="22"/>
          <w:szCs w:val="22"/>
        </w:rPr>
        <w:t xml:space="preserve">Ing. </w:t>
      </w:r>
      <w:r w:rsidR="00E71EC4">
        <w:rPr>
          <w:rFonts w:ascii="Arial" w:hAnsi="Arial" w:cs="Arial"/>
          <w:b/>
          <w:sz w:val="22"/>
          <w:szCs w:val="22"/>
        </w:rPr>
        <w:t>Pavlem Krejčíkem</w:t>
      </w:r>
      <w:r w:rsidRPr="00DB56BC">
        <w:rPr>
          <w:rFonts w:ascii="Arial" w:hAnsi="Arial" w:cs="Arial"/>
          <w:sz w:val="22"/>
          <w:szCs w:val="22"/>
        </w:rPr>
        <w:t xml:space="preserve">, </w:t>
      </w:r>
      <w:r w:rsidR="00E71EC4">
        <w:rPr>
          <w:rFonts w:ascii="Arial" w:hAnsi="Arial" w:cs="Arial"/>
          <w:sz w:val="22"/>
          <w:szCs w:val="22"/>
        </w:rPr>
        <w:t>jednatelem</w:t>
      </w:r>
    </w:p>
    <w:p w14:paraId="1283B354" w14:textId="77777777" w:rsidR="0048579B" w:rsidRPr="00DB56BC" w:rsidRDefault="0048579B" w:rsidP="0048579B">
      <w:pPr>
        <w:tabs>
          <w:tab w:val="left" w:pos="1843"/>
        </w:tabs>
        <w:rPr>
          <w:rFonts w:ascii="Arial" w:hAnsi="Arial" w:cs="Arial"/>
          <w:i/>
          <w:snapToGrid w:val="0"/>
          <w:sz w:val="22"/>
          <w:szCs w:val="22"/>
        </w:rPr>
      </w:pPr>
      <w:r w:rsidRPr="00DB56BC">
        <w:rPr>
          <w:rFonts w:ascii="Arial" w:hAnsi="Arial" w:cs="Arial"/>
          <w:snapToGrid w:val="0"/>
          <w:sz w:val="22"/>
          <w:szCs w:val="22"/>
        </w:rPr>
        <w:t>jako</w:t>
      </w:r>
      <w:r w:rsidRPr="00DB56BC">
        <w:rPr>
          <w:rFonts w:ascii="Arial" w:hAnsi="Arial" w:cs="Arial"/>
          <w:i/>
          <w:snapToGrid w:val="0"/>
          <w:sz w:val="22"/>
          <w:szCs w:val="22"/>
        </w:rPr>
        <w:t xml:space="preserve"> „</w:t>
      </w:r>
      <w:r w:rsidR="00B60950">
        <w:rPr>
          <w:rFonts w:ascii="Arial" w:hAnsi="Arial" w:cs="Arial"/>
          <w:i/>
          <w:snapToGrid w:val="0"/>
          <w:sz w:val="22"/>
          <w:szCs w:val="22"/>
        </w:rPr>
        <w:t>i</w:t>
      </w:r>
      <w:r w:rsidRPr="00DB56BC">
        <w:rPr>
          <w:rFonts w:ascii="Arial" w:hAnsi="Arial" w:cs="Arial"/>
          <w:i/>
          <w:snapToGrid w:val="0"/>
          <w:sz w:val="22"/>
          <w:szCs w:val="22"/>
        </w:rPr>
        <w:t>nvestor“</w:t>
      </w:r>
      <w:r w:rsidRPr="00DB56BC">
        <w:rPr>
          <w:rFonts w:ascii="Arial" w:hAnsi="Arial" w:cs="Arial"/>
          <w:i/>
          <w:snapToGrid w:val="0"/>
          <w:sz w:val="22"/>
          <w:szCs w:val="22"/>
        </w:rPr>
        <w:tab/>
      </w:r>
    </w:p>
    <w:p w14:paraId="6183667E" w14:textId="77777777" w:rsidR="0074123C" w:rsidRDefault="0074123C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6F3112F7" w14:textId="72BB767F" w:rsidR="00DD70C5" w:rsidRDefault="001A5E18" w:rsidP="004204BB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1CBDE298" w14:textId="263ECA5C" w:rsidR="00F77901" w:rsidRDefault="00F77901" w:rsidP="004204BB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1E5FEF7" w14:textId="7F5C6D43" w:rsidR="00F678AB" w:rsidRDefault="00F678AB" w:rsidP="004204BB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7D890AA" w14:textId="77777777" w:rsidR="00F678AB" w:rsidRDefault="00F678AB" w:rsidP="004204BB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F393A4E" w14:textId="77777777" w:rsidR="00F77901" w:rsidRDefault="00F77901" w:rsidP="004204BB">
      <w:pPr>
        <w:ind w:left="737" w:hanging="737"/>
        <w:jc w:val="both"/>
        <w:outlineLvl w:val="0"/>
        <w:rPr>
          <w:rFonts w:ascii="Arial" w:hAnsi="Arial" w:cs="Arial"/>
          <w:b/>
          <w:snapToGrid w:val="0"/>
        </w:rPr>
      </w:pPr>
    </w:p>
    <w:p w14:paraId="48B17A4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5BADBD74" w14:textId="77777777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E71EC4">
        <w:rPr>
          <w:rFonts w:ascii="Arial" w:hAnsi="Arial" w:cs="Arial"/>
          <w:b/>
          <w:color w:val="000000"/>
          <w:spacing w:val="-3"/>
        </w:rPr>
        <w:t>374</w:t>
      </w:r>
      <w:r>
        <w:rPr>
          <w:rFonts w:ascii="Arial" w:hAnsi="Arial" w:cs="Arial"/>
          <w:b/>
          <w:color w:val="000000"/>
          <w:spacing w:val="-3"/>
        </w:rPr>
        <w:t>-20</w:t>
      </w:r>
      <w:r w:rsidR="00E71EC4">
        <w:rPr>
          <w:rFonts w:ascii="Arial" w:hAnsi="Arial" w:cs="Arial"/>
          <w:b/>
          <w:color w:val="000000"/>
          <w:spacing w:val="-3"/>
        </w:rPr>
        <w:t>09</w:t>
      </w:r>
      <w:r>
        <w:rPr>
          <w:rFonts w:ascii="Arial" w:hAnsi="Arial" w:cs="Arial"/>
          <w:b/>
          <w:color w:val="000000"/>
          <w:spacing w:val="-3"/>
        </w:rPr>
        <w:t>-</w:t>
      </w:r>
      <w:r w:rsidR="0074123C">
        <w:rPr>
          <w:rFonts w:ascii="Arial" w:hAnsi="Arial" w:cs="Arial"/>
          <w:b/>
          <w:color w:val="000000"/>
          <w:spacing w:val="-3"/>
        </w:rPr>
        <w:t>FaM</w:t>
      </w:r>
      <w:r>
        <w:rPr>
          <w:rFonts w:ascii="Arial" w:hAnsi="Arial" w:cs="Arial"/>
          <w:b/>
          <w:color w:val="000000"/>
          <w:spacing w:val="-3"/>
        </w:rPr>
        <w:t>/OMP</w:t>
      </w:r>
    </w:p>
    <w:p w14:paraId="3349F10B" w14:textId="2BCC705D" w:rsidR="00DD70C5" w:rsidRDefault="00E773E8" w:rsidP="00DD70C5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6E4A5F" w:rsidRPr="004204BB">
        <w:rPr>
          <w:rFonts w:ascii="Arial" w:hAnsi="Arial" w:cs="Arial"/>
          <w:b/>
          <w:bCs/>
        </w:rPr>
        <w:t>40152/2/UL/VB</w:t>
      </w:r>
      <w:r w:rsidR="006E4A5F">
        <w:rPr>
          <w:rFonts w:ascii="Arial" w:hAnsi="Arial" w:cs="Arial"/>
          <w:bCs/>
          <w:sz w:val="20"/>
        </w:rPr>
        <w:t xml:space="preserve"> </w:t>
      </w:r>
    </w:p>
    <w:p w14:paraId="41743D58" w14:textId="48453010" w:rsidR="008252E4" w:rsidRDefault="00874F14" w:rsidP="002D4871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 w:rsidR="007107E5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</w:t>
      </w:r>
      <w:r w:rsidR="00AC29C1">
        <w:rPr>
          <w:rStyle w:val="Text10"/>
          <w:i/>
          <w:iCs/>
          <w:sz w:val="22"/>
          <w:szCs w:val="22"/>
        </w:rPr>
        <w:t xml:space="preserve"> 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</w:t>
      </w:r>
      <w:r w:rsidR="00AC29C1">
        <w:rPr>
          <w:rStyle w:val="Text10"/>
          <w:i/>
          <w:iCs/>
          <w:sz w:val="22"/>
          <w:szCs w:val="22"/>
        </w:rPr>
        <w:t>v souladu s § 59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2151BC2B" w14:textId="589801C6" w:rsidR="00F77901" w:rsidRDefault="00F77901" w:rsidP="002D4871">
      <w:pPr>
        <w:jc w:val="both"/>
        <w:rPr>
          <w:rStyle w:val="Text10"/>
          <w:i/>
          <w:iCs/>
          <w:sz w:val="22"/>
          <w:szCs w:val="22"/>
        </w:rPr>
      </w:pPr>
    </w:p>
    <w:p w14:paraId="5A88F5A6" w14:textId="77777777" w:rsidR="00F77901" w:rsidRDefault="00F77901" w:rsidP="002D4871">
      <w:pPr>
        <w:jc w:val="both"/>
        <w:rPr>
          <w:rStyle w:val="Text10"/>
          <w:i/>
          <w:iCs/>
          <w:sz w:val="22"/>
          <w:szCs w:val="22"/>
        </w:rPr>
      </w:pPr>
    </w:p>
    <w:p w14:paraId="23623D26" w14:textId="77777777"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14:paraId="5B672ABB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1FDF3C13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52106D35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B3A6EF5" w14:textId="382296D5" w:rsidR="006E3C14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="004952C3">
        <w:rPr>
          <w:rFonts w:ascii="Arial" w:hAnsi="Arial" w:cs="Arial"/>
          <w:sz w:val="22"/>
          <w:szCs w:val="22"/>
        </w:rPr>
        <w:t xml:space="preserve">prohlašuje, že </w:t>
      </w:r>
      <w:r w:rsidRPr="00511057">
        <w:rPr>
          <w:rFonts w:ascii="Arial" w:hAnsi="Arial" w:cs="Arial"/>
          <w:sz w:val="22"/>
          <w:szCs w:val="22"/>
        </w:rPr>
        <w:t xml:space="preserve">je </w:t>
      </w:r>
      <w:r w:rsidR="004952C3" w:rsidRPr="00511057">
        <w:rPr>
          <w:rFonts w:ascii="Arial" w:hAnsi="Arial" w:cs="Arial"/>
          <w:sz w:val="22"/>
          <w:szCs w:val="22"/>
        </w:rPr>
        <w:t>vlastníkem věc</w:t>
      </w:r>
      <w:r w:rsidR="0048579B">
        <w:rPr>
          <w:rFonts w:ascii="Arial" w:hAnsi="Arial" w:cs="Arial"/>
          <w:sz w:val="22"/>
          <w:szCs w:val="22"/>
        </w:rPr>
        <w:t>í</w:t>
      </w:r>
      <w:r w:rsidR="004952C3" w:rsidRPr="00511057">
        <w:rPr>
          <w:rFonts w:ascii="Arial" w:hAnsi="Arial" w:cs="Arial"/>
          <w:sz w:val="22"/>
          <w:szCs w:val="22"/>
        </w:rPr>
        <w:t xml:space="preserve"> nemovit</w:t>
      </w:r>
      <w:r w:rsidR="0048579B">
        <w:rPr>
          <w:rFonts w:ascii="Arial" w:hAnsi="Arial" w:cs="Arial"/>
          <w:sz w:val="22"/>
          <w:szCs w:val="22"/>
        </w:rPr>
        <w:t>ých</w:t>
      </w:r>
      <w:r w:rsidR="004952C3" w:rsidRPr="00511057">
        <w:rPr>
          <w:rFonts w:ascii="Arial" w:hAnsi="Arial" w:cs="Arial"/>
          <w:sz w:val="22"/>
          <w:szCs w:val="22"/>
        </w:rPr>
        <w:t>, a</w:t>
      </w:r>
      <w:r w:rsidR="004952C3">
        <w:rPr>
          <w:rFonts w:ascii="Arial" w:hAnsi="Arial" w:cs="Arial"/>
          <w:sz w:val="22"/>
          <w:szCs w:val="22"/>
        </w:rPr>
        <w:t> t</w:t>
      </w:r>
      <w:r w:rsidR="004952C3" w:rsidRPr="00511057">
        <w:rPr>
          <w:rFonts w:ascii="Arial" w:hAnsi="Arial" w:cs="Arial"/>
          <w:sz w:val="22"/>
          <w:szCs w:val="22"/>
        </w:rPr>
        <w:t>o</w:t>
      </w:r>
      <w:r w:rsidR="004952C3">
        <w:rPr>
          <w:rFonts w:ascii="Arial" w:hAnsi="Arial" w:cs="Arial"/>
          <w:sz w:val="22"/>
          <w:szCs w:val="22"/>
        </w:rPr>
        <w:t xml:space="preserve"> pozemk</w:t>
      </w:r>
      <w:r w:rsidR="0048579B">
        <w:rPr>
          <w:rFonts w:ascii="Arial" w:hAnsi="Arial" w:cs="Arial"/>
          <w:sz w:val="22"/>
          <w:szCs w:val="22"/>
        </w:rPr>
        <w:t>ů</w:t>
      </w:r>
      <w:r w:rsidR="004952C3" w:rsidRPr="00511057">
        <w:rPr>
          <w:rFonts w:ascii="Arial" w:hAnsi="Arial" w:cs="Arial"/>
          <w:sz w:val="22"/>
          <w:szCs w:val="22"/>
        </w:rPr>
        <w:t>:</w:t>
      </w:r>
      <w:r w:rsidR="004952C3">
        <w:rPr>
          <w:rFonts w:ascii="Arial" w:hAnsi="Arial" w:cs="Arial"/>
          <w:sz w:val="22"/>
          <w:szCs w:val="22"/>
        </w:rPr>
        <w:t xml:space="preserve"> </w:t>
      </w:r>
      <w:r w:rsidR="004952C3" w:rsidRPr="00A50A7F">
        <w:rPr>
          <w:rFonts w:ascii="Arial" w:hAnsi="Arial" w:cs="Arial"/>
          <w:sz w:val="22"/>
          <w:szCs w:val="22"/>
        </w:rPr>
        <w:t xml:space="preserve">p.p.č. </w:t>
      </w:r>
      <w:r w:rsidR="008A07A8">
        <w:rPr>
          <w:rFonts w:ascii="Arial" w:hAnsi="Arial" w:cs="Arial"/>
          <w:sz w:val="22"/>
          <w:szCs w:val="22"/>
        </w:rPr>
        <w:t xml:space="preserve">2550/1, 2550/4, 2550/5, 2550/6, 2550/7, 2550/8, 2550/9 a </w:t>
      </w:r>
      <w:r w:rsidR="006E7FE1">
        <w:rPr>
          <w:rFonts w:ascii="Arial" w:hAnsi="Arial" w:cs="Arial"/>
          <w:sz w:val="22"/>
          <w:szCs w:val="22"/>
        </w:rPr>
        <w:t>2729/1 (v geometrickém plánu uvedena jako p.p.č. 2550/11, jež byla</w:t>
      </w:r>
      <w:r w:rsidR="00997D48">
        <w:rPr>
          <w:rFonts w:ascii="Arial" w:hAnsi="Arial" w:cs="Arial"/>
          <w:sz w:val="22"/>
          <w:szCs w:val="22"/>
        </w:rPr>
        <w:t xml:space="preserve"> ohlášením změn údajů</w:t>
      </w:r>
      <w:r w:rsidR="006E7FE1">
        <w:rPr>
          <w:rFonts w:ascii="Arial" w:hAnsi="Arial" w:cs="Arial"/>
          <w:sz w:val="22"/>
          <w:szCs w:val="22"/>
        </w:rPr>
        <w:t xml:space="preserve"> sloučena do p.p.č. 2729/1) </w:t>
      </w:r>
      <w:r w:rsidR="004952C3">
        <w:rPr>
          <w:rFonts w:ascii="Arial" w:hAnsi="Arial" w:cs="Arial"/>
          <w:sz w:val="22"/>
          <w:szCs w:val="22"/>
        </w:rPr>
        <w:t>zapsan</w:t>
      </w:r>
      <w:r w:rsidR="00375D5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C41D04">
        <w:rPr>
          <w:rFonts w:ascii="Arial" w:hAnsi="Arial" w:cs="Arial"/>
          <w:sz w:val="22"/>
          <w:szCs w:val="22"/>
        </w:rPr>
        <w:t>m</w:t>
      </w:r>
      <w:r w:rsidRPr="00511057">
        <w:rPr>
          <w:rFonts w:ascii="Arial" w:hAnsi="Arial" w:cs="Arial"/>
          <w:sz w:val="22"/>
          <w:szCs w:val="22"/>
        </w:rPr>
        <w:t xml:space="preserve"> Katastrálním úřadem </w:t>
      </w:r>
      <w:r w:rsidR="004672CB" w:rsidRPr="00511057">
        <w:rPr>
          <w:rFonts w:ascii="Arial" w:hAnsi="Arial" w:cs="Arial"/>
          <w:sz w:val="22"/>
          <w:szCs w:val="22"/>
        </w:rPr>
        <w:lastRenderedPageBreak/>
        <w:t>pro</w:t>
      </w:r>
      <w:r w:rsidR="005E3020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obec Jablonec nad Nisou a k.ú. </w:t>
      </w:r>
      <w:r w:rsidR="00375D5D" w:rsidRPr="00511057">
        <w:rPr>
          <w:rFonts w:ascii="Arial" w:hAnsi="Arial" w:cs="Arial"/>
          <w:sz w:val="22"/>
          <w:szCs w:val="22"/>
        </w:rPr>
        <w:t>Jablonec nad Nisou</w:t>
      </w:r>
      <w:r w:rsidR="008A07A8">
        <w:rPr>
          <w:rFonts w:ascii="Arial" w:hAnsi="Arial" w:cs="Arial"/>
          <w:sz w:val="22"/>
          <w:szCs w:val="22"/>
        </w:rPr>
        <w:t xml:space="preserve"> a </w:t>
      </w:r>
      <w:r w:rsidRPr="00511057">
        <w:rPr>
          <w:rFonts w:ascii="Arial" w:hAnsi="Arial" w:cs="Arial"/>
          <w:sz w:val="22"/>
          <w:szCs w:val="22"/>
        </w:rPr>
        <w:t xml:space="preserve"> </w:t>
      </w:r>
    </w:p>
    <w:p w14:paraId="6BBF8BA3" w14:textId="77777777" w:rsidR="00C50C30" w:rsidRPr="00511057" w:rsidRDefault="008A07A8" w:rsidP="006E3C14">
      <w:pPr>
        <w:pStyle w:val="Zkladntextodsazen3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p.p.č. 508 zapsané</w:t>
      </w:r>
      <w:r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>
        <w:rPr>
          <w:rFonts w:ascii="Arial" w:hAnsi="Arial" w:cs="Arial"/>
          <w:sz w:val="22"/>
          <w:szCs w:val="22"/>
        </w:rPr>
        <w:t>m</w:t>
      </w:r>
      <w:r w:rsidRPr="00511057">
        <w:rPr>
          <w:rFonts w:ascii="Arial" w:hAnsi="Arial" w:cs="Arial"/>
          <w:sz w:val="22"/>
          <w:szCs w:val="22"/>
        </w:rPr>
        <w:t xml:space="preserve"> Katastrálním úřadem pro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na LV č. 10001 pro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obec Jablonec nad Nisou a k.ú.</w:t>
      </w:r>
      <w:r>
        <w:rPr>
          <w:rFonts w:ascii="Arial" w:hAnsi="Arial" w:cs="Arial"/>
          <w:sz w:val="22"/>
          <w:szCs w:val="22"/>
        </w:rPr>
        <w:t xml:space="preserve"> Mšeno nad Nisou</w:t>
      </w:r>
    </w:p>
    <w:p w14:paraId="2E5CD5DD" w14:textId="77777777" w:rsidR="008252E4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375D5D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375D5D">
        <w:rPr>
          <w:rFonts w:ascii="Arial" w:hAnsi="Arial" w:cs="Arial"/>
          <w:sz w:val="22"/>
          <w:szCs w:val="22"/>
        </w:rPr>
        <w:t>i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375D5D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3A855D9F" w14:textId="77777777" w:rsidR="00DE1198" w:rsidRDefault="00E47BAE" w:rsidP="00DE1198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(2)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E1198">
        <w:rPr>
          <w:rFonts w:ascii="Arial" w:hAnsi="Arial" w:cs="Arial"/>
          <w:bCs/>
          <w:sz w:val="22"/>
          <w:szCs w:val="22"/>
        </w:rPr>
        <w:t>Investor</w:t>
      </w:r>
      <w:r w:rsidR="00DE1198" w:rsidRPr="00CC2608">
        <w:rPr>
          <w:rFonts w:ascii="Arial" w:hAnsi="Arial" w:cs="Arial"/>
          <w:bCs/>
          <w:sz w:val="22"/>
          <w:szCs w:val="22"/>
        </w:rPr>
        <w:t xml:space="preserve"> bere výslovně na vědomí, že p.p.č. </w:t>
      </w:r>
      <w:r w:rsidR="00DE1198">
        <w:rPr>
          <w:rFonts w:ascii="Arial" w:hAnsi="Arial" w:cs="Arial"/>
          <w:sz w:val="22"/>
          <w:szCs w:val="22"/>
        </w:rPr>
        <w:t xml:space="preserve">2550/1, 2550/4, 2550/5, 2550/6, 2550/7, 2550/8, 2550/9 a 2729/1, vše </w:t>
      </w:r>
      <w:r w:rsidR="00DE1198">
        <w:rPr>
          <w:rFonts w:ascii="Arial" w:hAnsi="Arial" w:cs="Arial"/>
          <w:bCs/>
          <w:sz w:val="22"/>
          <w:szCs w:val="22"/>
        </w:rPr>
        <w:t xml:space="preserve">v k.ú. Jablonec nad Nisou jsou dotčeny dotační akcí Grantem EIB „výstavba okružních křižovatek (OK Severní tangenta)“ a její výsledky musí být zachovány po dobu udržitelnosti projektu, tj. minimálně do 31. 12. 2016. </w:t>
      </w:r>
    </w:p>
    <w:p w14:paraId="29656A8A" w14:textId="77777777" w:rsidR="00DE1198" w:rsidRDefault="00DE1198" w:rsidP="00DE1198">
      <w:pPr>
        <w:tabs>
          <w:tab w:val="left" w:pos="1134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Neuvedení Služebných věcí nemovitých do předešlého stavu může být tedy posuzováno poskytovatelem dotace jako porušení dotačních podmínek ze strany statutárního města Jablonec nad Nisou (strany povinné) a s tím vyplývající sankce pro stranu povinnou.</w:t>
      </w:r>
    </w:p>
    <w:p w14:paraId="32B4F871" w14:textId="77777777" w:rsidR="00DE1198" w:rsidRDefault="00DE1198" w:rsidP="00DE1198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strana povinná zjistí poškození služebné věci nemovité, způsobené v příčinné souvislosti s neuvedením Služebných věcí nemovitých do předešlého stavu ze strany investora po realizaci plynárenského zařízení, vyzve strana povinná investora k odstranění škody. Výzva strany povinné musí obsahovat lhůtu k odstranění škody, která nesmí být kratší jak 90 dnů. </w:t>
      </w:r>
    </w:p>
    <w:p w14:paraId="63ABC564" w14:textId="77777777" w:rsidR="00DE1198" w:rsidRDefault="00DE1198" w:rsidP="00DE1198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Pokud investor ve stanovené lhůtě škody neodstraní, nebo nezapočne s jejich odstraňováním, je strana povinná oprávněna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investorovi zaplacení smluvní pokuty ve výši 100.000 Kč. To neplatí v případech, bude-li prodlení investora způsobeno okolnostmi vylučujícími odpovědnost.</w:t>
      </w:r>
    </w:p>
    <w:p w14:paraId="4FC06BF6" w14:textId="77777777" w:rsidR="00DE1198" w:rsidRDefault="00DE1198" w:rsidP="00DE1198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případě, dojde-li k porušení dotačních podmínek výše uvedených dotačních akcí, které bude v příčinné souvislosti s neuvedením Služebných věcí nemovitých do předešlého stavu ze strany investora po realizaci plynárenského zařízení, je investor povinen uhradit straně povinné náhradu vzniklé škody. Ustanovení v tomto odstavci je platné po dobu udržitelnosti projektů zde uvedených dotačních titulů, po uplynutí doby příslušného projektu ustanovení článku I, odst. 2, této smlouvy zaniká.</w:t>
      </w:r>
    </w:p>
    <w:p w14:paraId="23FAA605" w14:textId="77777777" w:rsidR="00DE1198" w:rsidRDefault="00DE1198" w:rsidP="00DE1198">
      <w:pPr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strana povinná zjistí poškození služebné věci nemovité, prokazatelně způsobené v příčinné souvislosti s neuvedením Služebných věcí nemovitých do předešlého stavu ze strany oprávněné při výkonu práv z věcného břemene, přechází výše uvedené povinnosti z investora na stranu oprávněnou.  </w:t>
      </w:r>
    </w:p>
    <w:p w14:paraId="61BFC5A3" w14:textId="77777777" w:rsidR="00DE1198" w:rsidRDefault="00DE1198" w:rsidP="00DE1198">
      <w:pPr>
        <w:ind w:left="709" w:hanging="1"/>
        <w:jc w:val="both"/>
        <w:rPr>
          <w:rFonts w:ascii="Arial" w:hAnsi="Arial" w:cs="Arial"/>
          <w:snapToGrid w:val="0"/>
          <w:sz w:val="22"/>
          <w:szCs w:val="22"/>
        </w:rPr>
      </w:pPr>
      <w:r w:rsidRPr="001440D2">
        <w:rPr>
          <w:rFonts w:ascii="Arial" w:hAnsi="Arial" w:cs="Arial"/>
          <w:snapToGrid w:val="0"/>
          <w:sz w:val="22"/>
          <w:szCs w:val="22"/>
        </w:rPr>
        <w:t>Strana povinná prohlašuje, že na Služebných věcech nemovitých neváznou žádné jiné závazky</w:t>
      </w:r>
      <w:r w:rsidRPr="001440D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440D2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150DE46C" w14:textId="401E47C1" w:rsidR="00812A1B" w:rsidRDefault="00DE1198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8F0479">
        <w:rPr>
          <w:rFonts w:ascii="Arial" w:hAnsi="Arial" w:cs="Arial"/>
          <w:b/>
          <w:snapToGrid w:val="0"/>
          <w:sz w:val="22"/>
          <w:szCs w:val="22"/>
        </w:rPr>
        <w:t>(</w:t>
      </w:r>
      <w:r w:rsidR="00766DC1">
        <w:rPr>
          <w:rFonts w:ascii="Arial" w:hAnsi="Arial" w:cs="Arial"/>
          <w:b/>
          <w:snapToGrid w:val="0"/>
          <w:sz w:val="22"/>
          <w:szCs w:val="22"/>
        </w:rPr>
        <w:t>3</w:t>
      </w:r>
      <w:r w:rsidR="008252E4" w:rsidRPr="008F0479">
        <w:rPr>
          <w:rFonts w:ascii="Arial" w:hAnsi="Arial" w:cs="Arial"/>
          <w:b/>
          <w:snapToGrid w:val="0"/>
          <w:sz w:val="22"/>
          <w:szCs w:val="22"/>
        </w:rPr>
        <w:t>)</w:t>
      </w:r>
      <w:r w:rsidR="008252E4"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sz w:val="22"/>
          <w:szCs w:val="22"/>
        </w:rPr>
        <w:t xml:space="preserve">zařízení </w:t>
      </w:r>
      <w:r w:rsidR="00D37BCB" w:rsidRPr="004204BB">
        <w:rPr>
          <w:rFonts w:ascii="Arial" w:hAnsi="Arial" w:cs="Arial"/>
          <w:sz w:val="22"/>
          <w:szCs w:val="22"/>
        </w:rPr>
        <w:t>STL plynovod + 3 ks STL přípojek pro halu Alkora „</w:t>
      </w:r>
      <w:r w:rsidR="00D37BCB" w:rsidRPr="004204BB">
        <w:rPr>
          <w:rFonts w:ascii="Arial" w:hAnsi="Arial" w:cs="Arial"/>
          <w:b/>
          <w:sz w:val="22"/>
          <w:szCs w:val="22"/>
        </w:rPr>
        <w:t>Plynofikace areálu Jablonex group a.s. a Alkora s.r.o. v Jablonci nad Nisou, ul. Na Rokli</w:t>
      </w:r>
      <w:r w:rsidR="00D37BCB" w:rsidRPr="004204BB">
        <w:rPr>
          <w:rFonts w:ascii="Arial" w:hAnsi="Arial" w:cs="Arial"/>
          <w:sz w:val="22"/>
          <w:szCs w:val="22"/>
        </w:rPr>
        <w:t>“, č. st. 40152</w:t>
      </w:r>
      <w:r w:rsidR="004952C3" w:rsidRPr="00D37BCB">
        <w:rPr>
          <w:rFonts w:ascii="Arial" w:hAnsi="Arial" w:cs="Arial"/>
          <w:sz w:val="22"/>
          <w:szCs w:val="22"/>
        </w:rPr>
        <w:t xml:space="preserve">, </w:t>
      </w:r>
      <w:r w:rsidR="00812A1B" w:rsidRPr="00D37BCB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D37BCB">
        <w:rPr>
          <w:rFonts w:ascii="Arial" w:hAnsi="Arial" w:cs="Arial"/>
          <w:sz w:val="22"/>
          <w:szCs w:val="22"/>
        </w:rPr>
        <w:t>jeho s</w:t>
      </w:r>
      <w:r w:rsidR="00812A1B" w:rsidRPr="008F0479">
        <w:rPr>
          <w:rFonts w:ascii="Arial" w:hAnsi="Arial" w:cs="Arial"/>
          <w:sz w:val="22"/>
          <w:szCs w:val="22"/>
        </w:rPr>
        <w:t>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,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DC3246">
        <w:rPr>
          <w:rFonts w:ascii="Arial" w:hAnsi="Arial" w:cs="Arial"/>
          <w:bCs/>
          <w:sz w:val="22"/>
          <w:szCs w:val="22"/>
        </w:rPr>
        <w:t>plynárenské zařízení“)</w:t>
      </w:r>
      <w:r w:rsidR="008F0479" w:rsidRPr="00DC3246">
        <w:rPr>
          <w:rFonts w:ascii="Arial" w:hAnsi="Arial" w:cs="Arial"/>
          <w:bCs/>
          <w:sz w:val="22"/>
          <w:szCs w:val="22"/>
        </w:rPr>
        <w:t>,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které je uloženo ve Služebn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375D5D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561B5B" w:rsidRPr="00561B5B">
        <w:rPr>
          <w:rFonts w:ascii="Arial" w:hAnsi="Arial" w:cs="Arial"/>
          <w:bCs/>
          <w:sz w:val="22"/>
          <w:szCs w:val="22"/>
        </w:rPr>
        <w:t xml:space="preserve"> </w:t>
      </w:r>
      <w:r w:rsidR="00561B5B" w:rsidRPr="008F0479">
        <w:rPr>
          <w:rFonts w:ascii="Arial" w:hAnsi="Arial" w:cs="Arial"/>
          <w:bCs/>
          <w:sz w:val="22"/>
          <w:szCs w:val="22"/>
        </w:rPr>
        <w:t xml:space="preserve">v délce </w:t>
      </w:r>
      <w:r w:rsidR="007F1124">
        <w:rPr>
          <w:rFonts w:ascii="Arial" w:hAnsi="Arial" w:cs="Arial"/>
          <w:bCs/>
          <w:sz w:val="22"/>
          <w:szCs w:val="22"/>
        </w:rPr>
        <w:t>394</w:t>
      </w:r>
      <w:r w:rsidR="00561B5B" w:rsidRPr="008F0479">
        <w:rPr>
          <w:rFonts w:ascii="Arial" w:hAnsi="Arial" w:cs="Arial"/>
          <w:bCs/>
          <w:sz w:val="22"/>
          <w:szCs w:val="22"/>
        </w:rPr>
        <w:t xml:space="preserve"> 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14:paraId="64B39419" w14:textId="333972F2" w:rsidR="00F77901" w:rsidRDefault="00F77901" w:rsidP="00734A60">
      <w:pPr>
        <w:ind w:left="709" w:hanging="709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DFB7745" w14:textId="77777777" w:rsidR="00F77901" w:rsidRDefault="00F77901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7446188" w14:textId="48B78EA0" w:rsidR="008252E4" w:rsidRPr="00511057" w:rsidRDefault="008252E4" w:rsidP="00912E03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355E5B1A" w14:textId="77777777" w:rsidR="008252E4" w:rsidRDefault="00E773E8" w:rsidP="00912E03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FD9B85D" w14:textId="53D473C3"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812A1B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>7</w:t>
      </w:r>
      <w:r w:rsidR="004952C3">
        <w:rPr>
          <w:rFonts w:ascii="Arial" w:hAnsi="Arial" w:cs="Arial"/>
          <w:bCs/>
          <w:sz w:val="22"/>
          <w:szCs w:val="22"/>
        </w:rPr>
        <w:t xml:space="preserve"> - 1266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zák.</w:t>
      </w:r>
      <w:r w:rsidR="004952C3">
        <w:rPr>
          <w:rFonts w:ascii="Arial" w:hAnsi="Arial" w:cs="Arial"/>
          <w:bCs/>
          <w:sz w:val="22"/>
          <w:szCs w:val="22"/>
        </w:rPr>
        <w:t xml:space="preserve"> č. 89/2012 Sb.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a</w:t>
      </w:r>
      <w:r w:rsidR="004952C3">
        <w:rPr>
          <w:rFonts w:ascii="Arial" w:hAnsi="Arial" w:cs="Arial"/>
          <w:bCs/>
          <w:sz w:val="22"/>
          <w:szCs w:val="22"/>
        </w:rPr>
        <w:t xml:space="preserve"> dle ust. § 59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375D5D" w:rsidRPr="008F0479">
        <w:rPr>
          <w:rFonts w:ascii="Arial" w:hAnsi="Arial" w:cs="Arial"/>
          <w:bCs/>
          <w:sz w:val="22"/>
          <w:szCs w:val="22"/>
        </w:rPr>
        <w:t>Služebn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375D5D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7754E1">
        <w:rPr>
          <w:rFonts w:ascii="Arial" w:hAnsi="Arial" w:cs="Arial"/>
          <w:bCs/>
          <w:sz w:val="22"/>
          <w:szCs w:val="22"/>
        </w:rPr>
        <w:t>í</w:t>
      </w:r>
      <w:r w:rsidR="00375D5D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375D5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6B4277">
        <w:rPr>
          <w:rFonts w:ascii="Arial" w:hAnsi="Arial" w:cs="Arial"/>
          <w:sz w:val="22"/>
          <w:szCs w:val="22"/>
        </w:rPr>
        <w:t>a to k</w:t>
      </w:r>
      <w:r w:rsidR="00D406C0" w:rsidRPr="006B4277">
        <w:rPr>
          <w:rFonts w:ascii="Arial" w:hAnsi="Arial" w:cs="Arial"/>
          <w:i/>
          <w:sz w:val="22"/>
          <w:szCs w:val="22"/>
        </w:rPr>
        <w:t> </w:t>
      </w:r>
      <w:r w:rsidR="00D406C0" w:rsidRPr="006B4277">
        <w:rPr>
          <w:rFonts w:ascii="Arial" w:hAnsi="Arial" w:cs="Arial"/>
          <w:iCs/>
          <w:sz w:val="22"/>
          <w:szCs w:val="22"/>
        </w:rPr>
        <w:t>část</w:t>
      </w:r>
      <w:r w:rsidR="00375D5D">
        <w:rPr>
          <w:rFonts w:ascii="Arial" w:hAnsi="Arial" w:cs="Arial"/>
          <w:iCs/>
          <w:sz w:val="22"/>
          <w:szCs w:val="22"/>
        </w:rPr>
        <w:t>em</w:t>
      </w:r>
      <w:r w:rsidR="007754E1">
        <w:rPr>
          <w:rFonts w:ascii="Arial" w:hAnsi="Arial" w:cs="Arial"/>
          <w:iCs/>
          <w:sz w:val="22"/>
          <w:szCs w:val="22"/>
        </w:rPr>
        <w:t xml:space="preserve"> </w:t>
      </w:r>
      <w:r w:rsidR="007754E1" w:rsidRPr="00A50A7F">
        <w:rPr>
          <w:rFonts w:ascii="Arial" w:hAnsi="Arial" w:cs="Arial"/>
          <w:sz w:val="22"/>
          <w:szCs w:val="22"/>
        </w:rPr>
        <w:t xml:space="preserve">p.p.č. </w:t>
      </w:r>
      <w:r w:rsidR="007754E1">
        <w:rPr>
          <w:rFonts w:ascii="Arial" w:hAnsi="Arial" w:cs="Arial"/>
          <w:sz w:val="22"/>
          <w:szCs w:val="22"/>
        </w:rPr>
        <w:t>2550/1, 2550/4, 2550/5, 2550/6, 2550/7, 2550/8, 2550/9 a 2729/1 v k.ú. Jablonec nad Nisou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375D5D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5E3020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1F0ED9">
        <w:rPr>
          <w:rFonts w:ascii="Arial" w:hAnsi="Arial" w:cs="Arial"/>
          <w:sz w:val="22"/>
          <w:szCs w:val="22"/>
        </w:rPr>
        <w:t>4876-1568</w:t>
      </w:r>
      <w:r w:rsidR="00812A1B">
        <w:rPr>
          <w:rFonts w:ascii="Arial" w:hAnsi="Arial" w:cs="Arial"/>
          <w:sz w:val="22"/>
          <w:szCs w:val="22"/>
        </w:rPr>
        <w:t>/201</w:t>
      </w:r>
      <w:r w:rsidR="001F0ED9">
        <w:rPr>
          <w:rFonts w:ascii="Arial" w:hAnsi="Arial" w:cs="Arial"/>
          <w:sz w:val="22"/>
          <w:szCs w:val="22"/>
        </w:rPr>
        <w:t>0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375D5D">
        <w:rPr>
          <w:rFonts w:ascii="Arial" w:hAnsi="Arial" w:cs="Arial"/>
          <w:sz w:val="22"/>
          <w:szCs w:val="22"/>
        </w:rPr>
        <w:t>1</w:t>
      </w:r>
      <w:r w:rsidR="001F0ED9">
        <w:rPr>
          <w:rFonts w:ascii="Arial" w:hAnsi="Arial" w:cs="Arial"/>
          <w:sz w:val="22"/>
          <w:szCs w:val="22"/>
        </w:rPr>
        <w:t>4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1F0ED9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>. 201</w:t>
      </w:r>
      <w:r w:rsidR="001F0ED9">
        <w:rPr>
          <w:rFonts w:ascii="Arial" w:hAnsi="Arial" w:cs="Arial"/>
          <w:sz w:val="22"/>
          <w:szCs w:val="22"/>
        </w:rPr>
        <w:t>0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E773E8">
        <w:rPr>
          <w:rFonts w:ascii="Arial" w:hAnsi="Arial" w:cs="Arial"/>
          <w:sz w:val="22"/>
          <w:szCs w:val="22"/>
        </w:rPr>
        <w:t xml:space="preserve">společností </w:t>
      </w:r>
      <w:r w:rsidR="00375D5D">
        <w:rPr>
          <w:rFonts w:ascii="Arial" w:hAnsi="Arial" w:cs="Arial"/>
          <w:sz w:val="22"/>
          <w:szCs w:val="22"/>
        </w:rPr>
        <w:t>GEO</w:t>
      </w:r>
      <w:r w:rsidR="001F0ED9">
        <w:rPr>
          <w:rFonts w:ascii="Arial" w:hAnsi="Arial" w:cs="Arial"/>
          <w:sz w:val="22"/>
          <w:szCs w:val="22"/>
        </w:rPr>
        <w:t>LINE</w:t>
      </w:r>
      <w:r w:rsidR="00375D5D">
        <w:rPr>
          <w:rFonts w:ascii="Arial" w:hAnsi="Arial" w:cs="Arial"/>
          <w:sz w:val="22"/>
          <w:szCs w:val="22"/>
        </w:rPr>
        <w:t xml:space="preserve"> CZ </w:t>
      </w:r>
      <w:r w:rsidR="001F0ED9">
        <w:rPr>
          <w:rFonts w:ascii="Arial" w:hAnsi="Arial" w:cs="Arial"/>
          <w:sz w:val="22"/>
          <w:szCs w:val="22"/>
        </w:rPr>
        <w:t>v.o.s.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 w:rsidR="00D5526B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Liberecký kraj, Katastrální pracoviště Jablonec nad Nisou dne </w:t>
      </w:r>
      <w:r w:rsidR="001F0ED9">
        <w:rPr>
          <w:rFonts w:ascii="Arial" w:hAnsi="Arial" w:cs="Arial"/>
          <w:sz w:val="22"/>
          <w:szCs w:val="22"/>
        </w:rPr>
        <w:t>26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1F0ED9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>. 201</w:t>
      </w:r>
      <w:r w:rsidR="001F0ED9">
        <w:rPr>
          <w:rFonts w:ascii="Arial" w:hAnsi="Arial" w:cs="Arial"/>
          <w:sz w:val="22"/>
          <w:szCs w:val="22"/>
        </w:rPr>
        <w:t>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lastRenderedPageBreak/>
        <w:t>pod</w:t>
      </w:r>
      <w:r w:rsidR="00D5526B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č.</w:t>
      </w:r>
      <w:r w:rsidR="00D5526B">
        <w:rPr>
          <w:rFonts w:ascii="Arial" w:hAnsi="Arial" w:cs="Arial"/>
          <w:sz w:val="22"/>
          <w:szCs w:val="22"/>
        </w:rPr>
        <w:t> </w:t>
      </w:r>
      <w:r w:rsidR="001F0ED9">
        <w:rPr>
          <w:rFonts w:ascii="Arial" w:hAnsi="Arial" w:cs="Arial"/>
          <w:sz w:val="22"/>
          <w:szCs w:val="22"/>
        </w:rPr>
        <w:t>705</w:t>
      </w:r>
      <w:r w:rsidR="00375D5D">
        <w:rPr>
          <w:rFonts w:ascii="Arial" w:hAnsi="Arial" w:cs="Arial"/>
          <w:sz w:val="22"/>
          <w:szCs w:val="22"/>
        </w:rPr>
        <w:t>/1</w:t>
      </w:r>
      <w:r w:rsidR="001F0ED9">
        <w:rPr>
          <w:rFonts w:ascii="Arial" w:hAnsi="Arial" w:cs="Arial"/>
          <w:sz w:val="22"/>
          <w:szCs w:val="22"/>
        </w:rPr>
        <w:t>0</w:t>
      </w:r>
      <w:r w:rsidR="00EF3E59">
        <w:rPr>
          <w:rFonts w:ascii="Arial" w:hAnsi="Arial" w:cs="Arial"/>
          <w:sz w:val="22"/>
          <w:szCs w:val="22"/>
        </w:rPr>
        <w:t>, k části p.p.č. 2550/1 v k.ú. Jablonec nad Nisou vymezené v geometrickém plánu pro vyznačení věcného břemene č. 5919-3491/2016 ze dne 24.</w:t>
      </w:r>
      <w:r w:rsidR="00F678AB">
        <w:rPr>
          <w:rFonts w:ascii="Arial" w:hAnsi="Arial" w:cs="Arial"/>
          <w:sz w:val="22"/>
          <w:szCs w:val="22"/>
        </w:rPr>
        <w:t> </w:t>
      </w:r>
      <w:r w:rsidR="00EF3E59">
        <w:rPr>
          <w:rFonts w:ascii="Arial" w:hAnsi="Arial" w:cs="Arial"/>
          <w:sz w:val="22"/>
          <w:szCs w:val="22"/>
        </w:rPr>
        <w:t xml:space="preserve">6. 2016, </w:t>
      </w:r>
      <w:r w:rsidR="00EF3E59" w:rsidRPr="00511057">
        <w:rPr>
          <w:rFonts w:ascii="Arial" w:hAnsi="Arial" w:cs="Arial"/>
          <w:sz w:val="22"/>
          <w:szCs w:val="22"/>
        </w:rPr>
        <w:t xml:space="preserve">vyhotoveném </w:t>
      </w:r>
      <w:r w:rsidR="00EF3E59">
        <w:rPr>
          <w:rFonts w:ascii="Arial" w:hAnsi="Arial" w:cs="Arial"/>
          <w:sz w:val="22"/>
          <w:szCs w:val="22"/>
        </w:rPr>
        <w:t>společností GEOLINE CZ v.o.s.,</w:t>
      </w:r>
      <w:r w:rsidR="00EF3E59"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 w:rsidR="00EF3E59">
        <w:rPr>
          <w:rFonts w:ascii="Arial" w:hAnsi="Arial" w:cs="Arial"/>
          <w:sz w:val="22"/>
          <w:szCs w:val="22"/>
        </w:rPr>
        <w:t> </w:t>
      </w:r>
      <w:r w:rsidR="00EF3E59" w:rsidRPr="00511057">
        <w:rPr>
          <w:rFonts w:ascii="Arial" w:hAnsi="Arial" w:cs="Arial"/>
          <w:sz w:val="22"/>
          <w:szCs w:val="22"/>
        </w:rPr>
        <w:t xml:space="preserve">Liberecký kraj, Katastrální pracoviště Jablonec nad Nisou dne </w:t>
      </w:r>
      <w:r w:rsidR="00EF3E59">
        <w:rPr>
          <w:rFonts w:ascii="Arial" w:hAnsi="Arial" w:cs="Arial"/>
          <w:sz w:val="22"/>
          <w:szCs w:val="22"/>
        </w:rPr>
        <w:t xml:space="preserve">29. 6. 2016 </w:t>
      </w:r>
      <w:r w:rsidR="00EF3E59" w:rsidRPr="00511057">
        <w:rPr>
          <w:rFonts w:ascii="Arial" w:hAnsi="Arial" w:cs="Arial"/>
          <w:sz w:val="22"/>
          <w:szCs w:val="22"/>
        </w:rPr>
        <w:t>pod</w:t>
      </w:r>
      <w:r w:rsidR="00EF3E59">
        <w:rPr>
          <w:rFonts w:ascii="Arial" w:hAnsi="Arial" w:cs="Arial"/>
          <w:sz w:val="22"/>
          <w:szCs w:val="22"/>
        </w:rPr>
        <w:t> </w:t>
      </w:r>
      <w:r w:rsidR="00EF3E59" w:rsidRPr="00511057">
        <w:rPr>
          <w:rFonts w:ascii="Arial" w:hAnsi="Arial" w:cs="Arial"/>
          <w:sz w:val="22"/>
          <w:szCs w:val="22"/>
        </w:rPr>
        <w:t>č.</w:t>
      </w:r>
      <w:r w:rsidR="00EF3E59">
        <w:rPr>
          <w:rFonts w:ascii="Arial" w:hAnsi="Arial" w:cs="Arial"/>
          <w:sz w:val="22"/>
          <w:szCs w:val="22"/>
        </w:rPr>
        <w:t> 718/2016-504</w:t>
      </w:r>
      <w:r w:rsidR="00375D5D">
        <w:rPr>
          <w:rFonts w:ascii="Arial" w:hAnsi="Arial" w:cs="Arial"/>
          <w:sz w:val="22"/>
          <w:szCs w:val="22"/>
        </w:rPr>
        <w:t xml:space="preserve"> a</w:t>
      </w:r>
      <w:r w:rsidR="00766DC1">
        <w:rPr>
          <w:rFonts w:ascii="Arial" w:hAnsi="Arial" w:cs="Arial"/>
          <w:sz w:val="22"/>
          <w:szCs w:val="22"/>
        </w:rPr>
        <w:t> </w:t>
      </w:r>
      <w:r w:rsidR="007754E1">
        <w:rPr>
          <w:rFonts w:ascii="Arial" w:hAnsi="Arial" w:cs="Arial"/>
          <w:sz w:val="22"/>
          <w:szCs w:val="22"/>
        </w:rPr>
        <w:t xml:space="preserve">k části p.p.č. 508 v k.ú. Mšeno nad Nisou, vymezené </w:t>
      </w:r>
      <w:r w:rsidR="00375D5D" w:rsidRPr="00511057">
        <w:rPr>
          <w:rFonts w:ascii="Arial" w:hAnsi="Arial" w:cs="Arial"/>
          <w:sz w:val="22"/>
          <w:szCs w:val="22"/>
        </w:rPr>
        <w:t>v</w:t>
      </w:r>
      <w:r w:rsidR="00766DC1">
        <w:rPr>
          <w:rFonts w:ascii="Arial" w:hAnsi="Arial" w:cs="Arial"/>
          <w:sz w:val="22"/>
          <w:szCs w:val="22"/>
        </w:rPr>
        <w:t> </w:t>
      </w:r>
      <w:r w:rsidR="00375D5D">
        <w:rPr>
          <w:rFonts w:ascii="Arial" w:hAnsi="Arial" w:cs="Arial"/>
          <w:sz w:val="22"/>
          <w:szCs w:val="22"/>
        </w:rPr>
        <w:t>g</w:t>
      </w:r>
      <w:r w:rsidR="00375D5D" w:rsidRPr="00511057">
        <w:rPr>
          <w:rFonts w:ascii="Arial" w:hAnsi="Arial" w:cs="Arial"/>
          <w:sz w:val="22"/>
          <w:szCs w:val="22"/>
        </w:rPr>
        <w:t>eometrickém plánu pro</w:t>
      </w:r>
      <w:r w:rsidR="00375D5D">
        <w:rPr>
          <w:rFonts w:ascii="Arial" w:hAnsi="Arial" w:cs="Arial"/>
          <w:sz w:val="22"/>
          <w:szCs w:val="22"/>
        </w:rPr>
        <w:t> </w:t>
      </w:r>
      <w:r w:rsidR="00375D5D" w:rsidRPr="00511057">
        <w:rPr>
          <w:rFonts w:ascii="Arial" w:hAnsi="Arial" w:cs="Arial"/>
          <w:sz w:val="22"/>
          <w:szCs w:val="22"/>
        </w:rPr>
        <w:t xml:space="preserve">vyznačení </w:t>
      </w:r>
      <w:r w:rsidR="00375D5D">
        <w:rPr>
          <w:rFonts w:ascii="Arial" w:hAnsi="Arial" w:cs="Arial"/>
          <w:sz w:val="22"/>
          <w:szCs w:val="22"/>
        </w:rPr>
        <w:t>věcného břemene</w:t>
      </w:r>
      <w:r w:rsidR="00375D5D" w:rsidRPr="00511057">
        <w:rPr>
          <w:rFonts w:ascii="Arial" w:hAnsi="Arial" w:cs="Arial"/>
          <w:sz w:val="22"/>
          <w:szCs w:val="22"/>
        </w:rPr>
        <w:t xml:space="preserve"> č. </w:t>
      </w:r>
      <w:r w:rsidR="001F0ED9">
        <w:rPr>
          <w:rFonts w:ascii="Arial" w:hAnsi="Arial" w:cs="Arial"/>
          <w:sz w:val="22"/>
          <w:szCs w:val="22"/>
        </w:rPr>
        <w:t>1806-1591</w:t>
      </w:r>
      <w:r w:rsidR="00375D5D">
        <w:rPr>
          <w:rFonts w:ascii="Arial" w:hAnsi="Arial" w:cs="Arial"/>
          <w:sz w:val="22"/>
          <w:szCs w:val="22"/>
        </w:rPr>
        <w:t>/201</w:t>
      </w:r>
      <w:r w:rsidR="001F0ED9">
        <w:rPr>
          <w:rFonts w:ascii="Arial" w:hAnsi="Arial" w:cs="Arial"/>
          <w:sz w:val="22"/>
          <w:szCs w:val="22"/>
        </w:rPr>
        <w:t>0</w:t>
      </w:r>
      <w:r w:rsidR="00375D5D" w:rsidRPr="00511057">
        <w:rPr>
          <w:rFonts w:ascii="Arial" w:hAnsi="Arial" w:cs="Arial"/>
          <w:sz w:val="22"/>
          <w:szCs w:val="22"/>
        </w:rPr>
        <w:t xml:space="preserve"> ze dne </w:t>
      </w:r>
      <w:r w:rsidR="001F0ED9">
        <w:rPr>
          <w:rFonts w:ascii="Arial" w:hAnsi="Arial" w:cs="Arial"/>
          <w:sz w:val="22"/>
          <w:szCs w:val="22"/>
        </w:rPr>
        <w:t>30.</w:t>
      </w:r>
      <w:r w:rsidR="00F678AB">
        <w:rPr>
          <w:rFonts w:ascii="Arial" w:hAnsi="Arial" w:cs="Arial"/>
          <w:sz w:val="22"/>
          <w:szCs w:val="22"/>
        </w:rPr>
        <w:t> </w:t>
      </w:r>
      <w:r w:rsidR="001F0ED9">
        <w:rPr>
          <w:rFonts w:ascii="Arial" w:hAnsi="Arial" w:cs="Arial"/>
          <w:sz w:val="22"/>
          <w:szCs w:val="22"/>
        </w:rPr>
        <w:t>7</w:t>
      </w:r>
      <w:r w:rsidR="00375D5D">
        <w:rPr>
          <w:rFonts w:ascii="Arial" w:hAnsi="Arial" w:cs="Arial"/>
          <w:sz w:val="22"/>
          <w:szCs w:val="22"/>
        </w:rPr>
        <w:t>. 201</w:t>
      </w:r>
      <w:r w:rsidR="001F0ED9">
        <w:rPr>
          <w:rFonts w:ascii="Arial" w:hAnsi="Arial" w:cs="Arial"/>
          <w:sz w:val="22"/>
          <w:szCs w:val="22"/>
        </w:rPr>
        <w:t>0</w:t>
      </w:r>
      <w:r w:rsidR="00375D5D" w:rsidRPr="00511057">
        <w:rPr>
          <w:rFonts w:ascii="Arial" w:hAnsi="Arial" w:cs="Arial"/>
          <w:sz w:val="22"/>
          <w:szCs w:val="22"/>
        </w:rPr>
        <w:t xml:space="preserve">, vyhotoveném </w:t>
      </w:r>
      <w:r w:rsidR="00375D5D">
        <w:rPr>
          <w:rFonts w:ascii="Arial" w:hAnsi="Arial" w:cs="Arial"/>
          <w:sz w:val="22"/>
          <w:szCs w:val="22"/>
        </w:rPr>
        <w:t>společností GEO</w:t>
      </w:r>
      <w:r w:rsidR="001F0ED9">
        <w:rPr>
          <w:rFonts w:ascii="Arial" w:hAnsi="Arial" w:cs="Arial"/>
          <w:sz w:val="22"/>
          <w:szCs w:val="22"/>
        </w:rPr>
        <w:t>LINE</w:t>
      </w:r>
      <w:r w:rsidR="00375D5D">
        <w:rPr>
          <w:rFonts w:ascii="Arial" w:hAnsi="Arial" w:cs="Arial"/>
          <w:sz w:val="22"/>
          <w:szCs w:val="22"/>
        </w:rPr>
        <w:t xml:space="preserve"> CZ </w:t>
      </w:r>
      <w:r w:rsidR="001F0ED9">
        <w:rPr>
          <w:rFonts w:ascii="Arial" w:hAnsi="Arial" w:cs="Arial"/>
          <w:sz w:val="22"/>
          <w:szCs w:val="22"/>
        </w:rPr>
        <w:t>v.o.s.</w:t>
      </w:r>
      <w:r w:rsidR="00375D5D">
        <w:rPr>
          <w:rFonts w:ascii="Arial" w:hAnsi="Arial" w:cs="Arial"/>
          <w:sz w:val="22"/>
          <w:szCs w:val="22"/>
        </w:rPr>
        <w:t>,</w:t>
      </w:r>
      <w:r w:rsidR="00375D5D" w:rsidRPr="00511057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1F0ED9">
        <w:rPr>
          <w:rFonts w:ascii="Arial" w:hAnsi="Arial" w:cs="Arial"/>
          <w:sz w:val="22"/>
          <w:szCs w:val="22"/>
        </w:rPr>
        <w:t>11</w:t>
      </w:r>
      <w:r w:rsidR="00375D5D">
        <w:rPr>
          <w:rFonts w:ascii="Arial" w:hAnsi="Arial" w:cs="Arial"/>
          <w:sz w:val="22"/>
          <w:szCs w:val="22"/>
        </w:rPr>
        <w:t xml:space="preserve">. </w:t>
      </w:r>
      <w:r w:rsidR="001F0ED9">
        <w:rPr>
          <w:rFonts w:ascii="Arial" w:hAnsi="Arial" w:cs="Arial"/>
          <w:sz w:val="22"/>
          <w:szCs w:val="22"/>
        </w:rPr>
        <w:t>8</w:t>
      </w:r>
      <w:r w:rsidR="00375D5D">
        <w:rPr>
          <w:rFonts w:ascii="Arial" w:hAnsi="Arial" w:cs="Arial"/>
          <w:sz w:val="22"/>
          <w:szCs w:val="22"/>
        </w:rPr>
        <w:t>. 201</w:t>
      </w:r>
      <w:r w:rsidR="001F0ED9">
        <w:rPr>
          <w:rFonts w:ascii="Arial" w:hAnsi="Arial" w:cs="Arial"/>
          <w:sz w:val="22"/>
          <w:szCs w:val="22"/>
        </w:rPr>
        <w:t>0</w:t>
      </w:r>
      <w:r w:rsidR="00375D5D">
        <w:rPr>
          <w:rFonts w:ascii="Arial" w:hAnsi="Arial" w:cs="Arial"/>
          <w:sz w:val="22"/>
          <w:szCs w:val="22"/>
        </w:rPr>
        <w:t xml:space="preserve"> </w:t>
      </w:r>
      <w:r w:rsidR="00375D5D" w:rsidRPr="00511057">
        <w:rPr>
          <w:rFonts w:ascii="Arial" w:hAnsi="Arial" w:cs="Arial"/>
          <w:sz w:val="22"/>
          <w:szCs w:val="22"/>
        </w:rPr>
        <w:t xml:space="preserve">pod č. </w:t>
      </w:r>
      <w:r w:rsidR="001F0ED9">
        <w:rPr>
          <w:rFonts w:ascii="Arial" w:hAnsi="Arial" w:cs="Arial"/>
          <w:sz w:val="22"/>
          <w:szCs w:val="22"/>
        </w:rPr>
        <w:t>782</w:t>
      </w:r>
      <w:r w:rsidR="00375D5D">
        <w:rPr>
          <w:rFonts w:ascii="Arial" w:hAnsi="Arial" w:cs="Arial"/>
          <w:sz w:val="22"/>
          <w:szCs w:val="22"/>
        </w:rPr>
        <w:t>/1</w:t>
      </w:r>
      <w:r w:rsidR="001F0ED9">
        <w:rPr>
          <w:rFonts w:ascii="Arial" w:hAnsi="Arial" w:cs="Arial"/>
          <w:sz w:val="22"/>
          <w:szCs w:val="22"/>
        </w:rPr>
        <w:t>0</w:t>
      </w:r>
      <w:r w:rsidR="00D20A30" w:rsidRPr="00511057">
        <w:rPr>
          <w:rFonts w:ascii="Arial" w:hAnsi="Arial" w:cs="Arial"/>
          <w:sz w:val="22"/>
          <w:szCs w:val="22"/>
        </w:rPr>
        <w:t>, kter</w:t>
      </w:r>
      <w:r w:rsidR="00375D5D">
        <w:rPr>
          <w:rFonts w:ascii="Arial" w:hAnsi="Arial" w:cs="Arial"/>
          <w:sz w:val="22"/>
          <w:szCs w:val="22"/>
        </w:rPr>
        <w:t>é</w:t>
      </w:r>
      <w:r w:rsidR="00D20A30" w:rsidRPr="00511057">
        <w:rPr>
          <w:rFonts w:ascii="Arial" w:hAnsi="Arial" w:cs="Arial"/>
          <w:sz w:val="22"/>
          <w:szCs w:val="22"/>
        </w:rPr>
        <w:t xml:space="preserve"> tvoří </w:t>
      </w:r>
      <w:r w:rsidR="00561B5B">
        <w:rPr>
          <w:rFonts w:ascii="Arial" w:hAnsi="Arial" w:cs="Arial"/>
          <w:sz w:val="22"/>
          <w:szCs w:val="22"/>
        </w:rPr>
        <w:t>nedílnou součást</w:t>
      </w:r>
      <w:r w:rsidR="00561B5B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této smlouvy.</w:t>
      </w:r>
    </w:p>
    <w:p w14:paraId="5E82CE05" w14:textId="77777777" w:rsidR="005E3020" w:rsidRDefault="00734A60" w:rsidP="005E3020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2331D8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2331D8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2331D8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5E3020">
        <w:rPr>
          <w:rFonts w:ascii="Arial" w:hAnsi="Arial" w:cs="Arial"/>
          <w:bCs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z w:val="22"/>
          <w:szCs w:val="22"/>
        </w:rPr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="008252E4" w:rsidRPr="00511057">
        <w:rPr>
          <w:rFonts w:ascii="Arial" w:hAnsi="Arial" w:cs="Arial"/>
          <w:sz w:val="22"/>
          <w:szCs w:val="22"/>
        </w:rPr>
        <w:t xml:space="preserve">, </w:t>
      </w:r>
      <w:r w:rsidR="00FE56E1">
        <w:rPr>
          <w:rFonts w:ascii="Arial" w:hAnsi="Arial" w:cs="Arial"/>
          <w:sz w:val="22"/>
          <w:szCs w:val="22"/>
        </w:rPr>
        <w:t>a</w:t>
      </w:r>
      <w:r w:rsidR="00766DC1">
        <w:rPr>
          <w:rFonts w:ascii="Arial" w:hAnsi="Arial" w:cs="Arial"/>
          <w:sz w:val="22"/>
          <w:szCs w:val="22"/>
        </w:rPr>
        <w:t> </w:t>
      </w:r>
      <w:r w:rsidR="00FE56E1">
        <w:rPr>
          <w:rFonts w:ascii="Arial" w:hAnsi="Arial" w:cs="Arial"/>
          <w:sz w:val="22"/>
          <w:szCs w:val="22"/>
        </w:rPr>
        <w:t>sice</w:t>
      </w:r>
      <w:r w:rsidR="005E3020">
        <w:rPr>
          <w:rFonts w:ascii="Arial" w:hAnsi="Arial" w:cs="Arial"/>
          <w:sz w:val="22"/>
          <w:szCs w:val="22"/>
        </w:rPr>
        <w:t>:</w:t>
      </w:r>
    </w:p>
    <w:p w14:paraId="5B266C35" w14:textId="77777777" w:rsidR="005E3020" w:rsidRDefault="005E3020" w:rsidP="00F678AB">
      <w:pPr>
        <w:tabs>
          <w:tab w:val="left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 w:rsidR="00FE56E1">
        <w:rPr>
          <w:rFonts w:ascii="Arial" w:hAnsi="Arial" w:cs="Arial"/>
          <w:sz w:val="22"/>
          <w:szCs w:val="22"/>
        </w:rPr>
        <w:t>právo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FE56E1">
        <w:rPr>
          <w:rFonts w:ascii="Arial" w:hAnsi="Arial" w:cs="Arial"/>
          <w:sz w:val="22"/>
          <w:szCs w:val="22"/>
        </w:rPr>
        <w:t>zřídit a provozovat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823411">
        <w:rPr>
          <w:rFonts w:ascii="Arial" w:hAnsi="Arial" w:cs="Arial"/>
          <w:sz w:val="22"/>
          <w:szCs w:val="22"/>
        </w:rPr>
        <w:t>plynárenské zařízení</w:t>
      </w:r>
      <w:r w:rsidR="008252E4" w:rsidRPr="00511057">
        <w:rPr>
          <w:rFonts w:ascii="Arial" w:hAnsi="Arial" w:cs="Arial"/>
          <w:sz w:val="22"/>
          <w:szCs w:val="22"/>
        </w:rPr>
        <w:t xml:space="preserve">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="008252E4"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8D0A75" w:rsidRPr="00511057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="00375D5D" w:rsidRPr="008F0479">
        <w:rPr>
          <w:rFonts w:ascii="Arial" w:hAnsi="Arial" w:cs="Arial"/>
          <w:bCs/>
          <w:sz w:val="22"/>
          <w:szCs w:val="22"/>
        </w:rPr>
        <w:t>Služebn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375D5D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375D5D">
        <w:rPr>
          <w:rFonts w:ascii="Arial" w:hAnsi="Arial" w:cs="Arial"/>
          <w:bCs/>
          <w:sz w:val="22"/>
          <w:szCs w:val="22"/>
        </w:rPr>
        <w:t>ech</w:t>
      </w:r>
      <w:r w:rsidR="00375D5D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375D5D">
        <w:rPr>
          <w:rFonts w:ascii="Arial" w:hAnsi="Arial" w:cs="Arial"/>
          <w:bCs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>,</w:t>
      </w:r>
      <w:r w:rsidR="00FE56E1">
        <w:rPr>
          <w:rFonts w:ascii="Arial" w:hAnsi="Arial" w:cs="Arial"/>
          <w:sz w:val="22"/>
          <w:szCs w:val="22"/>
        </w:rPr>
        <w:t xml:space="preserve"> </w:t>
      </w:r>
    </w:p>
    <w:p w14:paraId="6C1217A6" w14:textId="77777777" w:rsidR="008252E4" w:rsidRPr="00511057" w:rsidRDefault="005E3020" w:rsidP="005E3020">
      <w:pPr>
        <w:tabs>
          <w:tab w:val="left" w:pos="1276"/>
        </w:tabs>
        <w:ind w:left="127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b/>
          <w:sz w:val="22"/>
          <w:szCs w:val="22"/>
        </w:rPr>
        <w:tab/>
      </w:r>
      <w:r w:rsidR="00FE56E1" w:rsidRPr="00FE56E1">
        <w:rPr>
          <w:rFonts w:ascii="Arial" w:hAnsi="Arial" w:cs="Arial"/>
          <w:sz w:val="22"/>
          <w:szCs w:val="22"/>
        </w:rPr>
        <w:t xml:space="preserve">právo </w:t>
      </w:r>
      <w:r w:rsidR="00FE56E1"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 w:rsidR="00FE56E1">
        <w:rPr>
          <w:rFonts w:ascii="Arial" w:hAnsi="Arial" w:cs="Arial"/>
          <w:bCs/>
          <w:sz w:val="22"/>
          <w:szCs w:val="22"/>
        </w:rPr>
        <w:t>S</w:t>
      </w:r>
      <w:r w:rsidR="00FE56E1" w:rsidRPr="00FE56E1">
        <w:rPr>
          <w:rFonts w:ascii="Arial" w:hAnsi="Arial" w:cs="Arial"/>
          <w:bCs/>
          <w:sz w:val="22"/>
          <w:szCs w:val="22"/>
        </w:rPr>
        <w:t>lužebn</w:t>
      </w:r>
      <w:r w:rsidR="002331D8">
        <w:rPr>
          <w:rFonts w:ascii="Arial" w:hAnsi="Arial" w:cs="Arial"/>
          <w:bCs/>
          <w:sz w:val="22"/>
          <w:szCs w:val="22"/>
        </w:rPr>
        <w:t>é</w:t>
      </w:r>
      <w:r w:rsidR="00FE56E1">
        <w:rPr>
          <w:rFonts w:ascii="Arial" w:hAnsi="Arial" w:cs="Arial"/>
          <w:bCs/>
          <w:sz w:val="22"/>
          <w:szCs w:val="22"/>
        </w:rPr>
        <w:t xml:space="preserve"> věc</w:t>
      </w:r>
      <w:r w:rsidR="002331D8">
        <w:rPr>
          <w:rFonts w:ascii="Arial" w:hAnsi="Arial" w:cs="Arial"/>
          <w:bCs/>
          <w:sz w:val="22"/>
          <w:szCs w:val="22"/>
        </w:rPr>
        <w:t>i</w:t>
      </w:r>
      <w:r w:rsidR="00FE56E1">
        <w:rPr>
          <w:rFonts w:ascii="Arial" w:hAnsi="Arial" w:cs="Arial"/>
          <w:bCs/>
          <w:sz w:val="22"/>
          <w:szCs w:val="22"/>
        </w:rPr>
        <w:t xml:space="preserve"> nemovit</w:t>
      </w:r>
      <w:r w:rsidR="002331D8">
        <w:rPr>
          <w:rFonts w:ascii="Arial" w:hAnsi="Arial" w:cs="Arial"/>
          <w:bCs/>
          <w:sz w:val="22"/>
          <w:szCs w:val="22"/>
        </w:rPr>
        <w:t>é</w:t>
      </w:r>
      <w:r w:rsidR="00FE56E1"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</w:t>
      </w:r>
      <w:r>
        <w:rPr>
          <w:rFonts w:ascii="Arial" w:hAnsi="Arial" w:cs="Arial"/>
          <w:bCs/>
          <w:sz w:val="22"/>
          <w:szCs w:val="22"/>
        </w:rPr>
        <w:t> </w:t>
      </w:r>
      <w:r w:rsidR="00FE56E1" w:rsidRPr="00FE56E1">
        <w:rPr>
          <w:rFonts w:ascii="Arial" w:hAnsi="Arial" w:cs="Arial"/>
          <w:bCs/>
          <w:sz w:val="22"/>
          <w:szCs w:val="22"/>
        </w:rPr>
        <w:t xml:space="preserve">odstraněním </w:t>
      </w:r>
      <w:r w:rsidR="00FE56E1" w:rsidRPr="00FE56E1">
        <w:rPr>
          <w:rFonts w:ascii="Arial" w:hAnsi="Arial" w:cs="Arial"/>
          <w:sz w:val="22"/>
          <w:szCs w:val="22"/>
        </w:rPr>
        <w:t>plynárenského zařízení</w:t>
      </w:r>
      <w:r w:rsidR="0062210D">
        <w:rPr>
          <w:rFonts w:ascii="Arial" w:hAnsi="Arial" w:cs="Arial"/>
          <w:sz w:val="22"/>
          <w:szCs w:val="22"/>
        </w:rPr>
        <w:t>.</w:t>
      </w:r>
    </w:p>
    <w:p w14:paraId="0D2238D0" w14:textId="77777777" w:rsidR="008252E4" w:rsidRPr="00511057" w:rsidRDefault="008252E4" w:rsidP="00823411">
      <w:pPr>
        <w:tabs>
          <w:tab w:val="left" w:pos="709"/>
        </w:tabs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1AF55A2B" w14:textId="7505781B" w:rsidR="00F77901" w:rsidRDefault="00F7790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6DDD99BE" w14:textId="77777777" w:rsidR="00DF6E7F" w:rsidRDefault="00DF6E7F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720717E1" w14:textId="5398760B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52BF87E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52E8C706" w14:textId="77777777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4728156F" w14:textId="77777777" w:rsidR="007754E1" w:rsidRPr="0046537B" w:rsidRDefault="008252E4" w:rsidP="007754E1">
      <w:pPr>
        <w:ind w:left="709" w:hanging="70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7754E1" w:rsidRPr="005840DE">
        <w:rPr>
          <w:rFonts w:ascii="Arial" w:hAnsi="Arial" w:cs="Arial"/>
          <w:sz w:val="22"/>
          <w:szCs w:val="22"/>
        </w:rPr>
        <w:t xml:space="preserve">Náklady spojené s běžným užíváním </w:t>
      </w:r>
      <w:r w:rsidR="007754E1" w:rsidRPr="00511057">
        <w:rPr>
          <w:rFonts w:ascii="Arial" w:hAnsi="Arial" w:cs="Arial"/>
          <w:sz w:val="22"/>
          <w:szCs w:val="22"/>
        </w:rPr>
        <w:t>Služebn</w:t>
      </w:r>
      <w:r w:rsidR="007754E1">
        <w:rPr>
          <w:rFonts w:ascii="Arial" w:hAnsi="Arial" w:cs="Arial"/>
          <w:sz w:val="22"/>
          <w:szCs w:val="22"/>
        </w:rPr>
        <w:t>ých</w:t>
      </w:r>
      <w:r w:rsidR="007754E1" w:rsidRPr="00511057">
        <w:rPr>
          <w:rFonts w:ascii="Arial" w:hAnsi="Arial" w:cs="Arial"/>
          <w:sz w:val="22"/>
          <w:szCs w:val="22"/>
        </w:rPr>
        <w:t xml:space="preserve"> </w:t>
      </w:r>
      <w:r w:rsidR="007754E1">
        <w:rPr>
          <w:rFonts w:ascii="Arial" w:hAnsi="Arial" w:cs="Arial"/>
          <w:sz w:val="22"/>
          <w:szCs w:val="22"/>
        </w:rPr>
        <w:t xml:space="preserve">věcí </w:t>
      </w:r>
      <w:r w:rsidR="007754E1" w:rsidRPr="00511057">
        <w:rPr>
          <w:rFonts w:ascii="Arial" w:hAnsi="Arial" w:cs="Arial"/>
          <w:sz w:val="22"/>
          <w:szCs w:val="22"/>
        </w:rPr>
        <w:t>nemovit</w:t>
      </w:r>
      <w:r w:rsidR="007754E1">
        <w:rPr>
          <w:rFonts w:ascii="Arial" w:hAnsi="Arial" w:cs="Arial"/>
          <w:sz w:val="22"/>
          <w:szCs w:val="22"/>
        </w:rPr>
        <w:t>ých,</w:t>
      </w:r>
      <w:r w:rsidR="007754E1" w:rsidRPr="005840DE">
        <w:rPr>
          <w:rFonts w:ascii="Arial" w:hAnsi="Arial" w:cs="Arial"/>
          <w:sz w:val="22"/>
          <w:szCs w:val="22"/>
        </w:rPr>
        <w:t xml:space="preserve"> netýkající se </w:t>
      </w:r>
      <w:r w:rsidR="007754E1">
        <w:rPr>
          <w:rFonts w:ascii="Arial" w:hAnsi="Arial" w:cs="Arial"/>
          <w:sz w:val="22"/>
          <w:szCs w:val="22"/>
        </w:rPr>
        <w:t>plynárenského zařízení,</w:t>
      </w:r>
      <w:r w:rsidR="007754E1" w:rsidRPr="005840DE">
        <w:rPr>
          <w:rFonts w:ascii="Arial" w:hAnsi="Arial" w:cs="Arial"/>
          <w:sz w:val="22"/>
          <w:szCs w:val="22"/>
        </w:rPr>
        <w:t xml:space="preserve"> nese </w:t>
      </w:r>
      <w:r w:rsidR="007754E1">
        <w:rPr>
          <w:rFonts w:ascii="Arial" w:hAnsi="Arial" w:cs="Arial"/>
          <w:sz w:val="22"/>
          <w:szCs w:val="22"/>
        </w:rPr>
        <w:t xml:space="preserve">strana </w:t>
      </w:r>
      <w:r w:rsidR="007754E1" w:rsidRPr="005840DE">
        <w:rPr>
          <w:rFonts w:ascii="Arial" w:hAnsi="Arial" w:cs="Arial"/>
          <w:sz w:val="22"/>
          <w:szCs w:val="22"/>
        </w:rPr>
        <w:t>povinn</w:t>
      </w:r>
      <w:r w:rsidR="007754E1">
        <w:rPr>
          <w:rFonts w:ascii="Arial" w:hAnsi="Arial" w:cs="Arial"/>
          <w:sz w:val="22"/>
          <w:szCs w:val="22"/>
        </w:rPr>
        <w:t>á</w:t>
      </w:r>
      <w:r w:rsidR="007754E1" w:rsidRPr="005840DE">
        <w:rPr>
          <w:rFonts w:ascii="Arial" w:hAnsi="Arial" w:cs="Arial"/>
          <w:sz w:val="22"/>
          <w:szCs w:val="22"/>
        </w:rPr>
        <w:t xml:space="preserve">. </w:t>
      </w:r>
      <w:r w:rsidR="007754E1">
        <w:rPr>
          <w:rFonts w:ascii="Arial" w:hAnsi="Arial" w:cs="Arial"/>
          <w:sz w:val="22"/>
          <w:szCs w:val="22"/>
        </w:rPr>
        <w:t>Strana o</w:t>
      </w:r>
      <w:r w:rsidR="007754E1" w:rsidRPr="005840DE">
        <w:rPr>
          <w:rFonts w:ascii="Arial" w:hAnsi="Arial" w:cs="Arial"/>
          <w:sz w:val="22"/>
          <w:szCs w:val="22"/>
        </w:rPr>
        <w:t>právněn</w:t>
      </w:r>
      <w:r w:rsidR="007754E1">
        <w:rPr>
          <w:rFonts w:ascii="Arial" w:hAnsi="Arial" w:cs="Arial"/>
          <w:sz w:val="22"/>
          <w:szCs w:val="22"/>
        </w:rPr>
        <w:t>á</w:t>
      </w:r>
      <w:r w:rsidR="007754E1" w:rsidRPr="005840DE">
        <w:rPr>
          <w:rFonts w:ascii="Arial" w:hAnsi="Arial" w:cs="Arial"/>
          <w:sz w:val="22"/>
          <w:szCs w:val="22"/>
        </w:rPr>
        <w:t xml:space="preserve"> nese veškeré náklady spojené s údržbou a provozem </w:t>
      </w:r>
      <w:r w:rsidR="007754E1">
        <w:rPr>
          <w:rFonts w:ascii="Arial" w:hAnsi="Arial" w:cs="Arial"/>
          <w:sz w:val="22"/>
          <w:szCs w:val="22"/>
        </w:rPr>
        <w:t>plynárenského zařízení</w:t>
      </w:r>
      <w:r w:rsidR="007754E1" w:rsidRPr="005840DE">
        <w:rPr>
          <w:rFonts w:ascii="Arial" w:hAnsi="Arial" w:cs="Arial"/>
          <w:sz w:val="22"/>
          <w:szCs w:val="22"/>
        </w:rPr>
        <w:t>. Smluvní strany pro</w:t>
      </w:r>
      <w:r w:rsidR="007754E1">
        <w:rPr>
          <w:rFonts w:ascii="Arial" w:hAnsi="Arial" w:cs="Arial"/>
          <w:sz w:val="22"/>
          <w:szCs w:val="22"/>
        </w:rPr>
        <w:t> </w:t>
      </w:r>
      <w:r w:rsidR="007754E1" w:rsidRPr="005840DE">
        <w:rPr>
          <w:rFonts w:ascii="Arial" w:hAnsi="Arial" w:cs="Arial"/>
          <w:sz w:val="22"/>
          <w:szCs w:val="22"/>
        </w:rPr>
        <w:t>vyloučení pochybností ujednávají, že výslovně vylučují užití § 1263</w:t>
      </w:r>
      <w:r w:rsidR="007754E1">
        <w:rPr>
          <w:rFonts w:ascii="Arial" w:hAnsi="Arial" w:cs="Arial"/>
          <w:sz w:val="22"/>
          <w:szCs w:val="22"/>
        </w:rPr>
        <w:t xml:space="preserve"> </w:t>
      </w:r>
      <w:r w:rsidR="007754E1" w:rsidRPr="006E6D8D">
        <w:rPr>
          <w:rStyle w:val="Text10"/>
          <w:iCs/>
          <w:sz w:val="22"/>
          <w:szCs w:val="22"/>
        </w:rPr>
        <w:t>zákona č.</w:t>
      </w:r>
      <w:r w:rsidR="007754E1">
        <w:rPr>
          <w:rStyle w:val="Text10"/>
          <w:iCs/>
          <w:sz w:val="22"/>
          <w:szCs w:val="22"/>
        </w:rPr>
        <w:t> </w:t>
      </w:r>
      <w:r w:rsidR="007754E1" w:rsidRPr="006E6D8D">
        <w:rPr>
          <w:rStyle w:val="Text10"/>
          <w:iCs/>
          <w:sz w:val="22"/>
          <w:szCs w:val="22"/>
        </w:rPr>
        <w:t>89/2012 Sb.</w:t>
      </w:r>
      <w:r w:rsidR="007754E1">
        <w:rPr>
          <w:rStyle w:val="Text10"/>
          <w:iCs/>
          <w:sz w:val="22"/>
          <w:szCs w:val="22"/>
        </w:rPr>
        <w:t>,</w:t>
      </w:r>
      <w:r w:rsidR="007754E1" w:rsidRPr="005840DE">
        <w:rPr>
          <w:rFonts w:ascii="Arial" w:hAnsi="Arial" w:cs="Arial"/>
          <w:sz w:val="22"/>
          <w:szCs w:val="22"/>
        </w:rPr>
        <w:t xml:space="preserve"> občanského zákoníku.</w:t>
      </w:r>
    </w:p>
    <w:p w14:paraId="67CB1E83" w14:textId="77777777" w:rsidR="004E7D6A" w:rsidRPr="00511057" w:rsidRDefault="007754E1" w:rsidP="007754E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267A68"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67FE0">
        <w:rPr>
          <w:rFonts w:ascii="Arial" w:hAnsi="Arial" w:cs="Arial"/>
          <w:snapToGrid w:val="0"/>
          <w:sz w:val="22"/>
          <w:szCs w:val="22"/>
        </w:rPr>
        <w:t>Služebn</w:t>
      </w:r>
      <w:r w:rsidR="002331D8">
        <w:rPr>
          <w:rFonts w:ascii="Arial" w:hAnsi="Arial" w:cs="Arial"/>
          <w:snapToGrid w:val="0"/>
          <w:sz w:val="22"/>
          <w:szCs w:val="22"/>
        </w:rPr>
        <w:t>é</w:t>
      </w:r>
      <w:r w:rsidR="00E67FE0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33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33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E67FE0">
        <w:rPr>
          <w:rFonts w:ascii="Arial" w:hAnsi="Arial" w:cs="Arial"/>
          <w:snapToGrid w:val="0"/>
          <w:sz w:val="22"/>
          <w:szCs w:val="22"/>
        </w:rPr>
        <w:t>Služebn</w:t>
      </w:r>
      <w:r w:rsidR="002331D8">
        <w:rPr>
          <w:rFonts w:ascii="Arial" w:hAnsi="Arial" w:cs="Arial"/>
          <w:snapToGrid w:val="0"/>
          <w:sz w:val="22"/>
          <w:szCs w:val="22"/>
        </w:rPr>
        <w:t>é</w:t>
      </w:r>
      <w:r w:rsidR="00E67FE0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33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33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66DC1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2331D8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67FE0">
        <w:rPr>
          <w:rFonts w:ascii="Arial" w:hAnsi="Arial" w:cs="Arial"/>
          <w:snapToGrid w:val="0"/>
          <w:sz w:val="22"/>
          <w:szCs w:val="22"/>
        </w:rPr>
        <w:t>Služebn</w:t>
      </w:r>
      <w:r w:rsidR="002331D8">
        <w:rPr>
          <w:rFonts w:ascii="Arial" w:hAnsi="Arial" w:cs="Arial"/>
          <w:snapToGrid w:val="0"/>
          <w:sz w:val="22"/>
          <w:szCs w:val="22"/>
        </w:rPr>
        <w:t>ých</w:t>
      </w:r>
      <w:r w:rsidR="00E67FE0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2331D8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2331D8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66DC1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66DC1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765E6399" w14:textId="77777777"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E67FE0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1FEED455" w14:textId="77777777" w:rsidR="00DD70C5" w:rsidRDefault="00DD70C5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047FE774" w14:textId="7CA9FB7C" w:rsidR="00F77901" w:rsidRDefault="00F7790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2021ACF3" w14:textId="77777777" w:rsidR="00DF6E7F" w:rsidRDefault="00DF6E7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285487D6" w14:textId="399782C1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4DEBF71B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7073A2E5" w14:textId="0824CD2C" w:rsidR="00B90367" w:rsidRDefault="00E773E8" w:rsidP="00F678AB">
      <w:pPr>
        <w:pStyle w:val="Zkladntextodsazen2"/>
        <w:numPr>
          <w:ilvl w:val="0"/>
          <w:numId w:val="5"/>
        </w:numPr>
        <w:overflowPunct/>
        <w:autoSpaceDE/>
        <w:adjustRightInd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Věcné břemeno</w:t>
      </w:r>
      <w:r w:rsidR="00B90367"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>
        <w:rPr>
          <w:rFonts w:ascii="Arial" w:hAnsi="Arial" w:cs="Arial"/>
          <w:sz w:val="22"/>
          <w:szCs w:val="22"/>
        </w:rPr>
        <w:t>věcného břemene</w:t>
      </w:r>
      <w:r w:rsidR="00B90367"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1F0ED9">
        <w:rPr>
          <w:rFonts w:ascii="Arial" w:hAnsi="Arial" w:cs="Arial"/>
          <w:sz w:val="22"/>
          <w:szCs w:val="22"/>
        </w:rPr>
        <w:t>100.</w:t>
      </w:r>
      <w:r w:rsidR="00F77901">
        <w:rPr>
          <w:rFonts w:ascii="Arial" w:hAnsi="Arial" w:cs="Arial"/>
          <w:sz w:val="22"/>
          <w:szCs w:val="22"/>
        </w:rPr>
        <w:t>5</w:t>
      </w:r>
      <w:r w:rsidR="001F0ED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F77901">
        <w:rPr>
          <w:rFonts w:ascii="Arial" w:hAnsi="Arial" w:cs="Arial"/>
          <w:sz w:val="22"/>
          <w:szCs w:val="22"/>
        </w:rPr>
        <w:t>21.110,25</w:t>
      </w:r>
      <w:r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1F0ED9">
        <w:rPr>
          <w:rFonts w:ascii="Arial" w:hAnsi="Arial" w:cs="Arial"/>
          <w:sz w:val="22"/>
          <w:szCs w:val="22"/>
        </w:rPr>
        <w:t>121.</w:t>
      </w:r>
      <w:r w:rsidR="00F77901">
        <w:rPr>
          <w:rFonts w:ascii="Arial" w:hAnsi="Arial" w:cs="Arial"/>
          <w:sz w:val="22"/>
          <w:szCs w:val="22"/>
        </w:rPr>
        <w:t>635,25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="00B90367" w:rsidRPr="00511057">
        <w:rPr>
          <w:rFonts w:ascii="Arial" w:hAnsi="Arial" w:cs="Arial"/>
          <w:sz w:val="22"/>
          <w:szCs w:val="22"/>
        </w:rPr>
        <w:t xml:space="preserve">; slovy: </w:t>
      </w:r>
      <w:r w:rsidR="001F0ED9">
        <w:rPr>
          <w:rFonts w:ascii="Arial" w:hAnsi="Arial" w:cs="Arial"/>
          <w:sz w:val="22"/>
          <w:szCs w:val="22"/>
        </w:rPr>
        <w:t>Jednostodvacetjedentisíc</w:t>
      </w:r>
      <w:r w:rsidR="00F77901">
        <w:rPr>
          <w:rFonts w:ascii="Arial" w:hAnsi="Arial" w:cs="Arial"/>
          <w:sz w:val="22"/>
          <w:szCs w:val="22"/>
        </w:rPr>
        <w:t>šestsettřicetpět</w:t>
      </w:r>
      <w:r w:rsidR="004F1BF9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>korun česk</w:t>
      </w:r>
      <w:r w:rsidR="00F77901">
        <w:rPr>
          <w:rFonts w:ascii="Arial" w:hAnsi="Arial" w:cs="Arial"/>
          <w:sz w:val="22"/>
          <w:szCs w:val="22"/>
        </w:rPr>
        <w:t>ých, 25/100</w:t>
      </w:r>
      <w:r w:rsidR="00B90367" w:rsidRPr="00511057">
        <w:rPr>
          <w:rFonts w:ascii="Arial" w:hAnsi="Arial" w:cs="Arial"/>
          <w:sz w:val="22"/>
          <w:szCs w:val="22"/>
        </w:rPr>
        <w:t xml:space="preserve">. </w:t>
      </w:r>
    </w:p>
    <w:p w14:paraId="1A72228B" w14:textId="77777777" w:rsidR="00F678AB" w:rsidRDefault="00F678AB" w:rsidP="00F678AB">
      <w:pPr>
        <w:pStyle w:val="Zkladntext2"/>
        <w:spacing w:line="240" w:lineRule="auto"/>
        <w:ind w:left="106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straně povinné nepřísluší. </w:t>
      </w:r>
    </w:p>
    <w:p w14:paraId="3E087CFF" w14:textId="2A6E10D5" w:rsidR="00F678AB" w:rsidRPr="00F678AB" w:rsidRDefault="00F678AB" w:rsidP="00F678AB">
      <w:pPr>
        <w:pStyle w:val="Zkladntext2"/>
        <w:spacing w:line="240" w:lineRule="auto"/>
        <w:ind w:left="1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den uskutečnění zdanitelného plnění se považuje den podání návrhu na vklad do katastru nemovitostí.</w:t>
      </w:r>
    </w:p>
    <w:p w14:paraId="308E05A1" w14:textId="5FB79F97" w:rsidR="00EF3E59" w:rsidRPr="0066306D" w:rsidRDefault="00F77901" w:rsidP="00F678AB">
      <w:pPr>
        <w:ind w:left="1276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(</w:t>
      </w:r>
      <w:r w:rsidR="00F678AB">
        <w:rPr>
          <w:rFonts w:ascii="Arial" w:hAnsi="Arial" w:cs="Arial"/>
          <w:b/>
          <w:snapToGrid w:val="0"/>
          <w:sz w:val="22"/>
          <w:szCs w:val="22"/>
        </w:rPr>
        <w:t>a</w:t>
      </w:r>
      <w:r>
        <w:rPr>
          <w:rFonts w:ascii="Arial" w:hAnsi="Arial" w:cs="Arial"/>
          <w:b/>
          <w:snapToGrid w:val="0"/>
          <w:sz w:val="22"/>
          <w:szCs w:val="22"/>
        </w:rPr>
        <w:t>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Část </w:t>
      </w:r>
      <w:r>
        <w:rPr>
          <w:rFonts w:ascii="Arial" w:hAnsi="Arial" w:cs="Arial"/>
          <w:snapToGrid w:val="0"/>
          <w:sz w:val="22"/>
          <w:szCs w:val="22"/>
        </w:rPr>
        <w:t>finanční ná</w:t>
      </w:r>
      <w:r w:rsidR="00EF3E59">
        <w:rPr>
          <w:rFonts w:ascii="Arial" w:hAnsi="Arial" w:cs="Arial"/>
          <w:snapToGrid w:val="0"/>
          <w:sz w:val="22"/>
          <w:szCs w:val="22"/>
        </w:rPr>
        <w:t>hrady</w:t>
      </w:r>
      <w:r>
        <w:rPr>
          <w:rFonts w:ascii="Arial" w:hAnsi="Arial" w:cs="Arial"/>
          <w:snapToGrid w:val="0"/>
          <w:sz w:val="22"/>
          <w:szCs w:val="22"/>
        </w:rPr>
        <w:t xml:space="preserve"> za zřízení věcného břemene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100.250 </w:t>
      </w:r>
      <w:r w:rsidRPr="00511057">
        <w:rPr>
          <w:rFonts w:ascii="Arial" w:hAnsi="Arial" w:cs="Arial"/>
          <w:sz w:val="22"/>
          <w:szCs w:val="22"/>
        </w:rPr>
        <w:t xml:space="preserve">Kč + </w:t>
      </w:r>
      <w:r>
        <w:rPr>
          <w:rFonts w:ascii="Arial" w:hAnsi="Arial" w:cs="Arial"/>
          <w:sz w:val="22"/>
          <w:szCs w:val="22"/>
        </w:rPr>
        <w:t xml:space="preserve">21.053 </w:t>
      </w:r>
      <w:r w:rsidRPr="00511057">
        <w:rPr>
          <w:rFonts w:ascii="Arial" w:hAnsi="Arial" w:cs="Arial"/>
          <w:sz w:val="22"/>
          <w:szCs w:val="22"/>
        </w:rPr>
        <w:t xml:space="preserve">Kč DPH, tj. celkem </w:t>
      </w:r>
      <w:r>
        <w:rPr>
          <w:rFonts w:ascii="Arial" w:hAnsi="Arial" w:cs="Arial"/>
          <w:sz w:val="22"/>
          <w:szCs w:val="22"/>
        </w:rPr>
        <w:t>121.303</w:t>
      </w:r>
      <w:r w:rsidRPr="00511057">
        <w:rPr>
          <w:rFonts w:ascii="Arial" w:hAnsi="Arial" w:cs="Arial"/>
          <w:sz w:val="22"/>
          <w:szCs w:val="22"/>
        </w:rPr>
        <w:t xml:space="preserve"> Kč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byla </w:t>
      </w:r>
      <w:r>
        <w:rPr>
          <w:rFonts w:ascii="Arial" w:hAnsi="Arial" w:cs="Arial"/>
          <w:snapToGrid w:val="0"/>
          <w:sz w:val="22"/>
          <w:szCs w:val="22"/>
        </w:rPr>
        <w:t>investorem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uhraz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ena </w:t>
      </w:r>
      <w:r>
        <w:rPr>
          <w:rFonts w:ascii="Arial" w:hAnsi="Arial" w:cs="Arial"/>
          <w:snapToGrid w:val="0"/>
          <w:sz w:val="22"/>
          <w:szCs w:val="22"/>
        </w:rPr>
        <w:t>straně povinné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dne </w:t>
      </w:r>
      <w:r>
        <w:rPr>
          <w:rFonts w:ascii="Arial" w:hAnsi="Arial" w:cs="Arial"/>
          <w:snapToGrid w:val="0"/>
          <w:sz w:val="22"/>
          <w:szCs w:val="22"/>
        </w:rPr>
        <w:t>27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>. 201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a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příjem této částky potvrzuje.</w:t>
      </w:r>
    </w:p>
    <w:p w14:paraId="537AC22F" w14:textId="5F1087FC" w:rsidR="00EF3E59" w:rsidRPr="0066306D" w:rsidRDefault="00F77901" w:rsidP="00F678AB">
      <w:pPr>
        <w:ind w:left="1276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F77901">
        <w:rPr>
          <w:rFonts w:ascii="Arial" w:hAnsi="Arial" w:cs="Arial"/>
          <w:b/>
          <w:snapToGrid w:val="0"/>
          <w:sz w:val="22"/>
          <w:szCs w:val="22"/>
        </w:rPr>
        <w:t>(</w:t>
      </w:r>
      <w:r w:rsidR="00F678AB">
        <w:rPr>
          <w:rFonts w:ascii="Arial" w:hAnsi="Arial" w:cs="Arial"/>
          <w:b/>
          <w:snapToGrid w:val="0"/>
          <w:sz w:val="22"/>
          <w:szCs w:val="22"/>
        </w:rPr>
        <w:t>b</w:t>
      </w:r>
      <w:r w:rsidRPr="00F77901">
        <w:rPr>
          <w:rFonts w:ascii="Arial" w:hAnsi="Arial" w:cs="Arial"/>
          <w:b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Zbývající část </w:t>
      </w:r>
      <w:r>
        <w:rPr>
          <w:rFonts w:ascii="Arial" w:hAnsi="Arial" w:cs="Arial"/>
          <w:snapToGrid w:val="0"/>
          <w:sz w:val="22"/>
          <w:szCs w:val="22"/>
        </w:rPr>
        <w:t>náhrady za zřízení věcného břemene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ve výši </w:t>
      </w:r>
      <w:r>
        <w:rPr>
          <w:rFonts w:ascii="Arial" w:hAnsi="Arial" w:cs="Arial"/>
          <w:snapToGrid w:val="0"/>
          <w:sz w:val="22"/>
          <w:szCs w:val="22"/>
        </w:rPr>
        <w:t>275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Kč </w:t>
      </w:r>
      <w:r>
        <w:rPr>
          <w:rFonts w:ascii="Arial" w:hAnsi="Arial" w:cs="Arial"/>
          <w:snapToGrid w:val="0"/>
          <w:sz w:val="22"/>
          <w:szCs w:val="22"/>
        </w:rPr>
        <w:t xml:space="preserve">+ 57,75 Kč DPH, tj. celkem 332,75 Kč 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se </w:t>
      </w:r>
      <w:r>
        <w:rPr>
          <w:rFonts w:ascii="Arial" w:hAnsi="Arial" w:cs="Arial"/>
          <w:snapToGrid w:val="0"/>
          <w:sz w:val="22"/>
          <w:szCs w:val="22"/>
        </w:rPr>
        <w:t>investor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zavazuj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="00EF3E59" w:rsidRPr="0066306D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částku uhradit straně</w:t>
      </w:r>
      <w:r>
        <w:rPr>
          <w:rFonts w:ascii="Arial" w:hAnsi="Arial" w:cs="Arial"/>
          <w:sz w:val="22"/>
          <w:szCs w:val="22"/>
        </w:rPr>
        <w:t xml:space="preserve"> povinné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nejpozději ke dni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  </w:t>
      </w:r>
      <w:r w:rsidRPr="00511057">
        <w:rPr>
          <w:rFonts w:ascii="Arial" w:hAnsi="Arial" w:cs="Arial"/>
          <w:sz w:val="22"/>
          <w:szCs w:val="22"/>
        </w:rPr>
        <w:t xml:space="preserve">podpisu </w:t>
      </w:r>
      <w:r w:rsidR="00F678A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 xml:space="preserve">smlouvy </w:t>
      </w:r>
      <w:r w:rsidR="00F678AB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o </w:t>
      </w:r>
      <w:r w:rsidR="00F678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zřízení </w:t>
      </w:r>
      <w:r w:rsidR="00F678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věcného</w:t>
      </w:r>
      <w:r w:rsidR="00F678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břemene </w:t>
      </w:r>
      <w:r w:rsidR="00F678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investorem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>účet</w:t>
      </w:r>
      <w:r w:rsidR="00F678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F678AB">
        <w:rPr>
          <w:rFonts w:ascii="Arial" w:hAnsi="Arial" w:cs="Arial"/>
          <w:sz w:val="22"/>
          <w:szCs w:val="22"/>
        </w:rPr>
        <w:t xml:space="preserve">  </w:t>
      </w:r>
      <w:r w:rsidRPr="00511057">
        <w:rPr>
          <w:rFonts w:ascii="Arial" w:hAnsi="Arial" w:cs="Arial"/>
          <w:sz w:val="22"/>
          <w:szCs w:val="22"/>
        </w:rPr>
        <w:t>78-6244320227/0100, VS 9065</w:t>
      </w:r>
      <w:r>
        <w:rPr>
          <w:rFonts w:ascii="Arial" w:hAnsi="Arial" w:cs="Arial"/>
          <w:sz w:val="22"/>
          <w:szCs w:val="22"/>
        </w:rPr>
        <w:t>150040</w:t>
      </w:r>
      <w:r w:rsidRPr="00511057">
        <w:rPr>
          <w:rFonts w:ascii="Arial" w:hAnsi="Arial" w:cs="Arial"/>
          <w:sz w:val="22"/>
          <w:szCs w:val="22"/>
        </w:rPr>
        <w:t>, vedený u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14:paraId="6FDFF546" w14:textId="58DB6075" w:rsidR="00F77901" w:rsidRDefault="00F77901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3104C88" w14:textId="77777777" w:rsidR="00DF6E7F" w:rsidRDefault="00DF6E7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5316DF4" w14:textId="05A396E1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14:paraId="4453FCF6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651C429B" w14:textId="77777777"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08341AF7" w14:textId="77777777"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 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k.ú. </w:t>
      </w:r>
      <w:r w:rsidR="00F7315A">
        <w:rPr>
          <w:rFonts w:ascii="Arial" w:hAnsi="Arial" w:cs="Arial"/>
          <w:sz w:val="22"/>
          <w:szCs w:val="22"/>
        </w:rPr>
        <w:t>Jablonec nad Nisou</w:t>
      </w:r>
      <w:r w:rsidR="001F0ED9">
        <w:rPr>
          <w:rFonts w:ascii="Arial" w:hAnsi="Arial" w:cs="Arial"/>
          <w:sz w:val="22"/>
          <w:szCs w:val="22"/>
        </w:rPr>
        <w:t xml:space="preserve"> a Mšeno nad Nisou</w:t>
      </w:r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14:paraId="51FB235C" w14:textId="77777777"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smluvních stran návrh na zahájení řízení o</w:t>
      </w:r>
      <w:r w:rsidR="0082554D">
        <w:rPr>
          <w:rFonts w:ascii="Arial" w:hAnsi="Arial" w:cs="Arial"/>
          <w:bCs w:val="0"/>
          <w:sz w:val="22"/>
          <w:szCs w:val="22"/>
        </w:rPr>
        <w:t> </w:t>
      </w:r>
      <w:r w:rsidR="00FD41ED" w:rsidRPr="00511057">
        <w:rPr>
          <w:rFonts w:ascii="Arial" w:hAnsi="Arial" w:cs="Arial"/>
          <w:bCs w:val="0"/>
          <w:sz w:val="22"/>
          <w:szCs w:val="22"/>
        </w:rPr>
        <w:t>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</w:t>
      </w:r>
      <w:r w:rsidR="00C63550">
        <w:rPr>
          <w:rFonts w:ascii="Arial" w:hAnsi="Arial" w:cs="Arial"/>
          <w:bCs w:val="0"/>
          <w:sz w:val="22"/>
          <w:szCs w:val="22"/>
        </w:rPr>
        <w:t>e Služebn</w:t>
      </w:r>
      <w:r w:rsidR="00F7315A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F7315A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F7315A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14:paraId="2A887204" w14:textId="77777777"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 xml:space="preserve">do katastru nemovitostí, </w:t>
      </w:r>
      <w:r w:rsidRPr="00436AD7">
        <w:rPr>
          <w:rFonts w:ascii="Arial" w:hAnsi="Arial" w:cs="Arial"/>
          <w:sz w:val="22"/>
          <w:szCs w:val="22"/>
        </w:rPr>
        <w:t>vč. správního poplatku za vklad práv</w:t>
      </w:r>
      <w:r w:rsidR="00E561D9" w:rsidRPr="00436AD7">
        <w:rPr>
          <w:rFonts w:ascii="Arial" w:hAnsi="Arial" w:cs="Arial"/>
          <w:sz w:val="22"/>
          <w:szCs w:val="22"/>
        </w:rPr>
        <w:t>a odpovídajícího</w:t>
      </w:r>
      <w:r w:rsidR="00DD38B7" w:rsidRPr="00436AD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436AD7">
        <w:rPr>
          <w:rFonts w:ascii="Arial" w:hAnsi="Arial" w:cs="Arial"/>
          <w:sz w:val="22"/>
          <w:szCs w:val="22"/>
        </w:rPr>
        <w:t xml:space="preserve"> </w:t>
      </w:r>
      <w:r w:rsidRPr="00436AD7">
        <w:rPr>
          <w:rFonts w:ascii="Arial" w:hAnsi="Arial" w:cs="Arial"/>
          <w:sz w:val="22"/>
          <w:szCs w:val="22"/>
        </w:rPr>
        <w:t>do</w:t>
      </w:r>
      <w:r w:rsidR="00630AB2" w:rsidRPr="00436AD7">
        <w:rPr>
          <w:rFonts w:ascii="Arial" w:hAnsi="Arial" w:cs="Arial"/>
          <w:sz w:val="22"/>
          <w:szCs w:val="22"/>
        </w:rPr>
        <w:t> </w:t>
      </w:r>
      <w:r w:rsidRPr="00436AD7">
        <w:rPr>
          <w:rFonts w:ascii="Arial" w:hAnsi="Arial" w:cs="Arial"/>
          <w:sz w:val="22"/>
          <w:szCs w:val="22"/>
        </w:rPr>
        <w:t xml:space="preserve">katastru nemovitostí se zavazuje uhradit </w:t>
      </w:r>
      <w:r w:rsidR="00B60950">
        <w:rPr>
          <w:rFonts w:ascii="Arial" w:hAnsi="Arial" w:cs="Arial"/>
          <w:sz w:val="22"/>
          <w:szCs w:val="22"/>
        </w:rPr>
        <w:t>i</w:t>
      </w:r>
      <w:r w:rsidR="007A508A" w:rsidRPr="00436AD7">
        <w:rPr>
          <w:rFonts w:ascii="Arial" w:hAnsi="Arial" w:cs="Arial"/>
          <w:sz w:val="22"/>
          <w:szCs w:val="22"/>
        </w:rPr>
        <w:t>nvestor</w:t>
      </w:r>
      <w:r w:rsidRPr="00436AD7">
        <w:rPr>
          <w:rFonts w:ascii="Arial" w:hAnsi="Arial" w:cs="Arial"/>
          <w:sz w:val="22"/>
          <w:szCs w:val="22"/>
        </w:rPr>
        <w:t>.</w:t>
      </w:r>
    </w:p>
    <w:p w14:paraId="4F8AC504" w14:textId="77777777" w:rsidR="00734A60" w:rsidRDefault="00734A6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D65CA7A" w14:textId="77777777" w:rsidR="00F77901" w:rsidRDefault="00F7790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5013A72F" w14:textId="411B3FA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1D01A45F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630B925F" w14:textId="77777777"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</w:t>
      </w:r>
      <w:r w:rsidR="00F84DB5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F84DB5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4DFB39C0" w14:textId="77777777"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 schváleno radou města Jablonec nad Nisou na její </w:t>
      </w:r>
      <w:r w:rsidR="001F0ED9">
        <w:rPr>
          <w:rFonts w:ascii="Arial" w:hAnsi="Arial" w:cs="Arial"/>
          <w:snapToGrid w:val="0"/>
          <w:sz w:val="22"/>
          <w:szCs w:val="22"/>
        </w:rPr>
        <w:t>6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1F0ED9">
        <w:rPr>
          <w:rFonts w:ascii="Arial" w:hAnsi="Arial" w:cs="Arial"/>
          <w:snapToGrid w:val="0"/>
          <w:sz w:val="22"/>
          <w:szCs w:val="22"/>
        </w:rPr>
        <w:t>schůzi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 dne </w:t>
      </w:r>
      <w:r w:rsidR="001F0ED9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1F0ED9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DF4526">
        <w:rPr>
          <w:rFonts w:ascii="Arial" w:hAnsi="Arial" w:cs="Arial"/>
          <w:snapToGrid w:val="0"/>
          <w:sz w:val="22"/>
          <w:szCs w:val="22"/>
        </w:rPr>
        <w:t>0</w:t>
      </w:r>
      <w:r w:rsidR="001F0ED9">
        <w:rPr>
          <w:rFonts w:ascii="Arial" w:hAnsi="Arial" w:cs="Arial"/>
          <w:snapToGrid w:val="0"/>
          <w:sz w:val="22"/>
          <w:szCs w:val="22"/>
        </w:rPr>
        <w:t>9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1F0ED9">
        <w:rPr>
          <w:rFonts w:ascii="Arial" w:hAnsi="Arial" w:cs="Arial"/>
          <w:snapToGrid w:val="0"/>
          <w:sz w:val="22"/>
          <w:szCs w:val="22"/>
        </w:rPr>
        <w:t>86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F7315A">
        <w:rPr>
          <w:rFonts w:ascii="Arial" w:hAnsi="Arial" w:cs="Arial"/>
          <w:snapToGrid w:val="0"/>
          <w:sz w:val="22"/>
          <w:szCs w:val="22"/>
        </w:rPr>
        <w:t>0</w:t>
      </w:r>
      <w:r w:rsidR="001F0ED9">
        <w:rPr>
          <w:rFonts w:ascii="Arial" w:hAnsi="Arial" w:cs="Arial"/>
          <w:snapToGrid w:val="0"/>
          <w:sz w:val="22"/>
          <w:szCs w:val="22"/>
        </w:rPr>
        <w:t>9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1F0ED9">
        <w:rPr>
          <w:rFonts w:ascii="Arial" w:hAnsi="Arial" w:cs="Arial"/>
          <w:snapToGrid w:val="0"/>
          <w:sz w:val="22"/>
          <w:szCs w:val="22"/>
        </w:rPr>
        <w:t>8a,b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14:paraId="39E36287" w14:textId="77777777" w:rsidR="008252E4" w:rsidRPr="00511057" w:rsidRDefault="008252E4" w:rsidP="00DC3246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C63550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63479E79" w14:textId="77777777"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C63550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82554D">
        <w:rPr>
          <w:rFonts w:ascii="Arial" w:hAnsi="Arial" w:cs="Arial"/>
          <w:sz w:val="22"/>
          <w:szCs w:val="22"/>
        </w:rPr>
        <w:t>6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82554D">
        <w:rPr>
          <w:rFonts w:ascii="Arial" w:hAnsi="Arial" w:cs="Arial"/>
          <w:sz w:val="22"/>
          <w:szCs w:val="22"/>
        </w:rPr>
        <w:t xml:space="preserve">, </w:t>
      </w:r>
      <w:r w:rsidR="0082554D" w:rsidRPr="00436AD7">
        <w:rPr>
          <w:rFonts w:ascii="Arial" w:hAnsi="Arial" w:cs="Arial"/>
          <w:sz w:val="22"/>
          <w:szCs w:val="22"/>
        </w:rPr>
        <w:t>investor</w:t>
      </w:r>
      <w:r w:rsidR="0082554D">
        <w:rPr>
          <w:rFonts w:ascii="Arial" w:hAnsi="Arial" w:cs="Arial"/>
          <w:sz w:val="22"/>
          <w:szCs w:val="22"/>
        </w:rPr>
        <w:t xml:space="preserve"> 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</w:t>
      </w:r>
      <w:r w:rsidR="0082554D">
        <w:rPr>
          <w:rFonts w:ascii="Arial" w:hAnsi="Arial" w:cs="Arial"/>
          <w:sz w:val="22"/>
          <w:szCs w:val="22"/>
        </w:rPr>
        <w:t> </w:t>
      </w:r>
      <w:r w:rsidR="000D0105" w:rsidRPr="00511057">
        <w:rPr>
          <w:rFonts w:ascii="Arial" w:hAnsi="Arial" w:cs="Arial"/>
          <w:sz w:val="22"/>
          <w:szCs w:val="22"/>
        </w:rPr>
        <w:t xml:space="preserve">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>pro</w:t>
      </w:r>
      <w:r w:rsidR="0082554D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4D976218" w14:textId="0AE662DE"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C63550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F678AB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svobodné vůli, na důkaz čehož připojují své podpisy.</w:t>
      </w:r>
    </w:p>
    <w:p w14:paraId="439B2044" w14:textId="77777777"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506450E6" w14:textId="4EB6FE5F" w:rsidR="00F77901" w:rsidRDefault="00F77901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D4958FA" w14:textId="77777777" w:rsidR="00F678AB" w:rsidRDefault="00F678AB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F64F799" w14:textId="77777777" w:rsidR="00F77901" w:rsidRDefault="00F77901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6F559F8E" w14:textId="77777777" w:rsidR="00F77901" w:rsidRDefault="00F77901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B4797B9" w14:textId="208BBBB3" w:rsidR="00630AB2" w:rsidRDefault="00630AB2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V</w:t>
      </w:r>
      <w:r w:rsidR="00C52E7A">
        <w:rPr>
          <w:rFonts w:ascii="Arial" w:hAnsi="Arial" w:cs="Arial"/>
          <w:snapToGrid w:val="0"/>
          <w:sz w:val="22"/>
          <w:szCs w:val="22"/>
        </w:rPr>
        <w:t> Ústí nad Labem</w:t>
      </w:r>
      <w:r w:rsidR="007A508A">
        <w:rPr>
          <w:rFonts w:ascii="Arial" w:hAnsi="Arial" w:cs="Arial"/>
          <w:snapToGrid w:val="0"/>
          <w:sz w:val="22"/>
          <w:szCs w:val="22"/>
        </w:rPr>
        <w:tab/>
        <w:t>V</w:t>
      </w:r>
      <w:r w:rsidR="00D5526B">
        <w:rPr>
          <w:rFonts w:ascii="Arial" w:hAnsi="Arial" w:cs="Arial"/>
          <w:snapToGrid w:val="0"/>
          <w:sz w:val="22"/>
          <w:szCs w:val="22"/>
        </w:rPr>
        <w:t> Jablonci nad Nisou</w:t>
      </w:r>
      <w:r>
        <w:rPr>
          <w:rFonts w:ascii="Arial" w:hAnsi="Arial" w:cs="Arial"/>
          <w:snapToGrid w:val="0"/>
          <w:sz w:val="22"/>
          <w:szCs w:val="22"/>
        </w:rPr>
        <w:tab/>
        <w:t>V Jablonci nad Nisou</w:t>
      </w:r>
      <w:r w:rsidR="006E3F5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4945A7D" w14:textId="77777777" w:rsidR="00630AB2" w:rsidRDefault="007A508A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dne ……………..</w:t>
      </w:r>
      <w:r>
        <w:rPr>
          <w:rFonts w:ascii="Arial" w:hAnsi="Arial" w:cs="Arial"/>
          <w:snapToGrid w:val="0"/>
          <w:sz w:val="22"/>
          <w:szCs w:val="22"/>
        </w:rPr>
        <w:tab/>
        <w:t>dne ……………..</w:t>
      </w:r>
      <w:r>
        <w:rPr>
          <w:rFonts w:ascii="Arial" w:hAnsi="Arial" w:cs="Arial"/>
          <w:snapToGrid w:val="0"/>
          <w:sz w:val="22"/>
          <w:szCs w:val="22"/>
        </w:rPr>
        <w:tab/>
        <w:t>dne ……………..</w:t>
      </w:r>
    </w:p>
    <w:p w14:paraId="0A6055CA" w14:textId="77777777" w:rsidR="00630AB2" w:rsidRDefault="00630AB2" w:rsidP="00912E03">
      <w:pPr>
        <w:tabs>
          <w:tab w:val="left" w:pos="2977"/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CC7DAD6" w14:textId="77777777" w:rsidR="00D87711" w:rsidRDefault="00D87711" w:rsidP="00912E03">
      <w:pPr>
        <w:tabs>
          <w:tab w:val="left" w:pos="297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A22FCEB" w14:textId="77777777" w:rsidR="00DD70C5" w:rsidRDefault="00DD70C5" w:rsidP="00912E03">
      <w:pPr>
        <w:tabs>
          <w:tab w:val="left" w:pos="2694"/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B4D672F" w14:textId="77777777" w:rsidR="00DD70C5" w:rsidRDefault="00DD70C5" w:rsidP="00912E03">
      <w:pPr>
        <w:tabs>
          <w:tab w:val="left" w:pos="2694"/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37C6F88" w14:textId="77777777" w:rsidR="00DD70C5" w:rsidRDefault="00DD70C5" w:rsidP="00912E03">
      <w:pPr>
        <w:tabs>
          <w:tab w:val="left" w:pos="2694"/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31A7B55" w14:textId="77777777" w:rsidR="00DD70C5" w:rsidRDefault="00DD70C5" w:rsidP="00912E03">
      <w:pPr>
        <w:tabs>
          <w:tab w:val="left" w:pos="2694"/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FA3AA2" w14:textId="77777777" w:rsidR="006719DF" w:rsidRDefault="00E062E3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</w:t>
      </w:r>
      <w:r w:rsidR="007A508A">
        <w:rPr>
          <w:rFonts w:ascii="Arial" w:hAnsi="Arial" w:cs="Arial"/>
          <w:sz w:val="22"/>
          <w:szCs w:val="22"/>
        </w:rPr>
        <w:t>…………</w:t>
      </w:r>
      <w:r w:rsidR="007A508A">
        <w:rPr>
          <w:rFonts w:ascii="Arial" w:hAnsi="Arial" w:cs="Arial"/>
          <w:sz w:val="22"/>
          <w:szCs w:val="22"/>
        </w:rPr>
        <w:tab/>
        <w:t>……………………</w:t>
      </w:r>
      <w:r w:rsidR="00F24A2A">
        <w:rPr>
          <w:rFonts w:ascii="Arial" w:hAnsi="Arial" w:cs="Arial"/>
          <w:sz w:val="22"/>
          <w:szCs w:val="22"/>
        </w:rPr>
        <w:t>…</w:t>
      </w:r>
      <w:r w:rsidR="007A508A">
        <w:rPr>
          <w:rFonts w:ascii="Arial" w:hAnsi="Arial" w:cs="Arial"/>
          <w:sz w:val="22"/>
          <w:szCs w:val="22"/>
        </w:rPr>
        <w:t>….</w:t>
      </w:r>
      <w:r w:rsidR="00912E03">
        <w:rPr>
          <w:rFonts w:ascii="Arial" w:hAnsi="Arial" w:cs="Arial"/>
          <w:sz w:val="22"/>
          <w:szCs w:val="22"/>
        </w:rPr>
        <w:tab/>
        <w:t>………………………………………..…</w:t>
      </w:r>
    </w:p>
    <w:p w14:paraId="2FA808A8" w14:textId="1B6EA4FF" w:rsidR="00B7326D" w:rsidRPr="005110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GasNet, s.r.o.</w:t>
      </w:r>
      <w:r w:rsidR="007A508A">
        <w:rPr>
          <w:rFonts w:ascii="Arial" w:hAnsi="Arial" w:cs="Arial"/>
          <w:sz w:val="22"/>
          <w:szCs w:val="22"/>
        </w:rPr>
        <w:tab/>
      </w:r>
      <w:r w:rsidR="001F0ED9">
        <w:rPr>
          <w:rFonts w:ascii="Arial" w:hAnsi="Arial" w:cs="Arial"/>
          <w:sz w:val="22"/>
          <w:szCs w:val="22"/>
        </w:rPr>
        <w:t>ALKORA, s.r.o.</w:t>
      </w:r>
      <w:r w:rsidR="006719DF">
        <w:rPr>
          <w:rFonts w:ascii="Arial" w:hAnsi="Arial" w:cs="Arial"/>
          <w:sz w:val="22"/>
          <w:szCs w:val="22"/>
        </w:rPr>
        <w:tab/>
        <w:t xml:space="preserve">statutární město Jablonec nad Nisou  </w:t>
      </w:r>
      <w:r w:rsidR="002431DC">
        <w:rPr>
          <w:rFonts w:ascii="Arial" w:hAnsi="Arial" w:cs="Arial"/>
          <w:sz w:val="22"/>
          <w:szCs w:val="22"/>
        </w:rPr>
        <w:t>Markéta Kaňková</w:t>
      </w:r>
      <w:r w:rsidR="00E062E3" w:rsidRPr="00511057">
        <w:rPr>
          <w:rFonts w:ascii="Arial" w:hAnsi="Arial" w:cs="Arial"/>
          <w:sz w:val="22"/>
          <w:szCs w:val="22"/>
        </w:rPr>
        <w:tab/>
      </w:r>
      <w:r w:rsidR="00D5526B">
        <w:rPr>
          <w:rFonts w:ascii="Arial" w:hAnsi="Arial" w:cs="Arial"/>
          <w:sz w:val="22"/>
          <w:szCs w:val="22"/>
        </w:rPr>
        <w:t>Ing. Pavel Krejčík</w:t>
      </w:r>
      <w:r w:rsidR="007A508A">
        <w:rPr>
          <w:rFonts w:ascii="Arial" w:hAnsi="Arial" w:cs="Arial"/>
          <w:sz w:val="22"/>
          <w:szCs w:val="22"/>
        </w:rPr>
        <w:tab/>
      </w:r>
      <w:r w:rsidR="00E062E3" w:rsidRPr="00511057">
        <w:rPr>
          <w:rFonts w:ascii="Arial" w:hAnsi="Arial" w:cs="Arial"/>
          <w:sz w:val="22"/>
          <w:szCs w:val="22"/>
        </w:rPr>
        <w:t>Ing. Miloš Vele</w:t>
      </w:r>
    </w:p>
    <w:p w14:paraId="5C60EA86" w14:textId="56287A12" w:rsidR="008252E4" w:rsidRDefault="002431DC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specialista správy </w:t>
      </w:r>
      <w:r w:rsidR="00E062E3" w:rsidRPr="00511057">
        <w:rPr>
          <w:rFonts w:ascii="Arial" w:hAnsi="Arial" w:cs="Arial"/>
          <w:sz w:val="22"/>
          <w:szCs w:val="22"/>
        </w:rPr>
        <w:tab/>
      </w:r>
      <w:r w:rsidR="00D5526B">
        <w:rPr>
          <w:rFonts w:ascii="Arial" w:hAnsi="Arial" w:cs="Arial"/>
          <w:sz w:val="22"/>
          <w:szCs w:val="22"/>
        </w:rPr>
        <w:t>jednatel</w:t>
      </w:r>
      <w:r w:rsidR="007A508A">
        <w:rPr>
          <w:rFonts w:ascii="Arial" w:hAnsi="Arial" w:cs="Arial"/>
          <w:sz w:val="22"/>
          <w:szCs w:val="22"/>
        </w:rPr>
        <w:tab/>
      </w:r>
      <w:r w:rsidR="00E062E3" w:rsidRPr="00511057">
        <w:rPr>
          <w:rFonts w:ascii="Arial" w:hAnsi="Arial" w:cs="Arial"/>
          <w:sz w:val="22"/>
          <w:szCs w:val="22"/>
        </w:rPr>
        <w:t>náměstek primátora města</w:t>
      </w:r>
    </w:p>
    <w:p w14:paraId="0D11FA30" w14:textId="69DFF2D5" w:rsidR="00912E03" w:rsidRDefault="002431DC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nemovitého majetku</w:t>
      </w:r>
    </w:p>
    <w:p w14:paraId="05B7BF4F" w14:textId="77777777" w:rsidR="006E3F57" w:rsidRDefault="00523910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na základě plné moci</w:t>
      </w:r>
      <w:r w:rsidR="00F24A2A">
        <w:rPr>
          <w:rFonts w:ascii="Arial" w:hAnsi="Arial" w:cs="Arial"/>
          <w:sz w:val="22"/>
          <w:szCs w:val="22"/>
        </w:rPr>
        <w:tab/>
      </w:r>
    </w:p>
    <w:p w14:paraId="7532F231" w14:textId="77777777" w:rsidR="00D5526B" w:rsidRDefault="00D5526B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E82405B" w14:textId="77777777" w:rsidR="006E3F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5EBB4F5" w14:textId="77777777" w:rsidR="006E3F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E89E2EF" w14:textId="77777777" w:rsidR="006E3F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AD3D30C" w14:textId="77777777" w:rsidR="006E3F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B546699" w14:textId="77777777" w:rsidR="007A508A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FF0E382" w14:textId="567F731B" w:rsidR="006E3F57" w:rsidRDefault="006E3F57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GasNet, s.r.o.</w:t>
      </w:r>
    </w:p>
    <w:p w14:paraId="6754C997" w14:textId="4F73BD9B" w:rsidR="00523910" w:rsidRDefault="002431DC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Pavlína Dušková</w:t>
      </w:r>
    </w:p>
    <w:p w14:paraId="3AC69E1E" w14:textId="263DB030" w:rsidR="00523910" w:rsidRDefault="002431DC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technik správy</w:t>
      </w:r>
    </w:p>
    <w:p w14:paraId="70ACACD4" w14:textId="279CE2DA" w:rsidR="00912E03" w:rsidRDefault="002431DC" w:rsidP="00912E03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nemovitého majetku</w:t>
      </w:r>
    </w:p>
    <w:p w14:paraId="0632C9F8" w14:textId="77777777" w:rsidR="00F77901" w:rsidRDefault="006E3F57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  <w:r w:rsidR="004204BB">
        <w:rPr>
          <w:rFonts w:ascii="Arial" w:hAnsi="Arial" w:cs="Arial"/>
          <w:sz w:val="22"/>
          <w:szCs w:val="22"/>
        </w:rPr>
        <w:tab/>
      </w:r>
      <w:r w:rsidR="004204BB">
        <w:rPr>
          <w:rFonts w:ascii="Arial" w:hAnsi="Arial" w:cs="Arial"/>
          <w:sz w:val="22"/>
          <w:szCs w:val="22"/>
        </w:rPr>
        <w:tab/>
      </w:r>
      <w:r w:rsidR="004204BB">
        <w:rPr>
          <w:rFonts w:ascii="Arial" w:hAnsi="Arial" w:cs="Arial"/>
          <w:sz w:val="22"/>
          <w:szCs w:val="22"/>
        </w:rPr>
        <w:tab/>
        <w:t xml:space="preserve">     </w:t>
      </w:r>
    </w:p>
    <w:p w14:paraId="5A305B4F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CD37D3D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A4289C9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BB23201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10A8485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5F04326" w14:textId="36EB9BF0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7CA1072" w14:textId="31465D2B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37118BA" w14:textId="10A18D56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0B7DAF6" w14:textId="576B089C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0361D44" w14:textId="114D520B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E512CB0" w14:textId="0FDEFDE8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8BF6DDE" w14:textId="4E9562BE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3F9FE8B" w14:textId="5B9C73C5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C122536" w14:textId="637C3876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5AB47AA" w14:textId="6C1B7DD0" w:rsidR="00F678AB" w:rsidRDefault="00F678AB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A9C91F9" w14:textId="3361691B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B09F6F1" w14:textId="011CBB85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52882D" w14:textId="16D9FEA4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40AA747" w14:textId="557493D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4588C46" w14:textId="14C37CA5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A917778" w14:textId="5E0089B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B01F2D" w14:textId="2BB267E3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40CD490" w14:textId="7460539A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7280F21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DE9498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DA0891C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DDC2E91" w14:textId="77777777" w:rsidR="00F77901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8EB45E" w14:textId="2532F22B" w:rsidR="00DD70C5" w:rsidRDefault="00F77901" w:rsidP="004204BB">
      <w:pPr>
        <w:tabs>
          <w:tab w:val="left" w:pos="2977"/>
          <w:tab w:val="left" w:pos="5387"/>
        </w:tabs>
        <w:jc w:val="both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4204BB">
        <w:rPr>
          <w:rFonts w:ascii="Arial" w:hAnsi="Arial" w:cs="Arial"/>
          <w:sz w:val="22"/>
          <w:szCs w:val="22"/>
        </w:rPr>
        <w:t xml:space="preserve">    </w:t>
      </w:r>
      <w:r w:rsidR="00DD70C5"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 w:rsidR="00DD70C5">
        <w:rPr>
          <w:rFonts w:ascii="Arial" w:hAnsi="Arial" w:cs="Arial"/>
          <w:i/>
          <w:snapToGrid w:val="0"/>
          <w:sz w:val="18"/>
          <w:szCs w:val="18"/>
        </w:rPr>
        <w:t>:</w:t>
      </w:r>
      <w:r w:rsidR="00DD70C5">
        <w:rPr>
          <w:rFonts w:ascii="Arial" w:hAnsi="Arial" w:cs="Arial"/>
          <w:i/>
          <w:snapToGrid w:val="0"/>
          <w:sz w:val="18"/>
          <w:szCs w:val="18"/>
        </w:rPr>
        <w:tab/>
      </w:r>
    </w:p>
    <w:p w14:paraId="1BAA57F6" w14:textId="283D67A5" w:rsidR="00DD70C5" w:rsidRPr="003E2BBC" w:rsidRDefault="004204BB" w:rsidP="004204BB">
      <w:pPr>
        <w:ind w:left="4956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           </w:t>
      </w:r>
      <w:r w:rsidR="00DD70C5"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14:paraId="70FD3BBA" w14:textId="77777777" w:rsidR="00DD70C5" w:rsidRPr="00511057" w:rsidRDefault="00DD70C5" w:rsidP="004204BB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</w:t>
      </w:r>
    </w:p>
    <w:sectPr w:rsidR="00DD70C5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2A4ED" w14:textId="77777777" w:rsidR="00EE66D7" w:rsidRDefault="00EE66D7">
      <w:r>
        <w:separator/>
      </w:r>
    </w:p>
  </w:endnote>
  <w:endnote w:type="continuationSeparator" w:id="0">
    <w:p w14:paraId="08FF36E2" w14:textId="77777777" w:rsidR="00EE66D7" w:rsidRDefault="00EE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5E7E8" w14:textId="045E90A5"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4143">
      <w:rPr>
        <w:noProof/>
      </w:rPr>
      <w:t>2</w:t>
    </w:r>
    <w:r>
      <w:fldChar w:fldCharType="end"/>
    </w:r>
  </w:p>
  <w:p w14:paraId="1FCE823B" w14:textId="77777777"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35AA" w14:textId="77777777" w:rsidR="00EE66D7" w:rsidRDefault="00EE66D7">
      <w:r>
        <w:separator/>
      </w:r>
    </w:p>
  </w:footnote>
  <w:footnote w:type="continuationSeparator" w:id="0">
    <w:p w14:paraId="23C01CA9" w14:textId="77777777" w:rsidR="00EE66D7" w:rsidRDefault="00EE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431"/>
    <w:multiLevelType w:val="hybridMultilevel"/>
    <w:tmpl w:val="481CEF38"/>
    <w:lvl w:ilvl="0" w:tplc="AB30D9BA">
      <w:start w:val="1"/>
      <w:numFmt w:val="decimal"/>
      <w:lvlText w:val="(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4"/>
    <w:rsid w:val="00027F80"/>
    <w:rsid w:val="00056856"/>
    <w:rsid w:val="00066AAC"/>
    <w:rsid w:val="000704C6"/>
    <w:rsid w:val="00076FFA"/>
    <w:rsid w:val="00084356"/>
    <w:rsid w:val="000953B3"/>
    <w:rsid w:val="000A268E"/>
    <w:rsid w:val="000C364D"/>
    <w:rsid w:val="000C4324"/>
    <w:rsid w:val="000C58C7"/>
    <w:rsid w:val="000D0105"/>
    <w:rsid w:val="000E2D77"/>
    <w:rsid w:val="000F583C"/>
    <w:rsid w:val="00104240"/>
    <w:rsid w:val="00106583"/>
    <w:rsid w:val="00114D0C"/>
    <w:rsid w:val="0011658D"/>
    <w:rsid w:val="00117758"/>
    <w:rsid w:val="00121BC6"/>
    <w:rsid w:val="001613D8"/>
    <w:rsid w:val="00175A5D"/>
    <w:rsid w:val="00184225"/>
    <w:rsid w:val="00197EF2"/>
    <w:rsid w:val="001A36DD"/>
    <w:rsid w:val="001A57FD"/>
    <w:rsid w:val="001A5E18"/>
    <w:rsid w:val="001C6287"/>
    <w:rsid w:val="001E13F7"/>
    <w:rsid w:val="001E3D37"/>
    <w:rsid w:val="001E76CA"/>
    <w:rsid w:val="001F035F"/>
    <w:rsid w:val="001F0ED9"/>
    <w:rsid w:val="0021000A"/>
    <w:rsid w:val="0022064A"/>
    <w:rsid w:val="002331D8"/>
    <w:rsid w:val="002431DC"/>
    <w:rsid w:val="0026259E"/>
    <w:rsid w:val="00283440"/>
    <w:rsid w:val="00284C63"/>
    <w:rsid w:val="002A1B7A"/>
    <w:rsid w:val="002A1CE8"/>
    <w:rsid w:val="002A6B1A"/>
    <w:rsid w:val="002C6897"/>
    <w:rsid w:val="002D4871"/>
    <w:rsid w:val="002E4140"/>
    <w:rsid w:val="00345165"/>
    <w:rsid w:val="00347120"/>
    <w:rsid w:val="00350EC6"/>
    <w:rsid w:val="00375D5D"/>
    <w:rsid w:val="00383720"/>
    <w:rsid w:val="003E2A30"/>
    <w:rsid w:val="00410299"/>
    <w:rsid w:val="004142F5"/>
    <w:rsid w:val="004204BB"/>
    <w:rsid w:val="00436AD7"/>
    <w:rsid w:val="00437310"/>
    <w:rsid w:val="00447CD5"/>
    <w:rsid w:val="004672CB"/>
    <w:rsid w:val="0048579B"/>
    <w:rsid w:val="004913FD"/>
    <w:rsid w:val="004952C3"/>
    <w:rsid w:val="004C1E8B"/>
    <w:rsid w:val="004D2988"/>
    <w:rsid w:val="004E6BB1"/>
    <w:rsid w:val="004E7D6A"/>
    <w:rsid w:val="004F1BF9"/>
    <w:rsid w:val="00502AA5"/>
    <w:rsid w:val="00510EDD"/>
    <w:rsid w:val="00511057"/>
    <w:rsid w:val="00520791"/>
    <w:rsid w:val="00522FF0"/>
    <w:rsid w:val="00523910"/>
    <w:rsid w:val="00530557"/>
    <w:rsid w:val="00530D9B"/>
    <w:rsid w:val="00537056"/>
    <w:rsid w:val="005522F7"/>
    <w:rsid w:val="00561B5B"/>
    <w:rsid w:val="00585C3D"/>
    <w:rsid w:val="005A08F8"/>
    <w:rsid w:val="005A33F7"/>
    <w:rsid w:val="005B4B21"/>
    <w:rsid w:val="005D6A14"/>
    <w:rsid w:val="005E3020"/>
    <w:rsid w:val="005F5A5A"/>
    <w:rsid w:val="00603630"/>
    <w:rsid w:val="0060623E"/>
    <w:rsid w:val="00606FB6"/>
    <w:rsid w:val="00620C1F"/>
    <w:rsid w:val="0062210D"/>
    <w:rsid w:val="0062270A"/>
    <w:rsid w:val="00630AB2"/>
    <w:rsid w:val="006415D1"/>
    <w:rsid w:val="00646EFD"/>
    <w:rsid w:val="00651964"/>
    <w:rsid w:val="00663575"/>
    <w:rsid w:val="006719DF"/>
    <w:rsid w:val="00672112"/>
    <w:rsid w:val="00682FE2"/>
    <w:rsid w:val="00684590"/>
    <w:rsid w:val="006A735A"/>
    <w:rsid w:val="006B4277"/>
    <w:rsid w:val="006D3C2B"/>
    <w:rsid w:val="006D7810"/>
    <w:rsid w:val="006E3C14"/>
    <w:rsid w:val="006E3F57"/>
    <w:rsid w:val="006E4A5F"/>
    <w:rsid w:val="006E7FE1"/>
    <w:rsid w:val="00704C1D"/>
    <w:rsid w:val="007107E5"/>
    <w:rsid w:val="00712811"/>
    <w:rsid w:val="007144D4"/>
    <w:rsid w:val="00720F77"/>
    <w:rsid w:val="00721DEE"/>
    <w:rsid w:val="0072319E"/>
    <w:rsid w:val="00724216"/>
    <w:rsid w:val="00734A60"/>
    <w:rsid w:val="0074123C"/>
    <w:rsid w:val="00754219"/>
    <w:rsid w:val="007601B0"/>
    <w:rsid w:val="00766DC1"/>
    <w:rsid w:val="007754E1"/>
    <w:rsid w:val="007A508A"/>
    <w:rsid w:val="007A7B70"/>
    <w:rsid w:val="007B12C7"/>
    <w:rsid w:val="007B49DF"/>
    <w:rsid w:val="007F1124"/>
    <w:rsid w:val="007F13AD"/>
    <w:rsid w:val="007F6C43"/>
    <w:rsid w:val="00812A1B"/>
    <w:rsid w:val="00823411"/>
    <w:rsid w:val="008252E4"/>
    <w:rsid w:val="0082554D"/>
    <w:rsid w:val="00830471"/>
    <w:rsid w:val="00853E06"/>
    <w:rsid w:val="0085584B"/>
    <w:rsid w:val="00856C75"/>
    <w:rsid w:val="0087103C"/>
    <w:rsid w:val="00874F14"/>
    <w:rsid w:val="008866FF"/>
    <w:rsid w:val="008A07A8"/>
    <w:rsid w:val="008A7169"/>
    <w:rsid w:val="008C2EB2"/>
    <w:rsid w:val="008D0A75"/>
    <w:rsid w:val="008D5E41"/>
    <w:rsid w:val="008D7EDA"/>
    <w:rsid w:val="008F0479"/>
    <w:rsid w:val="008F3500"/>
    <w:rsid w:val="00910E25"/>
    <w:rsid w:val="00912E03"/>
    <w:rsid w:val="00915130"/>
    <w:rsid w:val="0091530F"/>
    <w:rsid w:val="00926796"/>
    <w:rsid w:val="00935844"/>
    <w:rsid w:val="009571C9"/>
    <w:rsid w:val="009649EF"/>
    <w:rsid w:val="00970CD0"/>
    <w:rsid w:val="00997D48"/>
    <w:rsid w:val="009A659F"/>
    <w:rsid w:val="009B4143"/>
    <w:rsid w:val="009B7CE2"/>
    <w:rsid w:val="009D496A"/>
    <w:rsid w:val="009E10B2"/>
    <w:rsid w:val="009F11E5"/>
    <w:rsid w:val="00A138DC"/>
    <w:rsid w:val="00A2177B"/>
    <w:rsid w:val="00A3298F"/>
    <w:rsid w:val="00A43D49"/>
    <w:rsid w:val="00A50A7F"/>
    <w:rsid w:val="00A54840"/>
    <w:rsid w:val="00A74AB7"/>
    <w:rsid w:val="00A76C91"/>
    <w:rsid w:val="00A912E1"/>
    <w:rsid w:val="00A9291C"/>
    <w:rsid w:val="00AA157F"/>
    <w:rsid w:val="00AA2F2D"/>
    <w:rsid w:val="00AA6B1C"/>
    <w:rsid w:val="00AC1DBC"/>
    <w:rsid w:val="00AC29C1"/>
    <w:rsid w:val="00AD301D"/>
    <w:rsid w:val="00AF4B4B"/>
    <w:rsid w:val="00AF73E2"/>
    <w:rsid w:val="00B03600"/>
    <w:rsid w:val="00B064B3"/>
    <w:rsid w:val="00B116FF"/>
    <w:rsid w:val="00B12DBE"/>
    <w:rsid w:val="00B16030"/>
    <w:rsid w:val="00B21BDF"/>
    <w:rsid w:val="00B32F26"/>
    <w:rsid w:val="00B4160F"/>
    <w:rsid w:val="00B47A9E"/>
    <w:rsid w:val="00B60950"/>
    <w:rsid w:val="00B7326D"/>
    <w:rsid w:val="00B73ABD"/>
    <w:rsid w:val="00B90367"/>
    <w:rsid w:val="00B95942"/>
    <w:rsid w:val="00BB5412"/>
    <w:rsid w:val="00BB5F4A"/>
    <w:rsid w:val="00BC28F6"/>
    <w:rsid w:val="00BC2BB7"/>
    <w:rsid w:val="00BC69B5"/>
    <w:rsid w:val="00BD369E"/>
    <w:rsid w:val="00BD48C2"/>
    <w:rsid w:val="00BE753C"/>
    <w:rsid w:val="00BE7D16"/>
    <w:rsid w:val="00BF274D"/>
    <w:rsid w:val="00C00416"/>
    <w:rsid w:val="00C1528F"/>
    <w:rsid w:val="00C2139D"/>
    <w:rsid w:val="00C41D04"/>
    <w:rsid w:val="00C43320"/>
    <w:rsid w:val="00C47868"/>
    <w:rsid w:val="00C50C30"/>
    <w:rsid w:val="00C52E7A"/>
    <w:rsid w:val="00C54D6C"/>
    <w:rsid w:val="00C63550"/>
    <w:rsid w:val="00C75002"/>
    <w:rsid w:val="00C84292"/>
    <w:rsid w:val="00C87BA7"/>
    <w:rsid w:val="00C900EA"/>
    <w:rsid w:val="00C9677B"/>
    <w:rsid w:val="00CB2369"/>
    <w:rsid w:val="00CC79C7"/>
    <w:rsid w:val="00CE58E2"/>
    <w:rsid w:val="00CF2B90"/>
    <w:rsid w:val="00CF603D"/>
    <w:rsid w:val="00D11E7C"/>
    <w:rsid w:val="00D20A30"/>
    <w:rsid w:val="00D22E12"/>
    <w:rsid w:val="00D31FD3"/>
    <w:rsid w:val="00D34005"/>
    <w:rsid w:val="00D37BCB"/>
    <w:rsid w:val="00D406C0"/>
    <w:rsid w:val="00D53F28"/>
    <w:rsid w:val="00D5526B"/>
    <w:rsid w:val="00D87711"/>
    <w:rsid w:val="00DB16B5"/>
    <w:rsid w:val="00DB2228"/>
    <w:rsid w:val="00DB4A0B"/>
    <w:rsid w:val="00DB6043"/>
    <w:rsid w:val="00DC145F"/>
    <w:rsid w:val="00DC3246"/>
    <w:rsid w:val="00DC77F4"/>
    <w:rsid w:val="00DD38B7"/>
    <w:rsid w:val="00DD4E54"/>
    <w:rsid w:val="00DD70C5"/>
    <w:rsid w:val="00DE1198"/>
    <w:rsid w:val="00DF4526"/>
    <w:rsid w:val="00DF6E7F"/>
    <w:rsid w:val="00E02B4C"/>
    <w:rsid w:val="00E062E3"/>
    <w:rsid w:val="00E11695"/>
    <w:rsid w:val="00E25326"/>
    <w:rsid w:val="00E370B1"/>
    <w:rsid w:val="00E47BAE"/>
    <w:rsid w:val="00E561D9"/>
    <w:rsid w:val="00E67FE0"/>
    <w:rsid w:val="00E70350"/>
    <w:rsid w:val="00E71EC4"/>
    <w:rsid w:val="00E773E8"/>
    <w:rsid w:val="00E827D9"/>
    <w:rsid w:val="00EC4D14"/>
    <w:rsid w:val="00EC7D02"/>
    <w:rsid w:val="00ED307E"/>
    <w:rsid w:val="00EE0EEA"/>
    <w:rsid w:val="00EE66D7"/>
    <w:rsid w:val="00EF1FD6"/>
    <w:rsid w:val="00EF33F6"/>
    <w:rsid w:val="00EF3E59"/>
    <w:rsid w:val="00EF4CE2"/>
    <w:rsid w:val="00F0218C"/>
    <w:rsid w:val="00F067AA"/>
    <w:rsid w:val="00F22A8D"/>
    <w:rsid w:val="00F24A2A"/>
    <w:rsid w:val="00F355CF"/>
    <w:rsid w:val="00F41721"/>
    <w:rsid w:val="00F51BF5"/>
    <w:rsid w:val="00F60E6D"/>
    <w:rsid w:val="00F62F71"/>
    <w:rsid w:val="00F678AB"/>
    <w:rsid w:val="00F7315A"/>
    <w:rsid w:val="00F75F86"/>
    <w:rsid w:val="00F77901"/>
    <w:rsid w:val="00F84DB5"/>
    <w:rsid w:val="00F9188B"/>
    <w:rsid w:val="00FD19E5"/>
    <w:rsid w:val="00FD41ED"/>
    <w:rsid w:val="00FE4688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8E10"/>
  <w15:docId w15:val="{A18EBF86-DFC9-4337-A7AB-00BEE62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ECE0-EDDC-4EEE-A3EC-48729468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1777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2016-09-30T11:05:00Z</cp:lastPrinted>
  <dcterms:created xsi:type="dcterms:W3CDTF">2016-11-24T09:46:00Z</dcterms:created>
  <dcterms:modified xsi:type="dcterms:W3CDTF">2016-11-24T09:46:00Z</dcterms:modified>
</cp:coreProperties>
</file>