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F" w:rsidRDefault="009769C6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F6142F" w:rsidRDefault="009769C6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F6142F" w:rsidRDefault="009769C6">
      <w:pPr>
        <w:pStyle w:val="Nadpis20"/>
        <w:keepNext/>
        <w:keepLines/>
        <w:shd w:val="clear" w:color="auto" w:fill="auto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F6142F" w:rsidRDefault="009769C6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F6142F" w:rsidRDefault="009769C6">
      <w:pPr>
        <w:pStyle w:val="Zkladntext1"/>
        <w:shd w:val="clear" w:color="auto" w:fill="auto"/>
        <w:spacing w:after="0"/>
        <w:jc w:val="left"/>
      </w:pPr>
      <w:r>
        <w:t xml:space="preserve">jednající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>, Ph.D., ředitelem</w:t>
      </w:r>
    </w:p>
    <w:p w:rsidR="00F6142F" w:rsidRDefault="009769C6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F6142F" w:rsidRDefault="009769C6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F6142F" w:rsidRDefault="009769C6">
      <w:pPr>
        <w:pStyle w:val="Zkladntext1"/>
        <w:shd w:val="clear" w:color="auto" w:fill="auto"/>
        <w:spacing w:after="152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F6142F" w:rsidRDefault="009769C6">
      <w:pPr>
        <w:pStyle w:val="Nadpis20"/>
        <w:keepNext/>
        <w:keepLines/>
        <w:shd w:val="clear" w:color="auto" w:fill="auto"/>
        <w:jc w:val="left"/>
      </w:pPr>
      <w:bookmarkStart w:id="2" w:name="bookmark2"/>
      <w:r>
        <w:t>EKO-LAB Žamberk spol. s r. o.</w:t>
      </w:r>
      <w:bookmarkEnd w:id="2"/>
    </w:p>
    <w:p w:rsidR="00F6142F" w:rsidRDefault="009769C6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F6142F" w:rsidRDefault="009769C6">
      <w:pPr>
        <w:pStyle w:val="Zkladntext1"/>
        <w:shd w:val="clear" w:color="auto" w:fill="auto"/>
        <w:spacing w:after="0"/>
        <w:ind w:right="640"/>
        <w:jc w:val="left"/>
      </w:pPr>
      <w:r>
        <w:t xml:space="preserve">zastoupen Ing. Veronikou </w:t>
      </w:r>
      <w:proofErr w:type="spellStart"/>
      <w:r>
        <w:t>Římánkovou</w:t>
      </w:r>
      <w:proofErr w:type="spellEnd"/>
      <w:r>
        <w:t xml:space="preserve">, jednatelem společnosti                                      </w:t>
      </w:r>
      <w:r>
        <w:t>IČ: 13582488 DIČ: CZ13582488</w:t>
      </w:r>
    </w:p>
    <w:p w:rsidR="00F6142F" w:rsidRDefault="009769C6">
      <w:pPr>
        <w:pStyle w:val="Zkladntext1"/>
        <w:shd w:val="clear" w:color="auto" w:fill="auto"/>
        <w:spacing w:after="1660"/>
        <w:jc w:val="left"/>
      </w:pPr>
      <w:r>
        <w:t xml:space="preserve">bankovní </w:t>
      </w:r>
      <w:proofErr w:type="gramStart"/>
      <w:r>
        <w:t xml:space="preserve">spojení:                                                                                                                          </w:t>
      </w:r>
      <w:r>
        <w:t xml:space="preserve"> na</w:t>
      </w:r>
      <w:proofErr w:type="gramEnd"/>
      <w:r>
        <w:t xml:space="preserve"> straně druhé (dále jen </w:t>
      </w:r>
      <w:r>
        <w:rPr>
          <w:b/>
          <w:bCs/>
        </w:rPr>
        <w:t>„zhotovitel“)</w:t>
      </w:r>
    </w:p>
    <w:p w:rsidR="00F6142F" w:rsidRDefault="009769C6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F6142F" w:rsidRDefault="009769C6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2018 - 2019“.</w:t>
      </w:r>
    </w:p>
    <w:p w:rsidR="00F6142F" w:rsidRDefault="009769C6">
      <w:pPr>
        <w:pStyle w:val="slonadpisu20"/>
        <w:keepNext/>
        <w:keepLines/>
        <w:shd w:val="clear" w:color="auto" w:fill="auto"/>
      </w:pPr>
      <w:r>
        <w:t>1.</w:t>
      </w:r>
    </w:p>
    <w:p w:rsidR="00F6142F" w:rsidRDefault="009769C6">
      <w:pPr>
        <w:pStyle w:val="Nadpis20"/>
        <w:keepNext/>
        <w:keepLines/>
        <w:shd w:val="clear" w:color="auto" w:fill="auto"/>
        <w:spacing w:after="260"/>
      </w:pPr>
      <w:bookmarkStart w:id="4" w:name="bookmark4"/>
      <w:r>
        <w:t>Předmět smlouvy</w:t>
      </w:r>
      <w:bookmarkEnd w:id="4"/>
    </w:p>
    <w:p w:rsidR="00F6142F" w:rsidRDefault="009769C6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40" w:hanging="740"/>
      </w:pPr>
      <w:r>
        <w:t>Zhotovitel se zavazuje provést na svůj náklad a nebezpečí pro objednatele dílo</w:t>
      </w:r>
      <w:r>
        <w:t xml:space="preserve"> specifikované touto smlouvou a objednatel se zavazuje za podmínek stanovených touto smlouvou dílo převzít a zaplatit cenu díla.</w:t>
      </w:r>
    </w:p>
    <w:p w:rsidR="00F6142F" w:rsidRDefault="009769C6">
      <w:pPr>
        <w:pStyle w:val="Nadpis20"/>
        <w:keepNext/>
        <w:keepLines/>
        <w:shd w:val="clear" w:color="auto" w:fill="auto"/>
      </w:pPr>
      <w:bookmarkStart w:id="5" w:name="bookmark5"/>
      <w:r>
        <w:t>II.</w:t>
      </w:r>
      <w:bookmarkEnd w:id="5"/>
    </w:p>
    <w:p w:rsidR="00F6142F" w:rsidRDefault="009769C6">
      <w:pPr>
        <w:pStyle w:val="Nadpis20"/>
        <w:keepNext/>
        <w:keepLines/>
        <w:shd w:val="clear" w:color="auto" w:fill="auto"/>
        <w:spacing w:after="260"/>
        <w:ind w:left="4340" w:firstLine="20"/>
        <w:jc w:val="left"/>
      </w:pPr>
      <w:bookmarkStart w:id="6" w:name="bookmark6"/>
      <w:r>
        <w:t>Dílo</w:t>
      </w:r>
      <w:bookmarkEnd w:id="6"/>
    </w:p>
    <w:p w:rsidR="00F6142F" w:rsidRDefault="009769C6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 xml:space="preserve">Dílem dle této smlouvy je provedení dílčích činností potřebných pro zajištění veřejné </w:t>
      </w:r>
      <w:r>
        <w:lastRenderedPageBreak/>
        <w:t xml:space="preserve">zakázky </w:t>
      </w:r>
      <w:proofErr w:type="spellStart"/>
      <w:r>
        <w:t>MZe</w:t>
      </w:r>
      <w:proofErr w:type="spellEnd"/>
      <w:r>
        <w:t>. Zhotovitel se zavaz</w:t>
      </w:r>
      <w:r>
        <w:t>uje provést v roce 2018 následující dílo:</w:t>
      </w:r>
    </w:p>
    <w:p w:rsidR="00F6142F" w:rsidRDefault="009769C6">
      <w:pPr>
        <w:pStyle w:val="Zkladntext1"/>
        <w:shd w:val="clear" w:color="auto" w:fill="auto"/>
        <w:ind w:left="720"/>
      </w:pPr>
      <w:r>
        <w:t xml:space="preserve">Laboratorní rozbory - analýzy 96 vzorků zemin na </w:t>
      </w:r>
      <w:proofErr w:type="spellStart"/>
      <w:r>
        <w:t>Nmin</w:t>
      </w:r>
      <w:proofErr w:type="spellEnd"/>
      <w:r>
        <w:t xml:space="preserve">, 48 vzorků P, K - </w:t>
      </w:r>
      <w:proofErr w:type="spellStart"/>
      <w:r>
        <w:t>Mehlich</w:t>
      </w:r>
      <w:proofErr w:type="spellEnd"/>
      <w:r>
        <w:t xml:space="preserve">; 160 vzorků zemin na </w:t>
      </w:r>
      <w:proofErr w:type="spellStart"/>
      <w:r>
        <w:t>Nmin</w:t>
      </w:r>
      <w:proofErr w:type="spellEnd"/>
      <w:r>
        <w:t xml:space="preserve">, 50 vzorků na </w:t>
      </w:r>
      <w:proofErr w:type="spellStart"/>
      <w:r>
        <w:t>Pvod</w:t>
      </w:r>
      <w:proofErr w:type="spellEnd"/>
      <w:r>
        <w:t>, P -</w:t>
      </w:r>
      <w:proofErr w:type="spellStart"/>
      <w:r>
        <w:t>Mehlich</w:t>
      </w:r>
      <w:proofErr w:type="spellEnd"/>
      <w:r>
        <w:t xml:space="preserve"> </w:t>
      </w:r>
      <w:r>
        <w:rPr>
          <w:lang w:val="en-US" w:eastAsia="en-US" w:bidi="en-US"/>
        </w:rPr>
        <w:t xml:space="preserve">III., </w:t>
      </w:r>
      <w:r>
        <w:t xml:space="preserve">15 vzorků zemin na </w:t>
      </w:r>
      <w:proofErr w:type="gramStart"/>
      <w:r>
        <w:t>poměr C : N;</w:t>
      </w:r>
      <w:proofErr w:type="gramEnd"/>
      <w:r>
        <w:t xml:space="preserve"> 90 vzorků </w:t>
      </w:r>
      <w:proofErr w:type="spellStart"/>
      <w:r>
        <w:t>fytomasy</w:t>
      </w:r>
      <w:proofErr w:type="spellEnd"/>
      <w:r>
        <w:t xml:space="preserve"> nadzemních částí ros</w:t>
      </w:r>
      <w:r>
        <w:t xml:space="preserve">tlin na obsah sušiny, N, P, K, Ca, Mg, S; 10 vzorků semen na obsah sušiny, N-látek; 26 vzorků statkových hnojiv na </w:t>
      </w:r>
      <w:r>
        <w:rPr>
          <w:lang w:val="en-US" w:eastAsia="en-US" w:bidi="en-US"/>
        </w:rPr>
        <w:t xml:space="preserve">pH, </w:t>
      </w:r>
      <w:r>
        <w:t xml:space="preserve">obsah sušiny, spalitelných látek, </w:t>
      </w:r>
      <w:proofErr w:type="spellStart"/>
      <w:r>
        <w:t>Ntot</w:t>
      </w:r>
      <w:proofErr w:type="spellEnd"/>
      <w:r>
        <w:t>, N-NH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, P, K, Ca, Mg, Na, účelově S; analýzy 30 vzorků </w:t>
      </w:r>
      <w:proofErr w:type="spellStart"/>
      <w:r>
        <w:t>digestátů</w:t>
      </w:r>
      <w:proofErr w:type="spellEnd"/>
      <w:r>
        <w:t xml:space="preserve"> na </w:t>
      </w:r>
      <w:r>
        <w:rPr>
          <w:lang w:val="en-US" w:eastAsia="en-US" w:bidi="en-US"/>
        </w:rPr>
        <w:t xml:space="preserve">pH, </w:t>
      </w:r>
      <w:r>
        <w:t xml:space="preserve">obsah sušiny, spalitelných látek, </w:t>
      </w:r>
      <w:proofErr w:type="spellStart"/>
      <w:r>
        <w:t>Ntot</w:t>
      </w:r>
      <w:proofErr w:type="spellEnd"/>
      <w:r>
        <w:t xml:space="preserve">, N-NH/, P, K, Ca, Mg, Na, S; analýzy 11 vzorků vod z blízkosti zimovišť na </w:t>
      </w:r>
      <w:r>
        <w:rPr>
          <w:lang w:val="en-US" w:eastAsia="en-US" w:bidi="en-US"/>
        </w:rPr>
        <w:t xml:space="preserve">pH, </w:t>
      </w:r>
      <w:r>
        <w:t>vodivost, obsah N-NH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, N-NO3-, P-</w:t>
      </w:r>
      <w:proofErr w:type="spellStart"/>
      <w:r>
        <w:t>celk</w:t>
      </w:r>
      <w:proofErr w:type="spellEnd"/>
      <w:r>
        <w:t>.</w:t>
      </w:r>
    </w:p>
    <w:p w:rsidR="00F6142F" w:rsidRDefault="009769C6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 xml:space="preserve">Zhotovitel se zavazuje zhotovit dílo v kvalitě požadované v čl. 2.1 této smlouvy, jinak v kvalitě </w:t>
      </w:r>
      <w:r>
        <w:t>obvyklé. V případě rozporu, má přednost kvalita nejvyšší.</w:t>
      </w:r>
    </w:p>
    <w:p w:rsidR="00F6142F" w:rsidRDefault="009769C6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56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</w:t>
      </w:r>
      <w:r>
        <w:t>ezbytné k realizaci díla.</w:t>
      </w:r>
    </w:p>
    <w:p w:rsidR="00F6142F" w:rsidRDefault="009769C6">
      <w:pPr>
        <w:pStyle w:val="Nadpis20"/>
        <w:keepNext/>
        <w:keepLines/>
        <w:shd w:val="clear" w:color="auto" w:fill="auto"/>
        <w:ind w:left="4340" w:firstLine="20"/>
        <w:jc w:val="left"/>
      </w:pPr>
      <w:bookmarkStart w:id="7" w:name="bookmark7"/>
      <w:r>
        <w:t>III.</w:t>
      </w:r>
      <w:bookmarkEnd w:id="7"/>
    </w:p>
    <w:p w:rsidR="00F6142F" w:rsidRDefault="009769C6">
      <w:pPr>
        <w:pStyle w:val="Nadpis20"/>
        <w:keepNext/>
        <w:keepLines/>
        <w:shd w:val="clear" w:color="auto" w:fill="auto"/>
        <w:spacing w:after="260"/>
      </w:pPr>
      <w:bookmarkStart w:id="8" w:name="bookmark8"/>
      <w:r>
        <w:t>Cena díla</w:t>
      </w:r>
      <w:bookmarkEnd w:id="8"/>
    </w:p>
    <w:p w:rsidR="00F6142F" w:rsidRDefault="009769C6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>Za provedení díla se objednatel zavazuje uhradit cenu ve výši:</w:t>
      </w:r>
    </w:p>
    <w:p w:rsidR="00F6142F" w:rsidRDefault="009769C6">
      <w:pPr>
        <w:pStyle w:val="Zkladntext1"/>
        <w:shd w:val="clear" w:color="auto" w:fill="auto"/>
        <w:tabs>
          <w:tab w:val="right" w:pos="5266"/>
        </w:tabs>
        <w:spacing w:after="0"/>
        <w:ind w:left="1440"/>
      </w:pPr>
      <w:r>
        <w:t>cena bez DPH:</w:t>
      </w:r>
      <w:r>
        <w:tab/>
        <w:t>314 000,-Kč</w:t>
      </w:r>
    </w:p>
    <w:p w:rsidR="00F6142F" w:rsidRDefault="009769C6">
      <w:pPr>
        <w:pStyle w:val="Zkladntext1"/>
        <w:shd w:val="clear" w:color="auto" w:fill="auto"/>
        <w:tabs>
          <w:tab w:val="left" w:pos="5030"/>
        </w:tabs>
        <w:spacing w:after="0"/>
        <w:ind w:left="1440"/>
      </w:pPr>
      <w:r>
        <w:t>sazba DPH:</w:t>
      </w:r>
      <w:r>
        <w:tab/>
        <w:t>21%</w:t>
      </w:r>
    </w:p>
    <w:p w:rsidR="00F6142F" w:rsidRDefault="009769C6">
      <w:pPr>
        <w:pStyle w:val="Zkladntext1"/>
        <w:shd w:val="clear" w:color="auto" w:fill="auto"/>
        <w:tabs>
          <w:tab w:val="right" w:pos="5266"/>
          <w:tab w:val="right" w:pos="5568"/>
        </w:tabs>
        <w:spacing w:after="0"/>
        <w:ind w:left="1440"/>
      </w:pPr>
      <w:r>
        <w:t>DPH:</w:t>
      </w:r>
      <w:r>
        <w:tab/>
        <w:t>65 940,-</w:t>
      </w:r>
      <w:r>
        <w:tab/>
        <w:t>Kč</w:t>
      </w:r>
    </w:p>
    <w:p w:rsidR="00F6142F" w:rsidRDefault="009769C6">
      <w:pPr>
        <w:pStyle w:val="Zkladntext1"/>
        <w:shd w:val="clear" w:color="auto" w:fill="auto"/>
        <w:tabs>
          <w:tab w:val="right" w:pos="5266"/>
          <w:tab w:val="right" w:pos="5568"/>
        </w:tabs>
        <w:ind w:left="1440"/>
      </w:pPr>
      <w:r>
        <w:t>cena včetně DPH:</w:t>
      </w:r>
      <w:r>
        <w:tab/>
        <w:t>379 940,-</w:t>
      </w:r>
      <w:r>
        <w:tab/>
        <w:t>Kč</w:t>
      </w:r>
    </w:p>
    <w:p w:rsidR="00F6142F" w:rsidRDefault="009769C6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 xml:space="preserve">Cena díla nebyla stanovena odhadem. Ani objednatel ani </w:t>
      </w:r>
      <w:r>
        <w:t>zhotovitel nemohou žádat změnu ceny proto, že si dílo vyžádalo jiné úsilí nebo jiné náklady, než bylo předpokládáno.</w:t>
      </w:r>
    </w:p>
    <w:p w:rsidR="00F6142F" w:rsidRDefault="009769C6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Objednatel nebude zhotoviteli poskytovat zálohy. Zhotovitel nemá právo na zaplacení přiměřené části odměny ani v případě, že by dílo bylo p</w:t>
      </w:r>
      <w:r>
        <w:t>ředáváno po částech nebo bylo prováděno se značnými náklady.</w:t>
      </w:r>
    </w:p>
    <w:p w:rsidR="00F6142F" w:rsidRDefault="009769C6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820"/>
        <w:ind w:left="720" w:hanging="720"/>
      </w:pPr>
      <w:r>
        <w:t>Nárok na zaplacení ceny díla vzniká teprve po úplném provedení díla. Dílo je provedeno, je-li dokončeno a předáno.</w:t>
      </w:r>
    </w:p>
    <w:p w:rsidR="00F6142F" w:rsidRDefault="009769C6">
      <w:pPr>
        <w:pStyle w:val="Nadpis20"/>
        <w:keepNext/>
        <w:keepLines/>
        <w:shd w:val="clear" w:color="auto" w:fill="auto"/>
        <w:ind w:left="4340" w:firstLine="20"/>
        <w:jc w:val="left"/>
      </w:pPr>
      <w:bookmarkStart w:id="9" w:name="bookmark9"/>
      <w:r>
        <w:t>IV.</w:t>
      </w:r>
      <w:bookmarkEnd w:id="9"/>
    </w:p>
    <w:p w:rsidR="00F6142F" w:rsidRDefault="009769C6">
      <w:pPr>
        <w:pStyle w:val="Nadpis20"/>
        <w:keepNext/>
        <w:keepLines/>
        <w:shd w:val="clear" w:color="auto" w:fill="auto"/>
        <w:spacing w:line="480" w:lineRule="auto"/>
      </w:pPr>
      <w:bookmarkStart w:id="10" w:name="bookmark10"/>
      <w:r>
        <w:t>Termín plnění a předání díla</w:t>
      </w:r>
      <w:bookmarkEnd w:id="10"/>
    </w:p>
    <w:p w:rsidR="00F6142F" w:rsidRDefault="009769C6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  <w:tab w:val="left" w:pos="4258"/>
        </w:tabs>
        <w:spacing w:line="480" w:lineRule="auto"/>
        <w:ind w:left="1440" w:right="2360" w:hanging="1440"/>
        <w:jc w:val="left"/>
      </w:pPr>
      <w:r>
        <w:t>Zhotovitel se zavazuje provést dílo v následují</w:t>
      </w:r>
      <w:r>
        <w:t>cích termínech: Úplné provedení díla:</w:t>
      </w:r>
      <w:r>
        <w:tab/>
      </w:r>
      <w:proofErr w:type="gramStart"/>
      <w:r>
        <w:t>16.11.2018</w:t>
      </w:r>
      <w:proofErr w:type="gramEnd"/>
    </w:p>
    <w:p w:rsidR="00F6142F" w:rsidRDefault="009769C6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ind w:left="720" w:hanging="720"/>
      </w:pPr>
      <w:r>
        <w:t>Zhotovitel je povinen při předání díla předat objednateli:</w:t>
      </w:r>
    </w:p>
    <w:p w:rsidR="00F6142F" w:rsidRDefault="009769C6">
      <w:pPr>
        <w:pStyle w:val="Zkladntext1"/>
        <w:shd w:val="clear" w:color="auto" w:fill="auto"/>
        <w:ind w:left="1420" w:firstLine="40"/>
        <w:jc w:val="left"/>
      </w:pPr>
      <w:r>
        <w:t>- dokončené dílo ve smyslu čl. II této smlouvy na elektronickém médiu.</w:t>
      </w:r>
    </w:p>
    <w:p w:rsidR="00F6142F" w:rsidRDefault="009769C6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540"/>
        <w:ind w:left="720" w:hanging="720"/>
      </w:pPr>
      <w:r>
        <w:lastRenderedPageBreak/>
        <w:t>Objednatel má právo v případě výskytu vad odmítnout převzetí díla, a to i pro</w:t>
      </w:r>
      <w:r>
        <w:t xml:space="preserve"> ojedinělé drobné vady. Dílo je předáno teprve podpisem předávacího protokolu oběma stranami.</w:t>
      </w:r>
    </w:p>
    <w:p w:rsidR="00F6142F" w:rsidRDefault="009769C6">
      <w:pPr>
        <w:pStyle w:val="Nadpis20"/>
        <w:keepNext/>
        <w:keepLines/>
        <w:shd w:val="clear" w:color="auto" w:fill="auto"/>
        <w:ind w:left="4360" w:firstLine="40"/>
        <w:jc w:val="left"/>
      </w:pPr>
      <w:bookmarkStart w:id="11" w:name="bookmark11"/>
      <w:r>
        <w:t>V.</w:t>
      </w:r>
      <w:bookmarkEnd w:id="11"/>
    </w:p>
    <w:p w:rsidR="00F6142F" w:rsidRDefault="009769C6">
      <w:pPr>
        <w:pStyle w:val="Nadpis20"/>
        <w:keepNext/>
        <w:keepLines/>
        <w:shd w:val="clear" w:color="auto" w:fill="auto"/>
        <w:spacing w:after="260"/>
      </w:pPr>
      <w:bookmarkStart w:id="12" w:name="bookmark12"/>
      <w:r>
        <w:t>Další práva a povinnosti</w:t>
      </w:r>
      <w:bookmarkEnd w:id="12"/>
    </w:p>
    <w:p w:rsidR="00F6142F" w:rsidRDefault="009769C6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ind w:left="720" w:hanging="720"/>
      </w:pPr>
      <w:r>
        <w:t>Vlastníkem díla a nositelem veškerých práv k dílu je od počátku objednatel. Zhotovitel nese nebezpečí škody na věci až do převzetí díl</w:t>
      </w:r>
      <w:r>
        <w:t>a objednatelem.</w:t>
      </w:r>
    </w:p>
    <w:p w:rsidR="00F6142F" w:rsidRDefault="009769C6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F6142F" w:rsidRDefault="009769C6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spacing w:after="540"/>
        <w:ind w:left="720" w:hanging="720"/>
      </w:pPr>
      <w:r>
        <w:t xml:space="preserve">Zhotovitel je osobou povinnou spolupůsobit při výkonu finanční kontroly prováděné v souvislosti s </w:t>
      </w:r>
      <w:r>
        <w:t>úhradou zboží nebo služeb z veřejných výdajů.</w:t>
      </w:r>
    </w:p>
    <w:p w:rsidR="00F6142F" w:rsidRDefault="009769C6">
      <w:pPr>
        <w:pStyle w:val="Nadpis20"/>
        <w:keepNext/>
        <w:keepLines/>
        <w:shd w:val="clear" w:color="auto" w:fill="auto"/>
        <w:ind w:left="4360" w:firstLine="40"/>
        <w:jc w:val="left"/>
      </w:pPr>
      <w:bookmarkStart w:id="13" w:name="bookmark13"/>
      <w:r>
        <w:t>VI.</w:t>
      </w:r>
      <w:bookmarkEnd w:id="13"/>
    </w:p>
    <w:p w:rsidR="00F6142F" w:rsidRDefault="009769C6">
      <w:pPr>
        <w:pStyle w:val="Nadpis20"/>
        <w:keepNext/>
        <w:keepLines/>
        <w:shd w:val="clear" w:color="auto" w:fill="auto"/>
        <w:spacing w:after="260"/>
      </w:pPr>
      <w:bookmarkStart w:id="14" w:name="bookmark14"/>
      <w:r>
        <w:t>Záruka za jakost</w:t>
      </w:r>
      <w:bookmarkEnd w:id="14"/>
    </w:p>
    <w:p w:rsidR="00F6142F" w:rsidRDefault="009769C6">
      <w:pPr>
        <w:pStyle w:val="Zkladntext1"/>
        <w:numPr>
          <w:ilvl w:val="0"/>
          <w:numId w:val="5"/>
        </w:numPr>
        <w:shd w:val="clear" w:color="auto" w:fill="auto"/>
        <w:tabs>
          <w:tab w:val="left" w:pos="709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F6142F" w:rsidRDefault="009769C6">
      <w:pPr>
        <w:pStyle w:val="Zkladntext1"/>
        <w:numPr>
          <w:ilvl w:val="0"/>
          <w:numId w:val="5"/>
        </w:numPr>
        <w:shd w:val="clear" w:color="auto" w:fill="auto"/>
        <w:tabs>
          <w:tab w:val="left" w:pos="709"/>
        </w:tabs>
        <w:spacing w:after="1100"/>
        <w:ind w:left="720" w:hanging="720"/>
      </w:pPr>
      <w:r>
        <w:t xml:space="preserve">Záruční vady je zhotovitel povinen odstranit ve lhůtě 5 dnů od </w:t>
      </w:r>
      <w:r>
        <w:t xml:space="preserve">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F6142F" w:rsidRDefault="009769C6">
      <w:pPr>
        <w:pStyle w:val="Nadpis20"/>
        <w:keepNext/>
        <w:keepLines/>
        <w:shd w:val="clear" w:color="auto" w:fill="auto"/>
        <w:ind w:left="4360" w:firstLine="40"/>
        <w:jc w:val="left"/>
      </w:pPr>
      <w:bookmarkStart w:id="15" w:name="bookmark15"/>
      <w:r>
        <w:t>VII.</w:t>
      </w:r>
      <w:bookmarkEnd w:id="15"/>
    </w:p>
    <w:p w:rsidR="00F6142F" w:rsidRDefault="009769C6">
      <w:pPr>
        <w:pStyle w:val="Nadpis20"/>
        <w:keepNext/>
        <w:keepLines/>
        <w:shd w:val="clear" w:color="auto" w:fill="auto"/>
        <w:spacing w:after="260"/>
      </w:pPr>
      <w:bookmarkStart w:id="16" w:name="bookmark16"/>
      <w:r>
        <w:t>Sankce a odstoupení od smlouvy</w:t>
      </w:r>
      <w:bookmarkEnd w:id="16"/>
    </w:p>
    <w:p w:rsidR="00F6142F" w:rsidRDefault="009769C6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ind w:left="720" w:hanging="720"/>
      </w:pPr>
      <w:r>
        <w:t>Od této smlouvy je možno odstoupit pouze z důvodů v této smlouvě výslovně uvedených.</w:t>
      </w:r>
    </w:p>
    <w:p w:rsidR="00F6142F" w:rsidRDefault="009769C6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ind w:left="720" w:hanging="720"/>
      </w:pPr>
      <w:r>
        <w:t xml:space="preserve">Objednatel je oprávněn od této smlouvy odstoupit z důvodů uvedených v zákoně a vedle </w:t>
      </w:r>
      <w:r>
        <w:t>těchto důvodů také v případě:</w:t>
      </w:r>
    </w:p>
    <w:p w:rsidR="00F6142F" w:rsidRDefault="009769C6">
      <w:pPr>
        <w:pStyle w:val="Zkladntext1"/>
        <w:numPr>
          <w:ilvl w:val="0"/>
          <w:numId w:val="7"/>
        </w:numPr>
        <w:shd w:val="clear" w:color="auto" w:fill="auto"/>
        <w:tabs>
          <w:tab w:val="left" w:pos="1443"/>
        </w:tabs>
        <w:ind w:left="1420" w:hanging="680"/>
      </w:pPr>
      <w:r>
        <w:t>vydání rozhodnutí o úpadku zhotovitele, nebo o zamítnutí insolvenčního návrhu pro nedostatek majetku zhotovitele, nebo vstupu zhotovitele do likvidace;</w:t>
      </w:r>
    </w:p>
    <w:p w:rsidR="00F6142F" w:rsidRDefault="009769C6">
      <w:pPr>
        <w:pStyle w:val="Zkladntext1"/>
        <w:numPr>
          <w:ilvl w:val="0"/>
          <w:numId w:val="7"/>
        </w:numPr>
        <w:shd w:val="clear" w:color="auto" w:fill="auto"/>
        <w:tabs>
          <w:tab w:val="left" w:pos="1443"/>
        </w:tabs>
        <w:ind w:left="1420" w:hanging="680"/>
        <w:jc w:val="left"/>
      </w:pPr>
      <w:r>
        <w:t xml:space="preserve">porušení povinnosti dle této smlouvy, které nebude napraveno ani ve lhůtě </w:t>
      </w:r>
      <w:r>
        <w:t>14 dnů od písemného upozornění na porušení;</w:t>
      </w:r>
    </w:p>
    <w:p w:rsidR="00F6142F" w:rsidRDefault="009769C6">
      <w:pPr>
        <w:pStyle w:val="Zkladntext1"/>
        <w:numPr>
          <w:ilvl w:val="0"/>
          <w:numId w:val="7"/>
        </w:numPr>
        <w:shd w:val="clear" w:color="auto" w:fill="auto"/>
        <w:tabs>
          <w:tab w:val="left" w:pos="1443"/>
        </w:tabs>
        <w:ind w:left="1440" w:hanging="70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F6142F" w:rsidRDefault="009769C6">
      <w:pPr>
        <w:pStyle w:val="Zkladntext1"/>
        <w:numPr>
          <w:ilvl w:val="0"/>
          <w:numId w:val="7"/>
        </w:numPr>
        <w:shd w:val="clear" w:color="auto" w:fill="auto"/>
        <w:tabs>
          <w:tab w:val="left" w:pos="1443"/>
        </w:tabs>
        <w:ind w:left="1440" w:hanging="700"/>
        <w:jc w:val="left"/>
      </w:pPr>
      <w:r>
        <w:t xml:space="preserve">že zhotovitel užil pro provedení byť části díla subdodavatele v </w:t>
      </w:r>
      <w:r>
        <w:t>rozporu s touto smlouvou.</w:t>
      </w:r>
    </w:p>
    <w:p w:rsidR="00F6142F" w:rsidRDefault="009769C6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40" w:hanging="740"/>
      </w:pPr>
      <w:r>
        <w:t>Pro případ prodlení s úhradou smluvní povinnosti sjednávají strany úrok z prodlení ve výši 0,05% z dlužné částky denně.</w:t>
      </w:r>
    </w:p>
    <w:p w:rsidR="00F6142F" w:rsidRDefault="009769C6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40" w:hanging="740"/>
      </w:pPr>
      <w:r>
        <w:lastRenderedPageBreak/>
        <w:t>V případě prodlení s provedením díla je zhotovitel povinen zaplatit objednateli smluvní pokutu ve výši 2 000,-</w:t>
      </w:r>
      <w:r>
        <w:t xml:space="preserve"> Kč za každý započatý den prodlení.</w:t>
      </w:r>
    </w:p>
    <w:p w:rsidR="00F6142F" w:rsidRDefault="009769C6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40" w:hanging="74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F6142F" w:rsidRDefault="009769C6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40" w:hanging="740"/>
      </w:pPr>
      <w:r>
        <w:t>V případě porušení povinnosti mlčen</w:t>
      </w:r>
      <w:r>
        <w:t>livosti dle čl. 5.2 této smlouvy je zhotovitel povinen zaplatit objednateli smluvní pokutu ve výši 50 000,- Kč za každé jednotlivé porušení.</w:t>
      </w:r>
    </w:p>
    <w:p w:rsidR="00F6142F" w:rsidRDefault="009769C6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1100"/>
        <w:ind w:left="740" w:hanging="740"/>
      </w:pPr>
      <w:r>
        <w:t>Zaplacení smluvní pokuty nemá vliv na povinnost zhotovitele nahradit vzniklou škodu ani splnit smluvní pokutou utvr</w:t>
      </w:r>
      <w:r>
        <w:t>zenou povinnost.</w:t>
      </w:r>
    </w:p>
    <w:p w:rsidR="00F6142F" w:rsidRDefault="009769C6">
      <w:pPr>
        <w:pStyle w:val="Nadpis20"/>
        <w:keepNext/>
        <w:keepLines/>
        <w:shd w:val="clear" w:color="auto" w:fill="auto"/>
        <w:ind w:left="4280"/>
        <w:jc w:val="left"/>
      </w:pPr>
      <w:bookmarkStart w:id="17" w:name="bookmark17"/>
      <w:r>
        <w:t>VIII.</w:t>
      </w:r>
      <w:bookmarkEnd w:id="17"/>
    </w:p>
    <w:p w:rsidR="00F6142F" w:rsidRDefault="009769C6">
      <w:pPr>
        <w:pStyle w:val="Nadpis20"/>
        <w:keepNext/>
        <w:keepLines/>
        <w:shd w:val="clear" w:color="auto" w:fill="auto"/>
        <w:spacing w:after="260"/>
      </w:pPr>
      <w:bookmarkStart w:id="18" w:name="bookmark18"/>
      <w:r>
        <w:t>Závěrečná ustanovení</w:t>
      </w:r>
      <w:bookmarkEnd w:id="18"/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40" w:hanging="74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40" w:hanging="740"/>
      </w:pPr>
      <w:r>
        <w:t>Strany sjednávají zákaz</w:t>
      </w:r>
      <w:r>
        <w:t xml:space="preserve"> postoupení smlouvy.</w:t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40" w:hanging="740"/>
      </w:pPr>
      <w:r>
        <w:t>Zhotovitel nese nebezpečí změny okolností na své straně.</w:t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40" w:hanging="740"/>
      </w:pPr>
      <w:r>
        <w:t>Tato smlouvaje úplným ujednáním o předmětu smlouvy a o všech náležitostech, které strany mínily smluvně upravit. Žádný projev stran při sjednávání této smlouvy a neobsažený v tét</w:t>
      </w:r>
      <w:r>
        <w:t>o nebo jiné písemné smlouvě nemá zakládat závazek kterékoliv ze stran.</w:t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40" w:hanging="74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40" w:hanging="740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že práva a povinnosti přijaté touto smlouvou jsou a </w:t>
      </w:r>
      <w:r>
        <w:t>budou přiměřené jejich hospodářské situaci.</w:t>
      </w:r>
      <w:r>
        <w:br w:type="page"/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after="280"/>
        <w:ind w:left="680" w:right="220" w:hanging="680"/>
      </w:pPr>
      <w:r>
        <w:lastRenderedPageBreak/>
        <w:t xml:space="preserve">Tato smlouva může být měněna pouze číslovanými dodatky uzavřenými oběma smluvními stranami v písemné formě, pod sankcí neplatnosti jiných forem ujednání. Za písemnou formu pro změnu smlouvy se nepovažuje výměna </w:t>
      </w:r>
      <w:r>
        <w:t>elektronických zpráv.</w:t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after="280" w:line="233" w:lineRule="auto"/>
        <w:ind w:left="680" w:right="220" w:hanging="68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jedno vyhotovení.</w:t>
      </w:r>
    </w:p>
    <w:p w:rsidR="00F6142F" w:rsidRDefault="009769C6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after="5400"/>
        <w:ind w:left="680" w:right="220" w:hanging="680"/>
      </w:pPr>
      <w:r>
        <w:t xml:space="preserve">Smluvní strany berou na vědomí, že tato smlouva ke své účinnosti vyžaduje uveřejnění v registru smluv podle zákona č. 340/2015 Sb. a s </w:t>
      </w:r>
      <w:r>
        <w:t>tímto uveřejněním souhlasí. Zaslání smlouvy do registru smluv se zavazuje zajistit neprodleně po podpisu smlouvy objednatel.</w:t>
      </w:r>
    </w:p>
    <w:p w:rsidR="00F6142F" w:rsidRDefault="009769C6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88900</wp:posOffset>
                </wp:positionV>
                <wp:extent cx="1779905" cy="3625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142F" w:rsidRDefault="009769C6">
                            <w:pPr>
                              <w:pStyle w:val="Zkladntext1"/>
                              <w:shd w:val="clear" w:color="auto" w:fill="auto"/>
                              <w:spacing w:after="0" w:line="226" w:lineRule="auto"/>
                              <w:ind w:right="160"/>
                            </w:pPr>
                            <w:r>
                              <w:t xml:space="preserve">V Praze, dne -fy 10,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2018 </w:t>
                            </w: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400000000000006pt;margin-top:7.pt;width:140.15000000000001pt;height:28.5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16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-fy 10,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2018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rPr>
          <w:vertAlign w:val="subscript"/>
        </w:rPr>
        <w:t>v ý</w:t>
      </w:r>
      <w:r>
        <w:t xml:space="preserve"> , -1.</w:t>
      </w:r>
      <w:proofErr w:type="gramEnd"/>
      <w:r>
        <w:t xml:space="preserve"> 10, 2018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</w:rPr>
        <w:t>Zamberku</w:t>
      </w:r>
      <w:proofErr w:type="spellEnd"/>
      <w:r>
        <w:rPr>
          <w:rFonts w:ascii="Times New Roman" w:eastAsia="Times New Roman" w:hAnsi="Times New Roman" w:cs="Times New Roman"/>
        </w:rPr>
        <w:t>, dne</w:t>
      </w:r>
    </w:p>
    <w:p w:rsidR="00F6142F" w:rsidRDefault="009769C6">
      <w:pPr>
        <w:pStyle w:val="Zkladntext1"/>
        <w:shd w:val="clear" w:color="auto" w:fill="auto"/>
        <w:spacing w:after="0" w:line="130" w:lineRule="exact"/>
        <w:ind w:left="1760"/>
        <w:jc w:val="left"/>
        <w:sectPr w:rsidR="00F6142F">
          <w:headerReference w:type="default" r:id="rId8"/>
          <w:footerReference w:type="default" r:id="rId9"/>
          <w:pgSz w:w="11900" w:h="16840"/>
          <w:pgMar w:top="1321" w:right="1226" w:bottom="1349" w:left="1371" w:header="0" w:footer="3" w:gutter="0"/>
          <w:pgNumType w:start="1"/>
          <w:cols w:space="720"/>
          <w:noEndnote/>
          <w:docGrid w:linePitch="360"/>
        </w:sectPr>
      </w:pPr>
      <w:r>
        <w:t>Za zhotovitele EK.O-LAB Žamberk spol. s r. o.</w:t>
      </w:r>
    </w:p>
    <w:p w:rsidR="00F6142F" w:rsidRDefault="00F6142F">
      <w:pPr>
        <w:spacing w:before="43" w:after="43" w:line="240" w:lineRule="exact"/>
        <w:rPr>
          <w:sz w:val="19"/>
          <w:szCs w:val="19"/>
        </w:rPr>
      </w:pPr>
    </w:p>
    <w:p w:rsidR="00F6142F" w:rsidRDefault="00F6142F">
      <w:pPr>
        <w:spacing w:line="14" w:lineRule="exact"/>
        <w:sectPr w:rsidR="00F6142F">
          <w:type w:val="continuous"/>
          <w:pgSz w:w="11900" w:h="16840"/>
          <w:pgMar w:top="937" w:right="0" w:bottom="937" w:left="0" w:header="0" w:footer="3" w:gutter="0"/>
          <w:cols w:space="720"/>
          <w:noEndnote/>
          <w:docGrid w:linePitch="360"/>
        </w:sectPr>
      </w:pPr>
    </w:p>
    <w:p w:rsidR="00F6142F" w:rsidRDefault="009769C6">
      <w:pPr>
        <w:pStyle w:val="Titulekobrzku0"/>
        <w:framePr w:w="1565" w:h="989" w:wrap="none" w:vAnchor="text" w:hAnchor="page" w:x="8303" w:y="50"/>
        <w:shd w:val="clear" w:color="auto" w:fill="auto"/>
        <w:jc w:val="left"/>
        <w:rPr>
          <w:sz w:val="16"/>
          <w:szCs w:val="16"/>
        </w:rPr>
      </w:pPr>
      <w:r>
        <w:rPr>
          <w:b w:val="0"/>
          <w:bCs w:val="0"/>
          <w:i w:val="0"/>
          <w:iCs w:val="0"/>
          <w:sz w:val="16"/>
          <w:szCs w:val="16"/>
        </w:rPr>
        <w:t xml:space="preserve">EKO </w:t>
      </w:r>
      <w:proofErr w:type="spellStart"/>
      <w:r>
        <w:rPr>
          <w:b w:val="0"/>
          <w:bCs w:val="0"/>
          <w:i w:val="0"/>
          <w:iCs w:val="0"/>
          <w:sz w:val="16"/>
          <w:szCs w:val="16"/>
        </w:rPr>
        <w:t>LABŽantbčPk</w:t>
      </w:r>
      <w:proofErr w:type="spellEnd"/>
    </w:p>
    <w:p w:rsidR="00F6142F" w:rsidRDefault="009769C6">
      <w:pPr>
        <w:pStyle w:val="Titulekobrzku0"/>
        <w:framePr w:w="1565" w:h="989" w:wrap="none" w:vAnchor="text" w:hAnchor="page" w:x="8303" w:y="50"/>
        <w:shd w:val="clear" w:color="auto" w:fill="auto"/>
        <w:spacing w:after="40" w:line="209" w:lineRule="auto"/>
        <w:rPr>
          <w:sz w:val="12"/>
          <w:szCs w:val="12"/>
        </w:rPr>
      </w:pPr>
      <w:r>
        <w:rPr>
          <w:b w:val="0"/>
          <w:bCs w:val="0"/>
          <w:i w:val="0"/>
          <w:iCs w:val="0"/>
          <w:sz w:val="12"/>
          <w:szCs w:val="12"/>
        </w:rPr>
        <w:t xml:space="preserve">spal </w:t>
      </w:r>
      <w:r>
        <w:rPr>
          <w:b w:val="0"/>
          <w:bCs w:val="0"/>
          <w:i w:val="0"/>
          <w:iCs w:val="0"/>
          <w:smallCaps/>
          <w:sz w:val="11"/>
          <w:szCs w:val="11"/>
        </w:rPr>
        <w:t>g</w:t>
      </w:r>
      <w:r>
        <w:rPr>
          <w:b w:val="0"/>
          <w:bCs w:val="0"/>
          <w:i w:val="0"/>
          <w:iCs w:val="0"/>
          <w:sz w:val="12"/>
          <w:szCs w:val="12"/>
        </w:rPr>
        <w:t xml:space="preserve"> </w:t>
      </w:r>
      <w:proofErr w:type="gramStart"/>
      <w:r>
        <w:rPr>
          <w:b w:val="0"/>
          <w:bCs w:val="0"/>
          <w:i w:val="0"/>
          <w:iCs w:val="0"/>
          <w:sz w:val="12"/>
          <w:szCs w:val="12"/>
        </w:rPr>
        <w:t>r.o.</w:t>
      </w:r>
      <w:proofErr w:type="gramEnd"/>
    </w:p>
    <w:p w:rsidR="00F6142F" w:rsidRDefault="009769C6">
      <w:pPr>
        <w:pStyle w:val="Titulekobrzku0"/>
        <w:framePr w:w="1565" w:h="989" w:wrap="none" w:vAnchor="text" w:hAnchor="page" w:x="8303" w:y="50"/>
        <w:shd w:val="clear" w:color="auto" w:fill="auto"/>
        <w:rPr>
          <w:sz w:val="13"/>
          <w:szCs w:val="13"/>
        </w:rPr>
      </w:pPr>
      <w:r>
        <w:rPr>
          <w:b w:val="0"/>
          <w:bCs w:val="0"/>
          <w:i w:val="0"/>
          <w:iCs w:val="0"/>
          <w:sz w:val="13"/>
          <w:szCs w:val="13"/>
        </w:rPr>
        <w:t>''</w:t>
      </w:r>
      <w:proofErr w:type="spellStart"/>
      <w:r>
        <w:rPr>
          <w:b w:val="0"/>
          <w:bCs w:val="0"/>
          <w:i w:val="0"/>
          <w:iCs w:val="0"/>
          <w:sz w:val="13"/>
          <w:szCs w:val="13"/>
        </w:rPr>
        <w:t>emědě-lská</w:t>
      </w:r>
      <w:proofErr w:type="spellEnd"/>
      <w:r>
        <w:rPr>
          <w:b w:val="0"/>
          <w:bCs w:val="0"/>
          <w:i w:val="0"/>
          <w:iCs w:val="0"/>
          <w:sz w:val="13"/>
          <w:szCs w:val="13"/>
        </w:rPr>
        <w:t xml:space="preserve"> ul. 1004 564 01 </w:t>
      </w:r>
      <w:proofErr w:type="gramStart"/>
      <w:r>
        <w:rPr>
          <w:b w:val="0"/>
          <w:bCs w:val="0"/>
          <w:i w:val="0"/>
          <w:iCs w:val="0"/>
          <w:sz w:val="13"/>
          <w:szCs w:val="13"/>
        </w:rPr>
        <w:t xml:space="preserve">Žamberk </w:t>
      </w:r>
      <w:proofErr w:type="spellStart"/>
      <w:r>
        <w:rPr>
          <w:b w:val="0"/>
          <w:bCs w:val="0"/>
          <w:sz w:val="13"/>
          <w:szCs w:val="13"/>
        </w:rPr>
        <w:t>b‘.j</w:t>
      </w:r>
      <w:proofErr w:type="spellEnd"/>
      <w:r>
        <w:rPr>
          <w:b w:val="0"/>
          <w:bCs w:val="0"/>
          <w:i w:val="0"/>
          <w:iCs w:val="0"/>
          <w:sz w:val="13"/>
          <w:szCs w:val="13"/>
        </w:rPr>
        <w:t xml:space="preserve"> fax</w:t>
      </w:r>
      <w:proofErr w:type="gramEnd"/>
      <w:r>
        <w:rPr>
          <w:b w:val="0"/>
          <w:bCs w:val="0"/>
          <w:i w:val="0"/>
          <w:iCs w:val="0"/>
          <w:sz w:val="13"/>
          <w:szCs w:val="13"/>
        </w:rPr>
        <w:t xml:space="preserve"> 465 61 33 40 DIČ: CZ13582488</w:t>
      </w:r>
    </w:p>
    <w:p w:rsidR="00F6142F" w:rsidRDefault="009769C6">
      <w:pPr>
        <w:pStyle w:val="Titulekobrzku0"/>
        <w:framePr w:w="2563" w:h="283" w:wrap="none" w:vAnchor="text" w:hAnchor="page" w:x="7300" w:y="1023"/>
        <w:shd w:val="clear" w:color="auto" w:fill="auto"/>
        <w:tabs>
          <w:tab w:val="left" w:pos="2366"/>
        </w:tabs>
        <w:spacing w:line="257" w:lineRule="auto"/>
        <w:ind w:firstLine="340"/>
        <w:jc w:val="left"/>
      </w:pPr>
      <w:r>
        <w:t>Registrace vedena v obchodním re/</w:t>
      </w:r>
      <w:proofErr w:type="spellStart"/>
      <w:r>
        <w:t>stfiku</w:t>
      </w:r>
      <w:proofErr w:type="spellEnd"/>
      <w:r>
        <w:t xml:space="preserve"> *'' </w:t>
      </w:r>
      <w:proofErr w:type="spellStart"/>
      <w:r>
        <w:t>Mnm</w:t>
      </w:r>
      <w:proofErr w:type="spellEnd"/>
      <w:r>
        <w:t xml:space="preserve"> </w:t>
      </w:r>
      <w:proofErr w:type="spellStart"/>
      <w:r>
        <w:t>gnudém</w:t>
      </w:r>
      <w:proofErr w:type="spellEnd"/>
      <w:r>
        <w:rPr>
          <w:i w:val="0"/>
          <w:iCs w:val="0"/>
          <w:sz w:val="8"/>
          <w:szCs w:val="8"/>
        </w:rPr>
        <w:t xml:space="preserve"> v </w:t>
      </w:r>
      <w:r>
        <w:t xml:space="preserve">Hredr.1 </w:t>
      </w:r>
      <w:r>
        <w:rPr>
          <w:lang w:val="en-US" w:eastAsia="en-US" w:bidi="en-US"/>
        </w:rPr>
        <w:t xml:space="preserve">native </w:t>
      </w:r>
      <w:proofErr w:type="spellStart"/>
      <w:r>
        <w:rPr>
          <w:lang w:val="en-US" w:eastAsia="en-US" w:bidi="en-US"/>
        </w:rPr>
        <w:t>ndd't</w:t>
      </w:r>
      <w:proofErr w:type="spellEnd"/>
      <w:r>
        <w:rPr>
          <w:lang w:val="en-US" w:eastAsia="en-US" w:bidi="en-US"/>
        </w:rPr>
        <w:t xml:space="preserve"> </w:t>
      </w:r>
      <w:r>
        <w:t>C.,</w:t>
      </w:r>
      <w:r>
        <w:tab/>
      </w:r>
      <w:proofErr w:type="spellStart"/>
      <w:r>
        <w:rPr>
          <w:vertAlign w:val="subscript"/>
        </w:rPr>
        <w:t>t</w:t>
      </w:r>
      <w:r>
        <w:t>i</w:t>
      </w:r>
      <w:r>
        <w:rPr>
          <w:vertAlign w:val="subscript"/>
        </w:rPr>
        <w:t>r</w:t>
      </w:r>
      <w:proofErr w:type="spellEnd"/>
    </w:p>
    <w:p w:rsidR="00F6142F" w:rsidRDefault="009769C6">
      <w:pPr>
        <w:pStyle w:val="Titulekobrzku0"/>
        <w:framePr w:w="2707" w:h="605" w:wrap="none" w:vAnchor="text" w:hAnchor="page" w:x="7036" w:y="2602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Ing. Veronika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Římánková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jednatel</w:t>
      </w:r>
    </w:p>
    <w:p w:rsidR="00F6142F" w:rsidRDefault="009769C6">
      <w:pPr>
        <w:pStyle w:val="Nadpis20"/>
        <w:keepNext/>
        <w:keepLines/>
        <w:framePr w:w="2578" w:h="600" w:wrap="none" w:vAnchor="text" w:hAnchor="page" w:x="2395" w:y="2627"/>
        <w:pBdr>
          <w:top w:val="single" w:sz="4" w:space="0" w:color="auto"/>
        </w:pBdr>
        <w:shd w:val="clear" w:color="auto" w:fill="auto"/>
      </w:pPr>
      <w:bookmarkStart w:id="19" w:name="bookmark19"/>
      <w:r>
        <w:t xml:space="preserve">Ing. </w:t>
      </w:r>
      <w:proofErr w:type="spellStart"/>
      <w:r>
        <w:rPr>
          <w:lang w:val="en-US" w:eastAsia="en-US" w:bidi="en-US"/>
        </w:rPr>
        <w:t>Jiban</w:t>
      </w:r>
      <w:proofErr w:type="spellEnd"/>
      <w:r>
        <w:rPr>
          <w:lang w:val="en-US" w:eastAsia="en-US" w:bidi="en-US"/>
        </w:rPr>
        <w:t xml:space="preserve"> Kumar, </w:t>
      </w:r>
      <w:r>
        <w:t>Ph.D.</w:t>
      </w:r>
      <w:r>
        <w:br/>
        <w:t>ředitel</w:t>
      </w:r>
      <w:bookmarkEnd w:id="19"/>
    </w:p>
    <w:p w:rsidR="00F6142F" w:rsidRDefault="009769C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36830" distL="0" distR="1276985" simplePos="0" relativeHeight="62914695" behindDoc="1" locked="0" layoutInCell="1" allowOverlap="1">
            <wp:simplePos x="0" y="0"/>
            <wp:positionH relativeFrom="page">
              <wp:posOffset>4531360</wp:posOffset>
            </wp:positionH>
            <wp:positionV relativeFrom="paragraph">
              <wp:posOffset>12700</wp:posOffset>
            </wp:positionV>
            <wp:extent cx="457200" cy="6096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_GoBack"/>
      <w:bookmarkEnd w:id="20"/>
    </w:p>
    <w:p w:rsidR="00F6142F" w:rsidRDefault="00F6142F">
      <w:pPr>
        <w:spacing w:line="360" w:lineRule="exact"/>
      </w:pPr>
    </w:p>
    <w:p w:rsidR="00F6142F" w:rsidRDefault="00F6142F">
      <w:pPr>
        <w:spacing w:line="360" w:lineRule="exact"/>
      </w:pPr>
    </w:p>
    <w:p w:rsidR="00F6142F" w:rsidRDefault="00F6142F">
      <w:pPr>
        <w:spacing w:line="360" w:lineRule="exact"/>
      </w:pPr>
    </w:p>
    <w:p w:rsidR="00F6142F" w:rsidRDefault="00F6142F">
      <w:pPr>
        <w:spacing w:line="360" w:lineRule="exact"/>
      </w:pPr>
    </w:p>
    <w:p w:rsidR="00F6142F" w:rsidRDefault="00F6142F">
      <w:pPr>
        <w:spacing w:line="360" w:lineRule="exact"/>
      </w:pPr>
    </w:p>
    <w:p w:rsidR="00F6142F" w:rsidRDefault="00F6142F">
      <w:pPr>
        <w:spacing w:line="360" w:lineRule="exact"/>
      </w:pPr>
    </w:p>
    <w:p w:rsidR="00F6142F" w:rsidRDefault="00F6142F">
      <w:pPr>
        <w:spacing w:after="692" w:line="14" w:lineRule="exact"/>
      </w:pPr>
    </w:p>
    <w:p w:rsidR="00F6142F" w:rsidRDefault="00F6142F">
      <w:pPr>
        <w:spacing w:line="14" w:lineRule="exact"/>
      </w:pPr>
    </w:p>
    <w:sectPr w:rsidR="00F6142F">
      <w:type w:val="continuous"/>
      <w:pgSz w:w="11900" w:h="16840"/>
      <w:pgMar w:top="937" w:right="1097" w:bottom="937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69C6">
      <w:r>
        <w:separator/>
      </w:r>
    </w:p>
  </w:endnote>
  <w:endnote w:type="continuationSeparator" w:id="0">
    <w:p w:rsidR="00000000" w:rsidRDefault="0097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2F" w:rsidRDefault="009769C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6028055</wp:posOffset>
              </wp:positionH>
              <wp:positionV relativeFrom="page">
                <wp:posOffset>10132060</wp:posOffset>
              </wp:positionV>
              <wp:extent cx="670560" cy="977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142F" w:rsidRDefault="009769C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69C6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74.65pt;margin-top:797.8pt;width:52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" filled="f" stroked="f">
              <v:textbox style="mso-fit-shape-to-text:t" inset="0,0,0,0">
                <w:txbxContent>
                  <w:p w:rsidR="00F6142F" w:rsidRDefault="009769C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69C6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10091420</wp:posOffset>
              </wp:positionV>
              <wp:extent cx="577913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794.60000000000002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2F" w:rsidRDefault="00F6142F"/>
  </w:footnote>
  <w:footnote w:type="continuationSeparator" w:id="0">
    <w:p w:rsidR="00F6142F" w:rsidRDefault="00F614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2F" w:rsidRDefault="009769C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439420</wp:posOffset>
              </wp:positionV>
              <wp:extent cx="82931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142F" w:rsidRDefault="009769C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5.75pt;margin-top:34.600000000000001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593725</wp:posOffset>
              </wp:positionV>
              <wp:extent cx="578485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849999999999994pt;margin-top:46.75pt;width:45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BF5"/>
    <w:multiLevelType w:val="multilevel"/>
    <w:tmpl w:val="81507C8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542CE"/>
    <w:multiLevelType w:val="multilevel"/>
    <w:tmpl w:val="42D08E1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A31D0"/>
    <w:multiLevelType w:val="multilevel"/>
    <w:tmpl w:val="589001E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219F4"/>
    <w:multiLevelType w:val="multilevel"/>
    <w:tmpl w:val="B602E5E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53838"/>
    <w:multiLevelType w:val="multilevel"/>
    <w:tmpl w:val="04CED2F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10259"/>
    <w:multiLevelType w:val="multilevel"/>
    <w:tmpl w:val="897A712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B85149"/>
    <w:multiLevelType w:val="multilevel"/>
    <w:tmpl w:val="6244266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A8490C"/>
    <w:multiLevelType w:val="multilevel"/>
    <w:tmpl w:val="195AE60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6142F"/>
    <w:rsid w:val="009769C6"/>
    <w:rsid w:val="00F6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84A2BE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30" w:lineRule="exact"/>
      <w:ind w:left="1760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i/>
      <w:iCs/>
      <w:color w:val="84A2BE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84A2BE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30" w:lineRule="exact"/>
      <w:ind w:left="1760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i/>
      <w:iCs/>
      <w:color w:val="84A2BE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6564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2018-10-25T09:01:00Z</dcterms:created>
  <dcterms:modified xsi:type="dcterms:W3CDTF">2018-10-25T09:03:00Z</dcterms:modified>
</cp:coreProperties>
</file>