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07" w:rsidRDefault="00BA7B87">
      <w:pPr>
        <w:spacing w:after="0"/>
        <w:ind w:left="1224"/>
      </w:pPr>
      <w:r>
        <w:rPr>
          <w:sz w:val="20"/>
        </w:rPr>
        <w:t>EUROPEAN COMMISSION</w:t>
      </w:r>
    </w:p>
    <w:p w:rsidR="007667D3" w:rsidRDefault="00BA7B87" w:rsidP="007667D3">
      <w:pPr>
        <w:spacing w:after="34"/>
        <w:ind w:left="115"/>
        <w:rPr>
          <w:sz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0" wp14:anchorId="67113D53" wp14:editId="1B6A74DE">
            <wp:simplePos x="0" y="0"/>
            <wp:positionH relativeFrom="column">
              <wp:posOffset>73162</wp:posOffset>
            </wp:positionH>
            <wp:positionV relativeFrom="paragraph">
              <wp:posOffset>-3826</wp:posOffset>
            </wp:positionV>
            <wp:extent cx="338373" cy="228622"/>
            <wp:effectExtent l="0" t="0" r="0" b="0"/>
            <wp:wrapSquare wrapText="bothSides"/>
            <wp:docPr id="5468" name="Picture 5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" name="Picture 54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373" cy="228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7D3">
        <w:rPr>
          <w:sz w:val="18"/>
        </w:rPr>
        <w:t xml:space="preserve">   Join</w:t>
      </w:r>
      <w:r>
        <w:rPr>
          <w:sz w:val="18"/>
        </w:rPr>
        <w:t>t Research Centre</w:t>
      </w:r>
    </w:p>
    <w:p w:rsidR="007667D3" w:rsidRDefault="007667D3" w:rsidP="007667D3">
      <w:pPr>
        <w:spacing w:after="34"/>
        <w:ind w:left="115"/>
        <w:rPr>
          <w:sz w:val="16"/>
        </w:rPr>
      </w:pPr>
      <w:r>
        <w:rPr>
          <w:sz w:val="16"/>
        </w:rPr>
        <w:t xml:space="preserve">    </w:t>
      </w:r>
      <w:r w:rsidR="00BA7B87">
        <w:rPr>
          <w:sz w:val="16"/>
        </w:rPr>
        <w:t>PO</w:t>
      </w:r>
      <w:r>
        <w:rPr>
          <w:sz w:val="16"/>
        </w:rPr>
        <w:t xml:space="preserve"> Box</w:t>
      </w:r>
      <w:r w:rsidR="00BA7B87">
        <w:rPr>
          <w:sz w:val="16"/>
        </w:rPr>
        <w:t xml:space="preserve"> </w:t>
      </w:r>
      <w:r>
        <w:rPr>
          <w:sz w:val="16"/>
        </w:rPr>
        <w:t xml:space="preserve">2, 1755 ZG </w:t>
      </w:r>
      <w:proofErr w:type="spellStart"/>
      <w:r>
        <w:rPr>
          <w:sz w:val="16"/>
        </w:rPr>
        <w:t>Petten</w:t>
      </w:r>
      <w:proofErr w:type="spellEnd"/>
      <w:r>
        <w:rPr>
          <w:sz w:val="16"/>
        </w:rPr>
        <w:t xml:space="preserve">. </w:t>
      </w:r>
    </w:p>
    <w:p w:rsidR="00543007" w:rsidRDefault="007667D3" w:rsidP="007667D3">
      <w:pPr>
        <w:spacing w:after="34"/>
        <w:ind w:left="115"/>
      </w:pPr>
      <w:r>
        <w:rPr>
          <w:sz w:val="16"/>
        </w:rPr>
        <w:t xml:space="preserve">           The Netherlands                       </w:t>
      </w:r>
    </w:p>
    <w:p w:rsidR="00543007" w:rsidRDefault="00BA7B87">
      <w:pPr>
        <w:spacing w:after="0" w:line="265" w:lineRule="auto"/>
        <w:ind w:left="1224" w:hanging="10"/>
      </w:pPr>
      <w:proofErr w:type="spellStart"/>
      <w:proofErr w:type="gramStart"/>
      <w:r>
        <w:rPr>
          <w:sz w:val="16"/>
        </w:rPr>
        <w:t>Westerdutnweg</w:t>
      </w:r>
      <w:proofErr w:type="spellEnd"/>
      <w:r>
        <w:rPr>
          <w:sz w:val="16"/>
        </w:rPr>
        <w:t xml:space="preserve"> 3.</w:t>
      </w:r>
      <w:proofErr w:type="gramEnd"/>
      <w:r>
        <w:rPr>
          <w:sz w:val="16"/>
        </w:rPr>
        <w:t xml:space="preserve"> 1755 LE </w:t>
      </w:r>
      <w:proofErr w:type="spellStart"/>
      <w:r>
        <w:rPr>
          <w:sz w:val="16"/>
        </w:rPr>
        <w:t>Petten</w:t>
      </w:r>
      <w:proofErr w:type="spellEnd"/>
      <w:r>
        <w:rPr>
          <w:sz w:val="16"/>
        </w:rPr>
        <w:t xml:space="preserve">. The </w:t>
      </w:r>
      <w:r w:rsidR="007667D3">
        <w:rPr>
          <w:sz w:val="16"/>
        </w:rPr>
        <w:t xml:space="preserve">  </w:t>
      </w:r>
      <w:r>
        <w:rPr>
          <w:sz w:val="16"/>
        </w:rPr>
        <w:t>Netherlands</w:t>
      </w:r>
    </w:p>
    <w:p w:rsidR="00543007" w:rsidRDefault="00543007">
      <w:pPr>
        <w:spacing w:after="0" w:line="265" w:lineRule="auto"/>
        <w:ind w:left="1224" w:hanging="10"/>
      </w:pPr>
    </w:p>
    <w:p w:rsidR="00543007" w:rsidRDefault="00543007">
      <w:pPr>
        <w:spacing w:after="604" w:line="265" w:lineRule="auto"/>
        <w:ind w:left="1224" w:hanging="10"/>
      </w:pPr>
    </w:p>
    <w:p w:rsidR="00543007" w:rsidRDefault="0004251D">
      <w:pPr>
        <w:spacing w:after="0" w:line="265" w:lineRule="auto"/>
        <w:ind w:left="10" w:hanging="10"/>
      </w:pPr>
      <w:r>
        <w:rPr>
          <w:sz w:val="16"/>
        </w:rPr>
        <w:t>Th</w:t>
      </w:r>
      <w:r w:rsidR="00BA7B87">
        <w:rPr>
          <w:sz w:val="16"/>
        </w:rPr>
        <w:t>i</w:t>
      </w:r>
      <w:r w:rsidR="00B84FD3">
        <w:rPr>
          <w:sz w:val="16"/>
        </w:rPr>
        <w:t>s</w:t>
      </w:r>
      <w:r w:rsidR="00D52BC8">
        <w:rPr>
          <w:sz w:val="16"/>
        </w:rPr>
        <w:t xml:space="preserve"> co</w:t>
      </w:r>
      <w:r w:rsidR="00B84FD3">
        <w:rPr>
          <w:sz w:val="16"/>
        </w:rPr>
        <w:t xml:space="preserve">ntract </w:t>
      </w:r>
      <w:r w:rsidR="00FD271F">
        <w:rPr>
          <w:sz w:val="16"/>
        </w:rPr>
        <w:t xml:space="preserve"> </w:t>
      </w:r>
      <w:r w:rsidR="00B84FD3">
        <w:rPr>
          <w:sz w:val="16"/>
        </w:rPr>
        <w:t xml:space="preserve"> </w:t>
      </w:r>
      <w:r w:rsidR="00FD271F">
        <w:rPr>
          <w:sz w:val="16"/>
        </w:rPr>
        <w:t xml:space="preserve"> </w:t>
      </w:r>
      <w:r w:rsidR="00233215">
        <w:rPr>
          <w:sz w:val="16"/>
        </w:rPr>
        <w:t xml:space="preserve"> </w:t>
      </w:r>
      <w:r w:rsidR="00FD271F">
        <w:rPr>
          <w:sz w:val="16"/>
        </w:rPr>
        <w:t xml:space="preserve"> </w:t>
      </w:r>
      <w:r w:rsidR="00467106">
        <w:rPr>
          <w:sz w:val="16"/>
        </w:rPr>
        <w:t xml:space="preserve"> </w:t>
      </w:r>
      <w:r w:rsidR="00FD271F">
        <w:rPr>
          <w:sz w:val="16"/>
        </w:rPr>
        <w:t xml:space="preserve">  </w:t>
      </w:r>
      <w:r w:rsidR="00F54342">
        <w:rPr>
          <w:sz w:val="16"/>
        </w:rPr>
        <w:t xml:space="preserve">  </w:t>
      </w:r>
      <w:r w:rsidR="000761AC">
        <w:rPr>
          <w:sz w:val="16"/>
        </w:rPr>
        <w:t xml:space="preserve">     </w:t>
      </w:r>
      <w:r w:rsidR="00467106">
        <w:rPr>
          <w:sz w:val="16"/>
        </w:rPr>
        <w:t xml:space="preserve"> </w:t>
      </w:r>
      <w:r w:rsidR="007656D6">
        <w:rPr>
          <w:sz w:val="16"/>
        </w:rPr>
        <w:tab/>
      </w:r>
      <w:r>
        <w:rPr>
          <w:sz w:val="16"/>
        </w:rPr>
        <w:t>1</w:t>
      </w:r>
      <w:r w:rsidR="00FA1415">
        <w:rPr>
          <w:sz w:val="16"/>
        </w:rPr>
        <w:t>7</w:t>
      </w:r>
      <w:r>
        <w:rPr>
          <w:sz w:val="16"/>
        </w:rPr>
        <w:t>.1</w:t>
      </w:r>
      <w:r w:rsidR="00FA1415">
        <w:rPr>
          <w:sz w:val="16"/>
        </w:rPr>
        <w:t>0</w:t>
      </w:r>
      <w:bookmarkStart w:id="0" w:name="_GoBack"/>
      <w:bookmarkEnd w:id="0"/>
      <w:r>
        <w:rPr>
          <w:sz w:val="16"/>
        </w:rPr>
        <w:t>.2016</w:t>
      </w:r>
      <w:r w:rsidR="007656D6">
        <w:rPr>
          <w:sz w:val="16"/>
        </w:rPr>
        <w:t xml:space="preserve"> </w:t>
      </w:r>
      <w:r w:rsidR="00890D28">
        <w:rPr>
          <w:sz w:val="16"/>
        </w:rPr>
        <w:t xml:space="preserve">      </w:t>
      </w:r>
      <w:r w:rsidR="000A7EF1">
        <w:rPr>
          <w:sz w:val="16"/>
        </w:rPr>
        <w:t xml:space="preserve"> </w:t>
      </w:r>
      <w:r w:rsidR="00A84A1C">
        <w:rPr>
          <w:sz w:val="16"/>
        </w:rPr>
        <w:t xml:space="preserve"> </w:t>
      </w:r>
      <w:r w:rsidR="001F485D">
        <w:rPr>
          <w:sz w:val="16"/>
        </w:rPr>
        <w:t xml:space="preserve"> c </w:t>
      </w:r>
      <w:r w:rsidR="00590B0F">
        <w:rPr>
          <w:sz w:val="16"/>
        </w:rPr>
        <w:t xml:space="preserve">  </w:t>
      </w:r>
      <w:r w:rsidR="001F485D">
        <w:rPr>
          <w:sz w:val="16"/>
        </w:rPr>
        <w:t xml:space="preserve">  </w:t>
      </w:r>
      <w:r w:rsidR="004828B7">
        <w:rPr>
          <w:sz w:val="16"/>
        </w:rPr>
        <w:t xml:space="preserve"> </w:t>
      </w:r>
      <w:r w:rsidR="004828B7">
        <w:rPr>
          <w:sz w:val="16"/>
        </w:rPr>
        <w:tab/>
      </w:r>
      <w:r w:rsidR="004F17E4">
        <w:rPr>
          <w:sz w:val="16"/>
        </w:rPr>
        <w:t xml:space="preserve"> </w:t>
      </w:r>
      <w:r w:rsidR="004F17E4">
        <w:rPr>
          <w:sz w:val="16"/>
        </w:rPr>
        <w:tab/>
      </w:r>
    </w:p>
    <w:p w:rsidR="002C6F92" w:rsidRDefault="002C6F92">
      <w:pPr>
        <w:spacing w:after="0" w:line="265" w:lineRule="auto"/>
        <w:ind w:left="5" w:firstLine="442"/>
        <w:rPr>
          <w:sz w:val="16"/>
        </w:rPr>
      </w:pPr>
      <w:r>
        <w:rPr>
          <w:sz w:val="16"/>
        </w:rPr>
        <w:tab/>
        <w:t xml:space="preserve"> </w:t>
      </w:r>
    </w:p>
    <w:p w:rsidR="00543007" w:rsidRDefault="004333D4">
      <w:pPr>
        <w:spacing w:after="0" w:line="265" w:lineRule="auto"/>
        <w:ind w:left="5" w:firstLine="442"/>
      </w:pPr>
      <w:r>
        <w:rPr>
          <w:sz w:val="16"/>
        </w:rPr>
        <w:t xml:space="preserve"> </w:t>
      </w:r>
      <w:r>
        <w:rPr>
          <w:sz w:val="16"/>
        </w:rPr>
        <w:tab/>
      </w:r>
      <w:r w:rsidR="002C6F92">
        <w:rPr>
          <w:sz w:val="16"/>
        </w:rPr>
        <w:t xml:space="preserve"> </w:t>
      </w:r>
    </w:p>
    <w:p w:rsidR="00543007" w:rsidRDefault="006D1621">
      <w:pPr>
        <w:tabs>
          <w:tab w:val="center" w:pos="1339"/>
          <w:tab w:val="center" w:pos="2648"/>
        </w:tabs>
        <w:spacing w:after="0" w:line="265" w:lineRule="auto"/>
      </w:pPr>
      <w:r>
        <w:rPr>
          <w:sz w:val="16"/>
        </w:rPr>
        <w:tab/>
      </w:r>
    </w:p>
    <w:p w:rsidR="00543007" w:rsidRDefault="006D1621" w:rsidP="00224BC3">
      <w:pPr>
        <w:spacing w:after="46" w:line="305" w:lineRule="auto"/>
        <w:ind w:left="293" w:right="1123" w:firstLine="139"/>
        <w:rPr>
          <w:sz w:val="12"/>
        </w:rPr>
      </w:pPr>
      <w:r>
        <w:rPr>
          <w:sz w:val="12"/>
        </w:rPr>
        <w:t>'</w:t>
      </w:r>
    </w:p>
    <w:p w:rsidR="00224BC3" w:rsidRDefault="00224BC3" w:rsidP="00224BC3">
      <w:pPr>
        <w:spacing w:after="46" w:line="305" w:lineRule="auto"/>
        <w:ind w:left="293" w:right="1123" w:firstLine="139"/>
        <w:rPr>
          <w:sz w:val="12"/>
        </w:rPr>
      </w:pPr>
    </w:p>
    <w:p w:rsidR="00224BC3" w:rsidRDefault="00224BC3" w:rsidP="00224BC3">
      <w:pPr>
        <w:spacing w:after="46" w:line="305" w:lineRule="auto"/>
        <w:ind w:left="293" w:right="1123" w:firstLine="139"/>
        <w:rPr>
          <w:sz w:val="12"/>
        </w:rPr>
      </w:pPr>
    </w:p>
    <w:p w:rsidR="00224BC3" w:rsidRDefault="00224BC3" w:rsidP="00224BC3">
      <w:pPr>
        <w:spacing w:after="46" w:line="305" w:lineRule="auto"/>
        <w:ind w:left="293" w:right="1123" w:firstLine="139"/>
        <w:rPr>
          <w:sz w:val="12"/>
        </w:rPr>
      </w:pPr>
    </w:p>
    <w:p w:rsidR="00224BC3" w:rsidRDefault="00224BC3" w:rsidP="00224BC3">
      <w:pPr>
        <w:spacing w:after="46" w:line="305" w:lineRule="auto"/>
        <w:ind w:left="293" w:right="1123" w:firstLine="139"/>
        <w:rPr>
          <w:sz w:val="12"/>
        </w:rPr>
      </w:pPr>
    </w:p>
    <w:p w:rsidR="00224BC3" w:rsidRDefault="00224BC3" w:rsidP="00224BC3">
      <w:pPr>
        <w:spacing w:after="46" w:line="305" w:lineRule="auto"/>
        <w:ind w:left="293" w:right="1123" w:firstLine="139"/>
      </w:pPr>
    </w:p>
    <w:p w:rsidR="00543007" w:rsidRDefault="00543007">
      <w:pPr>
        <w:tabs>
          <w:tab w:val="right" w:pos="5214"/>
        </w:tabs>
        <w:spacing w:after="0"/>
      </w:pPr>
    </w:p>
    <w:p w:rsidR="00543007" w:rsidRDefault="00BA7B87">
      <w:pPr>
        <w:spacing w:after="0"/>
        <w:ind w:right="10"/>
        <w:jc w:val="right"/>
      </w:pPr>
      <w:r>
        <w:rPr>
          <w:sz w:val="20"/>
        </w:rPr>
        <w:lastRenderedPageBreak/>
        <w:t>ORDER FORM NO</w:t>
      </w:r>
    </w:p>
    <w:tbl>
      <w:tblPr>
        <w:tblStyle w:val="TableGrid"/>
        <w:tblW w:w="2741" w:type="dxa"/>
        <w:tblInd w:w="-110" w:type="dxa"/>
        <w:tblCellMar>
          <w:top w:w="1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1"/>
      </w:tblGrid>
      <w:tr w:rsidR="00543007">
        <w:trPr>
          <w:trHeight w:val="311"/>
        </w:trPr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ind w:right="38"/>
              <w:jc w:val="center"/>
            </w:pPr>
            <w:r>
              <w:rPr>
                <w:sz w:val="18"/>
              </w:rPr>
              <w:t>G.B825728</w:t>
            </w:r>
          </w:p>
        </w:tc>
      </w:tr>
    </w:tbl>
    <w:p w:rsidR="00543007" w:rsidRDefault="00BA7B87">
      <w:pPr>
        <w:spacing w:after="121" w:line="265" w:lineRule="auto"/>
        <w:ind w:left="14" w:hanging="10"/>
        <w:jc w:val="both"/>
      </w:pPr>
      <w:r>
        <w:rPr>
          <w:sz w:val="14"/>
        </w:rPr>
        <w:t>Please refer to this no •n ail correspondence</w:t>
      </w:r>
    </w:p>
    <w:tbl>
      <w:tblPr>
        <w:tblStyle w:val="TableGrid"/>
        <w:tblpPr w:vertAnchor="text" w:horzAnchor="margin" w:tblpX="4160" w:tblpY="878"/>
        <w:tblOverlap w:val="never"/>
        <w:tblW w:w="4623" w:type="dxa"/>
        <w:tblInd w:w="0" w:type="dxa"/>
        <w:tblCellMar>
          <w:top w:w="288" w:type="dxa"/>
          <w:left w:w="69" w:type="dxa"/>
          <w:right w:w="355" w:type="dxa"/>
        </w:tblCellMar>
        <w:tblLook w:val="04A0" w:firstRow="1" w:lastRow="0" w:firstColumn="1" w:lastColumn="0" w:noHBand="0" w:noVBand="1"/>
      </w:tblPr>
      <w:tblGrid>
        <w:gridCol w:w="1768"/>
        <w:gridCol w:w="2855"/>
      </w:tblGrid>
      <w:tr w:rsidR="00543007">
        <w:trPr>
          <w:trHeight w:val="1496"/>
        </w:trPr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1651" w:rsidRDefault="00BA7B87">
            <w:pPr>
              <w:spacing w:after="15" w:line="298" w:lineRule="auto"/>
              <w:ind w:left="10" w:hanging="10"/>
              <w:jc w:val="both"/>
              <w:rPr>
                <w:sz w:val="16"/>
              </w:rPr>
            </w:pPr>
            <w:r>
              <w:rPr>
                <w:sz w:val="16"/>
              </w:rPr>
              <w:t xml:space="preserve">CESKE VYSOKE </w:t>
            </w:r>
            <w:r w:rsidR="00B41651">
              <w:rPr>
                <w:sz w:val="16"/>
              </w:rPr>
              <w:t xml:space="preserve"> UCENI TECHNICKE V PRAZE</w:t>
            </w:r>
          </w:p>
          <w:p w:rsidR="00543007" w:rsidRDefault="00BA7B87">
            <w:pPr>
              <w:spacing w:after="15" w:line="298" w:lineRule="auto"/>
              <w:ind w:left="10" w:hanging="10"/>
              <w:jc w:val="both"/>
            </w:pPr>
            <w:r>
              <w:rPr>
                <w:sz w:val="16"/>
              </w:rPr>
              <w:t>ZI</w:t>
            </w:r>
            <w:r w:rsidR="00B41651">
              <w:rPr>
                <w:sz w:val="16"/>
              </w:rPr>
              <w:t>KOVA</w:t>
            </w:r>
            <w:r>
              <w:rPr>
                <w:sz w:val="16"/>
              </w:rPr>
              <w:t xml:space="preserve"> 4</w:t>
            </w:r>
          </w:p>
          <w:p w:rsidR="00543007" w:rsidRDefault="00B41651">
            <w:pPr>
              <w:ind w:left="5"/>
              <w:jc w:val="both"/>
            </w:pPr>
            <w:r>
              <w:rPr>
                <w:sz w:val="16"/>
              </w:rPr>
              <w:t>16636 PRAHA</w:t>
            </w:r>
            <w:r w:rsidR="00BA7B87">
              <w:rPr>
                <w:sz w:val="16"/>
              </w:rPr>
              <w:t xml:space="preserve"> CZECH REPUBLIC</w:t>
            </w:r>
          </w:p>
        </w:tc>
        <w:tc>
          <w:tcPr>
            <w:tcW w:w="2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3007" w:rsidRDefault="00543007">
            <w:pPr>
              <w:ind w:left="61"/>
            </w:pPr>
          </w:p>
        </w:tc>
      </w:tr>
    </w:tbl>
    <w:p w:rsidR="00543007" w:rsidRDefault="00543007">
      <w:pPr>
        <w:spacing w:after="348" w:line="265" w:lineRule="auto"/>
        <w:ind w:left="1210" w:hanging="946"/>
        <w:jc w:val="both"/>
      </w:pPr>
    </w:p>
    <w:p w:rsidR="00696252" w:rsidRDefault="00696252">
      <w:pPr>
        <w:spacing w:after="348" w:line="265" w:lineRule="auto"/>
        <w:ind w:left="1210" w:hanging="946"/>
        <w:jc w:val="both"/>
      </w:pPr>
    </w:p>
    <w:tbl>
      <w:tblPr>
        <w:tblStyle w:val="TableGrid"/>
        <w:tblpPr w:vertAnchor="text" w:horzAnchor="margin" w:tblpX="-34" w:tblpY="574"/>
        <w:tblOverlap w:val="never"/>
        <w:tblW w:w="8863" w:type="dxa"/>
        <w:tblInd w:w="0" w:type="dxa"/>
        <w:tblCellMar>
          <w:left w:w="19" w:type="dxa"/>
          <w:right w:w="44" w:type="dxa"/>
        </w:tblCellMar>
        <w:tblLook w:val="04A0" w:firstRow="1" w:lastRow="0" w:firstColumn="1" w:lastColumn="0" w:noHBand="0" w:noVBand="1"/>
      </w:tblPr>
      <w:tblGrid>
        <w:gridCol w:w="587"/>
        <w:gridCol w:w="4089"/>
        <w:gridCol w:w="592"/>
        <w:gridCol w:w="832"/>
        <w:gridCol w:w="967"/>
        <w:gridCol w:w="145"/>
        <w:gridCol w:w="457"/>
        <w:gridCol w:w="1194"/>
      </w:tblGrid>
      <w:tr w:rsidR="00543007">
        <w:trPr>
          <w:trHeight w:val="662"/>
        </w:trPr>
        <w:tc>
          <w:tcPr>
            <w:tcW w:w="88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543007">
            <w:pPr>
              <w:ind w:left="34" w:firstLine="874"/>
            </w:pPr>
          </w:p>
        </w:tc>
      </w:tr>
      <w:tr w:rsidR="00543007">
        <w:trPr>
          <w:trHeight w:val="275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ind w:left="91"/>
            </w:pPr>
            <w:r>
              <w:rPr>
                <w:sz w:val="18"/>
              </w:rPr>
              <w:t>Item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ind w:left="33"/>
              <w:jc w:val="center"/>
            </w:pPr>
            <w:r>
              <w:rPr>
                <w:sz w:val="16"/>
              </w:rPr>
              <w:t>Description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ind w:right="17"/>
              <w:jc w:val="center"/>
            </w:pPr>
            <w:r>
              <w:rPr>
                <w:sz w:val="16"/>
              </w:rPr>
              <w:t xml:space="preserve">Unit 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r>
              <w:rPr>
                <w:sz w:val="16"/>
              </w:rPr>
              <w:t>Quantity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ind w:right="7"/>
              <w:jc w:val="center"/>
            </w:pPr>
            <w:r>
              <w:rPr>
                <w:sz w:val="16"/>
              </w:rPr>
              <w:t xml:space="preserve">Unit </w:t>
            </w:r>
            <w:proofErr w:type="spellStart"/>
            <w:r>
              <w:rPr>
                <w:sz w:val="16"/>
              </w:rPr>
              <w:t>pricc</w:t>
            </w:r>
            <w:proofErr w:type="spellEnd"/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543007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ind w:left="82"/>
            </w:pPr>
            <w:r>
              <w:rPr>
                <w:sz w:val="16"/>
              </w:rPr>
              <w:t>Total price EUR</w:t>
            </w:r>
          </w:p>
        </w:tc>
      </w:tr>
      <w:tr w:rsidR="00543007">
        <w:trPr>
          <w:trHeight w:val="4655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543007"/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1533C9">
            <w:pPr>
              <w:spacing w:after="79" w:line="257" w:lineRule="auto"/>
              <w:ind w:left="83" w:right="276" w:firstLine="5"/>
              <w:jc w:val="both"/>
            </w:pPr>
            <w:proofErr w:type="spellStart"/>
            <w:r>
              <w:rPr>
                <w:sz w:val="14"/>
              </w:rPr>
              <w:t>F</w:t>
            </w:r>
            <w:r w:rsidR="00801056">
              <w:rPr>
                <w:sz w:val="14"/>
              </w:rPr>
              <w:t>ractographic</w:t>
            </w:r>
            <w:proofErr w:type="spellEnd"/>
            <w:r w:rsidR="00BA7B87">
              <w:rPr>
                <w:sz w:val="14"/>
              </w:rPr>
              <w:t xml:space="preserve"> analy</w:t>
            </w:r>
            <w:r>
              <w:rPr>
                <w:sz w:val="14"/>
              </w:rPr>
              <w:t>sis</w:t>
            </w:r>
            <w:r w:rsidR="00BA7B87">
              <w:rPr>
                <w:sz w:val="14"/>
              </w:rPr>
              <w:t xml:space="preserve"> o</w:t>
            </w:r>
            <w:r>
              <w:rPr>
                <w:sz w:val="14"/>
              </w:rPr>
              <w:t>f</w:t>
            </w:r>
            <w:r w:rsidR="00BA7B87">
              <w:rPr>
                <w:sz w:val="14"/>
              </w:rPr>
              <w:t xml:space="preserve"> </w:t>
            </w:r>
            <w:r w:rsidR="00801056">
              <w:rPr>
                <w:sz w:val="14"/>
              </w:rPr>
              <w:t>s</w:t>
            </w:r>
            <w:r w:rsidR="00BA7B87">
              <w:rPr>
                <w:sz w:val="14"/>
              </w:rPr>
              <w:t>peci</w:t>
            </w:r>
            <w:r w:rsidR="00801056">
              <w:rPr>
                <w:sz w:val="14"/>
              </w:rPr>
              <w:t>m</w:t>
            </w:r>
            <w:r w:rsidR="00BA7B87">
              <w:rPr>
                <w:sz w:val="14"/>
              </w:rPr>
              <w:t>en</w:t>
            </w:r>
            <w:r w:rsidR="00801056">
              <w:rPr>
                <w:sz w:val="14"/>
              </w:rPr>
              <w:t>s after SSRT or growth</w:t>
            </w:r>
            <w:r w:rsidR="00BA7B87">
              <w:rPr>
                <w:sz w:val="14"/>
              </w:rPr>
              <w:t xml:space="preserve"> rate </w:t>
            </w:r>
            <w:r w:rsidR="00801056">
              <w:rPr>
                <w:sz w:val="14"/>
              </w:rPr>
              <w:t>m</w:t>
            </w:r>
            <w:r w:rsidR="00BA7B87">
              <w:rPr>
                <w:sz w:val="14"/>
              </w:rPr>
              <w:t>aterial te</w:t>
            </w:r>
            <w:r w:rsidR="00801056">
              <w:rPr>
                <w:sz w:val="14"/>
              </w:rPr>
              <w:t>s</w:t>
            </w:r>
            <w:r w:rsidR="00BA7B87">
              <w:rPr>
                <w:sz w:val="14"/>
              </w:rPr>
              <w:t>t</w:t>
            </w:r>
          </w:p>
          <w:p w:rsidR="00543007" w:rsidRDefault="00BA7B87">
            <w:pPr>
              <w:spacing w:after="263"/>
              <w:ind w:left="88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1B4783B" wp14:editId="537520E3">
                  <wp:extent cx="2298501" cy="39628"/>
                  <wp:effectExtent l="0" t="0" r="0" b="0"/>
                  <wp:docPr id="5206" name="Picture 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Picture 5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501" cy="3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007" w:rsidRDefault="00BA7B87">
            <w:pPr>
              <w:ind w:left="103"/>
            </w:pPr>
            <w:r>
              <w:rPr>
                <w:sz w:val="18"/>
              </w:rPr>
              <w:t xml:space="preserve">VAT exemption </w:t>
            </w:r>
            <w:proofErr w:type="gramStart"/>
            <w:r>
              <w:rPr>
                <w:sz w:val="18"/>
              </w:rPr>
              <w:t>Art .</w:t>
            </w:r>
            <w:proofErr w:type="gramEnd"/>
            <w:r>
              <w:rPr>
                <w:sz w:val="18"/>
              </w:rPr>
              <w:t xml:space="preserve"> 151 - 2006/112/EC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543007"/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543007"/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ind w:right="19"/>
              <w:jc w:val="right"/>
            </w:pPr>
            <w:r>
              <w:rPr>
                <w:sz w:val="14"/>
              </w:rPr>
              <w:t>00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543007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ind w:right="58"/>
              <w:jc w:val="right"/>
            </w:pPr>
            <w:r>
              <w:rPr>
                <w:sz w:val="18"/>
              </w:rPr>
              <w:t xml:space="preserve">3.600, </w:t>
            </w:r>
            <w:proofErr w:type="spellStart"/>
            <w:r>
              <w:rPr>
                <w:sz w:val="18"/>
              </w:rPr>
              <w:t>oo</w:t>
            </w:r>
            <w:proofErr w:type="spellEnd"/>
          </w:p>
        </w:tc>
      </w:tr>
      <w:tr w:rsidR="00543007">
        <w:trPr>
          <w:trHeight w:val="928"/>
        </w:trPr>
        <w:tc>
          <w:tcPr>
            <w:tcW w:w="88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543007">
            <w:pPr>
              <w:tabs>
                <w:tab w:val="center" w:pos="1092"/>
                <w:tab w:val="center" w:pos="2300"/>
                <w:tab w:val="center" w:pos="4323"/>
                <w:tab w:val="center" w:pos="5811"/>
              </w:tabs>
            </w:pPr>
          </w:p>
        </w:tc>
      </w:tr>
      <w:tr w:rsidR="00543007">
        <w:trPr>
          <w:trHeight w:val="728"/>
        </w:trPr>
        <w:tc>
          <w:tcPr>
            <w:tcW w:w="7127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43007" w:rsidRDefault="00B06B1D">
            <w:pPr>
              <w:ind w:right="756"/>
              <w:jc w:val="right"/>
            </w:pPr>
            <w:r>
              <w:rPr>
                <w:sz w:val="12"/>
              </w:rPr>
              <w:t xml:space="preserve">Amount VAT </w:t>
            </w:r>
          </w:p>
          <w:p w:rsidR="00543007" w:rsidRDefault="00BA7B87">
            <w:pPr>
              <w:tabs>
                <w:tab w:val="center" w:pos="2494"/>
                <w:tab w:val="center" w:pos="3956"/>
                <w:tab w:val="center" w:pos="5518"/>
              </w:tabs>
              <w:spacing w:after="73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052C1D">
              <w:rPr>
                <w:sz w:val="16"/>
              </w:rPr>
              <w:t xml:space="preserve">                              </w:t>
            </w:r>
            <w:r w:rsidR="00B06B1D">
              <w:rPr>
                <w:sz w:val="16"/>
              </w:rPr>
              <w:t xml:space="preserve">   </w:t>
            </w:r>
            <w:r>
              <w:rPr>
                <w:sz w:val="16"/>
              </w:rPr>
              <w:t>VAT</w:t>
            </w:r>
          </w:p>
          <w:p w:rsidR="00543007" w:rsidRDefault="00B06B1D">
            <w:pPr>
              <w:ind w:right="693"/>
              <w:jc w:val="right"/>
            </w:pPr>
            <w:r>
              <w:rPr>
                <w:sz w:val="14"/>
              </w:rPr>
              <w:t xml:space="preserve">  </w:t>
            </w:r>
            <w:r w:rsidR="00BA7B87">
              <w:rPr>
                <w:sz w:val="14"/>
              </w:rPr>
              <w:t>TOTAL AMOUNT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spacing w:after="6"/>
              <w:ind w:left="70"/>
              <w:jc w:val="both"/>
            </w:pPr>
            <w:r>
              <w:rPr>
                <w:sz w:val="16"/>
              </w:rPr>
              <w:t>EUR</w:t>
            </w:r>
          </w:p>
          <w:p w:rsidR="00543007" w:rsidRDefault="00543007">
            <w:pPr>
              <w:ind w:left="65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007" w:rsidRDefault="00BA7B87">
            <w:pPr>
              <w:spacing w:after="163"/>
              <w:ind w:right="5"/>
              <w:jc w:val="right"/>
            </w:pPr>
            <w:r>
              <w:rPr>
                <w:sz w:val="20"/>
              </w:rPr>
              <w:t xml:space="preserve">3.600 </w:t>
            </w:r>
          </w:p>
          <w:p w:rsidR="00543007" w:rsidRDefault="00052C1D" w:rsidP="00052C1D">
            <w:pPr>
              <w:jc w:val="right"/>
            </w:pPr>
            <w:r>
              <w:t xml:space="preserve">   </w:t>
            </w:r>
            <w:r w:rsidR="00BA7B87">
              <w:t>3</w:t>
            </w:r>
            <w:r>
              <w:t>.</w:t>
            </w:r>
            <w:r w:rsidR="00BA7B87">
              <w:t>600</w:t>
            </w:r>
            <w:r>
              <w:t xml:space="preserve"> </w:t>
            </w:r>
          </w:p>
        </w:tc>
      </w:tr>
    </w:tbl>
    <w:p w:rsidR="00543007" w:rsidRDefault="00543007" w:rsidP="00A5591A">
      <w:pPr>
        <w:spacing w:before="161" w:after="314"/>
      </w:pPr>
    </w:p>
    <w:p w:rsidR="00543007" w:rsidRDefault="00543007">
      <w:pPr>
        <w:spacing w:before="237" w:after="0"/>
        <w:ind w:left="552" w:right="-192"/>
      </w:pPr>
    </w:p>
    <w:p w:rsidR="00543007" w:rsidRDefault="00543007">
      <w:pPr>
        <w:sectPr w:rsidR="00543007">
          <w:pgSz w:w="11920" w:h="16840"/>
          <w:pgMar w:top="1440" w:right="2050" w:bottom="1440" w:left="1171" w:header="720" w:footer="720" w:gutter="0"/>
          <w:cols w:num="2" w:space="720" w:equalWidth="0">
            <w:col w:w="5214" w:space="936"/>
            <w:col w:w="2549"/>
          </w:cols>
        </w:sectPr>
      </w:pPr>
    </w:p>
    <w:p w:rsidR="00543007" w:rsidRDefault="00543007">
      <w:pPr>
        <w:spacing w:after="149" w:line="265" w:lineRule="auto"/>
        <w:ind w:left="14" w:hanging="10"/>
        <w:jc w:val="both"/>
      </w:pPr>
    </w:p>
    <w:p w:rsidR="00543007" w:rsidRDefault="00543007">
      <w:pPr>
        <w:spacing w:after="3" w:line="265" w:lineRule="auto"/>
        <w:ind w:left="14" w:hanging="10"/>
        <w:jc w:val="both"/>
      </w:pPr>
    </w:p>
    <w:p w:rsidR="00543007" w:rsidRDefault="00543007">
      <w:pPr>
        <w:spacing w:after="3" w:line="265" w:lineRule="auto"/>
        <w:ind w:left="14" w:hanging="10"/>
        <w:jc w:val="both"/>
      </w:pPr>
    </w:p>
    <w:sectPr w:rsidR="00543007" w:rsidSect="00772C44">
      <w:type w:val="continuous"/>
      <w:pgSz w:w="11920" w:h="16840"/>
      <w:pgMar w:top="1440" w:right="1440" w:bottom="1440" w:left="1186" w:header="720" w:footer="720" w:gutter="0"/>
      <w:cols w:num="2" w:space="720" w:equalWidth="0">
        <w:col w:w="2852" w:space="657"/>
        <w:col w:w="57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6C29"/>
    <w:multiLevelType w:val="hybridMultilevel"/>
    <w:tmpl w:val="83E42324"/>
    <w:lvl w:ilvl="0" w:tplc="8FEE32F8">
      <w:start w:val="1"/>
      <w:numFmt w:val="bullet"/>
      <w:lvlText w:val="•"/>
      <w:lvlJc w:val="left"/>
      <w:pPr>
        <w:ind w:left="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A31874E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438BA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52D6317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BD6A181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8D46522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843EC0E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C7EC579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1B47C1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07"/>
    <w:rsid w:val="00020D18"/>
    <w:rsid w:val="0004251D"/>
    <w:rsid w:val="0004527C"/>
    <w:rsid w:val="00052C1D"/>
    <w:rsid w:val="00064D12"/>
    <w:rsid w:val="000761AC"/>
    <w:rsid w:val="000A7EF1"/>
    <w:rsid w:val="001533C9"/>
    <w:rsid w:val="0018191E"/>
    <w:rsid w:val="001D05FB"/>
    <w:rsid w:val="001D4965"/>
    <w:rsid w:val="001F485D"/>
    <w:rsid w:val="00224BC3"/>
    <w:rsid w:val="00233215"/>
    <w:rsid w:val="002C6F92"/>
    <w:rsid w:val="00305CA0"/>
    <w:rsid w:val="00393027"/>
    <w:rsid w:val="004333D4"/>
    <w:rsid w:val="00467106"/>
    <w:rsid w:val="004828B7"/>
    <w:rsid w:val="004F17E4"/>
    <w:rsid w:val="00543007"/>
    <w:rsid w:val="00590B0F"/>
    <w:rsid w:val="005B2412"/>
    <w:rsid w:val="00644BEA"/>
    <w:rsid w:val="00696252"/>
    <w:rsid w:val="006D1621"/>
    <w:rsid w:val="007642D1"/>
    <w:rsid w:val="007656D6"/>
    <w:rsid w:val="007667D3"/>
    <w:rsid w:val="00772C44"/>
    <w:rsid w:val="007F3CC2"/>
    <w:rsid w:val="00801056"/>
    <w:rsid w:val="008041DE"/>
    <w:rsid w:val="00890D28"/>
    <w:rsid w:val="008D1B36"/>
    <w:rsid w:val="00A5591A"/>
    <w:rsid w:val="00A84A1C"/>
    <w:rsid w:val="00B06B1D"/>
    <w:rsid w:val="00B41651"/>
    <w:rsid w:val="00B84FD3"/>
    <w:rsid w:val="00BA7B87"/>
    <w:rsid w:val="00C20689"/>
    <w:rsid w:val="00C42DD1"/>
    <w:rsid w:val="00C748E1"/>
    <w:rsid w:val="00D52BC8"/>
    <w:rsid w:val="00E018D0"/>
    <w:rsid w:val="00F54342"/>
    <w:rsid w:val="00FA1415"/>
    <w:rsid w:val="00FD271F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252"/>
    <w:rPr>
      <w:rFonts w:ascii="Tahoma" w:eastAsia="Courier New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252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marchkat</cp:lastModifiedBy>
  <cp:revision>49</cp:revision>
  <dcterms:created xsi:type="dcterms:W3CDTF">2016-11-24T12:57:00Z</dcterms:created>
  <dcterms:modified xsi:type="dcterms:W3CDTF">2016-11-25T09:35:00Z</dcterms:modified>
</cp:coreProperties>
</file>