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2F" w:rsidRPr="00271D2F" w:rsidRDefault="00271D2F" w:rsidP="00271D2F">
      <w:pPr>
        <w:shd w:val="clear" w:color="auto" w:fill="F9F9F9"/>
        <w:spacing w:after="0" w:line="240" w:lineRule="auto"/>
        <w:ind w:left="-840" w:right="3600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  <w:r w:rsidRPr="00271D2F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MKP - Objednávka knih 3389/2018</w:t>
      </w:r>
    </w:p>
    <w:p w:rsidR="00271D2F" w:rsidRPr="00271D2F" w:rsidRDefault="00271D2F" w:rsidP="00271D2F">
      <w:pPr>
        <w:shd w:val="clear" w:color="auto" w:fill="F9F9F9"/>
        <w:spacing w:after="0" w:line="240" w:lineRule="auto"/>
        <w:ind w:left="-840" w:right="3600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</w:p>
    <w:tbl>
      <w:tblPr>
        <w:tblW w:w="95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8284"/>
      </w:tblGrid>
      <w:tr w:rsidR="00271D2F" w:rsidRPr="00271D2F" w:rsidTr="00271D2F">
        <w:trPr>
          <w:tblCellSpacing w:w="15" w:type="dxa"/>
        </w:trPr>
        <w:tc>
          <w:tcPr>
            <w:tcW w:w="1239" w:type="dxa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271D2F" w:rsidRPr="00271D2F" w:rsidRDefault="00271D2F" w:rsidP="00271D2F">
            <w:pPr>
              <w:spacing w:after="0" w:line="240" w:lineRule="auto"/>
              <w:ind w:right="-870"/>
              <w:rPr>
                <w:rFonts w:ascii="Arial" w:eastAsia="Times New Roman" w:hAnsi="Arial" w:cs="Arial"/>
                <w:color w:val="666666"/>
                <w:sz w:val="20"/>
                <w:szCs w:val="20"/>
                <w:lang w:eastAsia="cs-CZ"/>
              </w:rPr>
            </w:pPr>
            <w:r w:rsidRPr="00271D2F">
              <w:rPr>
                <w:rFonts w:ascii="Arial" w:eastAsia="Times New Roman" w:hAnsi="Arial" w:cs="Arial"/>
                <w:color w:val="666666"/>
                <w:sz w:val="20"/>
                <w:szCs w:val="20"/>
                <w:lang w:eastAsia="cs-CZ"/>
              </w:rPr>
              <w:t>Odesílate</w:t>
            </w: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271D2F" w:rsidRPr="00271D2F" w:rsidRDefault="00D16F8A" w:rsidP="00D16F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</w:pPr>
            <w:hyperlink r:id="rId4" w:tooltip="michael.fiala@mlp.cz" w:history="1">
              <w:proofErr w:type="spellStart"/>
              <w:r>
                <w:rPr>
                  <w:rFonts w:ascii="Arial" w:eastAsia="Times New Roman" w:hAnsi="Arial" w:cs="Arial"/>
                  <w:b/>
                  <w:bCs/>
                  <w:color w:val="666666"/>
                  <w:sz w:val="20"/>
                  <w:szCs w:val="20"/>
                  <w:lang w:eastAsia="cs-CZ"/>
                </w:rPr>
                <w:t>xxxxxxxxxxxxxxxx</w:t>
              </w:r>
              <w:proofErr w:type="spellEnd"/>
            </w:hyperlink>
          </w:p>
        </w:tc>
      </w:tr>
      <w:tr w:rsidR="00271D2F" w:rsidRPr="00271D2F" w:rsidTr="00D16F8A">
        <w:trPr>
          <w:tblCellSpacing w:w="15" w:type="dxa"/>
        </w:trPr>
        <w:tc>
          <w:tcPr>
            <w:tcW w:w="1239" w:type="dxa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271D2F" w:rsidRPr="00271D2F" w:rsidRDefault="00271D2F" w:rsidP="00271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cs-CZ"/>
              </w:rPr>
            </w:pPr>
            <w:r w:rsidRPr="00271D2F">
              <w:rPr>
                <w:rFonts w:ascii="Arial" w:eastAsia="Times New Roman" w:hAnsi="Arial" w:cs="Arial"/>
                <w:color w:val="666666"/>
                <w:sz w:val="20"/>
                <w:szCs w:val="20"/>
                <w:lang w:eastAsia="cs-CZ"/>
              </w:rPr>
              <w:t>Adresát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</w:tcPr>
          <w:p w:rsidR="00271D2F" w:rsidRPr="00271D2F" w:rsidRDefault="00D16F8A" w:rsidP="00271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  <w:t>xxxxxxxxxxxxxxxxxxxxxxxxxxxxxxxx</w:t>
            </w:r>
            <w:proofErr w:type="spellEnd"/>
          </w:p>
        </w:tc>
      </w:tr>
      <w:tr w:rsidR="00271D2F" w:rsidRPr="00271D2F" w:rsidTr="00271D2F">
        <w:trPr>
          <w:tblCellSpacing w:w="15" w:type="dxa"/>
        </w:trPr>
        <w:tc>
          <w:tcPr>
            <w:tcW w:w="1239" w:type="dxa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271D2F" w:rsidRPr="00271D2F" w:rsidRDefault="00271D2F" w:rsidP="00271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cs-CZ"/>
              </w:rPr>
            </w:pPr>
            <w:r w:rsidRPr="00271D2F">
              <w:rPr>
                <w:rFonts w:ascii="Arial" w:eastAsia="Times New Roman" w:hAnsi="Arial" w:cs="Arial"/>
                <w:color w:val="666666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271D2F" w:rsidRPr="00271D2F" w:rsidRDefault="00271D2F" w:rsidP="00271D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  <w:t xml:space="preserve">23. 10. 2018, </w:t>
            </w:r>
            <w:r w:rsidRPr="00271D2F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cs-CZ"/>
              </w:rPr>
              <w:t>Út 12:34</w:t>
            </w:r>
          </w:p>
        </w:tc>
      </w:tr>
    </w:tbl>
    <w:p w:rsidR="00271D2F" w:rsidRPr="00271D2F" w:rsidRDefault="00D16F8A" w:rsidP="00271D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rect id="AutoShape 5" o:spid="_x0000_s1026" alt="Fotografie kontakt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271D2F" w:rsidRPr="00271D2F" w:rsidRDefault="00271D2F" w:rsidP="00271D2F">
      <w:pPr>
        <w:spacing w:after="12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Vážení přátelé,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objednáváme na fakturu: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9788073355548  21 ks    </w:t>
      </w:r>
      <w:proofErr w:type="spellStart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Brandt</w:t>
      </w:r>
      <w:proofErr w:type="spellEnd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: Irčan aneb Tak vy malujete kvartýry    (Leda)  447 Kč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9788073907020  40 ks    </w:t>
      </w:r>
      <w:proofErr w:type="spellStart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Elsberg</w:t>
      </w:r>
      <w:proofErr w:type="spellEnd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M.: </w:t>
      </w:r>
      <w:proofErr w:type="spellStart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Zero</w:t>
      </w:r>
      <w:proofErr w:type="spellEnd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   (Dobrovský)  399 Kč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9788073908799  23 ks    Flint, S.: Sběratel trofejí    (Dobrovský)  399 Kč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9788073908850  6 ks    </w:t>
      </w:r>
      <w:proofErr w:type="spellStart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Lovegrove</w:t>
      </w:r>
      <w:proofErr w:type="spellEnd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: </w:t>
      </w:r>
      <w:proofErr w:type="spellStart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Sherlock</w:t>
      </w:r>
      <w:proofErr w:type="spellEnd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Holmes a Myslící stroj    (Dobrovský)  399 Kč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9788075150899  22 ks    </w:t>
      </w:r>
      <w:proofErr w:type="spellStart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Matoso</w:t>
      </w:r>
      <w:proofErr w:type="spellEnd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M.: Klapy klap    (Baobab)  220 Kč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9788073355531  13 ks    </w:t>
      </w:r>
      <w:proofErr w:type="spellStart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Munoz</w:t>
      </w:r>
      <w:proofErr w:type="spellEnd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Molina, A.: Polský jezdec    (Leda)  447 Kč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9788073595722  17 ks    </w:t>
      </w:r>
      <w:proofErr w:type="spellStart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Schaffhausen</w:t>
      </w:r>
      <w:proofErr w:type="spellEnd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: Noc, kdy zmizela Bea </w:t>
      </w:r>
      <w:proofErr w:type="spellStart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Nesbitová</w:t>
      </w:r>
      <w:proofErr w:type="spellEnd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   (Metafora)  299 Kč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9788075775825  32 ks    </w:t>
      </w:r>
      <w:proofErr w:type="spellStart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Sloan</w:t>
      </w:r>
      <w:proofErr w:type="spellEnd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, R.: Kvásek    (Host)  299 Kč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Celková cena s DPH: 62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220 Kč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Za vyřízení a slevu předem děkujeme.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           S pozdravem Ladislav Lukavský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             hlavní akvizitér MKP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             </w:t>
      </w:r>
      <w:proofErr w:type="spellStart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tel</w:t>
      </w:r>
      <w:r w:rsidR="00D16F8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xxxxxxxxxxxxxxxxxxxxxx</w:t>
      </w:r>
      <w:proofErr w:type="spellEnd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Městská knihovna v Praze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proofErr w:type="spellStart"/>
      <w:proofErr w:type="gramStart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odd</w:t>
      </w:r>
      <w:proofErr w:type="gramEnd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</w:t>
      </w:r>
      <w:proofErr w:type="gramStart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nákupu</w:t>
      </w:r>
      <w:proofErr w:type="spellEnd"/>
      <w:proofErr w:type="gramEnd"/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Mariánské nám. 1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115 72 Praha 1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IČ: 00064467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Objednávku je nutné potvrdit. Potvrzení, prosím, zašlete v odpovědi na tento email.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Upozorňujeme Vás, že tato objednávka může podléhat povinnosti uveřejnění v registru smluv dle 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zákona č. 340/2015 Sb.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V takovém případě nastane účinnost potvrzené objednávky teprve po uveřejnění v registru.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Dle ustanovení § 27, odst. 4 zákona č. 250/2000 Sb. MKP nabývá majetek do vlastnictví svého </w:t>
      </w:r>
      <w:r w:rsidRPr="00271D2F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zřizovatele hl. m. Prahy.</w:t>
      </w:r>
    </w:p>
    <w:p w:rsidR="00DD2BBC" w:rsidRDefault="00DD2BBC">
      <w:bookmarkStart w:id="0" w:name="_GoBack"/>
      <w:bookmarkEnd w:id="0"/>
    </w:p>
    <w:sectPr w:rsidR="00DD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D2F"/>
    <w:rsid w:val="00271D2F"/>
    <w:rsid w:val="00475B9E"/>
    <w:rsid w:val="007D72E6"/>
    <w:rsid w:val="00D16F8A"/>
    <w:rsid w:val="00DC4AA9"/>
    <w:rsid w:val="00DD2BBC"/>
    <w:rsid w:val="00E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E28A794"/>
  <w15:docId w15:val="{9EB10D3B-E5ED-4AE7-8749-E7BF41FA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73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A373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373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373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373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73C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73C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73C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73C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73C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A373C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EA373C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EA373C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EA373C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EA373C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EA373C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EA373C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EA373C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EA373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A373C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A373C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EA373C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373C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EA373C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EA373C"/>
    <w:rPr>
      <w:b/>
      <w:bCs/>
    </w:rPr>
  </w:style>
  <w:style w:type="character" w:styleId="Zdraznn">
    <w:name w:val="Emphasis"/>
    <w:uiPriority w:val="20"/>
    <w:qFormat/>
    <w:rsid w:val="00EA373C"/>
    <w:rPr>
      <w:i/>
      <w:iCs/>
    </w:rPr>
  </w:style>
  <w:style w:type="paragraph" w:styleId="Bezmezer">
    <w:name w:val="No Spacing"/>
    <w:uiPriority w:val="1"/>
    <w:qFormat/>
    <w:rsid w:val="00EA373C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A373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A373C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EA373C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373C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EA373C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EA373C"/>
    <w:rPr>
      <w:i/>
      <w:iCs/>
      <w:color w:val="808080"/>
    </w:rPr>
  </w:style>
  <w:style w:type="character" w:styleId="Zdraznnintenzivn">
    <w:name w:val="Intense Emphasis"/>
    <w:uiPriority w:val="21"/>
    <w:qFormat/>
    <w:rsid w:val="00EA373C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EA373C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EA373C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EA373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A37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16728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9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605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794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.fiala@ml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MKP - Objednávka knih 3389/2018</vt:lpstr>
      <vt:lpstr>    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Eva Štěpánová</cp:lastModifiedBy>
  <cp:revision>2</cp:revision>
  <dcterms:created xsi:type="dcterms:W3CDTF">2018-10-24T11:03:00Z</dcterms:created>
  <dcterms:modified xsi:type="dcterms:W3CDTF">2018-10-25T06:45:00Z</dcterms:modified>
</cp:coreProperties>
</file>