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5CA" w:rsidRPr="00E755CA" w:rsidRDefault="00E755CA" w:rsidP="00E459F6">
      <w:pPr>
        <w:widowControl w:val="0"/>
        <w:jc w:val="center"/>
        <w:rPr>
          <w:rFonts w:ascii="Calibri Light" w:hAnsi="Calibri Light" w:cs="Calibri Light"/>
          <w:b/>
          <w:sz w:val="16"/>
          <w:szCs w:val="16"/>
        </w:rPr>
      </w:pPr>
    </w:p>
    <w:p w:rsidR="00E459F6" w:rsidRPr="00B92393" w:rsidRDefault="007177D4" w:rsidP="00E459F6">
      <w:pPr>
        <w:widowControl w:val="0"/>
        <w:jc w:val="center"/>
        <w:rPr>
          <w:rFonts w:ascii="Calibri Light" w:hAnsi="Calibri Light" w:cs="Calibri Light"/>
          <w:b/>
          <w:sz w:val="24"/>
        </w:rPr>
      </w:pPr>
      <w:r>
        <w:rPr>
          <w:rFonts w:ascii="Calibri Light" w:hAnsi="Calibri Light" w:cs="Calibri Light"/>
          <w:b/>
          <w:sz w:val="24"/>
        </w:rPr>
        <w:t xml:space="preserve">Smlouva </w:t>
      </w:r>
      <w:r w:rsidR="00183C9B">
        <w:rPr>
          <w:rFonts w:ascii="Calibri Light" w:hAnsi="Calibri Light" w:cs="Calibri Light"/>
          <w:b/>
          <w:sz w:val="24"/>
        </w:rPr>
        <w:t xml:space="preserve">o spolupráci a o </w:t>
      </w:r>
      <w:r>
        <w:rPr>
          <w:rFonts w:ascii="Calibri Light" w:hAnsi="Calibri Light" w:cs="Calibri Light"/>
          <w:b/>
          <w:sz w:val="24"/>
        </w:rPr>
        <w:t xml:space="preserve">poskytnutí gastronomických služeb </w:t>
      </w:r>
    </w:p>
    <w:p w:rsidR="00E459F6" w:rsidRPr="00183C9B" w:rsidRDefault="00E459F6" w:rsidP="00E459F6">
      <w:pPr>
        <w:pStyle w:val="Zkladntext"/>
        <w:spacing w:before="120"/>
        <w:jc w:val="center"/>
        <w:rPr>
          <w:rFonts w:ascii="Calibri Light" w:hAnsi="Calibri Light" w:cs="Calibri Light"/>
          <w:sz w:val="24"/>
        </w:rPr>
      </w:pPr>
      <w:r w:rsidRPr="00B92393">
        <w:rPr>
          <w:rFonts w:ascii="Calibri Light" w:hAnsi="Calibri Light" w:cs="Calibri Light"/>
          <w:sz w:val="24"/>
        </w:rPr>
        <w:t>uzavřená podle § 1746 odst. 2 zákona č. 89/2012 Sb., občanský zákoník</w:t>
      </w:r>
      <w:r w:rsidR="00183C9B">
        <w:rPr>
          <w:rFonts w:ascii="Calibri Light" w:hAnsi="Calibri Light" w:cs="Calibri Light"/>
          <w:sz w:val="24"/>
        </w:rPr>
        <w:t xml:space="preserve"> mezi těmito smluvními stranami</w:t>
      </w:r>
    </w:p>
    <w:p w:rsidR="00E459F6" w:rsidRDefault="00E459F6" w:rsidP="00E459F6">
      <w:pPr>
        <w:pStyle w:val="Zkladntext"/>
        <w:spacing w:before="120"/>
        <w:rPr>
          <w:rFonts w:ascii="Calibri Light" w:hAnsi="Calibri Light" w:cs="Calibri Light"/>
          <w:sz w:val="24"/>
        </w:rPr>
      </w:pPr>
    </w:p>
    <w:p w:rsidR="007177D4" w:rsidRPr="00B92393" w:rsidRDefault="007177D4" w:rsidP="007177D4">
      <w:pPr>
        <w:ind w:firstLine="709"/>
        <w:jc w:val="both"/>
        <w:rPr>
          <w:rFonts w:ascii="Calibri Light" w:eastAsia="Times New Roman" w:hAnsi="Calibri Light" w:cs="Calibri Light"/>
          <w:b/>
          <w:bCs/>
          <w:sz w:val="24"/>
          <w:lang w:eastAsia="cs-CZ"/>
        </w:rPr>
      </w:pPr>
      <w:r w:rsidRPr="00B92393">
        <w:rPr>
          <w:rFonts w:ascii="Calibri Light" w:eastAsia="Times New Roman" w:hAnsi="Calibri Light" w:cs="Calibri Light"/>
          <w:b/>
          <w:bCs/>
          <w:sz w:val="24"/>
          <w:lang w:eastAsia="cs-CZ"/>
        </w:rPr>
        <w:t>Vyšehrad 2000, a.s.</w:t>
      </w:r>
    </w:p>
    <w:p w:rsidR="007177D4" w:rsidRPr="00B92393" w:rsidRDefault="007177D4" w:rsidP="007177D4">
      <w:pPr>
        <w:ind w:left="283" w:firstLine="426"/>
        <w:jc w:val="both"/>
        <w:rPr>
          <w:rFonts w:ascii="Calibri Light" w:eastAsia="Times New Roman" w:hAnsi="Calibri Light" w:cs="Calibri Light"/>
          <w:sz w:val="24"/>
          <w:lang w:eastAsia="cs-CZ"/>
        </w:rPr>
      </w:pPr>
      <w:r w:rsidRPr="00B92393">
        <w:rPr>
          <w:rFonts w:ascii="Calibri Light" w:eastAsia="Times New Roman" w:hAnsi="Calibri Light" w:cs="Calibri Light"/>
          <w:sz w:val="24"/>
          <w:lang w:eastAsia="cs-CZ"/>
        </w:rPr>
        <w:t xml:space="preserve">se sídlem: </w:t>
      </w:r>
      <w:r w:rsidRPr="00B92393">
        <w:rPr>
          <w:rFonts w:ascii="Calibri Light" w:eastAsia="Times New Roman" w:hAnsi="Calibri Light" w:cs="Calibri Light"/>
          <w:sz w:val="24"/>
          <w:lang w:eastAsia="cs-CZ"/>
        </w:rPr>
        <w:tab/>
      </w:r>
      <w:r w:rsidRPr="00B92393">
        <w:rPr>
          <w:rFonts w:ascii="Calibri Light" w:eastAsia="Times New Roman" w:hAnsi="Calibri Light" w:cs="Calibri Light"/>
          <w:sz w:val="24"/>
          <w:lang w:eastAsia="cs-CZ"/>
        </w:rPr>
        <w:tab/>
        <w:t>Národní 10, 110 00 Praha 1</w:t>
      </w:r>
    </w:p>
    <w:p w:rsidR="00507CF2" w:rsidRPr="00B92393" w:rsidRDefault="007177D4" w:rsidP="00507CF2">
      <w:pPr>
        <w:ind w:firstLine="708"/>
        <w:rPr>
          <w:rFonts w:ascii="Calibri Light" w:eastAsia="Times New Roman" w:hAnsi="Calibri Light" w:cs="Calibri Light"/>
          <w:sz w:val="24"/>
          <w:lang w:eastAsia="cs-CZ"/>
        </w:rPr>
      </w:pPr>
      <w:r w:rsidRPr="00B92393">
        <w:rPr>
          <w:rFonts w:ascii="Calibri Light" w:eastAsia="Times New Roman" w:hAnsi="Calibri Light" w:cs="Calibri Light"/>
          <w:sz w:val="24"/>
          <w:lang w:eastAsia="cs-CZ"/>
        </w:rPr>
        <w:t>zastoupen</w:t>
      </w:r>
      <w:r w:rsidR="00183C9B">
        <w:rPr>
          <w:rFonts w:ascii="Calibri Light" w:eastAsia="Times New Roman" w:hAnsi="Calibri Light" w:cs="Calibri Light"/>
          <w:sz w:val="24"/>
          <w:lang w:eastAsia="cs-CZ"/>
        </w:rPr>
        <w:t>í</w:t>
      </w:r>
      <w:r w:rsidRPr="00B92393">
        <w:rPr>
          <w:rFonts w:ascii="Calibri Light" w:eastAsia="Times New Roman" w:hAnsi="Calibri Light" w:cs="Calibri Light"/>
          <w:sz w:val="24"/>
          <w:lang w:eastAsia="cs-CZ"/>
        </w:rPr>
        <w:t xml:space="preserve">: </w:t>
      </w:r>
      <w:r w:rsidRPr="00B92393">
        <w:rPr>
          <w:rFonts w:ascii="Calibri Light" w:eastAsia="Times New Roman" w:hAnsi="Calibri Light" w:cs="Calibri Light"/>
          <w:sz w:val="24"/>
          <w:lang w:eastAsia="cs-CZ"/>
        </w:rPr>
        <w:tab/>
      </w:r>
      <w:r w:rsidRPr="00B92393">
        <w:rPr>
          <w:rFonts w:ascii="Calibri Light" w:eastAsia="Times New Roman" w:hAnsi="Calibri Light" w:cs="Calibri Light"/>
          <w:sz w:val="24"/>
          <w:lang w:eastAsia="cs-CZ"/>
        </w:rPr>
        <w:tab/>
      </w:r>
      <w:r w:rsidR="00507CF2" w:rsidRPr="00B92393">
        <w:rPr>
          <w:rFonts w:ascii="Calibri Light" w:eastAsia="Times New Roman" w:hAnsi="Calibri Light" w:cs="Calibri Light"/>
          <w:sz w:val="24"/>
          <w:lang w:eastAsia="cs-CZ"/>
        </w:rPr>
        <w:t>Alena Vrbová – místopředseda představenstva</w:t>
      </w:r>
    </w:p>
    <w:p w:rsidR="007177D4" w:rsidRPr="00B92393" w:rsidRDefault="007177D4" w:rsidP="00507CF2">
      <w:pPr>
        <w:ind w:left="2406" w:firstLine="426"/>
        <w:rPr>
          <w:rFonts w:ascii="Calibri Light" w:eastAsia="Times New Roman" w:hAnsi="Calibri Light" w:cs="Calibri Light"/>
          <w:sz w:val="24"/>
          <w:lang w:eastAsia="cs-CZ"/>
        </w:rPr>
      </w:pPr>
      <w:r w:rsidRPr="00B92393">
        <w:rPr>
          <w:rFonts w:ascii="Calibri Light" w:eastAsia="Times New Roman" w:hAnsi="Calibri Light" w:cs="Calibri Light"/>
          <w:sz w:val="24"/>
          <w:lang w:eastAsia="cs-CZ"/>
        </w:rPr>
        <w:t>a</w:t>
      </w:r>
    </w:p>
    <w:p w:rsidR="007177D4" w:rsidRPr="00B92393" w:rsidRDefault="00507CF2" w:rsidP="007177D4">
      <w:pPr>
        <w:ind w:left="2410" w:firstLine="426"/>
        <w:rPr>
          <w:rFonts w:ascii="Calibri Light" w:eastAsia="Times New Roman" w:hAnsi="Calibri Light" w:cs="Calibri Light"/>
          <w:sz w:val="24"/>
          <w:lang w:eastAsia="cs-CZ"/>
        </w:rPr>
      </w:pPr>
      <w:r>
        <w:rPr>
          <w:rFonts w:ascii="Calibri Light" w:eastAsia="Times New Roman" w:hAnsi="Calibri Light" w:cs="Calibri Light"/>
          <w:sz w:val="24"/>
          <w:lang w:eastAsia="cs-CZ"/>
        </w:rPr>
        <w:t>Jaroslav Novák</w:t>
      </w:r>
      <w:r w:rsidR="007177D4" w:rsidRPr="00B92393">
        <w:rPr>
          <w:rFonts w:ascii="Calibri Light" w:eastAsia="Times New Roman" w:hAnsi="Calibri Light" w:cs="Calibri Light"/>
          <w:sz w:val="24"/>
          <w:lang w:eastAsia="cs-CZ"/>
        </w:rPr>
        <w:t xml:space="preserve"> – </w:t>
      </w:r>
      <w:r>
        <w:rPr>
          <w:rFonts w:ascii="Calibri Light" w:eastAsia="Times New Roman" w:hAnsi="Calibri Light" w:cs="Calibri Light"/>
          <w:sz w:val="24"/>
          <w:lang w:eastAsia="cs-CZ"/>
        </w:rPr>
        <w:t>člen</w:t>
      </w:r>
      <w:r w:rsidR="007177D4" w:rsidRPr="00B92393">
        <w:rPr>
          <w:rFonts w:ascii="Calibri Light" w:eastAsia="Times New Roman" w:hAnsi="Calibri Light" w:cs="Calibri Light"/>
          <w:sz w:val="24"/>
          <w:lang w:eastAsia="cs-CZ"/>
        </w:rPr>
        <w:t xml:space="preserve"> představenstva</w:t>
      </w:r>
    </w:p>
    <w:p w:rsidR="007177D4" w:rsidRPr="00B92393" w:rsidRDefault="007177D4" w:rsidP="007177D4">
      <w:pPr>
        <w:ind w:left="283" w:firstLine="426"/>
        <w:jc w:val="both"/>
        <w:rPr>
          <w:rFonts w:ascii="Calibri Light" w:eastAsia="Times New Roman" w:hAnsi="Calibri Light" w:cs="Calibri Light"/>
          <w:sz w:val="24"/>
          <w:lang w:eastAsia="cs-CZ"/>
        </w:rPr>
      </w:pPr>
      <w:r w:rsidRPr="00B92393">
        <w:rPr>
          <w:rFonts w:ascii="Calibri Light" w:eastAsia="Times New Roman" w:hAnsi="Calibri Light" w:cs="Calibri Light"/>
          <w:sz w:val="24"/>
          <w:lang w:eastAsia="cs-CZ"/>
        </w:rPr>
        <w:t>IČO: 61507717</w:t>
      </w:r>
    </w:p>
    <w:p w:rsidR="007177D4" w:rsidRPr="00B92393" w:rsidRDefault="007177D4" w:rsidP="007177D4">
      <w:pPr>
        <w:ind w:left="283" w:firstLine="426"/>
        <w:jc w:val="both"/>
        <w:rPr>
          <w:rFonts w:ascii="Calibri Light" w:eastAsia="Times New Roman" w:hAnsi="Calibri Light" w:cs="Calibri Light"/>
          <w:sz w:val="24"/>
          <w:lang w:eastAsia="cs-CZ"/>
        </w:rPr>
      </w:pPr>
      <w:r w:rsidRPr="00B92393">
        <w:rPr>
          <w:rFonts w:ascii="Calibri Light" w:eastAsia="Times New Roman" w:hAnsi="Calibri Light" w:cs="Calibri Light"/>
          <w:sz w:val="24"/>
          <w:lang w:eastAsia="cs-CZ"/>
        </w:rPr>
        <w:t>DIČ: CZ61507717</w:t>
      </w:r>
    </w:p>
    <w:p w:rsidR="007177D4" w:rsidRPr="00B92393" w:rsidRDefault="007177D4" w:rsidP="007177D4">
      <w:pPr>
        <w:ind w:firstLine="709"/>
        <w:rPr>
          <w:rFonts w:ascii="Calibri Light" w:hAnsi="Calibri Light" w:cs="Calibri Light"/>
          <w:spacing w:val="-10"/>
          <w:sz w:val="24"/>
        </w:rPr>
      </w:pPr>
      <w:r w:rsidRPr="00B92393">
        <w:rPr>
          <w:rFonts w:ascii="Calibri Light" w:hAnsi="Calibri Light" w:cs="Calibri Light"/>
          <w:spacing w:val="-10"/>
          <w:sz w:val="24"/>
        </w:rPr>
        <w:t xml:space="preserve">Zapsaná v obchodním rejstříku vedeném u Městského soudu v Praze, oddíl B, </w:t>
      </w:r>
    </w:p>
    <w:p w:rsidR="007177D4" w:rsidRPr="00B92393" w:rsidRDefault="007177D4" w:rsidP="007177D4">
      <w:pPr>
        <w:ind w:firstLine="709"/>
        <w:rPr>
          <w:rFonts w:ascii="Calibri Light" w:hAnsi="Calibri Light" w:cs="Calibri Light"/>
          <w:spacing w:val="-10"/>
          <w:sz w:val="24"/>
        </w:rPr>
      </w:pPr>
      <w:r w:rsidRPr="00B92393">
        <w:rPr>
          <w:rFonts w:ascii="Calibri Light" w:hAnsi="Calibri Light" w:cs="Calibri Light"/>
          <w:spacing w:val="-10"/>
          <w:sz w:val="24"/>
        </w:rPr>
        <w:t xml:space="preserve">vložka 15161 z </w:t>
      </w:r>
      <w:proofErr w:type="gramStart"/>
      <w:r w:rsidRPr="00B92393">
        <w:rPr>
          <w:rFonts w:ascii="Calibri Light" w:hAnsi="Calibri Light" w:cs="Calibri Light"/>
          <w:spacing w:val="-10"/>
          <w:sz w:val="24"/>
        </w:rPr>
        <w:t>29.6.1994</w:t>
      </w:r>
      <w:proofErr w:type="gramEnd"/>
    </w:p>
    <w:p w:rsidR="007177D4" w:rsidRPr="00B92393" w:rsidRDefault="007177D4" w:rsidP="007177D4">
      <w:pPr>
        <w:ind w:firstLine="709"/>
        <w:rPr>
          <w:rFonts w:ascii="Calibri Light" w:hAnsi="Calibri Light" w:cs="Calibri Light"/>
          <w:spacing w:val="-10"/>
          <w:sz w:val="24"/>
        </w:rPr>
      </w:pPr>
      <w:r w:rsidRPr="00B92393">
        <w:rPr>
          <w:rFonts w:ascii="Calibri Light" w:eastAsia="Times New Roman" w:hAnsi="Calibri Light" w:cs="Calibri Light"/>
          <w:sz w:val="24"/>
          <w:lang w:eastAsia="cs-CZ"/>
        </w:rPr>
        <w:t xml:space="preserve">bankovní spojení: </w:t>
      </w:r>
      <w:r w:rsidR="00050890">
        <w:rPr>
          <w:rFonts w:ascii="Calibri Light" w:eastAsia="Times New Roman" w:hAnsi="Calibri Light" w:cs="Calibri Light"/>
          <w:sz w:val="24"/>
          <w:lang w:eastAsia="cs-CZ"/>
        </w:rPr>
        <w:t>XXXXXXXXXXXXXXXXXXXXXXXXXXXXXXXXXX</w:t>
      </w:r>
    </w:p>
    <w:p w:rsidR="007177D4" w:rsidRPr="00B92393" w:rsidRDefault="007177D4" w:rsidP="007177D4">
      <w:pPr>
        <w:autoSpaceDE w:val="0"/>
        <w:autoSpaceDN w:val="0"/>
        <w:adjustRightInd w:val="0"/>
        <w:rPr>
          <w:rFonts w:ascii="Calibri Light" w:eastAsia="Times New Roman" w:hAnsi="Calibri Light" w:cs="Calibri Light"/>
          <w:sz w:val="8"/>
          <w:szCs w:val="8"/>
          <w:lang w:eastAsia="cs-CZ"/>
        </w:rPr>
      </w:pPr>
    </w:p>
    <w:p w:rsidR="007177D4" w:rsidRPr="00B92393" w:rsidRDefault="007177D4" w:rsidP="007177D4">
      <w:pPr>
        <w:autoSpaceDE w:val="0"/>
        <w:autoSpaceDN w:val="0"/>
        <w:adjustRightInd w:val="0"/>
        <w:rPr>
          <w:rFonts w:ascii="Calibri Light" w:hAnsi="Calibri Light" w:cs="Calibri Light"/>
          <w:sz w:val="24"/>
        </w:rPr>
      </w:pPr>
    </w:p>
    <w:p w:rsidR="007177D4" w:rsidRDefault="007177D4" w:rsidP="007177D4">
      <w:pPr>
        <w:autoSpaceDE w:val="0"/>
        <w:autoSpaceDN w:val="0"/>
        <w:adjustRightInd w:val="0"/>
        <w:ind w:firstLine="709"/>
        <w:rPr>
          <w:rFonts w:ascii="Calibri Light" w:hAnsi="Calibri Light" w:cs="Calibri Light"/>
          <w:sz w:val="24"/>
        </w:rPr>
      </w:pPr>
      <w:r>
        <w:rPr>
          <w:rFonts w:ascii="Calibri Light" w:hAnsi="Calibri Light" w:cs="Calibri Light"/>
          <w:sz w:val="24"/>
        </w:rPr>
        <w:t>(dále jen „poskytovatel“)</w:t>
      </w:r>
    </w:p>
    <w:p w:rsidR="007177D4" w:rsidRPr="00B92393" w:rsidRDefault="007177D4" w:rsidP="00E459F6">
      <w:pPr>
        <w:pStyle w:val="Zkladntext"/>
        <w:spacing w:before="120"/>
        <w:rPr>
          <w:rFonts w:ascii="Calibri Light" w:hAnsi="Calibri Light" w:cs="Calibri Light"/>
          <w:sz w:val="24"/>
        </w:rPr>
      </w:pPr>
      <w:r>
        <w:rPr>
          <w:rFonts w:ascii="Calibri Light" w:hAnsi="Calibri Light" w:cs="Calibri Light"/>
          <w:sz w:val="24"/>
        </w:rPr>
        <w:tab/>
        <w:t>a</w:t>
      </w:r>
      <w:r>
        <w:rPr>
          <w:rFonts w:ascii="Calibri Light" w:hAnsi="Calibri Light" w:cs="Calibri Light"/>
          <w:sz w:val="24"/>
        </w:rPr>
        <w:tab/>
      </w:r>
    </w:p>
    <w:p w:rsidR="00E459F6" w:rsidRPr="00B92393" w:rsidRDefault="007177D4" w:rsidP="00E459F6">
      <w:pPr>
        <w:widowControl w:val="0"/>
        <w:ind w:firstLine="709"/>
        <w:rPr>
          <w:rFonts w:ascii="Calibri Light" w:hAnsi="Calibri Light" w:cs="Calibri Light"/>
          <w:b/>
          <w:sz w:val="24"/>
        </w:rPr>
      </w:pPr>
      <w:r>
        <w:rPr>
          <w:rFonts w:ascii="Calibri Light" w:hAnsi="Calibri Light" w:cs="Calibri Light"/>
          <w:b/>
          <w:sz w:val="24"/>
        </w:rPr>
        <w:t xml:space="preserve">Národní </w:t>
      </w:r>
      <w:r w:rsidR="008633D4">
        <w:rPr>
          <w:rFonts w:ascii="Calibri Light" w:hAnsi="Calibri Light" w:cs="Calibri Light"/>
          <w:b/>
          <w:sz w:val="24"/>
        </w:rPr>
        <w:t>muzeum</w:t>
      </w:r>
      <w:r w:rsidR="00B60C14">
        <w:rPr>
          <w:rFonts w:ascii="Calibri Light" w:hAnsi="Calibri Light" w:cs="Calibri Light"/>
          <w:b/>
          <w:sz w:val="24"/>
        </w:rPr>
        <w:t>, příspěvková organizace</w:t>
      </w:r>
    </w:p>
    <w:p w:rsidR="00E459F6" w:rsidRPr="00B92393" w:rsidRDefault="00E459F6" w:rsidP="00E459F6">
      <w:pPr>
        <w:autoSpaceDE w:val="0"/>
        <w:autoSpaceDN w:val="0"/>
        <w:adjustRightInd w:val="0"/>
        <w:ind w:firstLine="709"/>
        <w:rPr>
          <w:rFonts w:ascii="Calibri Light" w:hAnsi="Calibri Light" w:cs="Calibri Light"/>
          <w:sz w:val="24"/>
        </w:rPr>
      </w:pPr>
      <w:r w:rsidRPr="00B92393">
        <w:rPr>
          <w:rFonts w:ascii="Calibri Light" w:hAnsi="Calibri Light" w:cs="Calibri Light"/>
          <w:sz w:val="24"/>
        </w:rPr>
        <w:t xml:space="preserve">se sídlem: </w:t>
      </w:r>
      <w:r w:rsidRPr="00B92393">
        <w:rPr>
          <w:rFonts w:ascii="Calibri Light" w:hAnsi="Calibri Light" w:cs="Calibri Light"/>
          <w:sz w:val="24"/>
        </w:rPr>
        <w:tab/>
      </w:r>
      <w:r w:rsidRPr="00B92393">
        <w:rPr>
          <w:rFonts w:ascii="Calibri Light" w:hAnsi="Calibri Light" w:cs="Calibri Light"/>
          <w:sz w:val="24"/>
        </w:rPr>
        <w:tab/>
      </w:r>
      <w:r w:rsidR="007177D4">
        <w:rPr>
          <w:rFonts w:ascii="Calibri Light" w:hAnsi="Calibri Light" w:cs="Calibri Light"/>
          <w:sz w:val="24"/>
        </w:rPr>
        <w:t>V</w:t>
      </w:r>
      <w:r w:rsidR="00B53893">
        <w:rPr>
          <w:rFonts w:ascii="Calibri Light" w:hAnsi="Calibri Light" w:cs="Calibri Light"/>
          <w:sz w:val="24"/>
        </w:rPr>
        <w:t>áclavské náměstí</w:t>
      </w:r>
      <w:r w:rsidR="007177D4">
        <w:rPr>
          <w:rFonts w:ascii="Calibri Light" w:hAnsi="Calibri Light" w:cs="Calibri Light"/>
          <w:sz w:val="24"/>
        </w:rPr>
        <w:t xml:space="preserve"> 1</w:t>
      </w:r>
      <w:r w:rsidR="00B53893">
        <w:rPr>
          <w:rFonts w:ascii="Calibri Light" w:hAnsi="Calibri Light" w:cs="Calibri Light"/>
          <w:sz w:val="24"/>
        </w:rPr>
        <w:t>700/68</w:t>
      </w:r>
      <w:r w:rsidR="007177D4">
        <w:rPr>
          <w:rFonts w:ascii="Calibri Light" w:hAnsi="Calibri Light" w:cs="Calibri Light"/>
          <w:sz w:val="24"/>
        </w:rPr>
        <w:t>, 110 00 Praha 1</w:t>
      </w:r>
    </w:p>
    <w:p w:rsidR="00E459F6" w:rsidRPr="00B92393" w:rsidRDefault="00E459F6" w:rsidP="00E459F6">
      <w:pPr>
        <w:autoSpaceDE w:val="0"/>
        <w:autoSpaceDN w:val="0"/>
        <w:adjustRightInd w:val="0"/>
        <w:ind w:firstLine="709"/>
        <w:rPr>
          <w:rFonts w:ascii="Calibri Light" w:hAnsi="Calibri Light" w:cs="Calibri Light"/>
          <w:sz w:val="24"/>
        </w:rPr>
      </w:pPr>
      <w:r w:rsidRPr="00B92393">
        <w:rPr>
          <w:rFonts w:ascii="Calibri Light" w:hAnsi="Calibri Light" w:cs="Calibri Light"/>
          <w:sz w:val="24"/>
        </w:rPr>
        <w:t xml:space="preserve">zastoupení: </w:t>
      </w:r>
      <w:r w:rsidRPr="00B92393">
        <w:rPr>
          <w:rFonts w:ascii="Calibri Light" w:hAnsi="Calibri Light" w:cs="Calibri Light"/>
          <w:sz w:val="24"/>
        </w:rPr>
        <w:tab/>
      </w:r>
      <w:r w:rsidRPr="00B92393">
        <w:rPr>
          <w:rFonts w:ascii="Calibri Light" w:hAnsi="Calibri Light" w:cs="Calibri Light"/>
          <w:sz w:val="24"/>
        </w:rPr>
        <w:tab/>
      </w:r>
      <w:hyperlink r:id="rId8" w:tooltip="Přejít na životopis" w:history="1">
        <w:r w:rsidR="00790CF9">
          <w:rPr>
            <w:rFonts w:ascii="Calibri Light" w:hAnsi="Calibri Light" w:cs="Calibri Light"/>
            <w:sz w:val="24"/>
          </w:rPr>
          <w:t>Jaroslav</w:t>
        </w:r>
      </w:hyperlink>
      <w:r w:rsidR="00790CF9">
        <w:t xml:space="preserve"> </w:t>
      </w:r>
      <w:proofErr w:type="spellStart"/>
      <w:r w:rsidR="00790CF9" w:rsidRPr="00790CF9">
        <w:rPr>
          <w:rFonts w:asciiTheme="majorHAnsi" w:hAnsiTheme="majorHAnsi"/>
          <w:sz w:val="24"/>
        </w:rPr>
        <w:t>Ďuriš</w:t>
      </w:r>
      <w:proofErr w:type="spellEnd"/>
      <w:r w:rsidR="00790CF9" w:rsidRPr="00790CF9">
        <w:rPr>
          <w:rFonts w:asciiTheme="majorHAnsi" w:hAnsiTheme="majorHAnsi"/>
          <w:sz w:val="24"/>
        </w:rPr>
        <w:t>, Ing.</w:t>
      </w:r>
      <w:r w:rsidR="00863899" w:rsidRPr="00790CF9">
        <w:rPr>
          <w:rFonts w:asciiTheme="majorHAnsi" w:hAnsiTheme="majorHAnsi" w:cs="Calibri Light"/>
          <w:sz w:val="24"/>
        </w:rPr>
        <w:t xml:space="preserve"> </w:t>
      </w:r>
      <w:r w:rsidR="00790CF9" w:rsidRPr="00790CF9">
        <w:rPr>
          <w:rFonts w:asciiTheme="majorHAnsi" w:hAnsiTheme="majorHAnsi" w:cs="Calibri Light"/>
          <w:sz w:val="24"/>
        </w:rPr>
        <w:t>–</w:t>
      </w:r>
      <w:r w:rsidR="00863899" w:rsidRPr="00790CF9">
        <w:rPr>
          <w:rFonts w:asciiTheme="majorHAnsi" w:hAnsiTheme="majorHAnsi" w:cs="Calibri Light"/>
          <w:sz w:val="24"/>
        </w:rPr>
        <w:t xml:space="preserve"> </w:t>
      </w:r>
      <w:r w:rsidR="00790CF9" w:rsidRPr="00790CF9">
        <w:rPr>
          <w:rFonts w:asciiTheme="majorHAnsi" w:hAnsiTheme="majorHAnsi" w:cs="Calibri Light"/>
          <w:sz w:val="24"/>
        </w:rPr>
        <w:t>provozní náměstek</w:t>
      </w:r>
    </w:p>
    <w:p w:rsidR="00E459F6" w:rsidRPr="00B92393" w:rsidRDefault="00E459F6" w:rsidP="007177D4">
      <w:pPr>
        <w:autoSpaceDE w:val="0"/>
        <w:autoSpaceDN w:val="0"/>
        <w:adjustRightInd w:val="0"/>
        <w:ind w:firstLine="708"/>
        <w:rPr>
          <w:rFonts w:ascii="Calibri Light" w:hAnsi="Calibri Light" w:cs="Calibri Light"/>
          <w:sz w:val="24"/>
        </w:rPr>
      </w:pPr>
      <w:r w:rsidRPr="00B92393">
        <w:rPr>
          <w:rFonts w:ascii="Calibri Light" w:hAnsi="Calibri Light" w:cs="Calibri Light"/>
          <w:sz w:val="24"/>
        </w:rPr>
        <w:t xml:space="preserve">IČO: </w:t>
      </w:r>
      <w:r w:rsidR="00863899">
        <w:rPr>
          <w:rFonts w:ascii="Calibri Light" w:hAnsi="Calibri Light" w:cs="Calibri Light"/>
          <w:sz w:val="24"/>
        </w:rPr>
        <w:tab/>
      </w:r>
      <w:r w:rsidR="00863899">
        <w:rPr>
          <w:rFonts w:ascii="Calibri Light" w:hAnsi="Calibri Light" w:cs="Calibri Light"/>
          <w:sz w:val="24"/>
        </w:rPr>
        <w:tab/>
      </w:r>
      <w:r w:rsidR="00863899">
        <w:rPr>
          <w:rFonts w:ascii="Calibri Light" w:hAnsi="Calibri Light" w:cs="Calibri Light"/>
          <w:sz w:val="24"/>
        </w:rPr>
        <w:tab/>
      </w:r>
      <w:r w:rsidR="00863899" w:rsidRPr="00863899">
        <w:rPr>
          <w:rFonts w:ascii="Calibri Light" w:hAnsi="Calibri Light" w:cs="Calibri Light"/>
          <w:sz w:val="24"/>
        </w:rPr>
        <w:t>00023272</w:t>
      </w:r>
    </w:p>
    <w:p w:rsidR="00E459F6" w:rsidRPr="00B92393" w:rsidRDefault="00E459F6" w:rsidP="00E459F6">
      <w:pPr>
        <w:autoSpaceDE w:val="0"/>
        <w:autoSpaceDN w:val="0"/>
        <w:adjustRightInd w:val="0"/>
        <w:ind w:firstLine="709"/>
        <w:rPr>
          <w:rFonts w:ascii="Calibri Light" w:hAnsi="Calibri Light" w:cs="Calibri Light"/>
          <w:sz w:val="24"/>
        </w:rPr>
      </w:pPr>
      <w:r w:rsidRPr="00B92393">
        <w:rPr>
          <w:rFonts w:ascii="Calibri Light" w:hAnsi="Calibri Light" w:cs="Calibri Light"/>
          <w:sz w:val="24"/>
        </w:rPr>
        <w:t xml:space="preserve">DIČ: </w:t>
      </w:r>
      <w:r w:rsidR="00863899">
        <w:rPr>
          <w:rFonts w:ascii="Calibri Light" w:hAnsi="Calibri Light" w:cs="Calibri Light"/>
          <w:sz w:val="24"/>
        </w:rPr>
        <w:tab/>
      </w:r>
      <w:r w:rsidR="00863899">
        <w:rPr>
          <w:rFonts w:ascii="Calibri Light" w:hAnsi="Calibri Light" w:cs="Calibri Light"/>
          <w:sz w:val="24"/>
        </w:rPr>
        <w:tab/>
      </w:r>
      <w:r w:rsidR="00863899">
        <w:rPr>
          <w:rFonts w:ascii="Calibri Light" w:hAnsi="Calibri Light" w:cs="Calibri Light"/>
          <w:sz w:val="24"/>
        </w:rPr>
        <w:tab/>
      </w:r>
      <w:r w:rsidR="00863899" w:rsidRPr="00863899">
        <w:rPr>
          <w:rFonts w:ascii="Calibri Light" w:hAnsi="Calibri Light" w:cs="Calibri Light"/>
          <w:sz w:val="24"/>
        </w:rPr>
        <w:t>CZ00023272</w:t>
      </w:r>
    </w:p>
    <w:p w:rsidR="00B60C14" w:rsidRDefault="00B60C14" w:rsidP="007177D4">
      <w:pPr>
        <w:ind w:firstLine="709"/>
        <w:rPr>
          <w:rFonts w:ascii="Calibri Light" w:hAnsi="Calibri Light" w:cs="Calibri Light"/>
          <w:spacing w:val="-10"/>
          <w:sz w:val="24"/>
        </w:rPr>
      </w:pPr>
      <w:r>
        <w:rPr>
          <w:rFonts w:ascii="Calibri Light" w:hAnsi="Calibri Light" w:cs="Calibri Light"/>
          <w:spacing w:val="-10"/>
          <w:sz w:val="24"/>
        </w:rPr>
        <w:t xml:space="preserve">Zřizovací listina MK ČR </w:t>
      </w:r>
      <w:proofErr w:type="gramStart"/>
      <w:r>
        <w:rPr>
          <w:rFonts w:ascii="Calibri Light" w:hAnsi="Calibri Light" w:cs="Calibri Light"/>
          <w:spacing w:val="-10"/>
          <w:sz w:val="24"/>
        </w:rPr>
        <w:t>č.j.</w:t>
      </w:r>
      <w:proofErr w:type="gramEnd"/>
      <w:r>
        <w:rPr>
          <w:rFonts w:ascii="Calibri Light" w:hAnsi="Calibri Light" w:cs="Calibri Light"/>
          <w:spacing w:val="-10"/>
          <w:sz w:val="24"/>
        </w:rPr>
        <w:t>17461/2000 ze dne 27.12.2000</w:t>
      </w:r>
    </w:p>
    <w:p w:rsidR="007177D4" w:rsidRPr="00B92393" w:rsidRDefault="00B60C14" w:rsidP="007177D4">
      <w:pPr>
        <w:ind w:firstLine="709"/>
        <w:rPr>
          <w:rFonts w:ascii="Calibri Light" w:hAnsi="Calibri Light" w:cs="Calibri Light"/>
          <w:spacing w:val="-10"/>
          <w:sz w:val="24"/>
        </w:rPr>
      </w:pPr>
      <w:r>
        <w:rPr>
          <w:rFonts w:ascii="Calibri Light" w:hAnsi="Calibri Light" w:cs="Calibri Light"/>
          <w:spacing w:val="-10"/>
          <w:sz w:val="24"/>
        </w:rPr>
        <w:t xml:space="preserve">Zastoupená: </w:t>
      </w:r>
    </w:p>
    <w:p w:rsidR="00E459F6" w:rsidRPr="00B92393" w:rsidRDefault="00E459F6" w:rsidP="00E459F6">
      <w:pPr>
        <w:autoSpaceDE w:val="0"/>
        <w:autoSpaceDN w:val="0"/>
        <w:adjustRightInd w:val="0"/>
        <w:rPr>
          <w:rFonts w:ascii="Calibri Light" w:hAnsi="Calibri Light" w:cs="Calibri Light"/>
          <w:sz w:val="24"/>
        </w:rPr>
      </w:pPr>
    </w:p>
    <w:p w:rsidR="00E459F6" w:rsidRDefault="00E459F6" w:rsidP="007177D4">
      <w:pPr>
        <w:autoSpaceDE w:val="0"/>
        <w:autoSpaceDN w:val="0"/>
        <w:adjustRightInd w:val="0"/>
        <w:ind w:firstLine="709"/>
        <w:rPr>
          <w:rFonts w:ascii="Calibri Light" w:hAnsi="Calibri Light" w:cs="Calibri Light"/>
          <w:sz w:val="24"/>
        </w:rPr>
      </w:pPr>
      <w:r w:rsidRPr="00B92393">
        <w:rPr>
          <w:rFonts w:ascii="Calibri Light" w:hAnsi="Calibri Light" w:cs="Calibri Light"/>
          <w:sz w:val="24"/>
        </w:rPr>
        <w:t>(dále jen „objednatel“</w:t>
      </w:r>
      <w:r w:rsidR="007F7B4A">
        <w:rPr>
          <w:rFonts w:ascii="Calibri Light" w:hAnsi="Calibri Light" w:cs="Calibri Light"/>
          <w:sz w:val="24"/>
        </w:rPr>
        <w:t>, popř. NM)</w:t>
      </w:r>
      <w:r w:rsidRPr="00B92393">
        <w:rPr>
          <w:rFonts w:ascii="Calibri Light" w:hAnsi="Calibri Light" w:cs="Calibri Light"/>
          <w:sz w:val="24"/>
        </w:rPr>
        <w:t>)</w:t>
      </w:r>
    </w:p>
    <w:p w:rsidR="00E459F6" w:rsidRPr="00E459F6" w:rsidRDefault="00E459F6" w:rsidP="00E459F6">
      <w:pPr>
        <w:autoSpaceDE w:val="0"/>
        <w:autoSpaceDN w:val="0"/>
        <w:adjustRightInd w:val="0"/>
        <w:ind w:firstLine="709"/>
        <w:rPr>
          <w:rFonts w:ascii="Calibri Light" w:hAnsi="Calibri Light" w:cs="Calibri Light"/>
          <w:sz w:val="24"/>
        </w:rPr>
      </w:pPr>
    </w:p>
    <w:p w:rsidR="00F60B48" w:rsidRDefault="00F60B48" w:rsidP="00E459F6">
      <w:pPr>
        <w:ind w:left="709"/>
        <w:jc w:val="center"/>
        <w:rPr>
          <w:rFonts w:ascii="Calibri Light" w:hAnsi="Calibri Light" w:cs="Calibri Light"/>
          <w:b/>
        </w:rPr>
      </w:pPr>
    </w:p>
    <w:p w:rsidR="00F60B48" w:rsidRPr="00F60B48" w:rsidRDefault="00F60B48" w:rsidP="00F60B48">
      <w:pPr>
        <w:ind w:left="709"/>
        <w:jc w:val="center"/>
        <w:rPr>
          <w:rFonts w:ascii="Calibri Light" w:hAnsi="Calibri Light" w:cs="Calibri Light"/>
          <w:b/>
        </w:rPr>
      </w:pPr>
      <w:r w:rsidRPr="00F60B48">
        <w:rPr>
          <w:rFonts w:ascii="Calibri Light" w:hAnsi="Calibri Light" w:cs="Calibri Light"/>
          <w:b/>
        </w:rPr>
        <w:t xml:space="preserve">Článek </w:t>
      </w:r>
      <w:r>
        <w:rPr>
          <w:rFonts w:ascii="Calibri Light" w:hAnsi="Calibri Light" w:cs="Calibri Light"/>
          <w:b/>
        </w:rPr>
        <w:t>I.</w:t>
      </w:r>
    </w:p>
    <w:p w:rsidR="00F60B48" w:rsidRPr="00600FB8" w:rsidRDefault="00183C9B" w:rsidP="00600FB8">
      <w:pPr>
        <w:jc w:val="center"/>
        <w:rPr>
          <w:rFonts w:ascii="Calibri Light" w:hAnsi="Calibri Light" w:cs="Calibri Light"/>
          <w:i/>
        </w:rPr>
      </w:pPr>
      <w:r>
        <w:rPr>
          <w:rFonts w:ascii="Calibri Light" w:hAnsi="Calibri Light" w:cs="Calibri Light"/>
          <w:i/>
        </w:rPr>
        <w:t xml:space="preserve">         </w:t>
      </w:r>
      <w:r w:rsidR="00F60B48" w:rsidRPr="00BF541F">
        <w:rPr>
          <w:rFonts w:ascii="Calibri Light" w:hAnsi="Calibri Light" w:cs="Calibri Light"/>
          <w:i/>
        </w:rPr>
        <w:t>Předmět smlouvy</w:t>
      </w:r>
    </w:p>
    <w:p w:rsidR="00F60B48" w:rsidRPr="00F60B48" w:rsidRDefault="00127A81" w:rsidP="00F60B48">
      <w:pPr>
        <w:pStyle w:val="Zkladntext"/>
        <w:jc w:val="both"/>
        <w:rPr>
          <w:rFonts w:ascii="Calibri Light" w:eastAsia="Times New Roman" w:hAnsi="Calibri Light" w:cs="Calibri Light"/>
          <w:sz w:val="24"/>
          <w:lang w:eastAsia="cs-CZ"/>
        </w:rPr>
      </w:pPr>
      <w:r>
        <w:rPr>
          <w:rFonts w:ascii="Calibri Light" w:eastAsia="Times New Roman" w:hAnsi="Calibri Light" w:cs="Calibri Light"/>
          <w:sz w:val="24"/>
          <w:lang w:eastAsia="cs-CZ"/>
        </w:rPr>
        <w:t>Poskytovatel</w:t>
      </w:r>
      <w:r w:rsidR="00F60B48" w:rsidRPr="00F60B48">
        <w:rPr>
          <w:rFonts w:ascii="Calibri Light" w:eastAsia="Times New Roman" w:hAnsi="Calibri Light" w:cs="Calibri Light"/>
          <w:sz w:val="24"/>
          <w:lang w:eastAsia="cs-CZ"/>
        </w:rPr>
        <w:t xml:space="preserve"> se zavazuje objednateli poskytnout gastronomick</w:t>
      </w:r>
      <w:r w:rsidR="00F60B48">
        <w:rPr>
          <w:rFonts w:ascii="Calibri Light" w:eastAsia="Times New Roman" w:hAnsi="Calibri Light" w:cs="Calibri Light"/>
          <w:sz w:val="24"/>
          <w:lang w:eastAsia="cs-CZ"/>
        </w:rPr>
        <w:t>é</w:t>
      </w:r>
      <w:r w:rsidR="00F60B48" w:rsidRPr="00F60B48">
        <w:rPr>
          <w:rFonts w:ascii="Calibri Light" w:eastAsia="Times New Roman" w:hAnsi="Calibri Light" w:cs="Calibri Light"/>
          <w:sz w:val="24"/>
          <w:lang w:eastAsia="cs-CZ"/>
        </w:rPr>
        <w:t xml:space="preserve"> služb</w:t>
      </w:r>
      <w:r w:rsidR="00F60B48">
        <w:rPr>
          <w:rFonts w:ascii="Calibri Light" w:eastAsia="Times New Roman" w:hAnsi="Calibri Light" w:cs="Calibri Light"/>
          <w:sz w:val="24"/>
          <w:lang w:eastAsia="cs-CZ"/>
        </w:rPr>
        <w:t>y</w:t>
      </w:r>
      <w:r w:rsidR="00F60B48" w:rsidRPr="00F60B48">
        <w:rPr>
          <w:rFonts w:ascii="Calibri Light" w:eastAsia="Times New Roman" w:hAnsi="Calibri Light" w:cs="Calibri Light"/>
          <w:sz w:val="24"/>
          <w:lang w:eastAsia="cs-CZ"/>
        </w:rPr>
        <w:t xml:space="preserve"> v rámci konání </w:t>
      </w:r>
      <w:r w:rsidR="00F60B48">
        <w:rPr>
          <w:rFonts w:ascii="Calibri Light" w:eastAsia="Times New Roman" w:hAnsi="Calibri Light" w:cs="Calibri Light"/>
          <w:sz w:val="24"/>
          <w:lang w:eastAsia="cs-CZ"/>
        </w:rPr>
        <w:t xml:space="preserve">společenských akcí „Znovu otevření Národního muzea“ </w:t>
      </w:r>
      <w:r w:rsidR="00F60B48" w:rsidRPr="00F60B48">
        <w:rPr>
          <w:rFonts w:ascii="Calibri Light" w:eastAsia="Times New Roman" w:hAnsi="Calibri Light" w:cs="Calibri Light"/>
          <w:sz w:val="24"/>
          <w:lang w:eastAsia="cs-CZ"/>
        </w:rPr>
        <w:t xml:space="preserve">v prostorách Národního muzea dne </w:t>
      </w:r>
      <w:proofErr w:type="gramStart"/>
      <w:r w:rsidR="00F60B48" w:rsidRPr="00F60B48">
        <w:rPr>
          <w:rFonts w:ascii="Calibri Light" w:eastAsia="Times New Roman" w:hAnsi="Calibri Light" w:cs="Calibri Light"/>
          <w:sz w:val="24"/>
          <w:lang w:eastAsia="cs-CZ"/>
        </w:rPr>
        <w:t>25.10.2018</w:t>
      </w:r>
      <w:proofErr w:type="gramEnd"/>
      <w:r w:rsidR="00F60B48" w:rsidRPr="00F60B48">
        <w:rPr>
          <w:rFonts w:ascii="Calibri Light" w:eastAsia="Times New Roman" w:hAnsi="Calibri Light" w:cs="Calibri Light"/>
          <w:sz w:val="24"/>
          <w:lang w:eastAsia="cs-CZ"/>
        </w:rPr>
        <w:t>, 26.10.2018, 27.10.2018 a 3.11.2018.</w:t>
      </w:r>
    </w:p>
    <w:p w:rsidR="00515295" w:rsidRDefault="00127A81" w:rsidP="005542CD">
      <w:pPr>
        <w:pStyle w:val="Zkladntext"/>
        <w:jc w:val="both"/>
        <w:rPr>
          <w:rFonts w:ascii="Calibri Light" w:eastAsia="Times New Roman" w:hAnsi="Calibri Light" w:cs="Calibri Light"/>
          <w:sz w:val="24"/>
          <w:lang w:eastAsia="cs-CZ"/>
        </w:rPr>
      </w:pPr>
      <w:r>
        <w:rPr>
          <w:rFonts w:ascii="Calibri Light" w:eastAsia="Times New Roman" w:hAnsi="Calibri Light" w:cs="Calibri Light"/>
          <w:sz w:val="24"/>
          <w:lang w:eastAsia="cs-CZ"/>
        </w:rPr>
        <w:t>Poskytovatel zajistí pro objednatele</w:t>
      </w:r>
      <w:r w:rsidR="00F60B48" w:rsidRPr="00F60B48">
        <w:rPr>
          <w:rFonts w:ascii="Calibri Light" w:eastAsia="Times New Roman" w:hAnsi="Calibri Light" w:cs="Calibri Light"/>
          <w:sz w:val="24"/>
          <w:lang w:eastAsia="cs-CZ"/>
        </w:rPr>
        <w:t xml:space="preserve"> pohoštění pro výše uveden</w:t>
      </w:r>
      <w:r w:rsidR="00F60B48">
        <w:rPr>
          <w:rFonts w:ascii="Calibri Light" w:eastAsia="Times New Roman" w:hAnsi="Calibri Light" w:cs="Calibri Light"/>
          <w:sz w:val="24"/>
          <w:lang w:eastAsia="cs-CZ"/>
        </w:rPr>
        <w:t xml:space="preserve">é společenské akce </w:t>
      </w:r>
      <w:r w:rsidR="00F60B48" w:rsidRPr="00F60B48">
        <w:rPr>
          <w:rFonts w:ascii="Calibri Light" w:eastAsia="Times New Roman" w:hAnsi="Calibri Light" w:cs="Calibri Light"/>
          <w:sz w:val="24"/>
          <w:lang w:eastAsia="cs-CZ"/>
        </w:rPr>
        <w:t>v rámci sv</w:t>
      </w:r>
      <w:r w:rsidR="00F60B48">
        <w:rPr>
          <w:rFonts w:ascii="Calibri Light" w:eastAsia="Times New Roman" w:hAnsi="Calibri Light" w:cs="Calibri Light"/>
          <w:sz w:val="24"/>
          <w:lang w:eastAsia="cs-CZ"/>
        </w:rPr>
        <w:t>ých</w:t>
      </w:r>
      <w:r w:rsidR="00183C9B">
        <w:rPr>
          <w:rFonts w:ascii="Calibri Light" w:eastAsia="Times New Roman" w:hAnsi="Calibri Light" w:cs="Calibri Light"/>
          <w:sz w:val="24"/>
          <w:lang w:eastAsia="cs-CZ"/>
        </w:rPr>
        <w:t xml:space="preserve"> </w:t>
      </w:r>
      <w:r w:rsidR="00F60B48" w:rsidRPr="00F60B48">
        <w:rPr>
          <w:rFonts w:ascii="Calibri Light" w:eastAsia="Times New Roman" w:hAnsi="Calibri Light" w:cs="Calibri Light"/>
          <w:sz w:val="24"/>
          <w:lang w:eastAsia="cs-CZ"/>
        </w:rPr>
        <w:t>na</w:t>
      </w:r>
      <w:r w:rsidR="00F60B48">
        <w:rPr>
          <w:rFonts w:ascii="Calibri Light" w:eastAsia="Times New Roman" w:hAnsi="Calibri Light" w:cs="Calibri Light"/>
          <w:sz w:val="24"/>
          <w:lang w:eastAsia="cs-CZ"/>
        </w:rPr>
        <w:t>b</w:t>
      </w:r>
      <w:r w:rsidR="005542CD">
        <w:rPr>
          <w:rFonts w:ascii="Calibri Light" w:eastAsia="Times New Roman" w:hAnsi="Calibri Light" w:cs="Calibri Light"/>
          <w:sz w:val="24"/>
          <w:lang w:eastAsia="cs-CZ"/>
        </w:rPr>
        <w:t>í</w:t>
      </w:r>
      <w:r w:rsidR="00F60B48">
        <w:rPr>
          <w:rFonts w:ascii="Calibri Light" w:eastAsia="Times New Roman" w:hAnsi="Calibri Light" w:cs="Calibri Light"/>
          <w:sz w:val="24"/>
          <w:lang w:eastAsia="cs-CZ"/>
        </w:rPr>
        <w:t xml:space="preserve">dek </w:t>
      </w:r>
      <w:r w:rsidR="00183C9B">
        <w:rPr>
          <w:rFonts w:ascii="Calibri Light" w:eastAsia="Times New Roman" w:hAnsi="Calibri Light" w:cs="Calibri Light"/>
          <w:sz w:val="24"/>
          <w:lang w:eastAsia="cs-CZ"/>
        </w:rPr>
        <w:t xml:space="preserve">uvedených v příloze </w:t>
      </w:r>
      <w:r w:rsidR="00F60B48" w:rsidRPr="00F60B48">
        <w:rPr>
          <w:rFonts w:ascii="Calibri Light" w:eastAsia="Times New Roman" w:hAnsi="Calibri Light" w:cs="Calibri Light"/>
          <w:sz w:val="24"/>
          <w:lang w:eastAsia="cs-CZ"/>
        </w:rPr>
        <w:t>č. 1</w:t>
      </w:r>
      <w:r w:rsidR="00183C9B">
        <w:rPr>
          <w:rFonts w:ascii="Calibri Light" w:eastAsia="Times New Roman" w:hAnsi="Calibri Light" w:cs="Calibri Light"/>
          <w:sz w:val="24"/>
          <w:lang w:eastAsia="cs-CZ"/>
        </w:rPr>
        <w:t>, která je nedílnou součástí této</w:t>
      </w:r>
      <w:r w:rsidR="00F60B48" w:rsidRPr="00F60B48">
        <w:rPr>
          <w:rFonts w:ascii="Calibri Light" w:eastAsia="Times New Roman" w:hAnsi="Calibri Light" w:cs="Calibri Light"/>
          <w:sz w:val="24"/>
          <w:lang w:eastAsia="cs-CZ"/>
        </w:rPr>
        <w:t xml:space="preserve"> smlouvy.</w:t>
      </w:r>
    </w:p>
    <w:p w:rsidR="00BF541F" w:rsidRDefault="00BF541F" w:rsidP="00600FB8">
      <w:pPr>
        <w:rPr>
          <w:rFonts w:ascii="Calibri Light" w:hAnsi="Calibri Light" w:cs="Calibri Light"/>
          <w:b/>
        </w:rPr>
      </w:pPr>
    </w:p>
    <w:p w:rsidR="00BF541F" w:rsidRPr="00F60B48" w:rsidRDefault="00BF541F" w:rsidP="00BF541F">
      <w:pPr>
        <w:ind w:left="709"/>
        <w:jc w:val="center"/>
        <w:rPr>
          <w:rFonts w:ascii="Calibri Light" w:hAnsi="Calibri Light" w:cs="Calibri Light"/>
          <w:b/>
        </w:rPr>
      </w:pPr>
      <w:r w:rsidRPr="00F60B48">
        <w:rPr>
          <w:rFonts w:ascii="Calibri Light" w:hAnsi="Calibri Light" w:cs="Calibri Light"/>
          <w:b/>
        </w:rPr>
        <w:t xml:space="preserve">Článek </w:t>
      </w:r>
      <w:r>
        <w:rPr>
          <w:rFonts w:ascii="Calibri Light" w:hAnsi="Calibri Light" w:cs="Calibri Light"/>
          <w:b/>
        </w:rPr>
        <w:t>II.</w:t>
      </w:r>
    </w:p>
    <w:p w:rsidR="00BF541F" w:rsidRPr="00BF541F" w:rsidRDefault="00BF541F" w:rsidP="00BF541F">
      <w:pPr>
        <w:jc w:val="center"/>
        <w:rPr>
          <w:rFonts w:ascii="Calibri Light" w:hAnsi="Calibri Light" w:cs="Calibri Light"/>
          <w:i/>
        </w:rPr>
      </w:pPr>
      <w:r>
        <w:rPr>
          <w:rFonts w:ascii="Calibri Light" w:hAnsi="Calibri Light" w:cs="Calibri Light"/>
          <w:i/>
        </w:rPr>
        <w:t>Cena služeb a platební podmínky</w:t>
      </w:r>
    </w:p>
    <w:p w:rsidR="00CE2EF7" w:rsidRPr="00CE2EF7" w:rsidRDefault="00CE2EF7" w:rsidP="00D577C4">
      <w:pPr>
        <w:pStyle w:val="Zkladntextodsazen"/>
        <w:numPr>
          <w:ilvl w:val="0"/>
          <w:numId w:val="14"/>
        </w:numPr>
        <w:jc w:val="both"/>
        <w:rPr>
          <w:rFonts w:ascii="Calibri Light" w:eastAsia="Times New Roman" w:hAnsi="Calibri Light" w:cs="Calibri Light"/>
          <w:sz w:val="24"/>
          <w:lang w:eastAsia="cs-CZ"/>
        </w:rPr>
      </w:pPr>
      <w:r w:rsidRPr="00CE2EF7">
        <w:rPr>
          <w:rFonts w:ascii="Calibri Light" w:eastAsia="Times New Roman" w:hAnsi="Calibri Light" w:cs="Calibri Light"/>
          <w:sz w:val="24"/>
          <w:lang w:eastAsia="cs-CZ"/>
        </w:rPr>
        <w:t xml:space="preserve">Celková cena za cateringové služby, obsahující veškeré náklady činí </w:t>
      </w:r>
      <w:r w:rsidR="00BA1E9B">
        <w:rPr>
          <w:rFonts w:ascii="Calibri Light" w:eastAsia="Times New Roman" w:hAnsi="Calibri Light" w:cs="Calibri Light"/>
          <w:sz w:val="24"/>
          <w:lang w:eastAsia="cs-CZ"/>
        </w:rPr>
        <w:t>1</w:t>
      </w:r>
      <w:r w:rsidR="005779CA">
        <w:rPr>
          <w:rFonts w:ascii="Calibri Light" w:eastAsia="Times New Roman" w:hAnsi="Calibri Light" w:cs="Calibri Light"/>
          <w:sz w:val="24"/>
          <w:lang w:eastAsia="cs-CZ"/>
        </w:rPr>
        <w:t> 286 566</w:t>
      </w:r>
      <w:r w:rsidR="00BA1E9B">
        <w:rPr>
          <w:rFonts w:ascii="Calibri Light" w:eastAsia="Times New Roman" w:hAnsi="Calibri Light" w:cs="Calibri Light"/>
          <w:sz w:val="24"/>
          <w:lang w:eastAsia="cs-CZ"/>
        </w:rPr>
        <w:t xml:space="preserve">,50 </w:t>
      </w:r>
      <w:r w:rsidRPr="00CE2EF7">
        <w:rPr>
          <w:rFonts w:ascii="Calibri Light" w:eastAsia="Times New Roman" w:hAnsi="Calibri Light" w:cs="Calibri Light"/>
          <w:sz w:val="24"/>
          <w:lang w:eastAsia="cs-CZ"/>
        </w:rPr>
        <w:t>Kč včetně DPH,</w:t>
      </w:r>
      <w:r w:rsidR="00BA1E9B">
        <w:rPr>
          <w:rFonts w:ascii="Calibri Light" w:eastAsia="Times New Roman" w:hAnsi="Calibri Light" w:cs="Calibri Light"/>
          <w:sz w:val="24"/>
          <w:lang w:eastAsia="cs-CZ"/>
        </w:rPr>
        <w:t xml:space="preserve"> (</w:t>
      </w:r>
      <w:r w:rsidR="00BA1E9B" w:rsidRPr="00D577C4">
        <w:rPr>
          <w:rFonts w:ascii="Calibri Light" w:eastAsia="Times New Roman" w:hAnsi="Calibri Light" w:cs="Calibri Light"/>
          <w:i/>
          <w:sz w:val="24"/>
          <w:lang w:eastAsia="cs-CZ"/>
        </w:rPr>
        <w:t xml:space="preserve">slovy: </w:t>
      </w:r>
      <w:r w:rsidR="005779CA" w:rsidRPr="005779CA">
        <w:rPr>
          <w:rFonts w:ascii="Calibri Light" w:eastAsia="Times New Roman" w:hAnsi="Calibri Light" w:cs="Calibri Light"/>
          <w:i/>
          <w:sz w:val="24"/>
          <w:lang w:eastAsia="cs-CZ"/>
        </w:rPr>
        <w:t>jeden milion dvě stě osmdesát šest tisíc pět set šedesát šest korun českých padesát haléřů</w:t>
      </w:r>
      <w:r w:rsidR="00D577C4">
        <w:rPr>
          <w:rFonts w:ascii="Calibri Light" w:eastAsia="Times New Roman" w:hAnsi="Calibri Light" w:cs="Calibri Light"/>
          <w:sz w:val="24"/>
          <w:lang w:eastAsia="cs-CZ"/>
        </w:rPr>
        <w:t>)</w:t>
      </w:r>
      <w:r w:rsidRPr="00CE2EF7">
        <w:rPr>
          <w:rFonts w:ascii="Calibri Light" w:eastAsia="Times New Roman" w:hAnsi="Calibri Light" w:cs="Calibri Light"/>
          <w:sz w:val="24"/>
          <w:lang w:eastAsia="cs-CZ"/>
        </w:rPr>
        <w:t xml:space="preserve"> dle níže uvedených cenových rekapitulací k jednotlivým</w:t>
      </w:r>
      <w:r>
        <w:rPr>
          <w:rFonts w:ascii="Calibri Light" w:eastAsia="Times New Roman" w:hAnsi="Calibri Light" w:cs="Calibri Light"/>
          <w:sz w:val="24"/>
          <w:lang w:eastAsia="cs-CZ"/>
        </w:rPr>
        <w:t xml:space="preserve"> společenským </w:t>
      </w:r>
      <w:r w:rsidRPr="00CE2EF7">
        <w:rPr>
          <w:rFonts w:ascii="Calibri Light" w:eastAsia="Times New Roman" w:hAnsi="Calibri Light" w:cs="Calibri Light"/>
          <w:sz w:val="24"/>
          <w:lang w:eastAsia="cs-CZ"/>
        </w:rPr>
        <w:t>akcím</w:t>
      </w:r>
      <w:r>
        <w:rPr>
          <w:rFonts w:ascii="Calibri Light" w:eastAsia="Times New Roman" w:hAnsi="Calibri Light" w:cs="Calibri Light"/>
          <w:sz w:val="24"/>
          <w:lang w:eastAsia="cs-CZ"/>
        </w:rPr>
        <w:t xml:space="preserve"> ve dnech </w:t>
      </w:r>
      <w:proofErr w:type="gramStart"/>
      <w:r>
        <w:rPr>
          <w:rFonts w:ascii="Calibri Light" w:eastAsia="Times New Roman" w:hAnsi="Calibri Light" w:cs="Calibri Light"/>
          <w:sz w:val="24"/>
          <w:lang w:eastAsia="cs-CZ"/>
        </w:rPr>
        <w:t>25.10</w:t>
      </w:r>
      <w:proofErr w:type="gramEnd"/>
      <w:r>
        <w:rPr>
          <w:rFonts w:ascii="Calibri Light" w:eastAsia="Times New Roman" w:hAnsi="Calibri Light" w:cs="Calibri Light"/>
          <w:sz w:val="24"/>
          <w:lang w:eastAsia="cs-CZ"/>
        </w:rPr>
        <w:t>., 26.10., 27.10., 3.11. 2018</w:t>
      </w:r>
    </w:p>
    <w:p w:rsidR="00CE2EF7" w:rsidRPr="00CE2EF7" w:rsidRDefault="00CE2EF7" w:rsidP="00CE2EF7">
      <w:pPr>
        <w:pStyle w:val="Zkladntextodsazen"/>
        <w:ind w:left="0"/>
        <w:rPr>
          <w:rFonts w:ascii="Calibri Light" w:eastAsia="Times New Roman" w:hAnsi="Calibri Light" w:cs="Calibri Light"/>
          <w:sz w:val="24"/>
          <w:lang w:eastAsia="cs-CZ"/>
        </w:rPr>
      </w:pPr>
    </w:p>
    <w:p w:rsidR="00F72D44" w:rsidRDefault="00CE2EF7" w:rsidP="00D577C4">
      <w:pPr>
        <w:pStyle w:val="Zkladntextodsazen"/>
        <w:numPr>
          <w:ilvl w:val="0"/>
          <w:numId w:val="14"/>
        </w:numPr>
        <w:jc w:val="both"/>
        <w:rPr>
          <w:rFonts w:ascii="Calibri Light" w:eastAsia="Times New Roman" w:hAnsi="Calibri Light" w:cs="Calibri Light"/>
          <w:sz w:val="24"/>
          <w:lang w:eastAsia="cs-CZ"/>
        </w:rPr>
      </w:pPr>
      <w:r>
        <w:rPr>
          <w:rFonts w:ascii="Calibri Light" w:eastAsia="Times New Roman" w:hAnsi="Calibri Light" w:cs="Calibri Light"/>
          <w:sz w:val="24"/>
          <w:lang w:eastAsia="cs-CZ"/>
        </w:rPr>
        <w:lastRenderedPageBreak/>
        <w:t>Konečné</w:t>
      </w:r>
      <w:r w:rsidRPr="00CE2EF7">
        <w:rPr>
          <w:rFonts w:ascii="Calibri Light" w:eastAsia="Times New Roman" w:hAnsi="Calibri Light" w:cs="Calibri Light"/>
          <w:sz w:val="24"/>
          <w:lang w:eastAsia="cs-CZ"/>
        </w:rPr>
        <w:t xml:space="preserve"> počty objednaných </w:t>
      </w:r>
      <w:r w:rsidR="00600FB8">
        <w:rPr>
          <w:rFonts w:ascii="Calibri Light" w:eastAsia="Times New Roman" w:hAnsi="Calibri Light" w:cs="Calibri Light"/>
          <w:sz w:val="24"/>
          <w:lang w:eastAsia="cs-CZ"/>
        </w:rPr>
        <w:t>osob</w:t>
      </w:r>
      <w:r w:rsidRPr="00CE2EF7">
        <w:rPr>
          <w:rFonts w:ascii="Calibri Light" w:eastAsia="Times New Roman" w:hAnsi="Calibri Light" w:cs="Calibri Light"/>
          <w:sz w:val="24"/>
          <w:lang w:eastAsia="cs-CZ"/>
        </w:rPr>
        <w:t xml:space="preserve"> je nutn</w:t>
      </w:r>
      <w:r w:rsidR="00600FB8">
        <w:rPr>
          <w:rFonts w:ascii="Calibri Light" w:eastAsia="Times New Roman" w:hAnsi="Calibri Light" w:cs="Calibri Light"/>
          <w:sz w:val="24"/>
          <w:lang w:eastAsia="cs-CZ"/>
        </w:rPr>
        <w:t xml:space="preserve">é </w:t>
      </w:r>
      <w:r w:rsidR="00127A81">
        <w:rPr>
          <w:rFonts w:ascii="Calibri Light" w:eastAsia="Times New Roman" w:hAnsi="Calibri Light" w:cs="Calibri Light"/>
          <w:sz w:val="24"/>
          <w:lang w:eastAsia="cs-CZ"/>
        </w:rPr>
        <w:t xml:space="preserve">objednatelem </w:t>
      </w:r>
      <w:r w:rsidR="00600FB8">
        <w:rPr>
          <w:rFonts w:ascii="Calibri Light" w:eastAsia="Times New Roman" w:hAnsi="Calibri Light" w:cs="Calibri Light"/>
          <w:sz w:val="24"/>
          <w:lang w:eastAsia="cs-CZ"/>
        </w:rPr>
        <w:t xml:space="preserve">upřesnit </w:t>
      </w:r>
      <w:r w:rsidRPr="00CE2EF7">
        <w:rPr>
          <w:rFonts w:ascii="Calibri Light" w:eastAsia="Times New Roman" w:hAnsi="Calibri Light" w:cs="Calibri Light"/>
          <w:sz w:val="24"/>
          <w:lang w:eastAsia="cs-CZ"/>
        </w:rPr>
        <w:t>minimálně týden před termínem konání akce.</w:t>
      </w:r>
    </w:p>
    <w:p w:rsidR="00F72D44" w:rsidRDefault="00F72D44" w:rsidP="00F72D44">
      <w:pPr>
        <w:pStyle w:val="Odstavecseseznamem"/>
        <w:rPr>
          <w:rFonts w:ascii="Calibri Light" w:eastAsia="Times New Roman" w:hAnsi="Calibri Light" w:cs="Calibri Light"/>
          <w:sz w:val="24"/>
          <w:lang w:eastAsia="cs-CZ"/>
        </w:rPr>
      </w:pPr>
    </w:p>
    <w:p w:rsidR="00BF541F" w:rsidRPr="00F72D44" w:rsidRDefault="00F72D44" w:rsidP="00D577C4">
      <w:pPr>
        <w:pStyle w:val="Zkladntextodsazen"/>
        <w:numPr>
          <w:ilvl w:val="0"/>
          <w:numId w:val="14"/>
        </w:numPr>
        <w:jc w:val="both"/>
        <w:rPr>
          <w:rFonts w:ascii="Calibri Light" w:eastAsia="Times New Roman" w:hAnsi="Calibri Light" w:cs="Calibri Light"/>
          <w:sz w:val="24"/>
          <w:lang w:eastAsia="cs-CZ"/>
        </w:rPr>
      </w:pPr>
      <w:r>
        <w:rPr>
          <w:rFonts w:ascii="Calibri Light" w:eastAsia="Times New Roman" w:hAnsi="Calibri Light" w:cs="Calibri Light"/>
          <w:sz w:val="24"/>
          <w:lang w:eastAsia="cs-CZ"/>
        </w:rPr>
        <w:t xml:space="preserve">Cenové rekapitulace k jednotlivým společenským </w:t>
      </w:r>
      <w:r w:rsidRPr="00CE2EF7">
        <w:rPr>
          <w:rFonts w:ascii="Calibri Light" w:eastAsia="Times New Roman" w:hAnsi="Calibri Light" w:cs="Calibri Light"/>
          <w:sz w:val="24"/>
          <w:lang w:eastAsia="cs-CZ"/>
        </w:rPr>
        <w:t>akcím</w:t>
      </w:r>
      <w:r>
        <w:rPr>
          <w:rFonts w:ascii="Calibri Light" w:eastAsia="Times New Roman" w:hAnsi="Calibri Light" w:cs="Calibri Light"/>
          <w:sz w:val="24"/>
          <w:lang w:eastAsia="cs-CZ"/>
        </w:rPr>
        <w:t xml:space="preserve"> ve dnech </w:t>
      </w:r>
      <w:proofErr w:type="gramStart"/>
      <w:r>
        <w:rPr>
          <w:rFonts w:ascii="Calibri Light" w:eastAsia="Times New Roman" w:hAnsi="Calibri Light" w:cs="Calibri Light"/>
          <w:sz w:val="24"/>
          <w:lang w:eastAsia="cs-CZ"/>
        </w:rPr>
        <w:t>25.10</w:t>
      </w:r>
      <w:proofErr w:type="gramEnd"/>
      <w:r>
        <w:rPr>
          <w:rFonts w:ascii="Calibri Light" w:eastAsia="Times New Roman" w:hAnsi="Calibri Light" w:cs="Calibri Light"/>
          <w:sz w:val="24"/>
          <w:lang w:eastAsia="cs-CZ"/>
        </w:rPr>
        <w:t>., 26.10., 27.10., 3.11. 2018</w:t>
      </w:r>
    </w:p>
    <w:p w:rsidR="00F72D44" w:rsidRPr="00F72D44" w:rsidRDefault="00F72D44" w:rsidP="00F72D44">
      <w:pPr>
        <w:pStyle w:val="Nadpis1"/>
      </w:pPr>
      <w:r w:rsidRPr="00F72D44">
        <w:t xml:space="preserve">Cenová rekapitulace </w:t>
      </w:r>
      <w:proofErr w:type="gramStart"/>
      <w:r w:rsidRPr="00F72D44">
        <w:t>25.10.2018</w:t>
      </w:r>
      <w:proofErr w:type="gramEnd"/>
      <w:r w:rsidRPr="00F72D44">
        <w:t>:</w:t>
      </w:r>
    </w:p>
    <w:bookmarkStart w:id="0" w:name="_MON_1589628080"/>
    <w:bookmarkEnd w:id="0"/>
    <w:p w:rsidR="00F72D44" w:rsidRPr="00F72D44" w:rsidRDefault="00360C7F" w:rsidP="00F72D44">
      <w:pPr>
        <w:rPr>
          <w:rFonts w:ascii="Calibri Light" w:eastAsia="Times New Roman" w:hAnsi="Calibri Light" w:cs="Calibri Light"/>
          <w:sz w:val="24"/>
          <w:lang w:eastAsia="cs-CZ"/>
        </w:rPr>
      </w:pPr>
      <w:r w:rsidRPr="002947FB">
        <w:rPr>
          <w:szCs w:val="20"/>
        </w:rPr>
        <w:object w:dxaOrig="9266" w:dyaOrig="678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2pt;height:339pt" o:ole="">
            <v:imagedata r:id="rId9" o:title=""/>
          </v:shape>
          <o:OLEObject Type="Embed" ProgID="Excel.Sheet.12" ShapeID="_x0000_i1025" DrawAspect="Content" ObjectID="_1601903033" r:id="rId10"/>
        </w:object>
      </w:r>
    </w:p>
    <w:p w:rsidR="00F72D44" w:rsidRPr="00F72D44" w:rsidRDefault="00F72D44" w:rsidP="00F72D44">
      <w:pPr>
        <w:pStyle w:val="Nadpis1"/>
      </w:pPr>
      <w:r w:rsidRPr="00F72D44">
        <w:t xml:space="preserve">Cenová rekapitulace </w:t>
      </w:r>
      <w:proofErr w:type="gramStart"/>
      <w:r w:rsidRPr="00F72D44">
        <w:t>26.10.2018</w:t>
      </w:r>
      <w:proofErr w:type="gramEnd"/>
      <w:r w:rsidRPr="00F72D44">
        <w:t>:</w:t>
      </w:r>
    </w:p>
    <w:p w:rsidR="00F72D44" w:rsidRPr="00F72D44" w:rsidRDefault="00A21254" w:rsidP="00F72D44">
      <w:pPr>
        <w:rPr>
          <w:rFonts w:ascii="Calibri Light" w:eastAsia="Times New Roman" w:hAnsi="Calibri Light" w:cs="Calibri Light"/>
          <w:sz w:val="24"/>
          <w:lang w:eastAsia="cs-CZ"/>
        </w:rPr>
      </w:pPr>
      <w:r w:rsidRPr="002947FB">
        <w:rPr>
          <w:szCs w:val="20"/>
        </w:rPr>
        <w:object w:dxaOrig="9425" w:dyaOrig="3827">
          <v:shape id="_x0000_i1026" type="#_x0000_t75" style="width:470.25pt;height:191.25pt" o:ole="">
            <v:imagedata r:id="rId11" o:title=""/>
          </v:shape>
          <o:OLEObject Type="Embed" ProgID="Excel.Sheet.12" ShapeID="_x0000_i1026" DrawAspect="Content" ObjectID="_1601903034" r:id="rId12"/>
        </w:object>
      </w:r>
    </w:p>
    <w:p w:rsidR="00F72D44" w:rsidRPr="00F72D44" w:rsidRDefault="00F72D44" w:rsidP="00F72D44">
      <w:pPr>
        <w:pStyle w:val="Nadpis1"/>
      </w:pPr>
      <w:r w:rsidRPr="00F72D44">
        <w:lastRenderedPageBreak/>
        <w:t xml:space="preserve">Cenová rekapitulace </w:t>
      </w:r>
      <w:proofErr w:type="gramStart"/>
      <w:r w:rsidRPr="00F72D44">
        <w:t>27.10.2018</w:t>
      </w:r>
      <w:proofErr w:type="gramEnd"/>
      <w:r w:rsidRPr="00F72D44">
        <w:t>:</w:t>
      </w:r>
    </w:p>
    <w:p w:rsidR="00F72D44" w:rsidRPr="00F72D44" w:rsidRDefault="00D45145" w:rsidP="00F72D44">
      <w:pPr>
        <w:rPr>
          <w:rFonts w:ascii="Calibri Light" w:eastAsia="Times New Roman" w:hAnsi="Calibri Light" w:cs="Calibri Light"/>
          <w:sz w:val="24"/>
          <w:lang w:eastAsia="cs-CZ"/>
        </w:rPr>
      </w:pPr>
      <w:r w:rsidRPr="002947FB">
        <w:rPr>
          <w:szCs w:val="20"/>
        </w:rPr>
        <w:object w:dxaOrig="9266" w:dyaOrig="4735">
          <v:shape id="_x0000_i1027" type="#_x0000_t75" style="width:462.75pt;height:237pt" o:ole="">
            <v:imagedata r:id="rId13" o:title=""/>
          </v:shape>
          <o:OLEObject Type="Embed" ProgID="Excel.Sheet.12" ShapeID="_x0000_i1027" DrawAspect="Content" ObjectID="_1601903035" r:id="rId14"/>
        </w:object>
      </w:r>
    </w:p>
    <w:p w:rsidR="00F72D44" w:rsidRPr="00F72D44" w:rsidRDefault="00F72D44" w:rsidP="00F72D44">
      <w:pPr>
        <w:rPr>
          <w:rFonts w:ascii="Calibri Light" w:eastAsia="Times New Roman" w:hAnsi="Calibri Light" w:cs="Calibri Light"/>
          <w:sz w:val="24"/>
          <w:lang w:eastAsia="cs-CZ"/>
        </w:rPr>
      </w:pPr>
    </w:p>
    <w:p w:rsidR="00F72D44" w:rsidRPr="00F72D44" w:rsidRDefault="00F72D44" w:rsidP="00F72D44">
      <w:pPr>
        <w:pStyle w:val="Nadpis1"/>
      </w:pPr>
      <w:r w:rsidRPr="00F72D44">
        <w:t xml:space="preserve">Cenová rekapitulace </w:t>
      </w:r>
      <w:proofErr w:type="gramStart"/>
      <w:r w:rsidRPr="00F72D44">
        <w:t>3.11.2018</w:t>
      </w:r>
      <w:proofErr w:type="gramEnd"/>
      <w:r w:rsidRPr="00F72D44">
        <w:t>:</w:t>
      </w:r>
    </w:p>
    <w:p w:rsidR="00F72D44" w:rsidRPr="00F72D44" w:rsidRDefault="00D45145" w:rsidP="00F72D44">
      <w:pPr>
        <w:pStyle w:val="Zkladntextodsazen"/>
        <w:ind w:left="0"/>
        <w:rPr>
          <w:rFonts w:ascii="Calibri Light" w:eastAsia="Times New Roman" w:hAnsi="Calibri Light" w:cs="Calibri Light"/>
          <w:sz w:val="24"/>
          <w:lang w:eastAsia="cs-CZ"/>
        </w:rPr>
      </w:pPr>
      <w:r w:rsidRPr="002947FB">
        <w:rPr>
          <w:szCs w:val="20"/>
        </w:rPr>
        <w:object w:dxaOrig="9020" w:dyaOrig="6120">
          <v:shape id="_x0000_i1028" type="#_x0000_t75" style="width:450.75pt;height:306.75pt" o:ole="">
            <v:imagedata r:id="rId15" o:title=""/>
          </v:shape>
          <o:OLEObject Type="Embed" ProgID="Excel.Sheet.12" ShapeID="_x0000_i1028" DrawAspect="Content" ObjectID="_1601903036" r:id="rId16"/>
        </w:object>
      </w:r>
    </w:p>
    <w:p w:rsidR="00F72D44" w:rsidRPr="00F72D44" w:rsidRDefault="00F72D44" w:rsidP="00F72D44">
      <w:pPr>
        <w:jc w:val="both"/>
        <w:rPr>
          <w:rFonts w:ascii="Calibri Light" w:eastAsia="Times New Roman" w:hAnsi="Calibri Light" w:cs="Calibri Light"/>
          <w:sz w:val="24"/>
          <w:lang w:eastAsia="cs-CZ"/>
        </w:rPr>
      </w:pPr>
    </w:p>
    <w:p w:rsidR="00F72D44" w:rsidRPr="00F72D44" w:rsidRDefault="00F72D44" w:rsidP="00F72D44">
      <w:pPr>
        <w:pStyle w:val="Odstavecseseznamem"/>
        <w:numPr>
          <w:ilvl w:val="0"/>
          <w:numId w:val="14"/>
        </w:numPr>
        <w:jc w:val="both"/>
        <w:rPr>
          <w:rFonts w:ascii="Calibri Light" w:eastAsia="Times New Roman" w:hAnsi="Calibri Light" w:cs="Calibri Light"/>
          <w:sz w:val="24"/>
          <w:lang w:eastAsia="cs-CZ"/>
        </w:rPr>
      </w:pPr>
      <w:r w:rsidRPr="00F72D44">
        <w:rPr>
          <w:rFonts w:ascii="Calibri Light" w:eastAsia="Times New Roman" w:hAnsi="Calibri Light" w:cs="Calibri Light"/>
          <w:sz w:val="24"/>
          <w:lang w:eastAsia="cs-CZ"/>
        </w:rPr>
        <w:t>V případě objednání a poskytnutí doplňkových služeb a konzumace nápojů nad rozsah potvrzený v</w:t>
      </w:r>
      <w:r w:rsidR="00F96BBC">
        <w:rPr>
          <w:rFonts w:ascii="Calibri Light" w:eastAsia="Times New Roman" w:hAnsi="Calibri Light" w:cs="Calibri Light"/>
          <w:sz w:val="24"/>
          <w:lang w:eastAsia="cs-CZ"/>
        </w:rPr>
        <w:t xml:space="preserve"> nabídce </w:t>
      </w:r>
      <w:r w:rsidR="00217C04">
        <w:rPr>
          <w:rFonts w:ascii="Calibri Light" w:eastAsia="Times New Roman" w:hAnsi="Calibri Light" w:cs="Calibri Light"/>
          <w:sz w:val="24"/>
          <w:lang w:eastAsia="cs-CZ"/>
        </w:rPr>
        <w:t>(</w:t>
      </w:r>
      <w:r w:rsidR="00F96BBC">
        <w:rPr>
          <w:rFonts w:ascii="Calibri Light" w:eastAsia="Times New Roman" w:hAnsi="Calibri Light" w:cs="Calibri Light"/>
          <w:sz w:val="24"/>
          <w:lang w:eastAsia="cs-CZ"/>
        </w:rPr>
        <w:t>příloha č. 1</w:t>
      </w:r>
      <w:r w:rsidR="00217C04">
        <w:rPr>
          <w:rFonts w:ascii="Calibri Light" w:eastAsia="Times New Roman" w:hAnsi="Calibri Light" w:cs="Calibri Light"/>
          <w:sz w:val="24"/>
          <w:lang w:eastAsia="cs-CZ"/>
        </w:rPr>
        <w:t>)</w:t>
      </w:r>
      <w:r w:rsidRPr="00F72D44">
        <w:rPr>
          <w:rFonts w:ascii="Calibri Light" w:eastAsia="Times New Roman" w:hAnsi="Calibri Light" w:cs="Calibri Light"/>
          <w:sz w:val="24"/>
          <w:lang w:eastAsia="cs-CZ"/>
        </w:rPr>
        <w:t>, bud</w:t>
      </w:r>
      <w:r w:rsidR="00183C9B">
        <w:rPr>
          <w:rFonts w:ascii="Calibri Light" w:eastAsia="Times New Roman" w:hAnsi="Calibri Light" w:cs="Calibri Light"/>
          <w:sz w:val="24"/>
          <w:lang w:eastAsia="cs-CZ"/>
        </w:rPr>
        <w:t>e</w:t>
      </w:r>
      <w:r w:rsidRPr="00F72D44">
        <w:rPr>
          <w:rFonts w:ascii="Calibri Light" w:eastAsia="Times New Roman" w:hAnsi="Calibri Light" w:cs="Calibri Light"/>
          <w:sz w:val="24"/>
          <w:lang w:eastAsia="cs-CZ"/>
        </w:rPr>
        <w:t xml:space="preserve"> plnění těchto služeb vyúčtován</w:t>
      </w:r>
      <w:r w:rsidR="00183C9B">
        <w:rPr>
          <w:rFonts w:ascii="Calibri Light" w:eastAsia="Times New Roman" w:hAnsi="Calibri Light" w:cs="Calibri Light"/>
          <w:sz w:val="24"/>
          <w:lang w:eastAsia="cs-CZ"/>
        </w:rPr>
        <w:t>o</w:t>
      </w:r>
      <w:r w:rsidRPr="00F72D44">
        <w:rPr>
          <w:rFonts w:ascii="Calibri Light" w:eastAsia="Times New Roman" w:hAnsi="Calibri Light" w:cs="Calibri Light"/>
          <w:sz w:val="24"/>
          <w:lang w:eastAsia="cs-CZ"/>
        </w:rPr>
        <w:t xml:space="preserve"> na základě potvrzené realizace služeb objednatelem.</w:t>
      </w:r>
    </w:p>
    <w:p w:rsidR="00F72D44" w:rsidRPr="00F72D44" w:rsidRDefault="00F72D44" w:rsidP="00F72D44">
      <w:pPr>
        <w:jc w:val="both"/>
        <w:rPr>
          <w:rFonts w:ascii="Calibri Light" w:eastAsia="Times New Roman" w:hAnsi="Calibri Light" w:cs="Calibri Light"/>
          <w:sz w:val="24"/>
          <w:lang w:eastAsia="cs-CZ"/>
        </w:rPr>
      </w:pPr>
    </w:p>
    <w:p w:rsidR="00F72D44" w:rsidRPr="00F96BBC" w:rsidRDefault="005C4B29" w:rsidP="00F72D44">
      <w:pPr>
        <w:pStyle w:val="Odstavecseseznamem"/>
        <w:numPr>
          <w:ilvl w:val="0"/>
          <w:numId w:val="14"/>
        </w:numPr>
        <w:jc w:val="both"/>
        <w:rPr>
          <w:rFonts w:ascii="Calibri Light" w:eastAsia="Times New Roman" w:hAnsi="Calibri Light" w:cs="Calibri Light"/>
          <w:sz w:val="24"/>
          <w:lang w:eastAsia="cs-CZ"/>
        </w:rPr>
      </w:pPr>
      <w:r>
        <w:rPr>
          <w:rFonts w:ascii="Calibri Light" w:eastAsia="Times New Roman" w:hAnsi="Calibri Light" w:cs="Calibri Light"/>
          <w:sz w:val="24"/>
          <w:lang w:eastAsia="cs-CZ"/>
        </w:rPr>
        <w:lastRenderedPageBreak/>
        <w:t>Cena cateringových služeb</w:t>
      </w:r>
      <w:r w:rsidR="007F7B4A">
        <w:rPr>
          <w:rFonts w:ascii="Calibri Light" w:eastAsia="Times New Roman" w:hAnsi="Calibri Light" w:cs="Calibri Light"/>
          <w:sz w:val="24"/>
          <w:lang w:eastAsia="cs-CZ"/>
        </w:rPr>
        <w:t xml:space="preserve"> byla po dohodě smluvních stran stanovena na částku</w:t>
      </w:r>
      <w:r>
        <w:rPr>
          <w:rFonts w:ascii="Calibri Light" w:eastAsia="Times New Roman" w:hAnsi="Calibri Light" w:cs="Calibri Light"/>
          <w:sz w:val="24"/>
          <w:lang w:eastAsia="cs-CZ"/>
        </w:rPr>
        <w:t xml:space="preserve"> 1.110.750,- Kč. T</w:t>
      </w:r>
      <w:r w:rsidR="0088044A">
        <w:rPr>
          <w:rFonts w:ascii="Calibri Light" w:eastAsia="Times New Roman" w:hAnsi="Calibri Light" w:cs="Calibri Light"/>
          <w:sz w:val="24"/>
          <w:lang w:eastAsia="cs-CZ"/>
        </w:rPr>
        <w:t>a</w:t>
      </w:r>
      <w:r>
        <w:rPr>
          <w:rFonts w:ascii="Calibri Light" w:eastAsia="Times New Roman" w:hAnsi="Calibri Light" w:cs="Calibri Light"/>
          <w:sz w:val="24"/>
          <w:lang w:eastAsia="cs-CZ"/>
        </w:rPr>
        <w:t xml:space="preserve">to cena se navyšuje o příslušnou sazbu DPH v celkové výši 175.816,50 Kč.  </w:t>
      </w:r>
      <w:r w:rsidR="003D197D">
        <w:rPr>
          <w:rFonts w:ascii="Calibri Light" w:eastAsia="Times New Roman" w:hAnsi="Calibri Light" w:cs="Calibri Light"/>
          <w:sz w:val="24"/>
          <w:lang w:eastAsia="cs-CZ"/>
        </w:rPr>
        <w:t>Cena celkem</w:t>
      </w:r>
      <w:r w:rsidR="0088044A">
        <w:rPr>
          <w:rFonts w:ascii="Calibri Light" w:eastAsia="Times New Roman" w:hAnsi="Calibri Light" w:cs="Calibri Light"/>
          <w:sz w:val="24"/>
          <w:lang w:eastAsia="cs-CZ"/>
        </w:rPr>
        <w:t xml:space="preserve"> vč. DPH</w:t>
      </w:r>
      <w:r w:rsidR="003D197D">
        <w:rPr>
          <w:rFonts w:ascii="Calibri Light" w:eastAsia="Times New Roman" w:hAnsi="Calibri Light" w:cs="Calibri Light"/>
          <w:sz w:val="24"/>
          <w:lang w:eastAsia="cs-CZ"/>
        </w:rPr>
        <w:t xml:space="preserve"> je 1.286.566,50 Kč. </w:t>
      </w:r>
      <w:r>
        <w:rPr>
          <w:rFonts w:ascii="Calibri Light" w:eastAsia="Times New Roman" w:hAnsi="Calibri Light" w:cs="Calibri Light"/>
          <w:sz w:val="24"/>
          <w:lang w:eastAsia="cs-CZ"/>
        </w:rPr>
        <w:t>Cenová rekapitulace včetně příslušné sazby DPH je uvedena v čl. II, bod 3) této smlouvy.</w:t>
      </w:r>
    </w:p>
    <w:p w:rsidR="00F96BBC" w:rsidRPr="00F96BBC" w:rsidRDefault="00F96BBC" w:rsidP="00F96BBC">
      <w:pPr>
        <w:jc w:val="both"/>
        <w:rPr>
          <w:rFonts w:ascii="Calibri Light" w:eastAsia="Times New Roman" w:hAnsi="Calibri Light" w:cs="Calibri Light"/>
          <w:sz w:val="24"/>
          <w:lang w:eastAsia="cs-CZ"/>
        </w:rPr>
      </w:pPr>
    </w:p>
    <w:p w:rsidR="007F7B4A" w:rsidRDefault="00D17F80" w:rsidP="007F7B4A">
      <w:pPr>
        <w:pStyle w:val="Odstavecseseznamem"/>
        <w:numPr>
          <w:ilvl w:val="0"/>
          <w:numId w:val="14"/>
        </w:numPr>
        <w:jc w:val="both"/>
        <w:rPr>
          <w:rFonts w:ascii="Calibri Light" w:eastAsia="Times New Roman" w:hAnsi="Calibri Light" w:cs="Calibri Light"/>
          <w:sz w:val="24"/>
          <w:lang w:eastAsia="cs-CZ"/>
        </w:rPr>
      </w:pPr>
      <w:r>
        <w:rPr>
          <w:rFonts w:ascii="Calibri Light" w:eastAsia="Times New Roman" w:hAnsi="Calibri Light" w:cs="Calibri Light"/>
          <w:sz w:val="24"/>
          <w:lang w:eastAsia="cs-CZ"/>
        </w:rPr>
        <w:t xml:space="preserve">Smluvní strany se dohodly na uhrazení 40 % </w:t>
      </w:r>
      <w:r w:rsidR="007F7B4A">
        <w:rPr>
          <w:rFonts w:ascii="Calibri Light" w:eastAsia="Times New Roman" w:hAnsi="Calibri Light" w:cs="Calibri Light"/>
          <w:sz w:val="24"/>
          <w:lang w:eastAsia="cs-CZ"/>
        </w:rPr>
        <w:t xml:space="preserve">z </w:t>
      </w:r>
      <w:r>
        <w:rPr>
          <w:rFonts w:ascii="Calibri Light" w:eastAsia="Times New Roman" w:hAnsi="Calibri Light" w:cs="Calibri Light"/>
          <w:sz w:val="24"/>
          <w:lang w:eastAsia="cs-CZ"/>
        </w:rPr>
        <w:t xml:space="preserve">výše uvedené ceny, tj. částky 444.300,- Kč formou protiplnění, které objednatel </w:t>
      </w:r>
      <w:r w:rsidR="00127A81">
        <w:rPr>
          <w:rFonts w:ascii="Calibri Light" w:eastAsia="Times New Roman" w:hAnsi="Calibri Light" w:cs="Calibri Light"/>
          <w:sz w:val="24"/>
          <w:lang w:eastAsia="cs-CZ"/>
        </w:rPr>
        <w:t>poskytovateli</w:t>
      </w:r>
      <w:r w:rsidR="007F7B4A">
        <w:rPr>
          <w:rFonts w:ascii="Calibri Light" w:eastAsia="Times New Roman" w:hAnsi="Calibri Light" w:cs="Calibri Light"/>
          <w:sz w:val="24"/>
          <w:lang w:eastAsia="cs-CZ"/>
        </w:rPr>
        <w:t xml:space="preserve"> </w:t>
      </w:r>
      <w:r>
        <w:rPr>
          <w:rFonts w:ascii="Calibri Light" w:eastAsia="Times New Roman" w:hAnsi="Calibri Light" w:cs="Calibri Light"/>
          <w:sz w:val="24"/>
          <w:lang w:eastAsia="cs-CZ"/>
        </w:rPr>
        <w:t xml:space="preserve">poskytne v podobě propagace firmy </w:t>
      </w:r>
      <w:r w:rsidR="00127A81">
        <w:rPr>
          <w:rFonts w:ascii="Calibri Light" w:eastAsia="Times New Roman" w:hAnsi="Calibri Light" w:cs="Calibri Light"/>
          <w:sz w:val="24"/>
          <w:lang w:eastAsia="cs-CZ"/>
        </w:rPr>
        <w:t>objednatele</w:t>
      </w:r>
      <w:r>
        <w:rPr>
          <w:rFonts w:ascii="Calibri Light" w:eastAsia="Times New Roman" w:hAnsi="Calibri Light" w:cs="Calibri Light"/>
          <w:sz w:val="24"/>
          <w:lang w:eastAsia="cs-CZ"/>
        </w:rPr>
        <w:t xml:space="preserve"> a krátkodobým pronájmem </w:t>
      </w:r>
      <w:r w:rsidR="007F7B4A">
        <w:rPr>
          <w:rFonts w:ascii="Calibri Light" w:eastAsia="Times New Roman" w:hAnsi="Calibri Light" w:cs="Calibri Light"/>
          <w:sz w:val="24"/>
          <w:lang w:eastAsia="cs-CZ"/>
        </w:rPr>
        <w:t>místa v historické budově Národního muzea za cenu odpovídající ceníku vydaném NM pro tyto pronájmy.</w:t>
      </w:r>
      <w:r w:rsidR="007F7B4A" w:rsidRPr="00F96BBC">
        <w:rPr>
          <w:rFonts w:ascii="Calibri Light" w:eastAsia="Times New Roman" w:hAnsi="Calibri Light" w:cs="Calibri Light"/>
          <w:sz w:val="24"/>
          <w:lang w:eastAsia="cs-CZ"/>
        </w:rPr>
        <w:t xml:space="preserve"> </w:t>
      </w:r>
      <w:r w:rsidR="007F7B4A">
        <w:rPr>
          <w:rFonts w:ascii="Calibri Light" w:eastAsia="Times New Roman" w:hAnsi="Calibri Light" w:cs="Calibri Light"/>
          <w:sz w:val="24"/>
          <w:lang w:eastAsia="cs-CZ"/>
        </w:rPr>
        <w:t>Smluvní strany se zavazují uzavřít smlouvu, jejímž předmětem bude uvedené protiplnění</w:t>
      </w:r>
      <w:r w:rsidR="00566F9A">
        <w:rPr>
          <w:rFonts w:ascii="Calibri Light" w:eastAsia="Times New Roman" w:hAnsi="Calibri Light" w:cs="Calibri Light"/>
          <w:sz w:val="24"/>
          <w:lang w:eastAsia="cs-CZ"/>
        </w:rPr>
        <w:t xml:space="preserve"> a která bude obsahovat dohodu o </w:t>
      </w:r>
      <w:r w:rsidR="00127A81">
        <w:rPr>
          <w:rFonts w:ascii="Calibri Light" w:eastAsia="Times New Roman" w:hAnsi="Calibri Light" w:cs="Calibri Light"/>
          <w:sz w:val="24"/>
          <w:lang w:eastAsia="cs-CZ"/>
        </w:rPr>
        <w:t xml:space="preserve">vzájemném </w:t>
      </w:r>
      <w:r w:rsidR="00566F9A">
        <w:rPr>
          <w:rFonts w:ascii="Calibri Light" w:eastAsia="Times New Roman" w:hAnsi="Calibri Light" w:cs="Calibri Light"/>
          <w:sz w:val="24"/>
          <w:lang w:eastAsia="cs-CZ"/>
        </w:rPr>
        <w:t>zápočtu</w:t>
      </w:r>
      <w:r w:rsidR="007F7B4A">
        <w:rPr>
          <w:rFonts w:ascii="Calibri Light" w:eastAsia="Times New Roman" w:hAnsi="Calibri Light" w:cs="Calibri Light"/>
          <w:sz w:val="24"/>
          <w:lang w:eastAsia="cs-CZ"/>
        </w:rPr>
        <w:t xml:space="preserve"> nejpozději do 10. prosince 2018.</w:t>
      </w:r>
      <w:r w:rsidR="00566F9A">
        <w:rPr>
          <w:rFonts w:ascii="Calibri Light" w:eastAsia="Times New Roman" w:hAnsi="Calibri Light" w:cs="Calibri Light"/>
          <w:sz w:val="24"/>
          <w:lang w:eastAsia="cs-CZ"/>
        </w:rPr>
        <w:t xml:space="preserve"> </w:t>
      </w:r>
    </w:p>
    <w:p w:rsidR="007F7B4A" w:rsidRPr="007F7B4A" w:rsidRDefault="007F7B4A" w:rsidP="007F7B4A">
      <w:pPr>
        <w:pStyle w:val="Odstavecseseznamem"/>
        <w:rPr>
          <w:rFonts w:ascii="Calibri Light" w:eastAsia="Times New Roman" w:hAnsi="Calibri Light" w:cs="Calibri Light"/>
          <w:sz w:val="24"/>
          <w:lang w:eastAsia="cs-CZ"/>
        </w:rPr>
      </w:pPr>
    </w:p>
    <w:p w:rsidR="00F72D44" w:rsidRDefault="007F7B4A" w:rsidP="007F7B4A">
      <w:pPr>
        <w:pStyle w:val="Odstavecseseznamem"/>
        <w:numPr>
          <w:ilvl w:val="0"/>
          <w:numId w:val="14"/>
        </w:numPr>
        <w:jc w:val="both"/>
        <w:rPr>
          <w:rFonts w:ascii="Calibri Light" w:eastAsia="Times New Roman" w:hAnsi="Calibri Light" w:cs="Calibri Light"/>
          <w:sz w:val="24"/>
          <w:lang w:eastAsia="cs-CZ"/>
        </w:rPr>
      </w:pPr>
      <w:r>
        <w:rPr>
          <w:rFonts w:ascii="Calibri Light" w:eastAsia="Times New Roman" w:hAnsi="Calibri Light" w:cs="Calibri Light"/>
          <w:sz w:val="24"/>
          <w:lang w:eastAsia="cs-CZ"/>
        </w:rPr>
        <w:t xml:space="preserve">Objednatel je tedy povinen za poskytnuté služby podle této smlouvy uhradit </w:t>
      </w:r>
      <w:r w:rsidR="00127A81">
        <w:rPr>
          <w:rFonts w:ascii="Calibri Light" w:eastAsia="Times New Roman" w:hAnsi="Calibri Light" w:cs="Calibri Light"/>
          <w:sz w:val="24"/>
          <w:lang w:eastAsia="cs-CZ"/>
        </w:rPr>
        <w:t>poskytovateli</w:t>
      </w:r>
      <w:r>
        <w:rPr>
          <w:rFonts w:ascii="Calibri Light" w:eastAsia="Times New Roman" w:hAnsi="Calibri Light" w:cs="Calibri Light"/>
          <w:sz w:val="24"/>
          <w:lang w:eastAsia="cs-CZ"/>
        </w:rPr>
        <w:t xml:space="preserve"> částku 666.450,- Kč bez DPH.</w:t>
      </w:r>
    </w:p>
    <w:p w:rsidR="007F7B4A" w:rsidRPr="007F7B4A" w:rsidRDefault="007F7B4A" w:rsidP="007F7B4A">
      <w:pPr>
        <w:pStyle w:val="Odstavecseseznamem"/>
        <w:rPr>
          <w:rFonts w:ascii="Calibri Light" w:eastAsia="Times New Roman" w:hAnsi="Calibri Light" w:cs="Calibri Light"/>
          <w:sz w:val="24"/>
          <w:lang w:eastAsia="cs-CZ"/>
        </w:rPr>
      </w:pPr>
    </w:p>
    <w:p w:rsidR="007F7B4A" w:rsidRPr="00686F4A" w:rsidRDefault="007F7B4A" w:rsidP="007F7B4A">
      <w:pPr>
        <w:pStyle w:val="Odstavecseseznamem"/>
        <w:numPr>
          <w:ilvl w:val="0"/>
          <w:numId w:val="14"/>
        </w:numPr>
        <w:jc w:val="both"/>
        <w:rPr>
          <w:rFonts w:ascii="Calibri Light" w:eastAsia="Times New Roman" w:hAnsi="Calibri Light" w:cs="Calibri Light"/>
          <w:sz w:val="24"/>
          <w:lang w:eastAsia="cs-CZ"/>
        </w:rPr>
      </w:pPr>
      <w:r>
        <w:rPr>
          <w:rFonts w:ascii="Calibri Light" w:eastAsia="Times New Roman" w:hAnsi="Calibri Light" w:cs="Calibri Light"/>
          <w:sz w:val="24"/>
          <w:lang w:eastAsia="cs-CZ"/>
        </w:rPr>
        <w:t>Cena bude uhrazena objednatelem na základě faktury vystavené na částku 666.450,- Kč</w:t>
      </w:r>
      <w:r w:rsidR="003D197D">
        <w:rPr>
          <w:rFonts w:ascii="Calibri Light" w:eastAsia="Times New Roman" w:hAnsi="Calibri Light" w:cs="Calibri Light"/>
          <w:sz w:val="24"/>
          <w:lang w:eastAsia="cs-CZ"/>
        </w:rPr>
        <w:t xml:space="preserve"> + DPH ve výši 105.489,90 </w:t>
      </w:r>
      <w:r w:rsidR="0088044A">
        <w:rPr>
          <w:rFonts w:ascii="Calibri Light" w:eastAsia="Times New Roman" w:hAnsi="Calibri Light" w:cs="Calibri Light"/>
          <w:sz w:val="24"/>
          <w:lang w:eastAsia="cs-CZ"/>
        </w:rPr>
        <w:t>Kč, cena celkem vč. DPH je 771.939,90 Kč.</w:t>
      </w:r>
    </w:p>
    <w:p w:rsidR="00686F4A" w:rsidRPr="00686F4A" w:rsidRDefault="00686F4A" w:rsidP="00686F4A">
      <w:pPr>
        <w:pStyle w:val="Odstavecseseznamem"/>
        <w:rPr>
          <w:rFonts w:ascii="Calibri Light" w:eastAsia="Times New Roman" w:hAnsi="Calibri Light" w:cs="Calibri Light"/>
          <w:sz w:val="24"/>
          <w:lang w:eastAsia="cs-CZ"/>
        </w:rPr>
      </w:pPr>
    </w:p>
    <w:p w:rsidR="00686F4A" w:rsidRDefault="00686F4A" w:rsidP="007F7B4A">
      <w:pPr>
        <w:pStyle w:val="Odstavecseseznamem"/>
        <w:numPr>
          <w:ilvl w:val="0"/>
          <w:numId w:val="14"/>
        </w:numPr>
        <w:jc w:val="both"/>
        <w:rPr>
          <w:rFonts w:ascii="Calibri Light" w:eastAsia="Times New Roman" w:hAnsi="Calibri Light" w:cs="Calibri Light"/>
          <w:sz w:val="24"/>
          <w:lang w:eastAsia="cs-CZ"/>
        </w:rPr>
      </w:pPr>
      <w:r>
        <w:rPr>
          <w:rFonts w:ascii="Calibri Light" w:eastAsia="Times New Roman" w:hAnsi="Calibri Light" w:cs="Calibri Light"/>
          <w:sz w:val="24"/>
          <w:lang w:eastAsia="cs-CZ"/>
        </w:rPr>
        <w:t>Daňový doklad – faktura bude obsahovat všechny n</w:t>
      </w:r>
      <w:r w:rsidR="00566F9A">
        <w:rPr>
          <w:rFonts w:ascii="Calibri Light" w:eastAsia="Times New Roman" w:hAnsi="Calibri Light" w:cs="Calibri Light"/>
          <w:sz w:val="24"/>
          <w:lang w:eastAsia="cs-CZ"/>
        </w:rPr>
        <w:t>á</w:t>
      </w:r>
      <w:r>
        <w:rPr>
          <w:rFonts w:ascii="Calibri Light" w:eastAsia="Times New Roman" w:hAnsi="Calibri Light" w:cs="Calibri Light"/>
          <w:sz w:val="24"/>
          <w:lang w:eastAsia="cs-CZ"/>
        </w:rPr>
        <w:t>ležitosti daňového a účetního dokladu tak, jak je stanoveno obecně závaznými p</w:t>
      </w:r>
      <w:r w:rsidR="00566F9A">
        <w:rPr>
          <w:rFonts w:ascii="Calibri Light" w:eastAsia="Times New Roman" w:hAnsi="Calibri Light" w:cs="Calibri Light"/>
          <w:sz w:val="24"/>
          <w:lang w:eastAsia="cs-CZ"/>
        </w:rPr>
        <w:t>r</w:t>
      </w:r>
      <w:r>
        <w:rPr>
          <w:rFonts w:ascii="Calibri Light" w:eastAsia="Times New Roman" w:hAnsi="Calibri Light" w:cs="Calibri Light"/>
          <w:sz w:val="24"/>
          <w:lang w:eastAsia="cs-CZ"/>
        </w:rPr>
        <w:t>ávními předpisy. Nebude-li obsahovat uvedené n</w:t>
      </w:r>
      <w:r w:rsidR="00566F9A">
        <w:rPr>
          <w:rFonts w:ascii="Calibri Light" w:eastAsia="Times New Roman" w:hAnsi="Calibri Light" w:cs="Calibri Light"/>
          <w:sz w:val="24"/>
          <w:lang w:eastAsia="cs-CZ"/>
        </w:rPr>
        <w:t>áležitosti</w:t>
      </w:r>
      <w:r>
        <w:rPr>
          <w:rFonts w:ascii="Calibri Light" w:eastAsia="Times New Roman" w:hAnsi="Calibri Light" w:cs="Calibri Light"/>
          <w:sz w:val="24"/>
          <w:lang w:eastAsia="cs-CZ"/>
        </w:rPr>
        <w:t xml:space="preserve"> nebo nebudou přiloženy řádné doklady </w:t>
      </w:r>
      <w:r w:rsidR="00566F9A">
        <w:rPr>
          <w:rFonts w:ascii="Calibri Light" w:eastAsia="Times New Roman" w:hAnsi="Calibri Light" w:cs="Calibri Light"/>
          <w:sz w:val="24"/>
          <w:lang w:eastAsia="cs-CZ"/>
        </w:rPr>
        <w:t xml:space="preserve">touto </w:t>
      </w:r>
      <w:r>
        <w:rPr>
          <w:rFonts w:ascii="Calibri Light" w:eastAsia="Times New Roman" w:hAnsi="Calibri Light" w:cs="Calibri Light"/>
          <w:sz w:val="24"/>
          <w:lang w:eastAsia="cs-CZ"/>
        </w:rPr>
        <w:t>smlouvou vyžadované, je objednatel op</w:t>
      </w:r>
      <w:r w:rsidR="00566F9A">
        <w:rPr>
          <w:rFonts w:ascii="Calibri Light" w:eastAsia="Times New Roman" w:hAnsi="Calibri Light" w:cs="Calibri Light"/>
          <w:sz w:val="24"/>
          <w:lang w:eastAsia="cs-CZ"/>
        </w:rPr>
        <w:t>ráv</w:t>
      </w:r>
      <w:r>
        <w:rPr>
          <w:rFonts w:ascii="Calibri Light" w:eastAsia="Times New Roman" w:hAnsi="Calibri Light" w:cs="Calibri Light"/>
          <w:sz w:val="24"/>
          <w:lang w:eastAsia="cs-CZ"/>
        </w:rPr>
        <w:t xml:space="preserve">něn vrátit doklad </w:t>
      </w:r>
      <w:r w:rsidR="00127A81">
        <w:rPr>
          <w:rFonts w:ascii="Calibri Light" w:eastAsia="Times New Roman" w:hAnsi="Calibri Light" w:cs="Calibri Light"/>
          <w:sz w:val="24"/>
          <w:lang w:eastAsia="cs-CZ"/>
        </w:rPr>
        <w:t>poskytovateli</w:t>
      </w:r>
      <w:r>
        <w:rPr>
          <w:rFonts w:ascii="Calibri Light" w:eastAsia="Times New Roman" w:hAnsi="Calibri Light" w:cs="Calibri Light"/>
          <w:sz w:val="24"/>
          <w:lang w:eastAsia="cs-CZ"/>
        </w:rPr>
        <w:t xml:space="preserve"> a požadovat vystavení</w:t>
      </w:r>
      <w:r w:rsidR="00566F9A">
        <w:rPr>
          <w:rFonts w:ascii="Calibri Light" w:eastAsia="Times New Roman" w:hAnsi="Calibri Light" w:cs="Calibri Light"/>
          <w:sz w:val="24"/>
          <w:lang w:eastAsia="cs-CZ"/>
        </w:rPr>
        <w:t xml:space="preserve"> řádného daňového dokladu. Tím se přerušuje lhůta splatnosti a doručením opraveného, doplněného dokladu začne běžet nová lhůta splatnosti. Vrácení daňového dokladu uplatní objednatel do 7 pracovních dní ode dne jeho doručení.</w:t>
      </w:r>
    </w:p>
    <w:p w:rsidR="00566F9A" w:rsidRPr="00566F9A" w:rsidRDefault="00566F9A" w:rsidP="00566F9A">
      <w:pPr>
        <w:pStyle w:val="Odstavecseseznamem"/>
        <w:rPr>
          <w:rFonts w:ascii="Calibri Light" w:eastAsia="Times New Roman" w:hAnsi="Calibri Light" w:cs="Calibri Light"/>
          <w:sz w:val="24"/>
          <w:lang w:eastAsia="cs-CZ"/>
        </w:rPr>
      </w:pPr>
    </w:p>
    <w:p w:rsidR="00566F9A" w:rsidRPr="007F7B4A" w:rsidRDefault="00566F9A" w:rsidP="007F7B4A">
      <w:pPr>
        <w:pStyle w:val="Odstavecseseznamem"/>
        <w:numPr>
          <w:ilvl w:val="0"/>
          <w:numId w:val="14"/>
        </w:numPr>
        <w:jc w:val="both"/>
        <w:rPr>
          <w:rFonts w:ascii="Calibri Light" w:eastAsia="Times New Roman" w:hAnsi="Calibri Light" w:cs="Calibri Light"/>
          <w:sz w:val="24"/>
          <w:lang w:eastAsia="cs-CZ"/>
        </w:rPr>
      </w:pPr>
      <w:r>
        <w:rPr>
          <w:rFonts w:ascii="Calibri Light" w:eastAsia="Times New Roman" w:hAnsi="Calibri Light" w:cs="Calibri Light"/>
          <w:sz w:val="24"/>
          <w:lang w:eastAsia="cs-CZ"/>
        </w:rPr>
        <w:t xml:space="preserve">Faktura bude vystavena se splatností 14 dnů ode dne jejího doručení.  Cena se považuje za uhrazenou dnem odepsání fakturované částky z účtu objednatele.  </w:t>
      </w:r>
    </w:p>
    <w:p w:rsidR="007F7B4A" w:rsidRDefault="007F7B4A" w:rsidP="007F7B4A">
      <w:pPr>
        <w:pStyle w:val="Odstavecseseznamem"/>
        <w:rPr>
          <w:rFonts w:ascii="Calibri Light" w:eastAsia="Times New Roman" w:hAnsi="Calibri Light" w:cs="Calibri Light"/>
          <w:sz w:val="24"/>
          <w:lang w:eastAsia="cs-CZ"/>
        </w:rPr>
      </w:pPr>
    </w:p>
    <w:p w:rsidR="0088044A" w:rsidRDefault="0088044A" w:rsidP="007F7B4A">
      <w:pPr>
        <w:pStyle w:val="Odstavecseseznamem"/>
        <w:rPr>
          <w:rFonts w:ascii="Calibri Light" w:eastAsia="Times New Roman" w:hAnsi="Calibri Light" w:cs="Calibri Light"/>
          <w:sz w:val="24"/>
          <w:lang w:eastAsia="cs-CZ"/>
        </w:rPr>
      </w:pPr>
    </w:p>
    <w:p w:rsidR="0088044A" w:rsidRPr="007F7B4A" w:rsidRDefault="0088044A" w:rsidP="007F7B4A">
      <w:pPr>
        <w:pStyle w:val="Odstavecseseznamem"/>
        <w:rPr>
          <w:rFonts w:ascii="Calibri Light" w:eastAsia="Times New Roman" w:hAnsi="Calibri Light" w:cs="Calibri Light"/>
          <w:sz w:val="24"/>
          <w:lang w:eastAsia="cs-CZ"/>
        </w:rPr>
      </w:pPr>
    </w:p>
    <w:p w:rsidR="007F7B4A" w:rsidRPr="007F7B4A" w:rsidRDefault="007F7B4A" w:rsidP="007F7B4A">
      <w:pPr>
        <w:jc w:val="both"/>
        <w:rPr>
          <w:rFonts w:ascii="Calibri Light" w:eastAsia="Times New Roman" w:hAnsi="Calibri Light" w:cs="Calibri Light"/>
          <w:sz w:val="24"/>
          <w:lang w:eastAsia="cs-CZ"/>
        </w:rPr>
      </w:pPr>
    </w:p>
    <w:p w:rsidR="00F72D44" w:rsidRPr="00E679A2" w:rsidRDefault="00E459F6" w:rsidP="00F72D44">
      <w:pPr>
        <w:ind w:left="360"/>
        <w:jc w:val="center"/>
        <w:rPr>
          <w:rFonts w:ascii="Calibri Light" w:hAnsi="Calibri Light" w:cs="Calibri Light"/>
          <w:b/>
        </w:rPr>
      </w:pPr>
      <w:r w:rsidRPr="00E679A2">
        <w:rPr>
          <w:rFonts w:ascii="Calibri Light" w:hAnsi="Calibri Light" w:cs="Calibri Light"/>
          <w:b/>
        </w:rPr>
        <w:t>Článek I</w:t>
      </w:r>
      <w:r w:rsidR="00F72D44" w:rsidRPr="00E679A2">
        <w:rPr>
          <w:rFonts w:ascii="Calibri Light" w:hAnsi="Calibri Light" w:cs="Calibri Light"/>
          <w:b/>
        </w:rPr>
        <w:t>II</w:t>
      </w:r>
      <w:r w:rsidR="00676E94">
        <w:rPr>
          <w:rFonts w:ascii="Calibri Light" w:hAnsi="Calibri Light" w:cs="Calibri Light"/>
          <w:b/>
        </w:rPr>
        <w:t>.</w:t>
      </w:r>
    </w:p>
    <w:p w:rsidR="00E459F6" w:rsidRPr="00E679A2" w:rsidRDefault="00E459F6" w:rsidP="00F72D44">
      <w:pPr>
        <w:ind w:left="360"/>
        <w:jc w:val="center"/>
        <w:rPr>
          <w:rFonts w:ascii="Calibri Light" w:hAnsi="Calibri Light" w:cs="Calibri Light"/>
          <w:i/>
        </w:rPr>
      </w:pPr>
      <w:r w:rsidRPr="00E679A2">
        <w:rPr>
          <w:rFonts w:ascii="Calibri Light" w:hAnsi="Calibri Light" w:cs="Calibri Light"/>
          <w:i/>
        </w:rPr>
        <w:t>Práva a povinnosti smluvních stran</w:t>
      </w:r>
    </w:p>
    <w:p w:rsidR="00E459F6" w:rsidRPr="00E679A2" w:rsidRDefault="00E459F6" w:rsidP="00E459F6">
      <w:pPr>
        <w:pStyle w:val="Zkladntext"/>
        <w:numPr>
          <w:ilvl w:val="0"/>
          <w:numId w:val="10"/>
        </w:numPr>
        <w:tabs>
          <w:tab w:val="left" w:pos="-3119"/>
        </w:tabs>
        <w:spacing w:before="120" w:after="0"/>
        <w:jc w:val="both"/>
        <w:rPr>
          <w:rFonts w:ascii="Calibri Light" w:eastAsia="Times New Roman" w:hAnsi="Calibri Light" w:cs="Calibri Light"/>
          <w:sz w:val="24"/>
          <w:lang w:eastAsia="cs-CZ"/>
        </w:rPr>
      </w:pPr>
      <w:r w:rsidRPr="00E679A2">
        <w:rPr>
          <w:rFonts w:ascii="Calibri Light" w:eastAsia="Times New Roman" w:hAnsi="Calibri Light" w:cs="Calibri Light"/>
          <w:sz w:val="24"/>
          <w:lang w:eastAsia="cs-CZ"/>
        </w:rPr>
        <w:t>Poskytovatel je povinen zejména:</w:t>
      </w:r>
    </w:p>
    <w:p w:rsidR="00E459F6" w:rsidRPr="00E679A2" w:rsidRDefault="00E459F6" w:rsidP="00E459F6">
      <w:pPr>
        <w:pStyle w:val="Zkladntext"/>
        <w:numPr>
          <w:ilvl w:val="0"/>
          <w:numId w:val="5"/>
        </w:numPr>
        <w:tabs>
          <w:tab w:val="clear" w:pos="360"/>
          <w:tab w:val="num" w:pos="-1897"/>
        </w:tabs>
        <w:spacing w:before="120" w:after="0"/>
        <w:ind w:left="1211" w:hanging="425"/>
        <w:jc w:val="both"/>
        <w:rPr>
          <w:rFonts w:ascii="Calibri Light" w:eastAsia="Times New Roman" w:hAnsi="Calibri Light" w:cs="Calibri Light"/>
          <w:sz w:val="24"/>
          <w:lang w:eastAsia="cs-CZ"/>
        </w:rPr>
      </w:pPr>
      <w:r w:rsidRPr="00E679A2">
        <w:rPr>
          <w:rFonts w:ascii="Calibri Light" w:eastAsia="Times New Roman" w:hAnsi="Calibri Light" w:cs="Calibri Light"/>
          <w:sz w:val="24"/>
          <w:lang w:eastAsia="cs-CZ"/>
        </w:rPr>
        <w:t>ukončit přípravu akce 1/2 hodiny před jejím započetím</w:t>
      </w:r>
    </w:p>
    <w:p w:rsidR="00E459F6" w:rsidRPr="00E679A2" w:rsidRDefault="00E459F6" w:rsidP="00E459F6">
      <w:pPr>
        <w:pStyle w:val="Zkladntext"/>
        <w:numPr>
          <w:ilvl w:val="0"/>
          <w:numId w:val="5"/>
        </w:numPr>
        <w:tabs>
          <w:tab w:val="clear" w:pos="360"/>
          <w:tab w:val="num" w:pos="-1897"/>
        </w:tabs>
        <w:spacing w:before="60" w:after="0"/>
        <w:ind w:left="1210" w:hanging="425"/>
        <w:jc w:val="both"/>
        <w:rPr>
          <w:rFonts w:ascii="Calibri Light" w:eastAsia="Times New Roman" w:hAnsi="Calibri Light" w:cs="Calibri Light"/>
          <w:sz w:val="24"/>
          <w:lang w:eastAsia="cs-CZ"/>
        </w:rPr>
      </w:pPr>
      <w:r w:rsidRPr="00E679A2">
        <w:rPr>
          <w:rFonts w:ascii="Calibri Light" w:eastAsia="Times New Roman" w:hAnsi="Calibri Light" w:cs="Calibri Light"/>
          <w:sz w:val="24"/>
          <w:lang w:eastAsia="cs-CZ"/>
        </w:rPr>
        <w:t>neprodleně odstranit nedostatky akce, na které pověřená osoba objednatele upozorní;</w:t>
      </w:r>
    </w:p>
    <w:p w:rsidR="00E679A2" w:rsidRPr="00E679A2" w:rsidRDefault="00E459F6" w:rsidP="00E459F6">
      <w:pPr>
        <w:pStyle w:val="Zkladntext"/>
        <w:numPr>
          <w:ilvl w:val="0"/>
          <w:numId w:val="10"/>
        </w:numPr>
        <w:tabs>
          <w:tab w:val="left" w:pos="-3119"/>
        </w:tabs>
        <w:spacing w:before="120" w:after="0"/>
        <w:jc w:val="both"/>
        <w:rPr>
          <w:rFonts w:ascii="Calibri Light" w:eastAsia="Times New Roman" w:hAnsi="Calibri Light" w:cs="Calibri Light"/>
          <w:sz w:val="24"/>
          <w:lang w:eastAsia="cs-CZ"/>
        </w:rPr>
      </w:pPr>
      <w:r w:rsidRPr="00E679A2">
        <w:rPr>
          <w:rFonts w:ascii="Calibri Light" w:eastAsia="Times New Roman" w:hAnsi="Calibri Light" w:cs="Calibri Light"/>
          <w:sz w:val="24"/>
          <w:lang w:eastAsia="cs-CZ"/>
        </w:rPr>
        <w:t>Objednatel je povinen zejména poskytnout poskytovateli potřebnou součinnost při plnění smlouvy. Objednatel poskytne poskytovateli zázemí</w:t>
      </w:r>
      <w:r w:rsidR="00E679A2" w:rsidRPr="00E679A2">
        <w:rPr>
          <w:rFonts w:ascii="Calibri Light" w:eastAsia="Times New Roman" w:hAnsi="Calibri Light" w:cs="Calibri Light"/>
          <w:sz w:val="24"/>
          <w:lang w:eastAsia="cs-CZ"/>
        </w:rPr>
        <w:t>.</w:t>
      </w:r>
    </w:p>
    <w:p w:rsidR="00E459F6" w:rsidRPr="00E679A2" w:rsidRDefault="00E459F6" w:rsidP="00E459F6">
      <w:pPr>
        <w:pStyle w:val="Zkladntext"/>
        <w:numPr>
          <w:ilvl w:val="0"/>
          <w:numId w:val="10"/>
        </w:numPr>
        <w:tabs>
          <w:tab w:val="left" w:pos="-3119"/>
        </w:tabs>
        <w:spacing w:before="120" w:after="0"/>
        <w:jc w:val="both"/>
        <w:rPr>
          <w:rFonts w:ascii="Calibri Light" w:eastAsia="Times New Roman" w:hAnsi="Calibri Light" w:cs="Calibri Light"/>
          <w:sz w:val="24"/>
          <w:lang w:eastAsia="cs-CZ"/>
        </w:rPr>
      </w:pPr>
      <w:r w:rsidRPr="00E679A2">
        <w:rPr>
          <w:rFonts w:ascii="Calibri Light" w:eastAsia="Times New Roman" w:hAnsi="Calibri Light" w:cs="Calibri Light"/>
          <w:sz w:val="24"/>
          <w:lang w:eastAsia="cs-CZ"/>
        </w:rPr>
        <w:t>Objednatel má právo kontroly přípravy a průběhu akce a prostřednictvím pověřených osob upozornit poskytovatele na zjištěné nedostatky v přípravě či průběhu akce a požadovat jejich odstranění, přičemž za určující se považuj</w:t>
      </w:r>
      <w:r w:rsidR="00E679A2" w:rsidRPr="00E679A2">
        <w:rPr>
          <w:rFonts w:ascii="Calibri Light" w:eastAsia="Times New Roman" w:hAnsi="Calibri Light" w:cs="Calibri Light"/>
          <w:sz w:val="24"/>
          <w:lang w:eastAsia="cs-CZ"/>
        </w:rPr>
        <w:t>e</w:t>
      </w:r>
      <w:r w:rsidRPr="00E679A2">
        <w:rPr>
          <w:rFonts w:ascii="Calibri Light" w:eastAsia="Times New Roman" w:hAnsi="Calibri Light" w:cs="Calibri Light"/>
          <w:sz w:val="24"/>
          <w:lang w:eastAsia="cs-CZ"/>
        </w:rPr>
        <w:t xml:space="preserve"> příloh</w:t>
      </w:r>
      <w:r w:rsidR="00E679A2" w:rsidRPr="00E679A2">
        <w:rPr>
          <w:rFonts w:ascii="Calibri Light" w:eastAsia="Times New Roman" w:hAnsi="Calibri Light" w:cs="Calibri Light"/>
          <w:sz w:val="24"/>
          <w:lang w:eastAsia="cs-CZ"/>
        </w:rPr>
        <w:t xml:space="preserve">a </w:t>
      </w:r>
      <w:r w:rsidRPr="00E679A2">
        <w:rPr>
          <w:rFonts w:ascii="Calibri Light" w:eastAsia="Times New Roman" w:hAnsi="Calibri Light" w:cs="Calibri Light"/>
          <w:sz w:val="24"/>
          <w:lang w:eastAsia="cs-CZ"/>
        </w:rPr>
        <w:t>č. 1</w:t>
      </w:r>
      <w:r w:rsidR="00E679A2" w:rsidRPr="00E679A2">
        <w:rPr>
          <w:rFonts w:ascii="Calibri Light" w:eastAsia="Times New Roman" w:hAnsi="Calibri Light" w:cs="Calibri Light"/>
          <w:sz w:val="24"/>
          <w:lang w:eastAsia="cs-CZ"/>
        </w:rPr>
        <w:t>.</w:t>
      </w:r>
    </w:p>
    <w:p w:rsidR="00E459F6" w:rsidRPr="00F60B48" w:rsidRDefault="00E459F6" w:rsidP="00E459F6">
      <w:pPr>
        <w:rPr>
          <w:rFonts w:ascii="Calibri Light" w:hAnsi="Calibri Light" w:cs="Calibri Light"/>
          <w:b/>
          <w:color w:val="FF0000"/>
        </w:rPr>
      </w:pPr>
    </w:p>
    <w:p w:rsidR="00E459F6" w:rsidRPr="00F60B48" w:rsidRDefault="00E459F6" w:rsidP="00E459F6">
      <w:pPr>
        <w:rPr>
          <w:rFonts w:ascii="Calibri Light" w:hAnsi="Calibri Light" w:cs="Calibri Light"/>
          <w:b/>
          <w:color w:val="FF0000"/>
        </w:rPr>
      </w:pPr>
    </w:p>
    <w:p w:rsidR="00E459F6" w:rsidRPr="00E679A2" w:rsidRDefault="00E459F6" w:rsidP="00E679A2">
      <w:pPr>
        <w:pStyle w:val="Bezmezer"/>
        <w:jc w:val="center"/>
        <w:rPr>
          <w:rFonts w:ascii="Calibri Light" w:hAnsi="Calibri Light" w:cs="Calibri Light"/>
          <w:b/>
          <w:szCs w:val="24"/>
        </w:rPr>
      </w:pPr>
      <w:r w:rsidRPr="00E679A2">
        <w:rPr>
          <w:rFonts w:ascii="Calibri Light" w:hAnsi="Calibri Light" w:cs="Calibri Light"/>
          <w:b/>
          <w:szCs w:val="24"/>
        </w:rPr>
        <w:lastRenderedPageBreak/>
        <w:t xml:space="preserve">Článek </w:t>
      </w:r>
      <w:r w:rsidR="00E679A2" w:rsidRPr="00E679A2">
        <w:rPr>
          <w:rFonts w:ascii="Calibri Light" w:hAnsi="Calibri Light" w:cs="Calibri Light"/>
          <w:b/>
          <w:szCs w:val="24"/>
        </w:rPr>
        <w:t>I</w:t>
      </w:r>
      <w:r w:rsidRPr="00E679A2">
        <w:rPr>
          <w:rFonts w:ascii="Calibri Light" w:hAnsi="Calibri Light" w:cs="Calibri Light"/>
          <w:b/>
          <w:szCs w:val="24"/>
        </w:rPr>
        <w:t>V</w:t>
      </w:r>
      <w:r w:rsidR="00676E94">
        <w:rPr>
          <w:rFonts w:ascii="Calibri Light" w:hAnsi="Calibri Light" w:cs="Calibri Light"/>
          <w:b/>
          <w:szCs w:val="24"/>
        </w:rPr>
        <w:t>.</w:t>
      </w:r>
    </w:p>
    <w:p w:rsidR="00E459F6" w:rsidRPr="00E679A2" w:rsidRDefault="00E459F6" w:rsidP="00E679A2">
      <w:pPr>
        <w:pStyle w:val="Bezmezer"/>
        <w:jc w:val="center"/>
        <w:rPr>
          <w:rFonts w:ascii="Calibri Light" w:hAnsi="Calibri Light" w:cs="Calibri Light"/>
          <w:i/>
          <w:szCs w:val="24"/>
        </w:rPr>
      </w:pPr>
      <w:r w:rsidRPr="00E679A2">
        <w:rPr>
          <w:rFonts w:ascii="Calibri Light" w:hAnsi="Calibri Light" w:cs="Calibri Light"/>
          <w:i/>
          <w:szCs w:val="24"/>
        </w:rPr>
        <w:t>Pověřené osoby</w:t>
      </w:r>
    </w:p>
    <w:p w:rsidR="00E459F6" w:rsidRPr="00E679A2" w:rsidRDefault="00E459F6" w:rsidP="00E459F6">
      <w:pPr>
        <w:pStyle w:val="Zkladntext"/>
        <w:spacing w:before="120"/>
        <w:ind w:firstLine="709"/>
        <w:rPr>
          <w:rFonts w:ascii="Calibri Light" w:eastAsia="Times New Roman" w:hAnsi="Calibri Light" w:cs="Calibri Light"/>
          <w:sz w:val="24"/>
          <w:lang w:eastAsia="cs-CZ"/>
        </w:rPr>
      </w:pPr>
      <w:r w:rsidRPr="00E679A2">
        <w:rPr>
          <w:rFonts w:ascii="Calibri Light" w:eastAsia="Times New Roman" w:hAnsi="Calibri Light" w:cs="Calibri Light"/>
          <w:sz w:val="24"/>
          <w:lang w:eastAsia="cs-CZ"/>
        </w:rPr>
        <w:t>Pověřenými osobami jsou:</w:t>
      </w:r>
    </w:p>
    <w:p w:rsidR="00C044E0" w:rsidRPr="00C044E0" w:rsidRDefault="00E459F6" w:rsidP="00E459F6">
      <w:pPr>
        <w:pStyle w:val="Zkladntext"/>
        <w:spacing w:before="120"/>
        <w:ind w:left="709" w:firstLine="709"/>
        <w:rPr>
          <w:rFonts w:ascii="Calibri Light" w:eastAsia="Times New Roman" w:hAnsi="Calibri Light" w:cs="Calibri Light"/>
          <w:sz w:val="24"/>
          <w:lang w:eastAsia="cs-CZ"/>
        </w:rPr>
      </w:pPr>
      <w:r w:rsidRPr="00E679A2">
        <w:rPr>
          <w:rFonts w:ascii="Calibri Light" w:eastAsia="Times New Roman" w:hAnsi="Calibri Light" w:cs="Calibri Light"/>
          <w:sz w:val="24"/>
          <w:lang w:eastAsia="cs-CZ"/>
        </w:rPr>
        <w:t>- za objednatele:</w:t>
      </w:r>
      <w:r w:rsidRPr="00E679A2">
        <w:rPr>
          <w:rFonts w:ascii="Calibri Light" w:eastAsia="Times New Roman" w:hAnsi="Calibri Light" w:cs="Calibri Light"/>
          <w:sz w:val="24"/>
          <w:lang w:eastAsia="cs-CZ"/>
        </w:rPr>
        <w:tab/>
      </w:r>
      <w:r w:rsidR="00C044E0">
        <w:rPr>
          <w:rFonts w:ascii="Calibri Light" w:eastAsia="Times New Roman" w:hAnsi="Calibri Light" w:cs="Calibri Light"/>
          <w:sz w:val="24"/>
          <w:lang w:eastAsia="cs-CZ"/>
        </w:rPr>
        <w:t>provozní záležitosti:</w:t>
      </w:r>
    </w:p>
    <w:p w:rsidR="00E459F6" w:rsidRDefault="00050890" w:rsidP="00C044E0">
      <w:pPr>
        <w:pStyle w:val="Zkladntext"/>
        <w:spacing w:before="120"/>
        <w:ind w:left="2831" w:firstLine="709"/>
        <w:rPr>
          <w:rFonts w:ascii="Calibri Light" w:eastAsia="Times New Roman" w:hAnsi="Calibri Light" w:cs="Calibri Light"/>
          <w:sz w:val="24"/>
          <w:lang w:eastAsia="cs-CZ"/>
        </w:rPr>
      </w:pPr>
      <w:r>
        <w:rPr>
          <w:rFonts w:ascii="Calibri Light" w:eastAsia="Times New Roman" w:hAnsi="Calibri Light" w:cs="Calibri Light"/>
          <w:sz w:val="24"/>
          <w:lang w:eastAsia="cs-CZ"/>
        </w:rPr>
        <w:t>XXXXXXXXXXXXXXXXXXXXXX</w:t>
      </w:r>
      <w:r w:rsidR="00C044E0">
        <w:rPr>
          <w:rFonts w:ascii="Calibri Light" w:eastAsia="Times New Roman" w:hAnsi="Calibri Light" w:cs="Calibri Light"/>
          <w:sz w:val="24"/>
          <w:lang w:eastAsia="cs-CZ"/>
        </w:rPr>
        <w:t>,</w:t>
      </w:r>
    </w:p>
    <w:p w:rsidR="00C044E0" w:rsidRDefault="00C044E0" w:rsidP="00C044E0">
      <w:pPr>
        <w:pStyle w:val="Zkladntext"/>
        <w:spacing w:before="120"/>
        <w:ind w:left="2831" w:firstLine="709"/>
        <w:rPr>
          <w:rFonts w:ascii="Calibri Light" w:eastAsia="Times New Roman" w:hAnsi="Calibri Light" w:cs="Calibri Light"/>
          <w:sz w:val="24"/>
          <w:lang w:eastAsia="cs-CZ"/>
        </w:rPr>
      </w:pPr>
      <w:r>
        <w:rPr>
          <w:rFonts w:ascii="Calibri Light" w:eastAsia="Times New Roman" w:hAnsi="Calibri Light" w:cs="Calibri Light"/>
          <w:sz w:val="24"/>
          <w:lang w:eastAsia="cs-CZ"/>
        </w:rPr>
        <w:t xml:space="preserve">tel.: </w:t>
      </w:r>
      <w:r w:rsidR="00050890">
        <w:rPr>
          <w:rFonts w:ascii="Calibri Light" w:eastAsia="Times New Roman" w:hAnsi="Calibri Light" w:cs="Calibri Light"/>
          <w:sz w:val="24"/>
          <w:lang w:eastAsia="cs-CZ"/>
        </w:rPr>
        <w:t>XXXXXXXXXXXXXXXXX</w:t>
      </w:r>
      <w:r>
        <w:rPr>
          <w:rFonts w:ascii="Calibri Light" w:eastAsia="Times New Roman" w:hAnsi="Calibri Light" w:cs="Calibri Light"/>
          <w:sz w:val="24"/>
          <w:lang w:eastAsia="cs-CZ"/>
        </w:rPr>
        <w:t>,</w:t>
      </w:r>
    </w:p>
    <w:p w:rsidR="00C044E0" w:rsidRDefault="00C044E0" w:rsidP="00C044E0">
      <w:pPr>
        <w:pStyle w:val="Zkladntext"/>
        <w:spacing w:before="120"/>
        <w:ind w:left="2831" w:firstLine="709"/>
        <w:rPr>
          <w:rFonts w:ascii="Calibri Light" w:eastAsia="Times New Roman" w:hAnsi="Calibri Light" w:cs="Calibri Light"/>
          <w:sz w:val="24"/>
          <w:lang w:eastAsia="cs-CZ"/>
        </w:rPr>
      </w:pPr>
      <w:r>
        <w:rPr>
          <w:rFonts w:ascii="Calibri Light" w:eastAsia="Times New Roman" w:hAnsi="Calibri Light" w:cs="Calibri Light"/>
          <w:sz w:val="24"/>
          <w:lang w:eastAsia="cs-CZ"/>
        </w:rPr>
        <w:t xml:space="preserve">e-mail: </w:t>
      </w:r>
      <w:r w:rsidR="00050890" w:rsidRPr="00050890">
        <w:rPr>
          <w:rFonts w:ascii="Calibri Light" w:eastAsia="Times New Roman" w:hAnsi="Calibri Light" w:cs="Calibri Light"/>
          <w:sz w:val="24"/>
          <w:lang w:eastAsia="cs-CZ"/>
        </w:rPr>
        <w:t>XXXXXXXXXXXXXXXXXXX</w:t>
      </w:r>
    </w:p>
    <w:p w:rsidR="00C044E0" w:rsidRDefault="00C044E0" w:rsidP="00C044E0">
      <w:pPr>
        <w:pStyle w:val="Zkladntext"/>
        <w:spacing w:before="120"/>
        <w:ind w:left="2831" w:firstLine="709"/>
        <w:rPr>
          <w:rFonts w:ascii="Calibri Light" w:eastAsia="Times New Roman" w:hAnsi="Calibri Light" w:cs="Calibri Light"/>
          <w:sz w:val="24"/>
          <w:lang w:eastAsia="cs-CZ"/>
        </w:rPr>
      </w:pPr>
      <w:r>
        <w:rPr>
          <w:rFonts w:ascii="Calibri Light" w:eastAsia="Times New Roman" w:hAnsi="Calibri Light" w:cs="Calibri Light"/>
          <w:sz w:val="24"/>
          <w:lang w:eastAsia="cs-CZ"/>
        </w:rPr>
        <w:t>smluvní záležitosti:</w:t>
      </w:r>
    </w:p>
    <w:p w:rsidR="00C044E0" w:rsidRDefault="00050890" w:rsidP="00C044E0">
      <w:pPr>
        <w:pStyle w:val="Zkladntext"/>
        <w:spacing w:before="120"/>
        <w:ind w:left="2831" w:firstLine="709"/>
        <w:rPr>
          <w:rFonts w:ascii="Calibri Light" w:eastAsia="Times New Roman" w:hAnsi="Calibri Light" w:cs="Calibri Light"/>
          <w:sz w:val="24"/>
          <w:lang w:eastAsia="cs-CZ"/>
        </w:rPr>
      </w:pPr>
      <w:r>
        <w:rPr>
          <w:rFonts w:ascii="Calibri Light" w:eastAsia="Times New Roman" w:hAnsi="Calibri Light" w:cs="Calibri Light"/>
          <w:sz w:val="24"/>
          <w:lang w:eastAsia="cs-CZ"/>
        </w:rPr>
        <w:t>XXXXXXXXXXXXXXXXXXXXXXXXX</w:t>
      </w:r>
      <w:r w:rsidR="00C044E0">
        <w:rPr>
          <w:rFonts w:ascii="Calibri Light" w:eastAsia="Times New Roman" w:hAnsi="Calibri Light" w:cs="Calibri Light"/>
          <w:sz w:val="24"/>
          <w:lang w:eastAsia="cs-CZ"/>
        </w:rPr>
        <w:t>,</w:t>
      </w:r>
    </w:p>
    <w:p w:rsidR="00C044E0" w:rsidRDefault="00C044E0" w:rsidP="00C044E0">
      <w:pPr>
        <w:pStyle w:val="Zkladntext"/>
        <w:spacing w:before="120"/>
        <w:ind w:left="2831" w:firstLine="709"/>
        <w:rPr>
          <w:rFonts w:ascii="Calibri Light" w:eastAsia="Times New Roman" w:hAnsi="Calibri Light" w:cs="Calibri Light"/>
          <w:sz w:val="24"/>
          <w:lang w:eastAsia="cs-CZ"/>
        </w:rPr>
      </w:pPr>
      <w:r>
        <w:rPr>
          <w:rFonts w:ascii="Calibri Light" w:eastAsia="Times New Roman" w:hAnsi="Calibri Light" w:cs="Calibri Light"/>
          <w:sz w:val="24"/>
          <w:lang w:eastAsia="cs-CZ"/>
        </w:rPr>
        <w:t xml:space="preserve">tel.: </w:t>
      </w:r>
      <w:r w:rsidR="00050890">
        <w:rPr>
          <w:rFonts w:ascii="Calibri Light" w:eastAsia="Times New Roman" w:hAnsi="Calibri Light" w:cs="Calibri Light"/>
          <w:sz w:val="24"/>
          <w:lang w:eastAsia="cs-CZ"/>
        </w:rPr>
        <w:t>XXXXXXXXXXXXXX</w:t>
      </w:r>
      <w:r>
        <w:rPr>
          <w:rFonts w:ascii="Calibri Light" w:eastAsia="Times New Roman" w:hAnsi="Calibri Light" w:cs="Calibri Light"/>
          <w:sz w:val="24"/>
          <w:lang w:eastAsia="cs-CZ"/>
        </w:rPr>
        <w:t>,</w:t>
      </w:r>
    </w:p>
    <w:p w:rsidR="00C044E0" w:rsidRDefault="00C044E0" w:rsidP="00C044E0">
      <w:pPr>
        <w:pStyle w:val="Zkladntext"/>
        <w:spacing w:before="120"/>
        <w:ind w:left="2831" w:firstLine="709"/>
        <w:rPr>
          <w:rFonts w:ascii="Calibri Light" w:eastAsia="Times New Roman" w:hAnsi="Calibri Light" w:cs="Calibri Light"/>
          <w:sz w:val="24"/>
          <w:lang w:eastAsia="cs-CZ"/>
        </w:rPr>
      </w:pPr>
      <w:r>
        <w:rPr>
          <w:rFonts w:ascii="Calibri Light" w:eastAsia="Times New Roman" w:hAnsi="Calibri Light" w:cs="Calibri Light"/>
          <w:sz w:val="24"/>
          <w:lang w:eastAsia="cs-CZ"/>
        </w:rPr>
        <w:t xml:space="preserve">e-mail: </w:t>
      </w:r>
      <w:r w:rsidR="00050890" w:rsidRPr="00050890">
        <w:rPr>
          <w:rFonts w:ascii="Calibri Light" w:eastAsia="Times New Roman" w:hAnsi="Calibri Light" w:cs="Calibri Light"/>
          <w:sz w:val="24"/>
          <w:lang w:eastAsia="cs-CZ"/>
        </w:rPr>
        <w:t>XXXXXXXXXXXXXXXXXXX</w:t>
      </w:r>
    </w:p>
    <w:p w:rsidR="00C044E0" w:rsidRDefault="00C044E0" w:rsidP="00E459F6">
      <w:pPr>
        <w:pStyle w:val="Zkladntext"/>
        <w:spacing w:before="120"/>
        <w:ind w:left="709" w:firstLine="709"/>
      </w:pPr>
    </w:p>
    <w:p w:rsidR="00E459F6" w:rsidRPr="00E679A2" w:rsidRDefault="00E459F6" w:rsidP="00E459F6">
      <w:pPr>
        <w:pStyle w:val="Zkladntext"/>
        <w:spacing w:before="120"/>
        <w:ind w:left="709" w:firstLine="709"/>
        <w:rPr>
          <w:rFonts w:ascii="Calibri Light" w:eastAsia="Times New Roman" w:hAnsi="Calibri Light" w:cs="Calibri Light"/>
          <w:sz w:val="24"/>
          <w:lang w:eastAsia="cs-CZ"/>
        </w:rPr>
      </w:pPr>
      <w:r w:rsidRPr="00E679A2">
        <w:rPr>
          <w:rFonts w:ascii="Calibri Light" w:eastAsia="Times New Roman" w:hAnsi="Calibri Light" w:cs="Calibri Light"/>
          <w:sz w:val="24"/>
          <w:lang w:eastAsia="cs-CZ"/>
        </w:rPr>
        <w:t xml:space="preserve">- za poskytovatele: </w:t>
      </w:r>
      <w:r w:rsidRPr="00E679A2">
        <w:rPr>
          <w:rFonts w:ascii="Calibri Light" w:eastAsia="Times New Roman" w:hAnsi="Calibri Light" w:cs="Calibri Light"/>
          <w:sz w:val="24"/>
          <w:lang w:eastAsia="cs-CZ"/>
        </w:rPr>
        <w:tab/>
      </w:r>
      <w:r w:rsidR="00050890">
        <w:rPr>
          <w:rFonts w:ascii="Calibri Light" w:eastAsia="Times New Roman" w:hAnsi="Calibri Light" w:cs="Calibri Light"/>
          <w:sz w:val="24"/>
          <w:lang w:eastAsia="cs-CZ"/>
        </w:rPr>
        <w:t>XXXXXXXXXXXXXXXXXXXXXX</w:t>
      </w:r>
      <w:r w:rsidRPr="00E679A2">
        <w:rPr>
          <w:rFonts w:ascii="Calibri Light" w:eastAsia="Times New Roman" w:hAnsi="Calibri Light" w:cs="Calibri Light"/>
          <w:sz w:val="24"/>
          <w:lang w:eastAsia="cs-CZ"/>
        </w:rPr>
        <w:t>,</w:t>
      </w:r>
    </w:p>
    <w:p w:rsidR="00FE18D2" w:rsidRDefault="00E459F6" w:rsidP="00E459F6">
      <w:pPr>
        <w:pStyle w:val="Zkladntext"/>
        <w:spacing w:before="120"/>
        <w:ind w:left="709"/>
        <w:rPr>
          <w:rFonts w:ascii="Calibri Light" w:eastAsia="Times New Roman" w:hAnsi="Calibri Light" w:cs="Calibri Light"/>
          <w:sz w:val="24"/>
          <w:lang w:eastAsia="cs-CZ"/>
        </w:rPr>
      </w:pPr>
      <w:r w:rsidRPr="00E679A2">
        <w:rPr>
          <w:rFonts w:ascii="Calibri Light" w:eastAsia="Times New Roman" w:hAnsi="Calibri Light" w:cs="Calibri Light"/>
          <w:sz w:val="24"/>
          <w:lang w:eastAsia="cs-CZ"/>
        </w:rPr>
        <w:tab/>
      </w:r>
      <w:r w:rsidRPr="00E679A2">
        <w:rPr>
          <w:rFonts w:ascii="Calibri Light" w:eastAsia="Times New Roman" w:hAnsi="Calibri Light" w:cs="Calibri Light"/>
          <w:sz w:val="24"/>
          <w:lang w:eastAsia="cs-CZ"/>
        </w:rPr>
        <w:tab/>
      </w:r>
      <w:r w:rsidRPr="00E679A2">
        <w:rPr>
          <w:rFonts w:ascii="Calibri Light" w:eastAsia="Times New Roman" w:hAnsi="Calibri Light" w:cs="Calibri Light"/>
          <w:sz w:val="24"/>
          <w:lang w:eastAsia="cs-CZ"/>
        </w:rPr>
        <w:tab/>
      </w:r>
      <w:r w:rsidRPr="00E679A2">
        <w:rPr>
          <w:rFonts w:ascii="Calibri Light" w:eastAsia="Times New Roman" w:hAnsi="Calibri Light" w:cs="Calibri Light"/>
          <w:sz w:val="24"/>
          <w:lang w:eastAsia="cs-CZ"/>
        </w:rPr>
        <w:tab/>
        <w:t xml:space="preserve">tel.: </w:t>
      </w:r>
      <w:r w:rsidR="00050890">
        <w:rPr>
          <w:rFonts w:ascii="Calibri Light" w:eastAsia="Times New Roman" w:hAnsi="Calibri Light" w:cs="Calibri Light"/>
          <w:sz w:val="24"/>
          <w:lang w:eastAsia="cs-CZ"/>
        </w:rPr>
        <w:t>XXXXXXXXXXXXXXXXX</w:t>
      </w:r>
      <w:r w:rsidRPr="00E679A2">
        <w:rPr>
          <w:rFonts w:ascii="Calibri Light" w:eastAsia="Times New Roman" w:hAnsi="Calibri Light" w:cs="Calibri Light"/>
          <w:sz w:val="24"/>
          <w:lang w:eastAsia="cs-CZ"/>
        </w:rPr>
        <w:t xml:space="preserve">, </w:t>
      </w:r>
    </w:p>
    <w:p w:rsidR="00FE18D2" w:rsidRDefault="00E459F6" w:rsidP="00FE18D2">
      <w:pPr>
        <w:pStyle w:val="Zkladntext"/>
        <w:spacing w:before="120"/>
        <w:ind w:left="2833" w:firstLine="707"/>
        <w:rPr>
          <w:rFonts w:ascii="Calibri Light" w:eastAsia="Times New Roman" w:hAnsi="Calibri Light" w:cs="Calibri Light"/>
          <w:sz w:val="24"/>
          <w:lang w:eastAsia="cs-CZ"/>
        </w:rPr>
      </w:pPr>
      <w:r w:rsidRPr="00E679A2">
        <w:rPr>
          <w:rFonts w:ascii="Calibri Light" w:eastAsia="Times New Roman" w:hAnsi="Calibri Light" w:cs="Calibri Light"/>
          <w:sz w:val="24"/>
          <w:lang w:eastAsia="cs-CZ"/>
        </w:rPr>
        <w:t xml:space="preserve">e-mail: </w:t>
      </w:r>
      <w:r w:rsidR="00050890" w:rsidRPr="00050890">
        <w:rPr>
          <w:rFonts w:ascii="Calibri Light" w:eastAsia="Times New Roman" w:hAnsi="Calibri Light" w:cs="Calibri Light"/>
          <w:sz w:val="24"/>
          <w:lang w:eastAsia="cs-CZ"/>
        </w:rPr>
        <w:t>XXXXXXXXXXXXXXXXXXXXXXXX</w:t>
      </w:r>
    </w:p>
    <w:p w:rsidR="00E459F6" w:rsidRPr="00E679A2" w:rsidRDefault="00E459F6" w:rsidP="00FE18D2">
      <w:pPr>
        <w:pStyle w:val="Zkladntext"/>
        <w:spacing w:before="120"/>
        <w:ind w:left="2832" w:firstLine="708"/>
        <w:rPr>
          <w:rFonts w:ascii="Calibri Light" w:eastAsia="Times New Roman" w:hAnsi="Calibri Light" w:cs="Calibri Light"/>
          <w:sz w:val="24"/>
          <w:lang w:eastAsia="cs-CZ"/>
        </w:rPr>
      </w:pPr>
      <w:r w:rsidRPr="00E679A2">
        <w:rPr>
          <w:rFonts w:ascii="Calibri Light" w:eastAsia="Times New Roman" w:hAnsi="Calibri Light" w:cs="Calibri Light"/>
          <w:sz w:val="24"/>
          <w:lang w:eastAsia="cs-CZ"/>
        </w:rPr>
        <w:t>nebo</w:t>
      </w:r>
    </w:p>
    <w:p w:rsidR="00E459F6" w:rsidRPr="00E679A2" w:rsidRDefault="00E459F6" w:rsidP="00E459F6">
      <w:pPr>
        <w:pStyle w:val="Zkladntext"/>
        <w:spacing w:before="120"/>
        <w:ind w:left="709"/>
        <w:rPr>
          <w:rFonts w:ascii="Calibri Light" w:eastAsia="Times New Roman" w:hAnsi="Calibri Light" w:cs="Calibri Light"/>
          <w:sz w:val="24"/>
          <w:lang w:eastAsia="cs-CZ"/>
        </w:rPr>
      </w:pPr>
      <w:r w:rsidRPr="00E679A2">
        <w:rPr>
          <w:rFonts w:ascii="Calibri Light" w:eastAsia="Times New Roman" w:hAnsi="Calibri Light" w:cs="Calibri Light"/>
          <w:sz w:val="24"/>
          <w:lang w:eastAsia="cs-CZ"/>
        </w:rPr>
        <w:tab/>
      </w:r>
      <w:r w:rsidRPr="00E679A2">
        <w:rPr>
          <w:rFonts w:ascii="Calibri Light" w:eastAsia="Times New Roman" w:hAnsi="Calibri Light" w:cs="Calibri Light"/>
          <w:sz w:val="24"/>
          <w:lang w:eastAsia="cs-CZ"/>
        </w:rPr>
        <w:tab/>
      </w:r>
      <w:r w:rsidRPr="00E679A2">
        <w:rPr>
          <w:rFonts w:ascii="Calibri Light" w:eastAsia="Times New Roman" w:hAnsi="Calibri Light" w:cs="Calibri Light"/>
          <w:sz w:val="24"/>
          <w:lang w:eastAsia="cs-CZ"/>
        </w:rPr>
        <w:tab/>
      </w:r>
      <w:r w:rsidRPr="00E679A2">
        <w:rPr>
          <w:rFonts w:ascii="Calibri Light" w:eastAsia="Times New Roman" w:hAnsi="Calibri Light" w:cs="Calibri Light"/>
          <w:sz w:val="24"/>
          <w:lang w:eastAsia="cs-CZ"/>
        </w:rPr>
        <w:tab/>
      </w:r>
      <w:r w:rsidR="00050890">
        <w:rPr>
          <w:rFonts w:ascii="Calibri Light" w:eastAsia="Times New Roman" w:hAnsi="Calibri Light" w:cs="Calibri Light"/>
          <w:sz w:val="24"/>
          <w:lang w:eastAsia="cs-CZ"/>
        </w:rPr>
        <w:t>XXXXXXXXXXXXXXXXXXXXXX</w:t>
      </w:r>
      <w:r w:rsidRPr="00E679A2">
        <w:rPr>
          <w:rFonts w:ascii="Calibri Light" w:eastAsia="Times New Roman" w:hAnsi="Calibri Light" w:cs="Calibri Light"/>
          <w:sz w:val="24"/>
          <w:lang w:eastAsia="cs-CZ"/>
        </w:rPr>
        <w:t>,</w:t>
      </w:r>
    </w:p>
    <w:p w:rsidR="00FE18D2" w:rsidRDefault="00E459F6" w:rsidP="00676E94">
      <w:pPr>
        <w:pStyle w:val="Zkladntext"/>
        <w:spacing w:before="120"/>
        <w:ind w:left="3540"/>
        <w:rPr>
          <w:rFonts w:ascii="Calibri Light" w:eastAsia="Times New Roman" w:hAnsi="Calibri Light" w:cs="Calibri Light"/>
          <w:sz w:val="24"/>
          <w:lang w:eastAsia="cs-CZ"/>
        </w:rPr>
      </w:pPr>
      <w:r w:rsidRPr="00E679A2">
        <w:rPr>
          <w:rFonts w:ascii="Calibri Light" w:eastAsia="Times New Roman" w:hAnsi="Calibri Light" w:cs="Calibri Light"/>
          <w:sz w:val="24"/>
          <w:lang w:eastAsia="cs-CZ"/>
        </w:rPr>
        <w:t xml:space="preserve">tel.: </w:t>
      </w:r>
      <w:r w:rsidR="00050890">
        <w:rPr>
          <w:rFonts w:ascii="Calibri Light" w:eastAsia="Times New Roman" w:hAnsi="Calibri Light" w:cs="Calibri Light"/>
          <w:sz w:val="24"/>
          <w:lang w:eastAsia="cs-CZ"/>
        </w:rPr>
        <w:t>XXXXXXXXXXXXXXXXXXXXXX</w:t>
      </w:r>
      <w:r w:rsidRPr="00E679A2">
        <w:rPr>
          <w:rFonts w:ascii="Calibri Light" w:eastAsia="Times New Roman" w:hAnsi="Calibri Light" w:cs="Calibri Light"/>
          <w:sz w:val="24"/>
          <w:lang w:eastAsia="cs-CZ"/>
        </w:rPr>
        <w:t xml:space="preserve">, </w:t>
      </w:r>
    </w:p>
    <w:p w:rsidR="00FE18D2" w:rsidRPr="00676E94" w:rsidRDefault="00E459F6" w:rsidP="00FE18D2">
      <w:pPr>
        <w:pStyle w:val="Zkladntext"/>
        <w:spacing w:before="120"/>
        <w:ind w:left="3540"/>
        <w:rPr>
          <w:rFonts w:ascii="Calibri Light" w:eastAsia="Times New Roman" w:hAnsi="Calibri Light" w:cs="Calibri Light"/>
          <w:sz w:val="24"/>
          <w:lang w:eastAsia="cs-CZ"/>
        </w:rPr>
      </w:pPr>
      <w:r w:rsidRPr="00E679A2">
        <w:rPr>
          <w:rFonts w:ascii="Calibri Light" w:eastAsia="Times New Roman" w:hAnsi="Calibri Light" w:cs="Calibri Light"/>
          <w:sz w:val="24"/>
          <w:lang w:eastAsia="cs-CZ"/>
        </w:rPr>
        <w:t xml:space="preserve">e-mail: </w:t>
      </w:r>
      <w:r w:rsidR="00050890" w:rsidRPr="00050890">
        <w:rPr>
          <w:rFonts w:ascii="Calibri Light" w:eastAsia="Times New Roman" w:hAnsi="Calibri Light" w:cs="Calibri Light"/>
          <w:sz w:val="24"/>
          <w:lang w:eastAsia="cs-CZ"/>
        </w:rPr>
        <w:t>XXXXXXXXXXXXXXXXXXXXXXXXXXXXXXX</w:t>
      </w:r>
    </w:p>
    <w:p w:rsidR="00D45145" w:rsidRDefault="00D45145" w:rsidP="00E679A2">
      <w:pPr>
        <w:pStyle w:val="Bezmezer"/>
        <w:jc w:val="center"/>
        <w:rPr>
          <w:color w:val="FF0000"/>
        </w:rPr>
      </w:pPr>
    </w:p>
    <w:p w:rsidR="00D45145" w:rsidRDefault="00D45145" w:rsidP="00E679A2">
      <w:pPr>
        <w:pStyle w:val="Bezmezer"/>
        <w:jc w:val="center"/>
        <w:rPr>
          <w:color w:val="FF0000"/>
        </w:rPr>
      </w:pPr>
    </w:p>
    <w:p w:rsidR="00D45145" w:rsidRDefault="00D45145" w:rsidP="00E679A2">
      <w:pPr>
        <w:pStyle w:val="Bezmezer"/>
        <w:jc w:val="center"/>
        <w:rPr>
          <w:color w:val="FF0000"/>
        </w:rPr>
      </w:pPr>
    </w:p>
    <w:p w:rsidR="00D45145" w:rsidRDefault="00D45145" w:rsidP="00E679A2">
      <w:pPr>
        <w:pStyle w:val="Bezmezer"/>
        <w:jc w:val="center"/>
        <w:rPr>
          <w:color w:val="FF0000"/>
        </w:rPr>
      </w:pPr>
    </w:p>
    <w:p w:rsidR="00D45145" w:rsidRDefault="00D45145" w:rsidP="00E679A2">
      <w:pPr>
        <w:pStyle w:val="Bezmezer"/>
        <w:jc w:val="center"/>
        <w:rPr>
          <w:color w:val="FF0000"/>
        </w:rPr>
      </w:pPr>
    </w:p>
    <w:p w:rsidR="00E459F6" w:rsidRPr="00E679A2" w:rsidRDefault="00E459F6" w:rsidP="00E679A2">
      <w:pPr>
        <w:pStyle w:val="Bezmezer"/>
        <w:jc w:val="center"/>
        <w:rPr>
          <w:rFonts w:ascii="Calibri Light" w:hAnsi="Calibri Light" w:cs="Calibri Light"/>
          <w:b/>
          <w:szCs w:val="24"/>
        </w:rPr>
      </w:pPr>
      <w:r w:rsidRPr="00F60B48">
        <w:rPr>
          <w:color w:val="FF0000"/>
        </w:rPr>
        <w:br/>
      </w:r>
      <w:r w:rsidR="00B53893">
        <w:rPr>
          <w:rFonts w:ascii="Calibri Light" w:hAnsi="Calibri Light" w:cs="Calibri Light"/>
          <w:b/>
          <w:szCs w:val="24"/>
        </w:rPr>
        <w:t>Článek V</w:t>
      </w:r>
      <w:r w:rsidR="00676E94">
        <w:rPr>
          <w:rFonts w:ascii="Calibri Light" w:hAnsi="Calibri Light" w:cs="Calibri Light"/>
          <w:b/>
          <w:szCs w:val="24"/>
        </w:rPr>
        <w:t>.</w:t>
      </w:r>
    </w:p>
    <w:p w:rsidR="00E459F6" w:rsidRPr="00676E94" w:rsidRDefault="00E459F6" w:rsidP="00676E94">
      <w:pPr>
        <w:pStyle w:val="Bezmezer"/>
        <w:jc w:val="center"/>
        <w:rPr>
          <w:rFonts w:ascii="Calibri Light" w:hAnsi="Calibri Light" w:cs="Calibri Light"/>
          <w:i/>
          <w:szCs w:val="24"/>
        </w:rPr>
      </w:pPr>
      <w:r w:rsidRPr="00E679A2">
        <w:rPr>
          <w:rFonts w:ascii="Calibri Light" w:hAnsi="Calibri Light" w:cs="Calibri Light"/>
          <w:i/>
          <w:szCs w:val="24"/>
        </w:rPr>
        <w:t>Smluvní pokuta, úrok z prodlení</w:t>
      </w:r>
    </w:p>
    <w:p w:rsidR="00E459F6" w:rsidRPr="00E679A2" w:rsidRDefault="00E459F6" w:rsidP="00676E94">
      <w:pPr>
        <w:pStyle w:val="Zkladntext"/>
        <w:numPr>
          <w:ilvl w:val="0"/>
          <w:numId w:val="11"/>
        </w:numPr>
        <w:spacing w:before="120" w:after="0"/>
        <w:jc w:val="both"/>
        <w:rPr>
          <w:rFonts w:ascii="Calibri Light" w:eastAsia="Times New Roman" w:hAnsi="Calibri Light" w:cs="Calibri Light"/>
          <w:sz w:val="24"/>
          <w:lang w:eastAsia="cs-CZ"/>
        </w:rPr>
      </w:pPr>
      <w:r w:rsidRPr="00676E94">
        <w:rPr>
          <w:rFonts w:ascii="Calibri Light" w:eastAsia="Times New Roman" w:hAnsi="Calibri Light" w:cs="Calibri Light"/>
          <w:sz w:val="24"/>
          <w:lang w:eastAsia="cs-CZ"/>
        </w:rPr>
        <w:t xml:space="preserve">V </w:t>
      </w:r>
      <w:r w:rsidRPr="00E679A2">
        <w:rPr>
          <w:rFonts w:ascii="Calibri Light" w:eastAsia="Times New Roman" w:hAnsi="Calibri Light" w:cs="Calibri Light"/>
          <w:sz w:val="24"/>
          <w:lang w:eastAsia="cs-CZ"/>
        </w:rPr>
        <w:t xml:space="preserve">případě, že poskytovatel nezajistí realizaci akce ve stanoveném rozsahu či kvalitě, má objednatel právo požadovat smluvní pokutu ve výši </w:t>
      </w:r>
      <w:r w:rsidR="00676E94">
        <w:rPr>
          <w:rFonts w:ascii="Calibri Light" w:eastAsia="Times New Roman" w:hAnsi="Calibri Light" w:cs="Calibri Light"/>
          <w:sz w:val="24"/>
          <w:lang w:eastAsia="cs-CZ"/>
        </w:rPr>
        <w:t>1</w:t>
      </w:r>
      <w:r w:rsidRPr="00E679A2">
        <w:rPr>
          <w:rFonts w:ascii="Calibri Light" w:eastAsia="Times New Roman" w:hAnsi="Calibri Light" w:cs="Calibri Light"/>
          <w:sz w:val="24"/>
          <w:lang w:eastAsia="cs-CZ"/>
        </w:rPr>
        <w:t xml:space="preserve">0 000 Kč za každý případ nedodržení specifikace dle přílohy č. </w:t>
      </w:r>
      <w:smartTag w:uri="urn:schemas-microsoft-com:office:smarttags" w:element="PersonName">
        <w:smartTagPr>
          <w:attr w:name="ProductID" w:val="1, a"/>
        </w:smartTagPr>
        <w:r w:rsidRPr="00E679A2">
          <w:rPr>
            <w:rFonts w:ascii="Calibri Light" w:eastAsia="Times New Roman" w:hAnsi="Calibri Light" w:cs="Calibri Light"/>
            <w:sz w:val="24"/>
            <w:lang w:eastAsia="cs-CZ"/>
          </w:rPr>
          <w:t>1, a</w:t>
        </w:r>
      </w:smartTag>
      <w:r w:rsidRPr="00E679A2">
        <w:rPr>
          <w:rFonts w:ascii="Calibri Light" w:eastAsia="Times New Roman" w:hAnsi="Calibri Light" w:cs="Calibri Light"/>
          <w:sz w:val="24"/>
          <w:lang w:eastAsia="cs-CZ"/>
        </w:rPr>
        <w:t xml:space="preserve"> dále za každý z následujících případů:</w:t>
      </w:r>
    </w:p>
    <w:p w:rsidR="00E459F6" w:rsidRPr="00676E94" w:rsidRDefault="00E459F6" w:rsidP="00E459F6">
      <w:pPr>
        <w:pStyle w:val="Seznam"/>
        <w:numPr>
          <w:ilvl w:val="0"/>
          <w:numId w:val="4"/>
        </w:numPr>
        <w:tabs>
          <w:tab w:val="clear" w:pos="360"/>
          <w:tab w:val="num" w:pos="851"/>
        </w:tabs>
        <w:suppressAutoHyphens w:val="0"/>
        <w:spacing w:before="120"/>
        <w:ind w:left="714" w:right="113" w:hanging="288"/>
        <w:jc w:val="both"/>
        <w:rPr>
          <w:rFonts w:ascii="Calibri Light" w:hAnsi="Calibri Light" w:cs="Calibri Light"/>
          <w:lang w:eastAsia="cs-CZ"/>
        </w:rPr>
      </w:pPr>
      <w:r w:rsidRPr="00676E94">
        <w:rPr>
          <w:rFonts w:ascii="Calibri Light" w:hAnsi="Calibri Light" w:cs="Calibri Light"/>
          <w:lang w:eastAsia="cs-CZ"/>
        </w:rPr>
        <w:t>výkon práce obsluhy pod vlivem alkoholu či jiných omamných látek;</w:t>
      </w:r>
    </w:p>
    <w:p w:rsidR="00E459F6" w:rsidRPr="00676E94" w:rsidRDefault="00E459F6" w:rsidP="00E459F6">
      <w:pPr>
        <w:pStyle w:val="Seznam"/>
        <w:numPr>
          <w:ilvl w:val="0"/>
          <w:numId w:val="4"/>
        </w:numPr>
        <w:tabs>
          <w:tab w:val="clear" w:pos="360"/>
          <w:tab w:val="num" w:pos="851"/>
        </w:tabs>
        <w:suppressAutoHyphens w:val="0"/>
        <w:spacing w:before="60"/>
        <w:ind w:left="714" w:right="113" w:hanging="289"/>
        <w:jc w:val="both"/>
        <w:rPr>
          <w:rFonts w:ascii="Calibri Light" w:hAnsi="Calibri Light" w:cs="Calibri Light"/>
          <w:lang w:eastAsia="cs-CZ"/>
        </w:rPr>
      </w:pPr>
      <w:r w:rsidRPr="00676E94">
        <w:rPr>
          <w:rFonts w:ascii="Calibri Light" w:hAnsi="Calibri Light" w:cs="Calibri Light"/>
          <w:lang w:eastAsia="cs-CZ"/>
        </w:rPr>
        <w:t>předávání vlastních propagačních materiálů hostům;</w:t>
      </w:r>
    </w:p>
    <w:p w:rsidR="00E459F6" w:rsidRPr="00676E94" w:rsidRDefault="00E459F6" w:rsidP="00E459F6">
      <w:pPr>
        <w:pStyle w:val="Seznam"/>
        <w:numPr>
          <w:ilvl w:val="0"/>
          <w:numId w:val="4"/>
        </w:numPr>
        <w:tabs>
          <w:tab w:val="clear" w:pos="360"/>
          <w:tab w:val="num" w:pos="851"/>
        </w:tabs>
        <w:suppressAutoHyphens w:val="0"/>
        <w:spacing w:before="60"/>
        <w:ind w:left="714" w:right="113" w:hanging="288"/>
        <w:jc w:val="both"/>
        <w:rPr>
          <w:rFonts w:ascii="Calibri Light" w:hAnsi="Calibri Light" w:cs="Calibri Light"/>
          <w:lang w:eastAsia="cs-CZ"/>
        </w:rPr>
      </w:pPr>
      <w:r w:rsidRPr="00676E94">
        <w:rPr>
          <w:rFonts w:ascii="Calibri Light" w:hAnsi="Calibri Light" w:cs="Calibri Light"/>
          <w:lang w:eastAsia="cs-CZ"/>
        </w:rPr>
        <w:t>nedodržování zásad hygieny a čistoty;</w:t>
      </w:r>
    </w:p>
    <w:p w:rsidR="00E459F6" w:rsidRPr="00676E94" w:rsidRDefault="00E459F6" w:rsidP="00E459F6">
      <w:pPr>
        <w:pStyle w:val="Seznam"/>
        <w:numPr>
          <w:ilvl w:val="0"/>
          <w:numId w:val="4"/>
        </w:numPr>
        <w:tabs>
          <w:tab w:val="clear" w:pos="360"/>
          <w:tab w:val="num" w:pos="851"/>
        </w:tabs>
        <w:suppressAutoHyphens w:val="0"/>
        <w:spacing w:before="60"/>
        <w:ind w:left="714" w:right="113" w:hanging="288"/>
        <w:jc w:val="both"/>
        <w:rPr>
          <w:rFonts w:ascii="Calibri Light" w:hAnsi="Calibri Light" w:cs="Calibri Light"/>
          <w:lang w:eastAsia="cs-CZ"/>
        </w:rPr>
      </w:pPr>
      <w:r w:rsidRPr="00676E94">
        <w:rPr>
          <w:rFonts w:ascii="Calibri Light" w:hAnsi="Calibri Light" w:cs="Calibri Light"/>
          <w:lang w:eastAsia="cs-CZ"/>
        </w:rPr>
        <w:t>nedodržování pravidel bezpečnosti práce ve vztahu k hostům;</w:t>
      </w:r>
    </w:p>
    <w:p w:rsidR="00E459F6" w:rsidRPr="00676E94" w:rsidRDefault="00E459F6" w:rsidP="00E459F6">
      <w:pPr>
        <w:pStyle w:val="Seznam"/>
        <w:numPr>
          <w:ilvl w:val="0"/>
          <w:numId w:val="4"/>
        </w:numPr>
        <w:tabs>
          <w:tab w:val="clear" w:pos="360"/>
          <w:tab w:val="num" w:pos="851"/>
        </w:tabs>
        <w:suppressAutoHyphens w:val="0"/>
        <w:spacing w:before="60"/>
        <w:ind w:left="714" w:right="113" w:hanging="288"/>
        <w:jc w:val="both"/>
        <w:rPr>
          <w:rFonts w:ascii="Calibri Light" w:hAnsi="Calibri Light" w:cs="Calibri Light"/>
          <w:lang w:eastAsia="cs-CZ"/>
        </w:rPr>
      </w:pPr>
      <w:r w:rsidRPr="00676E94">
        <w:rPr>
          <w:rFonts w:ascii="Calibri Light" w:hAnsi="Calibri Light" w:cs="Calibri Light"/>
          <w:lang w:eastAsia="cs-CZ"/>
        </w:rPr>
        <w:t>nízká úroveň občerstvení a nápojů daná běžnými standardy;</w:t>
      </w:r>
    </w:p>
    <w:p w:rsidR="00E459F6" w:rsidRPr="00676E94" w:rsidRDefault="00E459F6" w:rsidP="00E459F6">
      <w:pPr>
        <w:pStyle w:val="Seznam"/>
        <w:numPr>
          <w:ilvl w:val="0"/>
          <w:numId w:val="4"/>
        </w:numPr>
        <w:tabs>
          <w:tab w:val="clear" w:pos="360"/>
          <w:tab w:val="num" w:pos="851"/>
        </w:tabs>
        <w:suppressAutoHyphens w:val="0"/>
        <w:spacing w:before="60"/>
        <w:ind w:left="714" w:right="113" w:hanging="288"/>
        <w:jc w:val="both"/>
        <w:rPr>
          <w:rFonts w:ascii="Calibri Light" w:hAnsi="Calibri Light" w:cs="Calibri Light"/>
          <w:lang w:eastAsia="cs-CZ"/>
        </w:rPr>
      </w:pPr>
      <w:r w:rsidRPr="00676E94">
        <w:rPr>
          <w:rFonts w:ascii="Calibri Light" w:hAnsi="Calibri Light" w:cs="Calibri Light"/>
          <w:lang w:eastAsia="cs-CZ"/>
        </w:rPr>
        <w:t>stálé či opakované neodklízení použitého nádobí;</w:t>
      </w:r>
    </w:p>
    <w:p w:rsidR="00E459F6" w:rsidRPr="00E679A2" w:rsidRDefault="00E459F6" w:rsidP="00E459F6">
      <w:pPr>
        <w:pStyle w:val="Zkladntext"/>
        <w:numPr>
          <w:ilvl w:val="0"/>
          <w:numId w:val="11"/>
        </w:numPr>
        <w:spacing w:before="120" w:after="0"/>
        <w:jc w:val="both"/>
        <w:rPr>
          <w:rFonts w:ascii="Calibri Light" w:eastAsia="Times New Roman" w:hAnsi="Calibri Light" w:cs="Calibri Light"/>
          <w:sz w:val="24"/>
          <w:lang w:eastAsia="cs-CZ"/>
        </w:rPr>
      </w:pPr>
      <w:r w:rsidRPr="00E679A2">
        <w:rPr>
          <w:rFonts w:ascii="Calibri Light" w:eastAsia="Times New Roman" w:hAnsi="Calibri Light" w:cs="Calibri Light"/>
          <w:sz w:val="24"/>
          <w:lang w:eastAsia="cs-CZ"/>
        </w:rPr>
        <w:t>V případě prodlení objednatele v úhradě daňového dokladu je poskytovatel oprávněn požadovat úrok z prodlení ve výši stanovené předpisy občanského práva.</w:t>
      </w:r>
    </w:p>
    <w:p w:rsidR="00E459F6" w:rsidRPr="00F25BDC" w:rsidRDefault="00E459F6" w:rsidP="00F25BDC">
      <w:pPr>
        <w:pStyle w:val="Zkladntext"/>
        <w:numPr>
          <w:ilvl w:val="0"/>
          <w:numId w:val="11"/>
        </w:numPr>
        <w:spacing w:before="120" w:after="0"/>
        <w:jc w:val="both"/>
        <w:rPr>
          <w:rFonts w:ascii="Calibri Light" w:eastAsia="Times New Roman" w:hAnsi="Calibri Light" w:cs="Calibri Light"/>
          <w:sz w:val="24"/>
          <w:lang w:eastAsia="cs-CZ"/>
        </w:rPr>
      </w:pPr>
      <w:r w:rsidRPr="00E679A2">
        <w:rPr>
          <w:rFonts w:ascii="Calibri Light" w:eastAsia="Times New Roman" w:hAnsi="Calibri Light" w:cs="Calibri Light"/>
          <w:sz w:val="24"/>
          <w:lang w:eastAsia="cs-CZ"/>
        </w:rPr>
        <w:t>Smluvní pokutou není dotčeno právo objednatele na náhradu škody.</w:t>
      </w:r>
    </w:p>
    <w:p w:rsidR="00E459F6" w:rsidRPr="00676E94" w:rsidRDefault="00E459F6" w:rsidP="00E679A2">
      <w:pPr>
        <w:pStyle w:val="Bezmezer"/>
        <w:jc w:val="center"/>
        <w:rPr>
          <w:rFonts w:ascii="Calibri Light" w:hAnsi="Calibri Light" w:cs="Calibri Light"/>
          <w:b/>
          <w:szCs w:val="24"/>
        </w:rPr>
      </w:pPr>
      <w:r w:rsidRPr="00E679A2">
        <w:rPr>
          <w:rFonts w:ascii="Calibri Light" w:hAnsi="Calibri Light" w:cs="Calibri Light"/>
          <w:b/>
          <w:szCs w:val="24"/>
        </w:rPr>
        <w:lastRenderedPageBreak/>
        <w:t>Článek VI</w:t>
      </w:r>
      <w:r w:rsidR="00676E94">
        <w:rPr>
          <w:rFonts w:ascii="Calibri Light" w:hAnsi="Calibri Light" w:cs="Calibri Light"/>
          <w:b/>
          <w:szCs w:val="24"/>
        </w:rPr>
        <w:t>.</w:t>
      </w:r>
    </w:p>
    <w:p w:rsidR="00E459F6" w:rsidRPr="00E679A2" w:rsidRDefault="00E459F6" w:rsidP="00E679A2">
      <w:pPr>
        <w:pStyle w:val="Bezmezer"/>
        <w:jc w:val="center"/>
        <w:rPr>
          <w:rFonts w:ascii="Calibri Light" w:hAnsi="Calibri Light" w:cs="Calibri Light"/>
          <w:i/>
          <w:szCs w:val="24"/>
        </w:rPr>
      </w:pPr>
      <w:r w:rsidRPr="00E679A2">
        <w:rPr>
          <w:rFonts w:ascii="Calibri Light" w:hAnsi="Calibri Light" w:cs="Calibri Light"/>
          <w:i/>
          <w:szCs w:val="24"/>
        </w:rPr>
        <w:t>Odstoupení od smlouvy</w:t>
      </w:r>
    </w:p>
    <w:p w:rsidR="00E459F6" w:rsidRDefault="00E459F6" w:rsidP="00E459F6">
      <w:pPr>
        <w:spacing w:before="120"/>
        <w:ind w:left="709"/>
        <w:jc w:val="both"/>
        <w:rPr>
          <w:rFonts w:ascii="Calibri Light" w:eastAsia="Times New Roman" w:hAnsi="Calibri Light" w:cs="Calibri Light"/>
          <w:sz w:val="24"/>
          <w:lang w:eastAsia="cs-CZ"/>
        </w:rPr>
      </w:pPr>
      <w:r w:rsidRPr="00E679A2">
        <w:rPr>
          <w:rFonts w:ascii="Calibri Light" w:eastAsia="Times New Roman" w:hAnsi="Calibri Light" w:cs="Calibri Light"/>
          <w:sz w:val="24"/>
          <w:lang w:eastAsia="cs-CZ"/>
        </w:rPr>
        <w:t>Vzhledem k tomu, že se z hlediska objednatele jedná o fixní obchod, je objednatel oprávněn od smlouvy odstoupit v případě, že bude poskytovatel v prodlení se zahájením akce o více než 30 minut</w:t>
      </w:r>
      <w:r w:rsidR="00676E94">
        <w:rPr>
          <w:rFonts w:ascii="Calibri Light" w:eastAsia="Times New Roman" w:hAnsi="Calibri Light" w:cs="Calibri Light"/>
          <w:sz w:val="24"/>
          <w:lang w:eastAsia="cs-CZ"/>
        </w:rPr>
        <w:t xml:space="preserve">. </w:t>
      </w:r>
    </w:p>
    <w:p w:rsidR="00676E94" w:rsidRPr="00E679A2" w:rsidRDefault="00676E94" w:rsidP="00E459F6">
      <w:pPr>
        <w:spacing w:before="120"/>
        <w:ind w:left="709"/>
        <w:jc w:val="both"/>
        <w:rPr>
          <w:rFonts w:ascii="Calibri Light" w:eastAsia="Times New Roman" w:hAnsi="Calibri Light" w:cs="Calibri Light"/>
          <w:sz w:val="24"/>
          <w:lang w:eastAsia="cs-CZ"/>
        </w:rPr>
      </w:pPr>
    </w:p>
    <w:p w:rsidR="00E459F6" w:rsidRPr="00F60B48" w:rsidRDefault="00E459F6" w:rsidP="00F25BDC">
      <w:pPr>
        <w:pStyle w:val="Zkladntext"/>
        <w:rPr>
          <w:rFonts w:ascii="Calibri Light" w:hAnsi="Calibri Light" w:cs="Calibri Light"/>
          <w:b/>
          <w:color w:val="FF0000"/>
        </w:rPr>
      </w:pPr>
    </w:p>
    <w:p w:rsidR="00E459F6" w:rsidRPr="00676E94" w:rsidRDefault="00E459F6" w:rsidP="00E679A2">
      <w:pPr>
        <w:pStyle w:val="Bezmezer"/>
        <w:jc w:val="center"/>
        <w:rPr>
          <w:rFonts w:ascii="Calibri Light" w:hAnsi="Calibri Light" w:cs="Calibri Light"/>
          <w:b/>
          <w:szCs w:val="24"/>
        </w:rPr>
      </w:pPr>
      <w:r w:rsidRPr="00E679A2">
        <w:rPr>
          <w:rFonts w:ascii="Calibri Light" w:hAnsi="Calibri Light" w:cs="Calibri Light"/>
          <w:b/>
          <w:szCs w:val="24"/>
        </w:rPr>
        <w:t>Článek VII</w:t>
      </w:r>
      <w:r w:rsidR="00676E94">
        <w:rPr>
          <w:rFonts w:ascii="Calibri Light" w:hAnsi="Calibri Light" w:cs="Calibri Light"/>
          <w:b/>
          <w:szCs w:val="24"/>
        </w:rPr>
        <w:t>.</w:t>
      </w:r>
    </w:p>
    <w:p w:rsidR="00E459F6" w:rsidRPr="00E679A2" w:rsidRDefault="00E459F6" w:rsidP="00E679A2">
      <w:pPr>
        <w:pStyle w:val="Bezmezer"/>
        <w:jc w:val="center"/>
        <w:rPr>
          <w:rFonts w:ascii="Calibri Light" w:hAnsi="Calibri Light" w:cs="Calibri Light"/>
          <w:i/>
          <w:szCs w:val="24"/>
        </w:rPr>
      </w:pPr>
      <w:r w:rsidRPr="00E679A2">
        <w:rPr>
          <w:rFonts w:ascii="Calibri Light" w:hAnsi="Calibri Light" w:cs="Calibri Light"/>
          <w:i/>
          <w:szCs w:val="24"/>
        </w:rPr>
        <w:t>Storno</w:t>
      </w:r>
    </w:p>
    <w:p w:rsidR="00E459F6" w:rsidRPr="00E679A2" w:rsidRDefault="00E459F6" w:rsidP="00E459F6">
      <w:pPr>
        <w:pStyle w:val="Seznam"/>
        <w:spacing w:before="120"/>
        <w:ind w:left="992" w:firstLine="0"/>
        <w:jc w:val="both"/>
        <w:rPr>
          <w:rFonts w:ascii="Calibri Light" w:hAnsi="Calibri Light" w:cs="Calibri Light"/>
          <w:lang w:eastAsia="cs-CZ"/>
        </w:rPr>
      </w:pPr>
      <w:r w:rsidRPr="00E679A2">
        <w:rPr>
          <w:rFonts w:ascii="Calibri Light" w:hAnsi="Calibri Light" w:cs="Calibri Light"/>
          <w:lang w:eastAsia="cs-CZ"/>
        </w:rPr>
        <w:t>Objednatel se zavazuje uhradit poskytovateli při stornování akce:</w:t>
      </w:r>
    </w:p>
    <w:p w:rsidR="00E459F6" w:rsidRPr="00E679A2" w:rsidRDefault="00E459F6" w:rsidP="00E459F6">
      <w:pPr>
        <w:pStyle w:val="Seznam"/>
        <w:numPr>
          <w:ilvl w:val="0"/>
          <w:numId w:val="1"/>
        </w:numPr>
        <w:tabs>
          <w:tab w:val="clear" w:pos="360"/>
          <w:tab w:val="num" w:pos="-1559"/>
        </w:tabs>
        <w:suppressAutoHyphens w:val="0"/>
        <w:spacing w:before="120"/>
        <w:ind w:left="1418"/>
        <w:jc w:val="both"/>
        <w:rPr>
          <w:rFonts w:ascii="Calibri Light" w:hAnsi="Calibri Light" w:cs="Calibri Light"/>
          <w:lang w:eastAsia="cs-CZ"/>
        </w:rPr>
      </w:pPr>
      <w:r w:rsidRPr="00E679A2">
        <w:rPr>
          <w:rFonts w:ascii="Calibri Light" w:hAnsi="Calibri Light" w:cs="Calibri Light"/>
          <w:lang w:eastAsia="cs-CZ"/>
        </w:rPr>
        <w:t>7 dnů před smluveným datem 10 % z ceny akce,</w:t>
      </w:r>
    </w:p>
    <w:p w:rsidR="00E459F6" w:rsidRPr="00E679A2" w:rsidRDefault="00E459F6" w:rsidP="00E459F6">
      <w:pPr>
        <w:pStyle w:val="Seznam"/>
        <w:numPr>
          <w:ilvl w:val="0"/>
          <w:numId w:val="1"/>
        </w:numPr>
        <w:tabs>
          <w:tab w:val="clear" w:pos="360"/>
          <w:tab w:val="num" w:pos="-1559"/>
        </w:tabs>
        <w:suppressAutoHyphens w:val="0"/>
        <w:spacing w:before="60"/>
        <w:ind w:left="1418"/>
        <w:jc w:val="both"/>
        <w:rPr>
          <w:rFonts w:ascii="Calibri Light" w:hAnsi="Calibri Light" w:cs="Calibri Light"/>
          <w:lang w:eastAsia="cs-CZ"/>
        </w:rPr>
      </w:pPr>
      <w:r w:rsidRPr="00E679A2">
        <w:rPr>
          <w:rFonts w:ascii="Calibri Light" w:hAnsi="Calibri Light" w:cs="Calibri Light"/>
          <w:lang w:eastAsia="cs-CZ"/>
        </w:rPr>
        <w:t>3 dny před smluveným datem 30 % z ceny akce,</w:t>
      </w:r>
    </w:p>
    <w:p w:rsidR="00E459F6" w:rsidRPr="00E679A2" w:rsidRDefault="00E459F6" w:rsidP="00E459F6">
      <w:pPr>
        <w:pStyle w:val="Seznam"/>
        <w:numPr>
          <w:ilvl w:val="0"/>
          <w:numId w:val="1"/>
        </w:numPr>
        <w:tabs>
          <w:tab w:val="clear" w:pos="360"/>
          <w:tab w:val="num" w:pos="-1559"/>
        </w:tabs>
        <w:suppressAutoHyphens w:val="0"/>
        <w:spacing w:before="60"/>
        <w:ind w:left="1418"/>
        <w:jc w:val="both"/>
        <w:rPr>
          <w:rFonts w:ascii="Calibri Light" w:hAnsi="Calibri Light" w:cs="Calibri Light"/>
          <w:lang w:eastAsia="cs-CZ"/>
        </w:rPr>
      </w:pPr>
      <w:r w:rsidRPr="00E679A2">
        <w:rPr>
          <w:rFonts w:ascii="Calibri Light" w:hAnsi="Calibri Light" w:cs="Calibri Light"/>
          <w:lang w:eastAsia="cs-CZ"/>
        </w:rPr>
        <w:t>2 dny před smluveným datem 50 % z ceny akce,</w:t>
      </w:r>
    </w:p>
    <w:p w:rsidR="00E459F6" w:rsidRPr="00E679A2" w:rsidRDefault="00E459F6" w:rsidP="00E459F6">
      <w:pPr>
        <w:pStyle w:val="Seznam"/>
        <w:numPr>
          <w:ilvl w:val="0"/>
          <w:numId w:val="1"/>
        </w:numPr>
        <w:tabs>
          <w:tab w:val="clear" w:pos="360"/>
          <w:tab w:val="num" w:pos="-1559"/>
        </w:tabs>
        <w:suppressAutoHyphens w:val="0"/>
        <w:spacing w:before="60"/>
        <w:ind w:left="1418"/>
        <w:jc w:val="both"/>
        <w:rPr>
          <w:rFonts w:ascii="Calibri Light" w:hAnsi="Calibri Light" w:cs="Calibri Light"/>
          <w:lang w:eastAsia="cs-CZ"/>
        </w:rPr>
      </w:pPr>
      <w:r w:rsidRPr="00E679A2">
        <w:rPr>
          <w:rFonts w:ascii="Calibri Light" w:hAnsi="Calibri Light" w:cs="Calibri Light"/>
          <w:lang w:eastAsia="cs-CZ"/>
        </w:rPr>
        <w:t>1 den před smluveným datem 70 % z ceny akce,</w:t>
      </w:r>
    </w:p>
    <w:p w:rsidR="00E459F6" w:rsidRPr="00E679A2" w:rsidRDefault="00E459F6" w:rsidP="00E459F6">
      <w:pPr>
        <w:pStyle w:val="Seznam"/>
        <w:numPr>
          <w:ilvl w:val="0"/>
          <w:numId w:val="1"/>
        </w:numPr>
        <w:tabs>
          <w:tab w:val="clear" w:pos="360"/>
          <w:tab w:val="num" w:pos="-1559"/>
        </w:tabs>
        <w:suppressAutoHyphens w:val="0"/>
        <w:spacing w:before="60"/>
        <w:ind w:left="1418"/>
        <w:jc w:val="both"/>
        <w:rPr>
          <w:rFonts w:ascii="Calibri Light" w:hAnsi="Calibri Light" w:cs="Calibri Light"/>
          <w:lang w:eastAsia="cs-CZ"/>
        </w:rPr>
      </w:pPr>
      <w:r w:rsidRPr="00E679A2">
        <w:rPr>
          <w:rFonts w:ascii="Calibri Light" w:hAnsi="Calibri Light" w:cs="Calibri Light"/>
          <w:lang w:eastAsia="cs-CZ"/>
        </w:rPr>
        <w:t>v den konání akce 90 % z ceny akce.</w:t>
      </w:r>
    </w:p>
    <w:p w:rsidR="00E459F6" w:rsidRDefault="00E459F6" w:rsidP="00E679A2">
      <w:pPr>
        <w:pStyle w:val="Zkladntext"/>
        <w:rPr>
          <w:rFonts w:ascii="Calibri Light" w:hAnsi="Calibri Light" w:cs="Calibri Light"/>
          <w:b/>
          <w:color w:val="FF0000"/>
        </w:rPr>
      </w:pPr>
    </w:p>
    <w:p w:rsidR="00FE18D2" w:rsidRPr="00C963C9" w:rsidRDefault="00C963C9" w:rsidP="00C963C9">
      <w:pPr>
        <w:pStyle w:val="Zkladntext"/>
        <w:ind w:left="708"/>
        <w:rPr>
          <w:rFonts w:ascii="Calibri Light" w:hAnsi="Calibri Light" w:cs="Calibri Light"/>
          <w:sz w:val="24"/>
        </w:rPr>
      </w:pPr>
      <w:r w:rsidRPr="00C963C9">
        <w:rPr>
          <w:rFonts w:ascii="Calibri Light" w:hAnsi="Calibri Light" w:cs="Calibri Light"/>
          <w:sz w:val="24"/>
        </w:rPr>
        <w:t>Odstoupí-li objednatel dle čl. VI</w:t>
      </w:r>
      <w:r w:rsidR="007B695B">
        <w:rPr>
          <w:rFonts w:ascii="Calibri Light" w:hAnsi="Calibri Light" w:cs="Calibri Light"/>
          <w:sz w:val="24"/>
        </w:rPr>
        <w:t>.</w:t>
      </w:r>
      <w:r w:rsidRPr="00C963C9">
        <w:rPr>
          <w:rFonts w:ascii="Calibri Light" w:hAnsi="Calibri Light" w:cs="Calibri Light"/>
          <w:sz w:val="24"/>
        </w:rPr>
        <w:t xml:space="preserve"> této smlouvy nebo z důvodu stanovených zákonem, nehradí storno dle tohoto </w:t>
      </w:r>
      <w:r w:rsidR="00564405">
        <w:rPr>
          <w:rFonts w:ascii="Calibri Light" w:hAnsi="Calibri Light" w:cs="Calibri Light"/>
          <w:sz w:val="24"/>
        </w:rPr>
        <w:t>článku</w:t>
      </w:r>
      <w:r w:rsidRPr="00C963C9">
        <w:rPr>
          <w:rFonts w:ascii="Calibri Light" w:hAnsi="Calibri Light" w:cs="Calibri Light"/>
          <w:sz w:val="24"/>
        </w:rPr>
        <w:t>.</w:t>
      </w:r>
    </w:p>
    <w:p w:rsidR="00FE18D2" w:rsidRPr="00F60B48" w:rsidRDefault="00FE18D2" w:rsidP="00E679A2">
      <w:pPr>
        <w:pStyle w:val="Zkladntext"/>
        <w:rPr>
          <w:rFonts w:ascii="Calibri Light" w:hAnsi="Calibri Light" w:cs="Calibri Light"/>
          <w:b/>
          <w:color w:val="FF0000"/>
        </w:rPr>
      </w:pPr>
    </w:p>
    <w:p w:rsidR="00E459F6" w:rsidRPr="00676E94" w:rsidRDefault="00C963C9" w:rsidP="00E679A2">
      <w:pPr>
        <w:pStyle w:val="Bezmezer"/>
        <w:jc w:val="center"/>
        <w:rPr>
          <w:rFonts w:ascii="Calibri Light" w:hAnsi="Calibri Light" w:cs="Calibri Light"/>
          <w:b/>
          <w:szCs w:val="24"/>
        </w:rPr>
      </w:pPr>
      <w:r>
        <w:rPr>
          <w:rFonts w:ascii="Calibri Light" w:hAnsi="Calibri Light" w:cs="Calibri Light"/>
          <w:b/>
          <w:szCs w:val="24"/>
        </w:rPr>
        <w:t>Článek VIII</w:t>
      </w:r>
      <w:r w:rsidR="00676E94">
        <w:rPr>
          <w:rFonts w:ascii="Calibri Light" w:hAnsi="Calibri Light" w:cs="Calibri Light"/>
          <w:b/>
          <w:szCs w:val="24"/>
        </w:rPr>
        <w:t>.</w:t>
      </w:r>
    </w:p>
    <w:p w:rsidR="00E459F6" w:rsidRPr="00676E94" w:rsidRDefault="00E459F6" w:rsidP="00676E94">
      <w:pPr>
        <w:pStyle w:val="Bezmezer"/>
        <w:jc w:val="center"/>
        <w:rPr>
          <w:rFonts w:ascii="Calibri Light" w:hAnsi="Calibri Light" w:cs="Calibri Light"/>
          <w:b/>
          <w:szCs w:val="24"/>
        </w:rPr>
      </w:pPr>
      <w:r w:rsidRPr="00E679A2">
        <w:rPr>
          <w:rFonts w:ascii="Calibri Light" w:hAnsi="Calibri Light" w:cs="Calibri Light"/>
          <w:i/>
          <w:szCs w:val="24"/>
        </w:rPr>
        <w:t>Pojištění</w:t>
      </w:r>
    </w:p>
    <w:p w:rsidR="00F25BDC" w:rsidRDefault="00E459F6" w:rsidP="00676E94">
      <w:pPr>
        <w:numPr>
          <w:ilvl w:val="3"/>
          <w:numId w:val="0"/>
        </w:numPr>
        <w:tabs>
          <w:tab w:val="left" w:pos="0"/>
        </w:tabs>
        <w:spacing w:before="120"/>
        <w:ind w:left="709"/>
        <w:jc w:val="both"/>
        <w:rPr>
          <w:rFonts w:ascii="Calibri Light" w:eastAsia="Times New Roman" w:hAnsi="Calibri Light" w:cs="Calibri Light"/>
          <w:sz w:val="24"/>
          <w:lang w:eastAsia="cs-CZ"/>
        </w:rPr>
      </w:pPr>
      <w:r w:rsidRPr="00E679A2">
        <w:rPr>
          <w:rFonts w:ascii="Calibri Light" w:eastAsia="Times New Roman" w:hAnsi="Calibri Light" w:cs="Calibri Light"/>
          <w:sz w:val="24"/>
          <w:lang w:eastAsia="cs-CZ"/>
        </w:rPr>
        <w:t>Poskytovatel prohlašuje, že je pojištěn pro případ vzniku odpovědnosti za škodu způsobenou třetí osobě v souvislosti s plněním této smlouvy, a to s pojistným plněním ve výši nejméně 2</w:t>
      </w:r>
      <w:r w:rsidR="00E679A2" w:rsidRPr="00E679A2">
        <w:rPr>
          <w:rFonts w:ascii="Calibri Light" w:eastAsia="Times New Roman" w:hAnsi="Calibri Light" w:cs="Calibri Light"/>
          <w:sz w:val="24"/>
          <w:lang w:eastAsia="cs-CZ"/>
        </w:rPr>
        <w:t>0</w:t>
      </w:r>
      <w:r w:rsidRPr="00E679A2">
        <w:rPr>
          <w:rFonts w:ascii="Calibri Light" w:eastAsia="Times New Roman" w:hAnsi="Calibri Light" w:cs="Calibri Light"/>
          <w:sz w:val="24"/>
          <w:lang w:eastAsia="cs-CZ"/>
        </w:rPr>
        <w:t> mil. Kč (slovy: Dva</w:t>
      </w:r>
      <w:r w:rsidR="00E679A2" w:rsidRPr="00E679A2">
        <w:rPr>
          <w:rFonts w:ascii="Calibri Light" w:eastAsia="Times New Roman" w:hAnsi="Calibri Light" w:cs="Calibri Light"/>
          <w:sz w:val="24"/>
          <w:lang w:eastAsia="cs-CZ"/>
        </w:rPr>
        <w:t xml:space="preserve">cet </w:t>
      </w:r>
      <w:r w:rsidRPr="00E679A2">
        <w:rPr>
          <w:rFonts w:ascii="Calibri Light" w:eastAsia="Times New Roman" w:hAnsi="Calibri Light" w:cs="Calibri Light"/>
          <w:sz w:val="24"/>
          <w:lang w:eastAsia="cs-CZ"/>
        </w:rPr>
        <w:t>milion</w:t>
      </w:r>
      <w:r w:rsidR="00E679A2" w:rsidRPr="00E679A2">
        <w:rPr>
          <w:rFonts w:ascii="Calibri Light" w:eastAsia="Times New Roman" w:hAnsi="Calibri Light" w:cs="Calibri Light"/>
          <w:sz w:val="24"/>
          <w:lang w:eastAsia="cs-CZ"/>
        </w:rPr>
        <w:t>ů</w:t>
      </w:r>
      <w:r w:rsidRPr="00E679A2">
        <w:rPr>
          <w:rFonts w:ascii="Calibri Light" w:eastAsia="Times New Roman" w:hAnsi="Calibri Light" w:cs="Calibri Light"/>
          <w:sz w:val="24"/>
          <w:lang w:eastAsia="cs-CZ"/>
        </w:rPr>
        <w:t xml:space="preserve"> korun českých) a jeho spoluúčast nepřevyšuje 10 %. </w:t>
      </w:r>
    </w:p>
    <w:p w:rsidR="00676E94" w:rsidRPr="00E679A2" w:rsidRDefault="00676E94" w:rsidP="00676E94">
      <w:pPr>
        <w:numPr>
          <w:ilvl w:val="3"/>
          <w:numId w:val="0"/>
        </w:numPr>
        <w:tabs>
          <w:tab w:val="left" w:pos="0"/>
        </w:tabs>
        <w:spacing w:before="120"/>
        <w:ind w:left="709"/>
        <w:jc w:val="both"/>
        <w:rPr>
          <w:rFonts w:ascii="Calibri Light" w:eastAsia="Times New Roman" w:hAnsi="Calibri Light" w:cs="Calibri Light"/>
          <w:sz w:val="24"/>
          <w:lang w:eastAsia="cs-CZ"/>
        </w:rPr>
      </w:pPr>
    </w:p>
    <w:p w:rsidR="00E459F6" w:rsidRPr="00676E94" w:rsidRDefault="00E459F6" w:rsidP="00E679A2">
      <w:pPr>
        <w:pStyle w:val="Bezmezer"/>
        <w:jc w:val="center"/>
        <w:rPr>
          <w:rFonts w:ascii="Calibri Light" w:hAnsi="Calibri Light" w:cs="Calibri Light"/>
          <w:b/>
          <w:szCs w:val="24"/>
        </w:rPr>
      </w:pPr>
      <w:r w:rsidRPr="00E679A2">
        <w:rPr>
          <w:rFonts w:ascii="Calibri Light" w:hAnsi="Calibri Light" w:cs="Calibri Light"/>
          <w:b/>
          <w:szCs w:val="24"/>
        </w:rPr>
        <w:t xml:space="preserve">Článek </w:t>
      </w:r>
      <w:r w:rsidR="00C963C9">
        <w:rPr>
          <w:rFonts w:ascii="Calibri Light" w:hAnsi="Calibri Light" w:cs="Calibri Light"/>
          <w:b/>
          <w:szCs w:val="24"/>
        </w:rPr>
        <w:t>I</w:t>
      </w:r>
      <w:r w:rsidRPr="00E679A2">
        <w:rPr>
          <w:rFonts w:ascii="Calibri Light" w:hAnsi="Calibri Light" w:cs="Calibri Light"/>
          <w:b/>
          <w:szCs w:val="24"/>
        </w:rPr>
        <w:t>X</w:t>
      </w:r>
      <w:r w:rsidR="00676E94">
        <w:rPr>
          <w:rFonts w:ascii="Calibri Light" w:hAnsi="Calibri Light" w:cs="Calibri Light"/>
          <w:b/>
          <w:szCs w:val="24"/>
        </w:rPr>
        <w:t>.</w:t>
      </w:r>
    </w:p>
    <w:p w:rsidR="00E459F6" w:rsidRPr="00E679A2" w:rsidRDefault="00E459F6" w:rsidP="00E679A2">
      <w:pPr>
        <w:pStyle w:val="Bezmezer"/>
        <w:jc w:val="center"/>
        <w:rPr>
          <w:rFonts w:ascii="Calibri Light" w:hAnsi="Calibri Light" w:cs="Calibri Light"/>
          <w:i/>
          <w:szCs w:val="24"/>
        </w:rPr>
      </w:pPr>
      <w:r w:rsidRPr="00E679A2">
        <w:rPr>
          <w:rFonts w:ascii="Calibri Light" w:hAnsi="Calibri Light" w:cs="Calibri Light"/>
          <w:i/>
          <w:szCs w:val="24"/>
        </w:rPr>
        <w:t>Závěrečná ustanovení</w:t>
      </w:r>
    </w:p>
    <w:p w:rsidR="009C5D12" w:rsidRDefault="009C5D12" w:rsidP="00E459F6">
      <w:pPr>
        <w:numPr>
          <w:ilvl w:val="0"/>
          <w:numId w:val="3"/>
        </w:numPr>
        <w:tabs>
          <w:tab w:val="clear" w:pos="360"/>
          <w:tab w:val="num" w:pos="1069"/>
        </w:tabs>
        <w:spacing w:before="120"/>
        <w:ind w:left="1069"/>
        <w:jc w:val="both"/>
        <w:rPr>
          <w:rFonts w:ascii="Calibri Light" w:eastAsia="Times New Roman" w:hAnsi="Calibri Light" w:cs="Calibri Light"/>
          <w:sz w:val="24"/>
          <w:lang w:eastAsia="cs-CZ"/>
        </w:rPr>
      </w:pPr>
      <w:r>
        <w:rPr>
          <w:rFonts w:ascii="Calibri Light" w:eastAsia="Times New Roman" w:hAnsi="Calibri Light" w:cs="Calibri Light"/>
          <w:sz w:val="24"/>
          <w:lang w:eastAsia="cs-CZ"/>
        </w:rPr>
        <w:t>Národní muzeum je právnickou osobou povinnou uveřejňovat příslušné smlouvy v předepsaném Registru smluv v souladu s ustanovením § 2 odst. 1 písm. c)zákona č. 340/2015 Sb., o zvláštních podmínkách účinnosti některých smluv, uveřejňování těchto smluv a registru smluv (zákon o registru smluv). Smlouva nabývá účinnosti podpisem obou smluvních stran a dnem zveřejnění v Registru smluv. Druhá smluvní strana bere tuto skutečnost na vědomí, podpisem této smlouvy zároveň potvrzuje svůj souhlas se zveřejněním smlouvy.</w:t>
      </w:r>
    </w:p>
    <w:p w:rsidR="00E459F6" w:rsidRPr="00E679A2" w:rsidRDefault="009C5D12" w:rsidP="00E459F6">
      <w:pPr>
        <w:numPr>
          <w:ilvl w:val="0"/>
          <w:numId w:val="3"/>
        </w:numPr>
        <w:tabs>
          <w:tab w:val="clear" w:pos="360"/>
          <w:tab w:val="num" w:pos="1069"/>
        </w:tabs>
        <w:spacing w:before="120"/>
        <w:ind w:left="1069"/>
        <w:jc w:val="both"/>
        <w:rPr>
          <w:rFonts w:ascii="Calibri Light" w:eastAsia="Times New Roman" w:hAnsi="Calibri Light" w:cs="Calibri Light"/>
          <w:sz w:val="24"/>
          <w:lang w:eastAsia="cs-CZ"/>
        </w:rPr>
      </w:pPr>
      <w:r>
        <w:rPr>
          <w:rFonts w:ascii="Calibri Light" w:eastAsia="Times New Roman" w:hAnsi="Calibri Light" w:cs="Calibri Light"/>
          <w:sz w:val="24"/>
          <w:lang w:eastAsia="cs-CZ"/>
        </w:rPr>
        <w:t>Obě smluvní strany jsou si vědomy skutečnosti, že tato smlouva nabývá platnosti dnem jejího podpisu poslední ze smluvních stran, účinnosti nabude dnem jejího uveřejnění v Registru smluv v souladu se zákonem o registru smluv.</w:t>
      </w:r>
    </w:p>
    <w:p w:rsidR="00E459F6" w:rsidRPr="00E679A2" w:rsidRDefault="00E459F6" w:rsidP="00E459F6">
      <w:pPr>
        <w:numPr>
          <w:ilvl w:val="0"/>
          <w:numId w:val="3"/>
        </w:numPr>
        <w:tabs>
          <w:tab w:val="clear" w:pos="360"/>
          <w:tab w:val="num" w:pos="1069"/>
        </w:tabs>
        <w:spacing w:before="120"/>
        <w:ind w:left="1069"/>
        <w:jc w:val="both"/>
        <w:rPr>
          <w:rFonts w:ascii="Calibri Light" w:eastAsia="Times New Roman" w:hAnsi="Calibri Light" w:cs="Calibri Light"/>
          <w:sz w:val="24"/>
          <w:lang w:eastAsia="cs-CZ"/>
        </w:rPr>
      </w:pPr>
      <w:r w:rsidRPr="00E679A2">
        <w:rPr>
          <w:rFonts w:ascii="Calibri Light" w:eastAsia="Times New Roman" w:hAnsi="Calibri Light" w:cs="Calibri Light"/>
          <w:sz w:val="24"/>
          <w:lang w:eastAsia="cs-CZ"/>
        </w:rPr>
        <w:t>Smlouva může být měněna a doplňována pouze formou písemných, chronologicky číslovaných dodatků podepsaných oprávněnými zástupci obou smluvních stran.</w:t>
      </w:r>
    </w:p>
    <w:p w:rsidR="00E459F6" w:rsidRPr="00E679A2" w:rsidRDefault="00E459F6" w:rsidP="00E459F6">
      <w:pPr>
        <w:numPr>
          <w:ilvl w:val="0"/>
          <w:numId w:val="3"/>
        </w:numPr>
        <w:tabs>
          <w:tab w:val="clear" w:pos="360"/>
          <w:tab w:val="num" w:pos="1069"/>
        </w:tabs>
        <w:spacing w:before="120"/>
        <w:ind w:left="1069"/>
        <w:jc w:val="both"/>
        <w:rPr>
          <w:rFonts w:ascii="Calibri Light" w:eastAsia="Times New Roman" w:hAnsi="Calibri Light" w:cs="Calibri Light"/>
          <w:sz w:val="24"/>
          <w:lang w:eastAsia="cs-CZ"/>
        </w:rPr>
      </w:pPr>
      <w:r w:rsidRPr="00E679A2">
        <w:rPr>
          <w:rFonts w:ascii="Calibri Light" w:eastAsia="Times New Roman" w:hAnsi="Calibri Light" w:cs="Calibri Light"/>
          <w:sz w:val="24"/>
          <w:lang w:eastAsia="cs-CZ"/>
        </w:rPr>
        <w:t>Závazkový vztah založený touto smlouvou, se řídí zákonem č. 89/2012 Sb., občanský zákoník.</w:t>
      </w:r>
    </w:p>
    <w:p w:rsidR="00E459F6" w:rsidRPr="00E679A2" w:rsidRDefault="00E459F6" w:rsidP="00E459F6">
      <w:pPr>
        <w:numPr>
          <w:ilvl w:val="0"/>
          <w:numId w:val="3"/>
        </w:numPr>
        <w:tabs>
          <w:tab w:val="clear" w:pos="360"/>
          <w:tab w:val="num" w:pos="1069"/>
        </w:tabs>
        <w:spacing w:before="120"/>
        <w:ind w:left="1069"/>
        <w:jc w:val="both"/>
        <w:rPr>
          <w:rFonts w:ascii="Calibri Light" w:eastAsia="Times New Roman" w:hAnsi="Calibri Light" w:cs="Calibri Light"/>
          <w:sz w:val="24"/>
          <w:lang w:eastAsia="cs-CZ"/>
        </w:rPr>
      </w:pPr>
      <w:r w:rsidRPr="00E679A2">
        <w:rPr>
          <w:rFonts w:ascii="Calibri Light" w:eastAsia="Times New Roman" w:hAnsi="Calibri Light" w:cs="Calibri Light"/>
          <w:sz w:val="24"/>
          <w:lang w:eastAsia="cs-CZ"/>
        </w:rPr>
        <w:lastRenderedPageBreak/>
        <w:t>Poskytovatel je oprávněn využít k plnění třetích osob. Na takto poskytnutá plnění se hledí, jako by je poskytovatel poskytl sám.</w:t>
      </w:r>
    </w:p>
    <w:p w:rsidR="00E459F6" w:rsidRPr="00E679A2" w:rsidRDefault="00E459F6" w:rsidP="00E459F6">
      <w:pPr>
        <w:numPr>
          <w:ilvl w:val="0"/>
          <w:numId w:val="3"/>
        </w:numPr>
        <w:tabs>
          <w:tab w:val="clear" w:pos="360"/>
          <w:tab w:val="num" w:pos="1069"/>
        </w:tabs>
        <w:spacing w:before="120"/>
        <w:ind w:left="1069"/>
        <w:jc w:val="both"/>
        <w:rPr>
          <w:rFonts w:ascii="Calibri Light" w:eastAsia="Times New Roman" w:hAnsi="Calibri Light" w:cs="Calibri Light"/>
          <w:sz w:val="24"/>
          <w:lang w:eastAsia="cs-CZ"/>
        </w:rPr>
      </w:pPr>
      <w:r w:rsidRPr="00E679A2">
        <w:rPr>
          <w:rFonts w:ascii="Calibri Light" w:eastAsia="Times New Roman" w:hAnsi="Calibri Light" w:cs="Calibri Light"/>
          <w:sz w:val="24"/>
          <w:lang w:eastAsia="cs-CZ"/>
        </w:rPr>
        <w:t>Smlouva je vyhotovena ve třech stejnopisech, z nichž objednatel obdrží po dvou a poskytovatel po jednom.</w:t>
      </w:r>
    </w:p>
    <w:p w:rsidR="00E459F6" w:rsidRDefault="00E459F6" w:rsidP="00E459F6">
      <w:pPr>
        <w:widowControl w:val="0"/>
        <w:spacing w:after="120"/>
        <w:rPr>
          <w:rFonts w:ascii="Calibri Light" w:hAnsi="Calibri Light" w:cs="Calibri Light"/>
          <w:b/>
          <w:color w:val="FF0000"/>
          <w:u w:val="single"/>
        </w:rPr>
      </w:pPr>
    </w:p>
    <w:p w:rsidR="00FE18D2" w:rsidRPr="00F60B48" w:rsidRDefault="00FE18D2" w:rsidP="00E459F6">
      <w:pPr>
        <w:widowControl w:val="0"/>
        <w:spacing w:after="120"/>
        <w:rPr>
          <w:rFonts w:ascii="Calibri Light" w:hAnsi="Calibri Light" w:cs="Calibri Light"/>
          <w:b/>
          <w:color w:val="FF0000"/>
          <w:u w:val="single"/>
        </w:rPr>
      </w:pPr>
    </w:p>
    <w:p w:rsidR="00E459F6" w:rsidRPr="00E679A2" w:rsidRDefault="00E459F6" w:rsidP="00E459F6">
      <w:pPr>
        <w:widowControl w:val="0"/>
        <w:spacing w:after="120"/>
        <w:ind w:firstLine="360"/>
        <w:rPr>
          <w:rFonts w:ascii="Calibri Light" w:hAnsi="Calibri Light" w:cs="Calibri Light"/>
          <w:b/>
        </w:rPr>
      </w:pPr>
      <w:r w:rsidRPr="00E679A2">
        <w:rPr>
          <w:rFonts w:ascii="Calibri Light" w:hAnsi="Calibri Light" w:cs="Calibri Light"/>
          <w:b/>
          <w:u w:val="single"/>
        </w:rPr>
        <w:t>Přílohy</w:t>
      </w:r>
      <w:r w:rsidRPr="00E679A2">
        <w:rPr>
          <w:rFonts w:ascii="Calibri Light" w:hAnsi="Calibri Light" w:cs="Calibri Light"/>
          <w:b/>
        </w:rPr>
        <w:t>:</w:t>
      </w:r>
    </w:p>
    <w:p w:rsidR="00E459F6" w:rsidRPr="00E679A2" w:rsidRDefault="00E459F6" w:rsidP="00E459F6">
      <w:pPr>
        <w:widowControl w:val="0"/>
        <w:ind w:firstLine="360"/>
        <w:rPr>
          <w:rFonts w:ascii="Calibri Light" w:eastAsia="Times New Roman" w:hAnsi="Calibri Light" w:cs="Calibri Light"/>
          <w:sz w:val="24"/>
          <w:lang w:eastAsia="cs-CZ"/>
        </w:rPr>
      </w:pPr>
      <w:r w:rsidRPr="00E679A2">
        <w:rPr>
          <w:rFonts w:ascii="Calibri Light" w:eastAsia="Times New Roman" w:hAnsi="Calibri Light" w:cs="Calibri Light"/>
          <w:sz w:val="24"/>
          <w:lang w:eastAsia="cs-CZ"/>
        </w:rPr>
        <w:t xml:space="preserve">č. 1 </w:t>
      </w:r>
      <w:r w:rsidR="00E679A2">
        <w:rPr>
          <w:rFonts w:ascii="Calibri Light" w:eastAsia="Times New Roman" w:hAnsi="Calibri Light" w:cs="Calibri Light"/>
          <w:sz w:val="24"/>
          <w:lang w:eastAsia="cs-CZ"/>
        </w:rPr>
        <w:t>–</w:t>
      </w:r>
      <w:r w:rsidRPr="00E679A2">
        <w:rPr>
          <w:rFonts w:ascii="Calibri Light" w:eastAsia="Times New Roman" w:hAnsi="Calibri Light" w:cs="Calibri Light"/>
          <w:sz w:val="24"/>
          <w:lang w:eastAsia="cs-CZ"/>
        </w:rPr>
        <w:t xml:space="preserve"> </w:t>
      </w:r>
      <w:r w:rsidR="00E679A2">
        <w:rPr>
          <w:rFonts w:ascii="Calibri Light" w:eastAsia="Times New Roman" w:hAnsi="Calibri Light" w:cs="Calibri Light"/>
          <w:sz w:val="24"/>
          <w:lang w:eastAsia="cs-CZ"/>
        </w:rPr>
        <w:t xml:space="preserve">Nabídky cateringového pohoštění k jednotlivým </w:t>
      </w:r>
      <w:r w:rsidR="00F25BDC">
        <w:rPr>
          <w:rFonts w:ascii="Calibri Light" w:eastAsia="Times New Roman" w:hAnsi="Calibri Light" w:cs="Calibri Light"/>
          <w:sz w:val="24"/>
          <w:lang w:eastAsia="cs-CZ"/>
        </w:rPr>
        <w:t>společenským</w:t>
      </w:r>
      <w:r w:rsidR="00E679A2">
        <w:rPr>
          <w:rFonts w:ascii="Calibri Light" w:eastAsia="Times New Roman" w:hAnsi="Calibri Light" w:cs="Calibri Light"/>
          <w:sz w:val="24"/>
          <w:lang w:eastAsia="cs-CZ"/>
        </w:rPr>
        <w:t xml:space="preserve"> akcím </w:t>
      </w:r>
      <w:r w:rsidRPr="00E679A2">
        <w:rPr>
          <w:rFonts w:ascii="Calibri Light" w:eastAsia="Times New Roman" w:hAnsi="Calibri Light" w:cs="Calibri Light"/>
          <w:sz w:val="24"/>
          <w:lang w:eastAsia="cs-CZ"/>
        </w:rPr>
        <w:t xml:space="preserve">  </w:t>
      </w:r>
    </w:p>
    <w:p w:rsidR="00E459F6" w:rsidRPr="008E7AAD" w:rsidRDefault="00E459F6" w:rsidP="00E459F6">
      <w:pPr>
        <w:widowControl w:val="0"/>
        <w:ind w:firstLine="360"/>
        <w:rPr>
          <w:rFonts w:ascii="Calibri Light" w:eastAsia="Times New Roman" w:hAnsi="Calibri Light" w:cs="Calibri Light"/>
          <w:sz w:val="16"/>
          <w:szCs w:val="16"/>
          <w:lang w:eastAsia="cs-CZ"/>
        </w:rPr>
      </w:pPr>
    </w:p>
    <w:p w:rsidR="00FE18D2" w:rsidRDefault="00FE18D2" w:rsidP="008E7AAD">
      <w:pPr>
        <w:widowControl w:val="0"/>
        <w:ind w:firstLine="360"/>
        <w:rPr>
          <w:rFonts w:ascii="Calibri Light" w:eastAsia="Times New Roman" w:hAnsi="Calibri Light" w:cs="Calibri Light"/>
          <w:sz w:val="24"/>
          <w:lang w:eastAsia="cs-CZ"/>
        </w:rPr>
      </w:pPr>
    </w:p>
    <w:p w:rsidR="00FE18D2" w:rsidRDefault="00FE18D2" w:rsidP="008E7AAD">
      <w:pPr>
        <w:widowControl w:val="0"/>
        <w:ind w:firstLine="360"/>
        <w:rPr>
          <w:rFonts w:ascii="Calibri Light" w:eastAsia="Times New Roman" w:hAnsi="Calibri Light" w:cs="Calibri Light"/>
          <w:sz w:val="24"/>
          <w:lang w:eastAsia="cs-CZ"/>
        </w:rPr>
      </w:pPr>
    </w:p>
    <w:p w:rsidR="00FE18D2" w:rsidRDefault="00FE18D2" w:rsidP="008E7AAD">
      <w:pPr>
        <w:widowControl w:val="0"/>
        <w:ind w:firstLine="360"/>
        <w:rPr>
          <w:rFonts w:ascii="Calibri Light" w:eastAsia="Times New Roman" w:hAnsi="Calibri Light" w:cs="Calibri Light"/>
          <w:sz w:val="24"/>
          <w:lang w:eastAsia="cs-CZ"/>
        </w:rPr>
      </w:pPr>
    </w:p>
    <w:p w:rsidR="00E459F6" w:rsidRPr="00E679A2" w:rsidRDefault="00E459F6" w:rsidP="008E7AAD">
      <w:pPr>
        <w:widowControl w:val="0"/>
        <w:ind w:firstLine="360"/>
        <w:rPr>
          <w:rFonts w:ascii="Calibri Light" w:eastAsia="Times New Roman" w:hAnsi="Calibri Light" w:cs="Calibri Light"/>
          <w:sz w:val="24"/>
          <w:lang w:eastAsia="cs-CZ"/>
        </w:rPr>
      </w:pPr>
      <w:r w:rsidRPr="00E679A2">
        <w:rPr>
          <w:rFonts w:ascii="Calibri Light" w:eastAsia="Times New Roman" w:hAnsi="Calibri Light" w:cs="Calibri Light"/>
          <w:sz w:val="24"/>
          <w:lang w:eastAsia="cs-CZ"/>
        </w:rPr>
        <w:t>V Praze dne …………………… 201</w:t>
      </w:r>
      <w:r w:rsidR="00E679A2" w:rsidRPr="00E679A2">
        <w:rPr>
          <w:rFonts w:ascii="Calibri Light" w:eastAsia="Times New Roman" w:hAnsi="Calibri Light" w:cs="Calibri Light"/>
          <w:sz w:val="24"/>
          <w:lang w:eastAsia="cs-CZ"/>
        </w:rPr>
        <w:t>8</w:t>
      </w:r>
      <w:r w:rsidRPr="00E679A2">
        <w:rPr>
          <w:rFonts w:ascii="Calibri Light" w:eastAsia="Times New Roman" w:hAnsi="Calibri Light" w:cs="Calibri Light"/>
          <w:sz w:val="24"/>
          <w:lang w:eastAsia="cs-CZ"/>
        </w:rPr>
        <w:t xml:space="preserve">                   </w:t>
      </w:r>
      <w:r w:rsidR="000D1B55" w:rsidRPr="00E679A2">
        <w:rPr>
          <w:rFonts w:ascii="Calibri Light" w:eastAsia="Times New Roman" w:hAnsi="Calibri Light" w:cs="Calibri Light"/>
          <w:sz w:val="24"/>
          <w:lang w:eastAsia="cs-CZ"/>
        </w:rPr>
        <w:tab/>
      </w:r>
      <w:r w:rsidR="000D1B55" w:rsidRPr="00E679A2">
        <w:rPr>
          <w:rFonts w:ascii="Calibri Light" w:eastAsia="Times New Roman" w:hAnsi="Calibri Light" w:cs="Calibri Light"/>
          <w:sz w:val="24"/>
          <w:lang w:eastAsia="cs-CZ"/>
        </w:rPr>
        <w:tab/>
      </w:r>
      <w:r w:rsidRPr="00E679A2">
        <w:rPr>
          <w:rFonts w:ascii="Calibri Light" w:eastAsia="Times New Roman" w:hAnsi="Calibri Light" w:cs="Calibri Light"/>
          <w:sz w:val="24"/>
          <w:lang w:eastAsia="cs-CZ"/>
        </w:rPr>
        <w:t xml:space="preserve">      V Praze dne ……………</w:t>
      </w:r>
      <w:r w:rsidR="0088044A">
        <w:rPr>
          <w:rFonts w:ascii="Calibri Light" w:eastAsia="Times New Roman" w:hAnsi="Calibri Light" w:cs="Calibri Light"/>
          <w:sz w:val="24"/>
          <w:lang w:eastAsia="cs-CZ"/>
        </w:rPr>
        <w:t>.</w:t>
      </w:r>
      <w:r w:rsidRPr="00E679A2">
        <w:rPr>
          <w:rFonts w:ascii="Calibri Light" w:eastAsia="Times New Roman" w:hAnsi="Calibri Light" w:cs="Calibri Light"/>
          <w:sz w:val="24"/>
          <w:lang w:eastAsia="cs-CZ"/>
        </w:rPr>
        <w:t>….</w:t>
      </w:r>
      <w:r w:rsidR="0088044A">
        <w:rPr>
          <w:rFonts w:ascii="Calibri Light" w:eastAsia="Times New Roman" w:hAnsi="Calibri Light" w:cs="Calibri Light"/>
          <w:sz w:val="24"/>
          <w:lang w:eastAsia="cs-CZ"/>
        </w:rPr>
        <w:t xml:space="preserve"> </w:t>
      </w:r>
      <w:r w:rsidRPr="00E679A2">
        <w:rPr>
          <w:rFonts w:ascii="Calibri Light" w:eastAsia="Times New Roman" w:hAnsi="Calibri Light" w:cs="Calibri Light"/>
          <w:sz w:val="24"/>
          <w:lang w:eastAsia="cs-CZ"/>
        </w:rPr>
        <w:t>201</w:t>
      </w:r>
      <w:r w:rsidR="00E679A2" w:rsidRPr="00E679A2">
        <w:rPr>
          <w:rFonts w:ascii="Calibri Light" w:eastAsia="Times New Roman" w:hAnsi="Calibri Light" w:cs="Calibri Light"/>
          <w:sz w:val="24"/>
          <w:lang w:eastAsia="cs-CZ"/>
        </w:rPr>
        <w:t>8</w:t>
      </w:r>
    </w:p>
    <w:p w:rsidR="008E7AAD" w:rsidRDefault="008E7AAD" w:rsidP="00E459F6">
      <w:pPr>
        <w:autoSpaceDE w:val="0"/>
        <w:autoSpaceDN w:val="0"/>
        <w:adjustRightInd w:val="0"/>
        <w:ind w:firstLine="709"/>
        <w:rPr>
          <w:rFonts w:ascii="Calibri Light" w:eastAsia="Times New Roman" w:hAnsi="Calibri Light" w:cs="Calibri Light"/>
          <w:sz w:val="16"/>
          <w:szCs w:val="16"/>
          <w:lang w:eastAsia="cs-CZ"/>
        </w:rPr>
      </w:pPr>
    </w:p>
    <w:p w:rsidR="00FE18D2" w:rsidRDefault="00FE18D2" w:rsidP="00E459F6">
      <w:pPr>
        <w:autoSpaceDE w:val="0"/>
        <w:autoSpaceDN w:val="0"/>
        <w:adjustRightInd w:val="0"/>
        <w:ind w:firstLine="709"/>
        <w:rPr>
          <w:rFonts w:ascii="Calibri Light" w:eastAsia="Times New Roman" w:hAnsi="Calibri Light" w:cs="Calibri Light"/>
          <w:sz w:val="16"/>
          <w:szCs w:val="16"/>
          <w:lang w:eastAsia="cs-CZ"/>
        </w:rPr>
      </w:pPr>
    </w:p>
    <w:p w:rsidR="00FE18D2" w:rsidRDefault="00FE18D2" w:rsidP="00E459F6">
      <w:pPr>
        <w:autoSpaceDE w:val="0"/>
        <w:autoSpaceDN w:val="0"/>
        <w:adjustRightInd w:val="0"/>
        <w:ind w:firstLine="709"/>
        <w:rPr>
          <w:rFonts w:ascii="Calibri Light" w:eastAsia="Times New Roman" w:hAnsi="Calibri Light" w:cs="Calibri Light"/>
          <w:sz w:val="16"/>
          <w:szCs w:val="16"/>
          <w:lang w:eastAsia="cs-CZ"/>
        </w:rPr>
      </w:pPr>
    </w:p>
    <w:p w:rsidR="00FE18D2" w:rsidRDefault="00FE18D2" w:rsidP="00E459F6">
      <w:pPr>
        <w:autoSpaceDE w:val="0"/>
        <w:autoSpaceDN w:val="0"/>
        <w:adjustRightInd w:val="0"/>
        <w:ind w:firstLine="709"/>
        <w:rPr>
          <w:rFonts w:ascii="Calibri Light" w:eastAsia="Times New Roman" w:hAnsi="Calibri Light" w:cs="Calibri Light"/>
          <w:sz w:val="24"/>
          <w:lang w:eastAsia="cs-CZ"/>
        </w:rPr>
      </w:pPr>
    </w:p>
    <w:p w:rsidR="0088044A" w:rsidRPr="00E679A2" w:rsidRDefault="00E459F6" w:rsidP="0088044A">
      <w:pPr>
        <w:autoSpaceDE w:val="0"/>
        <w:autoSpaceDN w:val="0"/>
        <w:adjustRightInd w:val="0"/>
        <w:ind w:firstLine="360"/>
        <w:rPr>
          <w:rFonts w:ascii="Calibri Light" w:eastAsia="Times New Roman" w:hAnsi="Calibri Light" w:cs="Calibri Light"/>
          <w:sz w:val="24"/>
          <w:lang w:eastAsia="cs-CZ"/>
        </w:rPr>
      </w:pPr>
      <w:r w:rsidRPr="00E679A2">
        <w:rPr>
          <w:rFonts w:ascii="Calibri Light" w:eastAsia="Times New Roman" w:hAnsi="Calibri Light" w:cs="Calibri Light"/>
          <w:sz w:val="24"/>
          <w:lang w:eastAsia="cs-CZ"/>
        </w:rPr>
        <w:t>Za objedna</w:t>
      </w:r>
      <w:r w:rsidR="00760101">
        <w:rPr>
          <w:rFonts w:ascii="Calibri Light" w:eastAsia="Times New Roman" w:hAnsi="Calibri Light" w:cs="Calibri Light"/>
          <w:sz w:val="24"/>
          <w:lang w:eastAsia="cs-CZ"/>
        </w:rPr>
        <w:t>t</w:t>
      </w:r>
      <w:r w:rsidRPr="00E679A2">
        <w:rPr>
          <w:rFonts w:ascii="Calibri Light" w:eastAsia="Times New Roman" w:hAnsi="Calibri Light" w:cs="Calibri Light"/>
          <w:sz w:val="24"/>
          <w:lang w:eastAsia="cs-CZ"/>
        </w:rPr>
        <w:t>ele:</w:t>
      </w:r>
      <w:r w:rsidR="0088044A" w:rsidRPr="0088044A">
        <w:rPr>
          <w:rFonts w:ascii="Calibri Light" w:eastAsia="Times New Roman" w:hAnsi="Calibri Light" w:cs="Calibri Light"/>
          <w:sz w:val="24"/>
          <w:lang w:eastAsia="cs-CZ"/>
        </w:rPr>
        <w:t xml:space="preserve"> </w:t>
      </w:r>
      <w:r w:rsidR="0088044A">
        <w:rPr>
          <w:rFonts w:ascii="Calibri Light" w:eastAsia="Times New Roman" w:hAnsi="Calibri Light" w:cs="Calibri Light"/>
          <w:sz w:val="24"/>
          <w:lang w:eastAsia="cs-CZ"/>
        </w:rPr>
        <w:tab/>
      </w:r>
      <w:r w:rsidR="0088044A">
        <w:rPr>
          <w:rFonts w:ascii="Calibri Light" w:eastAsia="Times New Roman" w:hAnsi="Calibri Light" w:cs="Calibri Light"/>
          <w:sz w:val="24"/>
          <w:lang w:eastAsia="cs-CZ"/>
        </w:rPr>
        <w:tab/>
      </w:r>
      <w:r w:rsidR="0088044A">
        <w:rPr>
          <w:rFonts w:ascii="Calibri Light" w:eastAsia="Times New Roman" w:hAnsi="Calibri Light" w:cs="Calibri Light"/>
          <w:sz w:val="24"/>
          <w:lang w:eastAsia="cs-CZ"/>
        </w:rPr>
        <w:tab/>
      </w:r>
      <w:r w:rsidR="0088044A">
        <w:rPr>
          <w:rFonts w:ascii="Calibri Light" w:eastAsia="Times New Roman" w:hAnsi="Calibri Light" w:cs="Calibri Light"/>
          <w:sz w:val="24"/>
          <w:lang w:eastAsia="cs-CZ"/>
        </w:rPr>
        <w:tab/>
      </w:r>
      <w:r w:rsidR="0088044A">
        <w:rPr>
          <w:rFonts w:ascii="Calibri Light" w:eastAsia="Times New Roman" w:hAnsi="Calibri Light" w:cs="Calibri Light"/>
          <w:sz w:val="24"/>
          <w:lang w:eastAsia="cs-CZ"/>
        </w:rPr>
        <w:tab/>
      </w:r>
      <w:r w:rsidR="0088044A">
        <w:rPr>
          <w:rFonts w:ascii="Calibri Light" w:eastAsia="Times New Roman" w:hAnsi="Calibri Light" w:cs="Calibri Light"/>
          <w:sz w:val="24"/>
          <w:lang w:eastAsia="cs-CZ"/>
        </w:rPr>
        <w:tab/>
      </w:r>
      <w:r w:rsidR="0088044A">
        <w:rPr>
          <w:rFonts w:ascii="Calibri Light" w:eastAsia="Times New Roman" w:hAnsi="Calibri Light" w:cs="Calibri Light"/>
          <w:sz w:val="24"/>
          <w:lang w:eastAsia="cs-CZ"/>
        </w:rPr>
        <w:tab/>
        <w:t>Z</w:t>
      </w:r>
      <w:r w:rsidR="0088044A" w:rsidRPr="00E679A2">
        <w:rPr>
          <w:rFonts w:ascii="Calibri Light" w:eastAsia="Times New Roman" w:hAnsi="Calibri Light" w:cs="Calibri Light"/>
          <w:sz w:val="24"/>
          <w:lang w:eastAsia="cs-CZ"/>
        </w:rPr>
        <w:t>a poskytovatele:</w:t>
      </w:r>
    </w:p>
    <w:p w:rsidR="00760101" w:rsidRDefault="00760101" w:rsidP="0088044A">
      <w:pPr>
        <w:autoSpaceDE w:val="0"/>
        <w:autoSpaceDN w:val="0"/>
        <w:adjustRightInd w:val="0"/>
        <w:rPr>
          <w:rFonts w:ascii="Calibri Light" w:eastAsia="Times New Roman" w:hAnsi="Calibri Light" w:cs="Calibri Light"/>
          <w:sz w:val="24"/>
          <w:lang w:eastAsia="cs-CZ"/>
        </w:rPr>
      </w:pPr>
    </w:p>
    <w:p w:rsidR="0088044A" w:rsidRDefault="0088044A" w:rsidP="0088044A">
      <w:pPr>
        <w:autoSpaceDE w:val="0"/>
        <w:autoSpaceDN w:val="0"/>
        <w:adjustRightInd w:val="0"/>
        <w:ind w:firstLine="360"/>
        <w:rPr>
          <w:rFonts w:ascii="Calibri Light" w:eastAsia="Times New Roman" w:hAnsi="Calibri Light" w:cs="Calibri Light"/>
          <w:sz w:val="24"/>
          <w:lang w:eastAsia="cs-CZ"/>
        </w:rPr>
      </w:pPr>
    </w:p>
    <w:p w:rsidR="0088044A" w:rsidRDefault="0088044A" w:rsidP="0088044A">
      <w:pPr>
        <w:autoSpaceDE w:val="0"/>
        <w:autoSpaceDN w:val="0"/>
        <w:adjustRightInd w:val="0"/>
        <w:ind w:firstLine="360"/>
        <w:rPr>
          <w:rFonts w:ascii="Calibri Light" w:eastAsia="Times New Roman" w:hAnsi="Calibri Light" w:cs="Calibri Light"/>
          <w:sz w:val="24"/>
          <w:lang w:eastAsia="cs-CZ"/>
        </w:rPr>
      </w:pPr>
    </w:p>
    <w:p w:rsidR="0088044A" w:rsidRDefault="0088044A" w:rsidP="0088044A">
      <w:pPr>
        <w:autoSpaceDE w:val="0"/>
        <w:autoSpaceDN w:val="0"/>
        <w:adjustRightInd w:val="0"/>
        <w:ind w:firstLine="360"/>
        <w:rPr>
          <w:rFonts w:ascii="Calibri Light" w:eastAsia="Times New Roman" w:hAnsi="Calibri Light" w:cs="Calibri Light"/>
          <w:sz w:val="24"/>
          <w:lang w:eastAsia="cs-CZ"/>
        </w:rPr>
      </w:pPr>
    </w:p>
    <w:p w:rsidR="0088044A" w:rsidRDefault="0088044A" w:rsidP="0088044A">
      <w:pPr>
        <w:autoSpaceDE w:val="0"/>
        <w:autoSpaceDN w:val="0"/>
        <w:adjustRightInd w:val="0"/>
        <w:ind w:firstLine="360"/>
        <w:rPr>
          <w:rFonts w:ascii="Calibri Light" w:eastAsia="Times New Roman" w:hAnsi="Calibri Light" w:cs="Calibri Light"/>
          <w:sz w:val="24"/>
          <w:lang w:eastAsia="cs-CZ"/>
        </w:rPr>
      </w:pPr>
    </w:p>
    <w:p w:rsidR="0088044A" w:rsidRDefault="0088044A" w:rsidP="0088044A">
      <w:pPr>
        <w:autoSpaceDE w:val="0"/>
        <w:autoSpaceDN w:val="0"/>
        <w:adjustRightInd w:val="0"/>
        <w:ind w:firstLine="360"/>
        <w:rPr>
          <w:rFonts w:ascii="Calibri Light" w:eastAsia="Times New Roman" w:hAnsi="Calibri Light" w:cs="Calibri Light"/>
          <w:sz w:val="24"/>
          <w:lang w:eastAsia="cs-CZ"/>
        </w:rPr>
      </w:pPr>
      <w:r>
        <w:rPr>
          <w:rFonts w:ascii="Calibri Light" w:eastAsia="Times New Roman" w:hAnsi="Calibri Light" w:cs="Calibri Light"/>
          <w:sz w:val="24"/>
          <w:lang w:eastAsia="cs-CZ"/>
        </w:rPr>
        <w:t xml:space="preserve">Jaroslav </w:t>
      </w:r>
      <w:proofErr w:type="spellStart"/>
      <w:r>
        <w:rPr>
          <w:rFonts w:ascii="Calibri Light" w:eastAsia="Times New Roman" w:hAnsi="Calibri Light" w:cs="Calibri Light"/>
          <w:sz w:val="24"/>
          <w:lang w:eastAsia="cs-CZ"/>
        </w:rPr>
        <w:t>Ďuriš</w:t>
      </w:r>
      <w:proofErr w:type="spellEnd"/>
      <w:r>
        <w:rPr>
          <w:rFonts w:ascii="Calibri Light" w:eastAsia="Times New Roman" w:hAnsi="Calibri Light" w:cs="Calibri Light"/>
          <w:sz w:val="24"/>
          <w:lang w:eastAsia="cs-CZ"/>
        </w:rPr>
        <w:t>, Ing.</w:t>
      </w:r>
    </w:p>
    <w:p w:rsidR="0088044A" w:rsidRDefault="0088044A" w:rsidP="0088044A">
      <w:pPr>
        <w:autoSpaceDE w:val="0"/>
        <w:autoSpaceDN w:val="0"/>
        <w:adjustRightInd w:val="0"/>
        <w:ind w:firstLine="360"/>
        <w:rPr>
          <w:rFonts w:ascii="Calibri Light" w:eastAsia="Times New Roman" w:hAnsi="Calibri Light" w:cs="Calibri Light"/>
          <w:sz w:val="18"/>
          <w:szCs w:val="18"/>
          <w:lang w:eastAsia="cs-CZ"/>
        </w:rPr>
      </w:pPr>
      <w:r w:rsidRPr="0088044A">
        <w:rPr>
          <w:rFonts w:ascii="Calibri Light" w:eastAsia="Times New Roman" w:hAnsi="Calibri Light" w:cs="Calibri Light"/>
          <w:sz w:val="18"/>
          <w:szCs w:val="18"/>
          <w:lang w:eastAsia="cs-CZ"/>
        </w:rPr>
        <w:t>provozní náměstek</w:t>
      </w:r>
    </w:p>
    <w:p w:rsidR="00E459F6" w:rsidRPr="0088044A" w:rsidRDefault="0088044A" w:rsidP="0088044A">
      <w:pPr>
        <w:autoSpaceDE w:val="0"/>
        <w:autoSpaceDN w:val="0"/>
        <w:adjustRightInd w:val="0"/>
        <w:ind w:firstLine="360"/>
        <w:rPr>
          <w:rFonts w:ascii="Calibri Light" w:eastAsia="Times New Roman" w:hAnsi="Calibri Light" w:cs="Calibri Light"/>
          <w:sz w:val="18"/>
          <w:szCs w:val="18"/>
          <w:lang w:eastAsia="cs-CZ"/>
        </w:rPr>
      </w:pPr>
      <w:r>
        <w:rPr>
          <w:rFonts w:ascii="Calibri Light" w:eastAsia="Times New Roman" w:hAnsi="Calibri Light" w:cs="Calibri Light"/>
          <w:sz w:val="18"/>
          <w:szCs w:val="18"/>
          <w:lang w:eastAsia="cs-CZ"/>
        </w:rPr>
        <w:t>Národní muzeu</w:t>
      </w:r>
      <w:bookmarkStart w:id="1" w:name="_GoBack"/>
      <w:bookmarkEnd w:id="1"/>
      <w:r>
        <w:rPr>
          <w:rFonts w:ascii="Calibri Light" w:eastAsia="Times New Roman" w:hAnsi="Calibri Light" w:cs="Calibri Light"/>
          <w:sz w:val="18"/>
          <w:szCs w:val="18"/>
          <w:lang w:eastAsia="cs-CZ"/>
        </w:rPr>
        <w:t>m</w:t>
      </w:r>
      <w:r>
        <w:rPr>
          <w:rFonts w:ascii="Calibri Light" w:eastAsia="Times New Roman" w:hAnsi="Calibri Light" w:cs="Calibri Light"/>
          <w:sz w:val="18"/>
          <w:szCs w:val="18"/>
          <w:lang w:eastAsia="cs-CZ"/>
        </w:rPr>
        <w:tab/>
      </w:r>
      <w:r>
        <w:rPr>
          <w:rFonts w:ascii="Calibri Light" w:eastAsia="Times New Roman" w:hAnsi="Calibri Light" w:cs="Calibri Light"/>
          <w:sz w:val="18"/>
          <w:szCs w:val="18"/>
          <w:lang w:eastAsia="cs-CZ"/>
        </w:rPr>
        <w:tab/>
      </w:r>
      <w:r>
        <w:rPr>
          <w:rFonts w:ascii="Calibri Light" w:eastAsia="Times New Roman" w:hAnsi="Calibri Light" w:cs="Calibri Light"/>
          <w:sz w:val="18"/>
          <w:szCs w:val="18"/>
          <w:lang w:eastAsia="cs-CZ"/>
        </w:rPr>
        <w:tab/>
      </w:r>
      <w:r>
        <w:rPr>
          <w:rFonts w:ascii="Calibri Light" w:eastAsia="Times New Roman" w:hAnsi="Calibri Light" w:cs="Calibri Light"/>
          <w:sz w:val="18"/>
          <w:szCs w:val="18"/>
          <w:lang w:eastAsia="cs-CZ"/>
        </w:rPr>
        <w:tab/>
      </w:r>
      <w:r>
        <w:rPr>
          <w:rFonts w:ascii="Calibri Light" w:eastAsia="Times New Roman" w:hAnsi="Calibri Light" w:cs="Calibri Light"/>
          <w:sz w:val="18"/>
          <w:szCs w:val="18"/>
          <w:lang w:eastAsia="cs-CZ"/>
        </w:rPr>
        <w:tab/>
      </w:r>
      <w:r>
        <w:rPr>
          <w:rFonts w:ascii="Calibri Light" w:eastAsia="Times New Roman" w:hAnsi="Calibri Light" w:cs="Calibri Light"/>
          <w:sz w:val="18"/>
          <w:szCs w:val="18"/>
          <w:lang w:eastAsia="cs-CZ"/>
        </w:rPr>
        <w:tab/>
      </w:r>
      <w:r>
        <w:rPr>
          <w:rFonts w:ascii="Calibri Light" w:eastAsia="Times New Roman" w:hAnsi="Calibri Light" w:cs="Calibri Light"/>
          <w:sz w:val="18"/>
          <w:szCs w:val="18"/>
          <w:lang w:eastAsia="cs-CZ"/>
        </w:rPr>
        <w:tab/>
      </w:r>
      <w:r w:rsidR="00760101">
        <w:rPr>
          <w:rFonts w:ascii="Calibri Light" w:eastAsia="Times New Roman" w:hAnsi="Calibri Light" w:cs="Calibri Light"/>
          <w:sz w:val="24"/>
          <w:lang w:eastAsia="cs-CZ"/>
        </w:rPr>
        <w:t>Al</w:t>
      </w:r>
      <w:r w:rsidR="00676E94">
        <w:rPr>
          <w:rFonts w:ascii="Calibri Light" w:eastAsia="Times New Roman" w:hAnsi="Calibri Light" w:cs="Calibri Light"/>
          <w:sz w:val="24"/>
          <w:lang w:eastAsia="cs-CZ"/>
        </w:rPr>
        <w:t>ena Vrbová</w:t>
      </w:r>
    </w:p>
    <w:p w:rsidR="00E459F6" w:rsidRDefault="00E459F6" w:rsidP="00E459F6">
      <w:pPr>
        <w:autoSpaceDE w:val="0"/>
        <w:autoSpaceDN w:val="0"/>
        <w:adjustRightInd w:val="0"/>
        <w:rPr>
          <w:rFonts w:ascii="Calibri Light" w:eastAsia="Times New Roman" w:hAnsi="Calibri Light" w:cs="Calibri Light"/>
          <w:sz w:val="18"/>
          <w:szCs w:val="18"/>
          <w:lang w:eastAsia="cs-CZ"/>
        </w:rPr>
      </w:pPr>
      <w:r w:rsidRPr="00E679A2">
        <w:rPr>
          <w:rFonts w:ascii="Calibri Light" w:eastAsia="Times New Roman" w:hAnsi="Calibri Light" w:cs="Calibri Light"/>
          <w:sz w:val="24"/>
          <w:lang w:eastAsia="cs-CZ"/>
        </w:rPr>
        <w:tab/>
      </w:r>
      <w:r w:rsidRPr="00E679A2">
        <w:rPr>
          <w:rFonts w:ascii="Calibri Light" w:eastAsia="Times New Roman" w:hAnsi="Calibri Light" w:cs="Calibri Light"/>
          <w:sz w:val="24"/>
          <w:lang w:eastAsia="cs-CZ"/>
        </w:rPr>
        <w:tab/>
      </w:r>
      <w:r w:rsidRPr="00E679A2">
        <w:rPr>
          <w:rFonts w:ascii="Calibri Light" w:eastAsia="Times New Roman" w:hAnsi="Calibri Light" w:cs="Calibri Light"/>
          <w:sz w:val="24"/>
          <w:lang w:eastAsia="cs-CZ"/>
        </w:rPr>
        <w:tab/>
      </w:r>
      <w:r w:rsidRPr="00E679A2">
        <w:rPr>
          <w:rFonts w:ascii="Calibri Light" w:eastAsia="Times New Roman" w:hAnsi="Calibri Light" w:cs="Calibri Light"/>
          <w:sz w:val="24"/>
          <w:lang w:eastAsia="cs-CZ"/>
        </w:rPr>
        <w:tab/>
      </w:r>
      <w:r w:rsidRPr="00E679A2">
        <w:rPr>
          <w:rFonts w:ascii="Calibri Light" w:eastAsia="Times New Roman" w:hAnsi="Calibri Light" w:cs="Calibri Light"/>
          <w:sz w:val="24"/>
          <w:lang w:eastAsia="cs-CZ"/>
        </w:rPr>
        <w:tab/>
      </w:r>
      <w:r w:rsidRPr="00E679A2">
        <w:rPr>
          <w:rFonts w:ascii="Calibri Light" w:eastAsia="Times New Roman" w:hAnsi="Calibri Light" w:cs="Calibri Light"/>
          <w:sz w:val="24"/>
          <w:lang w:eastAsia="cs-CZ"/>
        </w:rPr>
        <w:tab/>
      </w:r>
      <w:r w:rsidRPr="00E679A2">
        <w:rPr>
          <w:rFonts w:ascii="Calibri Light" w:eastAsia="Times New Roman" w:hAnsi="Calibri Light" w:cs="Calibri Light"/>
          <w:sz w:val="24"/>
          <w:lang w:eastAsia="cs-CZ"/>
        </w:rPr>
        <w:tab/>
      </w:r>
      <w:r w:rsidR="00E679A2" w:rsidRPr="00E679A2">
        <w:rPr>
          <w:rFonts w:ascii="Calibri Light" w:eastAsia="Times New Roman" w:hAnsi="Calibri Light" w:cs="Calibri Light"/>
          <w:sz w:val="24"/>
          <w:lang w:eastAsia="cs-CZ"/>
        </w:rPr>
        <w:tab/>
      </w:r>
      <w:r w:rsidR="0088044A">
        <w:rPr>
          <w:rFonts w:ascii="Calibri Light" w:eastAsia="Times New Roman" w:hAnsi="Calibri Light" w:cs="Calibri Light"/>
          <w:sz w:val="24"/>
          <w:lang w:eastAsia="cs-CZ"/>
        </w:rPr>
        <w:tab/>
      </w:r>
      <w:r w:rsidR="00676E94" w:rsidRPr="008E7AAD">
        <w:rPr>
          <w:rFonts w:ascii="Calibri Light" w:eastAsia="Times New Roman" w:hAnsi="Calibri Light" w:cs="Calibri Light"/>
          <w:sz w:val="18"/>
          <w:szCs w:val="18"/>
          <w:lang w:eastAsia="cs-CZ"/>
        </w:rPr>
        <w:t>Místop</w:t>
      </w:r>
      <w:r w:rsidRPr="008E7AAD">
        <w:rPr>
          <w:rFonts w:ascii="Calibri Light" w:eastAsia="Times New Roman" w:hAnsi="Calibri Light" w:cs="Calibri Light"/>
          <w:sz w:val="18"/>
          <w:szCs w:val="18"/>
          <w:lang w:eastAsia="cs-CZ"/>
        </w:rPr>
        <w:t>ředseda představenstva</w:t>
      </w:r>
    </w:p>
    <w:p w:rsidR="00217C04" w:rsidRPr="008E7AAD" w:rsidRDefault="00217C04" w:rsidP="00E459F6">
      <w:pPr>
        <w:autoSpaceDE w:val="0"/>
        <w:autoSpaceDN w:val="0"/>
        <w:adjustRightInd w:val="0"/>
        <w:rPr>
          <w:rFonts w:ascii="Calibri Light" w:eastAsia="Times New Roman" w:hAnsi="Calibri Light" w:cs="Calibri Light"/>
          <w:sz w:val="18"/>
          <w:szCs w:val="18"/>
          <w:lang w:eastAsia="cs-CZ"/>
        </w:rPr>
      </w:pPr>
      <w:r>
        <w:rPr>
          <w:rFonts w:ascii="Calibri Light" w:eastAsia="Times New Roman" w:hAnsi="Calibri Light" w:cs="Calibri Light"/>
          <w:sz w:val="18"/>
          <w:szCs w:val="18"/>
          <w:lang w:eastAsia="cs-CZ"/>
        </w:rPr>
        <w:tab/>
      </w:r>
      <w:r>
        <w:rPr>
          <w:rFonts w:ascii="Calibri Light" w:eastAsia="Times New Roman" w:hAnsi="Calibri Light" w:cs="Calibri Light"/>
          <w:sz w:val="18"/>
          <w:szCs w:val="18"/>
          <w:lang w:eastAsia="cs-CZ"/>
        </w:rPr>
        <w:tab/>
      </w:r>
      <w:r>
        <w:rPr>
          <w:rFonts w:ascii="Calibri Light" w:eastAsia="Times New Roman" w:hAnsi="Calibri Light" w:cs="Calibri Light"/>
          <w:sz w:val="18"/>
          <w:szCs w:val="18"/>
          <w:lang w:eastAsia="cs-CZ"/>
        </w:rPr>
        <w:tab/>
      </w:r>
      <w:r>
        <w:rPr>
          <w:rFonts w:ascii="Calibri Light" w:eastAsia="Times New Roman" w:hAnsi="Calibri Light" w:cs="Calibri Light"/>
          <w:sz w:val="18"/>
          <w:szCs w:val="18"/>
          <w:lang w:eastAsia="cs-CZ"/>
        </w:rPr>
        <w:tab/>
      </w:r>
      <w:r>
        <w:rPr>
          <w:rFonts w:ascii="Calibri Light" w:eastAsia="Times New Roman" w:hAnsi="Calibri Light" w:cs="Calibri Light"/>
          <w:sz w:val="18"/>
          <w:szCs w:val="18"/>
          <w:lang w:eastAsia="cs-CZ"/>
        </w:rPr>
        <w:tab/>
      </w:r>
      <w:r>
        <w:rPr>
          <w:rFonts w:ascii="Calibri Light" w:eastAsia="Times New Roman" w:hAnsi="Calibri Light" w:cs="Calibri Light"/>
          <w:sz w:val="18"/>
          <w:szCs w:val="18"/>
          <w:lang w:eastAsia="cs-CZ"/>
        </w:rPr>
        <w:tab/>
      </w:r>
      <w:r>
        <w:rPr>
          <w:rFonts w:ascii="Calibri Light" w:eastAsia="Times New Roman" w:hAnsi="Calibri Light" w:cs="Calibri Light"/>
          <w:sz w:val="18"/>
          <w:szCs w:val="18"/>
          <w:lang w:eastAsia="cs-CZ"/>
        </w:rPr>
        <w:tab/>
      </w:r>
      <w:r>
        <w:rPr>
          <w:rFonts w:ascii="Calibri Light" w:eastAsia="Times New Roman" w:hAnsi="Calibri Light" w:cs="Calibri Light"/>
          <w:sz w:val="18"/>
          <w:szCs w:val="18"/>
          <w:lang w:eastAsia="cs-CZ"/>
        </w:rPr>
        <w:tab/>
      </w:r>
      <w:r w:rsidR="0088044A">
        <w:rPr>
          <w:rFonts w:ascii="Calibri Light" w:eastAsia="Times New Roman" w:hAnsi="Calibri Light" w:cs="Calibri Light"/>
          <w:sz w:val="18"/>
          <w:szCs w:val="18"/>
          <w:lang w:eastAsia="cs-CZ"/>
        </w:rPr>
        <w:tab/>
      </w:r>
      <w:r>
        <w:rPr>
          <w:rFonts w:ascii="Calibri Light" w:eastAsia="Times New Roman" w:hAnsi="Calibri Light" w:cs="Calibri Light"/>
          <w:sz w:val="18"/>
          <w:szCs w:val="18"/>
          <w:lang w:eastAsia="cs-CZ"/>
        </w:rPr>
        <w:t>Vyšehrad 2000 a.s.</w:t>
      </w:r>
    </w:p>
    <w:p w:rsidR="00FE18D2" w:rsidRDefault="00FE18D2" w:rsidP="00E459F6">
      <w:pPr>
        <w:autoSpaceDE w:val="0"/>
        <w:autoSpaceDN w:val="0"/>
        <w:adjustRightInd w:val="0"/>
        <w:rPr>
          <w:rFonts w:ascii="Calibri Light" w:eastAsia="Times New Roman" w:hAnsi="Calibri Light" w:cs="Calibri Light"/>
          <w:sz w:val="24"/>
          <w:lang w:eastAsia="cs-CZ"/>
        </w:rPr>
      </w:pPr>
    </w:p>
    <w:p w:rsidR="0088044A" w:rsidRDefault="0088044A" w:rsidP="00E459F6">
      <w:pPr>
        <w:autoSpaceDE w:val="0"/>
        <w:autoSpaceDN w:val="0"/>
        <w:adjustRightInd w:val="0"/>
        <w:rPr>
          <w:rFonts w:ascii="Calibri Light" w:eastAsia="Times New Roman" w:hAnsi="Calibri Light" w:cs="Calibri Light"/>
          <w:sz w:val="24"/>
          <w:lang w:eastAsia="cs-CZ"/>
        </w:rPr>
      </w:pPr>
    </w:p>
    <w:p w:rsidR="0088044A" w:rsidRDefault="0088044A" w:rsidP="00E459F6">
      <w:pPr>
        <w:autoSpaceDE w:val="0"/>
        <w:autoSpaceDN w:val="0"/>
        <w:adjustRightInd w:val="0"/>
        <w:rPr>
          <w:rFonts w:ascii="Calibri Light" w:eastAsia="Times New Roman" w:hAnsi="Calibri Light" w:cs="Calibri Light"/>
          <w:sz w:val="24"/>
          <w:lang w:eastAsia="cs-CZ"/>
        </w:rPr>
      </w:pPr>
    </w:p>
    <w:p w:rsidR="0088044A" w:rsidRDefault="0088044A" w:rsidP="00E459F6">
      <w:pPr>
        <w:autoSpaceDE w:val="0"/>
        <w:autoSpaceDN w:val="0"/>
        <w:adjustRightInd w:val="0"/>
        <w:rPr>
          <w:rFonts w:ascii="Calibri Light" w:eastAsia="Times New Roman" w:hAnsi="Calibri Light" w:cs="Calibri Light"/>
          <w:sz w:val="24"/>
          <w:lang w:eastAsia="cs-CZ"/>
        </w:rPr>
      </w:pPr>
    </w:p>
    <w:p w:rsidR="00FE18D2" w:rsidRDefault="00FE18D2" w:rsidP="00E459F6">
      <w:pPr>
        <w:autoSpaceDE w:val="0"/>
        <w:autoSpaceDN w:val="0"/>
        <w:adjustRightInd w:val="0"/>
        <w:rPr>
          <w:rFonts w:ascii="Calibri Light" w:eastAsia="Times New Roman" w:hAnsi="Calibri Light" w:cs="Calibri Light"/>
          <w:sz w:val="24"/>
          <w:lang w:eastAsia="cs-CZ"/>
        </w:rPr>
      </w:pPr>
    </w:p>
    <w:p w:rsidR="00FE18D2" w:rsidRPr="00E679A2" w:rsidRDefault="00FE18D2" w:rsidP="00E459F6">
      <w:pPr>
        <w:autoSpaceDE w:val="0"/>
        <w:autoSpaceDN w:val="0"/>
        <w:adjustRightInd w:val="0"/>
        <w:rPr>
          <w:rFonts w:ascii="Calibri Light" w:eastAsia="Times New Roman" w:hAnsi="Calibri Light" w:cs="Calibri Light"/>
          <w:sz w:val="24"/>
          <w:lang w:eastAsia="cs-CZ"/>
        </w:rPr>
      </w:pPr>
    </w:p>
    <w:p w:rsidR="00E459F6" w:rsidRPr="00E679A2" w:rsidRDefault="00E679A2" w:rsidP="00E459F6">
      <w:pPr>
        <w:autoSpaceDE w:val="0"/>
        <w:autoSpaceDN w:val="0"/>
        <w:adjustRightInd w:val="0"/>
        <w:rPr>
          <w:rFonts w:ascii="Calibri Light" w:eastAsia="Times New Roman" w:hAnsi="Calibri Light" w:cs="Calibri Light"/>
          <w:sz w:val="24"/>
          <w:lang w:eastAsia="cs-CZ"/>
        </w:rPr>
      </w:pPr>
      <w:r w:rsidRPr="00E679A2">
        <w:rPr>
          <w:rFonts w:ascii="Calibri Light" w:eastAsia="Times New Roman" w:hAnsi="Calibri Light" w:cs="Calibri Light"/>
          <w:sz w:val="24"/>
          <w:lang w:eastAsia="cs-CZ"/>
        </w:rPr>
        <w:tab/>
      </w:r>
      <w:r w:rsidR="00E459F6" w:rsidRPr="00E679A2">
        <w:rPr>
          <w:rFonts w:ascii="Calibri Light" w:eastAsia="Times New Roman" w:hAnsi="Calibri Light" w:cs="Calibri Light"/>
          <w:sz w:val="24"/>
          <w:lang w:eastAsia="cs-CZ"/>
        </w:rPr>
        <w:tab/>
      </w:r>
      <w:r w:rsidR="00E459F6" w:rsidRPr="00E679A2">
        <w:rPr>
          <w:rFonts w:ascii="Calibri Light" w:eastAsia="Times New Roman" w:hAnsi="Calibri Light" w:cs="Calibri Light"/>
          <w:sz w:val="24"/>
          <w:lang w:eastAsia="cs-CZ"/>
        </w:rPr>
        <w:tab/>
      </w:r>
      <w:r w:rsidR="00E459F6" w:rsidRPr="00E679A2">
        <w:rPr>
          <w:rFonts w:ascii="Calibri Light" w:eastAsia="Times New Roman" w:hAnsi="Calibri Light" w:cs="Calibri Light"/>
          <w:sz w:val="24"/>
          <w:lang w:eastAsia="cs-CZ"/>
        </w:rPr>
        <w:tab/>
      </w:r>
      <w:r w:rsidR="00E459F6" w:rsidRPr="00E679A2">
        <w:rPr>
          <w:rFonts w:ascii="Calibri Light" w:eastAsia="Times New Roman" w:hAnsi="Calibri Light" w:cs="Calibri Light"/>
          <w:sz w:val="24"/>
          <w:lang w:eastAsia="cs-CZ"/>
        </w:rPr>
        <w:tab/>
      </w:r>
      <w:r w:rsidR="00E459F6" w:rsidRPr="00E679A2">
        <w:rPr>
          <w:rFonts w:ascii="Calibri Light" w:eastAsia="Times New Roman" w:hAnsi="Calibri Light" w:cs="Calibri Light"/>
          <w:sz w:val="24"/>
          <w:lang w:eastAsia="cs-CZ"/>
        </w:rPr>
        <w:tab/>
      </w:r>
      <w:r w:rsidR="00E459F6" w:rsidRPr="00E679A2">
        <w:rPr>
          <w:rFonts w:ascii="Calibri Light" w:eastAsia="Times New Roman" w:hAnsi="Calibri Light" w:cs="Calibri Light"/>
          <w:sz w:val="24"/>
          <w:lang w:eastAsia="cs-CZ"/>
        </w:rPr>
        <w:tab/>
      </w:r>
      <w:r w:rsidR="00E459F6" w:rsidRPr="00E679A2">
        <w:rPr>
          <w:rFonts w:ascii="Calibri Light" w:eastAsia="Times New Roman" w:hAnsi="Calibri Light" w:cs="Calibri Light"/>
          <w:sz w:val="24"/>
          <w:lang w:eastAsia="cs-CZ"/>
        </w:rPr>
        <w:tab/>
      </w:r>
      <w:r w:rsidR="0088044A">
        <w:rPr>
          <w:rFonts w:ascii="Calibri Light" w:eastAsia="Times New Roman" w:hAnsi="Calibri Light" w:cs="Calibri Light"/>
          <w:sz w:val="24"/>
          <w:lang w:eastAsia="cs-CZ"/>
        </w:rPr>
        <w:tab/>
      </w:r>
      <w:r w:rsidR="00676E94">
        <w:rPr>
          <w:rFonts w:ascii="Calibri Light" w:eastAsia="Times New Roman" w:hAnsi="Calibri Light" w:cs="Calibri Light"/>
          <w:sz w:val="24"/>
          <w:lang w:eastAsia="cs-CZ"/>
        </w:rPr>
        <w:t>Jaroslav Novák</w:t>
      </w:r>
    </w:p>
    <w:p w:rsidR="00E459F6" w:rsidRDefault="00E679A2" w:rsidP="00E459F6">
      <w:pPr>
        <w:autoSpaceDE w:val="0"/>
        <w:autoSpaceDN w:val="0"/>
        <w:adjustRightInd w:val="0"/>
        <w:rPr>
          <w:rFonts w:ascii="Calibri Light" w:eastAsia="Times New Roman" w:hAnsi="Calibri Light" w:cs="Calibri Light"/>
          <w:sz w:val="18"/>
          <w:szCs w:val="18"/>
          <w:lang w:eastAsia="cs-CZ"/>
        </w:rPr>
      </w:pPr>
      <w:r w:rsidRPr="00E679A2">
        <w:rPr>
          <w:rFonts w:ascii="Calibri Light" w:eastAsia="Times New Roman" w:hAnsi="Calibri Light" w:cs="Calibri Light"/>
          <w:sz w:val="24"/>
          <w:lang w:eastAsia="cs-CZ"/>
        </w:rPr>
        <w:tab/>
      </w:r>
      <w:r w:rsidRPr="00E679A2">
        <w:rPr>
          <w:rFonts w:ascii="Calibri Light" w:eastAsia="Times New Roman" w:hAnsi="Calibri Light" w:cs="Calibri Light"/>
          <w:sz w:val="24"/>
          <w:lang w:eastAsia="cs-CZ"/>
        </w:rPr>
        <w:tab/>
      </w:r>
      <w:r w:rsidRPr="00E679A2">
        <w:rPr>
          <w:rFonts w:ascii="Calibri Light" w:eastAsia="Times New Roman" w:hAnsi="Calibri Light" w:cs="Calibri Light"/>
          <w:sz w:val="24"/>
          <w:lang w:eastAsia="cs-CZ"/>
        </w:rPr>
        <w:tab/>
      </w:r>
      <w:r w:rsidRPr="00E679A2">
        <w:rPr>
          <w:rFonts w:ascii="Calibri Light" w:eastAsia="Times New Roman" w:hAnsi="Calibri Light" w:cs="Calibri Light"/>
          <w:sz w:val="24"/>
          <w:lang w:eastAsia="cs-CZ"/>
        </w:rPr>
        <w:tab/>
      </w:r>
      <w:r w:rsidRPr="00E679A2">
        <w:rPr>
          <w:rFonts w:ascii="Calibri Light" w:eastAsia="Times New Roman" w:hAnsi="Calibri Light" w:cs="Calibri Light"/>
          <w:sz w:val="24"/>
          <w:lang w:eastAsia="cs-CZ"/>
        </w:rPr>
        <w:tab/>
      </w:r>
      <w:r w:rsidR="00BE1145" w:rsidRPr="00E679A2">
        <w:rPr>
          <w:rFonts w:ascii="Calibri Light" w:eastAsia="Times New Roman" w:hAnsi="Calibri Light" w:cs="Calibri Light"/>
          <w:sz w:val="24"/>
          <w:lang w:eastAsia="cs-CZ"/>
        </w:rPr>
        <w:tab/>
      </w:r>
      <w:r w:rsidR="00BE1145" w:rsidRPr="00E679A2">
        <w:rPr>
          <w:rFonts w:ascii="Calibri Light" w:eastAsia="Times New Roman" w:hAnsi="Calibri Light" w:cs="Calibri Light"/>
          <w:sz w:val="24"/>
          <w:lang w:eastAsia="cs-CZ"/>
        </w:rPr>
        <w:tab/>
      </w:r>
      <w:r w:rsidR="00BE1145" w:rsidRPr="00E679A2">
        <w:rPr>
          <w:rFonts w:ascii="Calibri Light" w:eastAsia="Times New Roman" w:hAnsi="Calibri Light" w:cs="Calibri Light"/>
          <w:sz w:val="24"/>
          <w:lang w:eastAsia="cs-CZ"/>
        </w:rPr>
        <w:tab/>
      </w:r>
      <w:r w:rsidR="0088044A">
        <w:rPr>
          <w:rFonts w:ascii="Calibri Light" w:eastAsia="Times New Roman" w:hAnsi="Calibri Light" w:cs="Calibri Light"/>
          <w:sz w:val="24"/>
          <w:lang w:eastAsia="cs-CZ"/>
        </w:rPr>
        <w:tab/>
      </w:r>
      <w:r w:rsidR="00676E94" w:rsidRPr="008E7AAD">
        <w:rPr>
          <w:rFonts w:ascii="Calibri Light" w:eastAsia="Times New Roman" w:hAnsi="Calibri Light" w:cs="Calibri Light"/>
          <w:sz w:val="18"/>
          <w:szCs w:val="18"/>
          <w:lang w:eastAsia="cs-CZ"/>
        </w:rPr>
        <w:t>Člen</w:t>
      </w:r>
      <w:r w:rsidR="00E459F6" w:rsidRPr="008E7AAD">
        <w:rPr>
          <w:rFonts w:ascii="Calibri Light" w:eastAsia="Times New Roman" w:hAnsi="Calibri Light" w:cs="Calibri Light"/>
          <w:sz w:val="18"/>
          <w:szCs w:val="18"/>
          <w:lang w:eastAsia="cs-CZ"/>
        </w:rPr>
        <w:t xml:space="preserve"> představenstva</w:t>
      </w:r>
    </w:p>
    <w:p w:rsidR="00217C04" w:rsidRPr="008E7AAD" w:rsidRDefault="00217C04" w:rsidP="00E459F6">
      <w:pPr>
        <w:autoSpaceDE w:val="0"/>
        <w:autoSpaceDN w:val="0"/>
        <w:adjustRightInd w:val="0"/>
        <w:rPr>
          <w:rFonts w:ascii="Calibri Light" w:eastAsia="Times New Roman" w:hAnsi="Calibri Light" w:cs="Calibri Light"/>
          <w:sz w:val="18"/>
          <w:szCs w:val="18"/>
          <w:lang w:eastAsia="cs-CZ"/>
        </w:rPr>
      </w:pPr>
      <w:r>
        <w:rPr>
          <w:rFonts w:ascii="Calibri Light" w:eastAsia="Times New Roman" w:hAnsi="Calibri Light" w:cs="Calibri Light"/>
          <w:sz w:val="18"/>
          <w:szCs w:val="18"/>
          <w:lang w:eastAsia="cs-CZ"/>
        </w:rPr>
        <w:tab/>
      </w:r>
      <w:r>
        <w:rPr>
          <w:rFonts w:ascii="Calibri Light" w:eastAsia="Times New Roman" w:hAnsi="Calibri Light" w:cs="Calibri Light"/>
          <w:sz w:val="18"/>
          <w:szCs w:val="18"/>
          <w:lang w:eastAsia="cs-CZ"/>
        </w:rPr>
        <w:tab/>
      </w:r>
      <w:r>
        <w:rPr>
          <w:rFonts w:ascii="Calibri Light" w:eastAsia="Times New Roman" w:hAnsi="Calibri Light" w:cs="Calibri Light"/>
          <w:sz w:val="18"/>
          <w:szCs w:val="18"/>
          <w:lang w:eastAsia="cs-CZ"/>
        </w:rPr>
        <w:tab/>
      </w:r>
      <w:r>
        <w:rPr>
          <w:rFonts w:ascii="Calibri Light" w:eastAsia="Times New Roman" w:hAnsi="Calibri Light" w:cs="Calibri Light"/>
          <w:sz w:val="18"/>
          <w:szCs w:val="18"/>
          <w:lang w:eastAsia="cs-CZ"/>
        </w:rPr>
        <w:tab/>
      </w:r>
      <w:r>
        <w:rPr>
          <w:rFonts w:ascii="Calibri Light" w:eastAsia="Times New Roman" w:hAnsi="Calibri Light" w:cs="Calibri Light"/>
          <w:sz w:val="18"/>
          <w:szCs w:val="18"/>
          <w:lang w:eastAsia="cs-CZ"/>
        </w:rPr>
        <w:tab/>
      </w:r>
      <w:r>
        <w:rPr>
          <w:rFonts w:ascii="Calibri Light" w:eastAsia="Times New Roman" w:hAnsi="Calibri Light" w:cs="Calibri Light"/>
          <w:sz w:val="18"/>
          <w:szCs w:val="18"/>
          <w:lang w:eastAsia="cs-CZ"/>
        </w:rPr>
        <w:tab/>
      </w:r>
      <w:r>
        <w:rPr>
          <w:rFonts w:ascii="Calibri Light" w:eastAsia="Times New Roman" w:hAnsi="Calibri Light" w:cs="Calibri Light"/>
          <w:sz w:val="18"/>
          <w:szCs w:val="18"/>
          <w:lang w:eastAsia="cs-CZ"/>
        </w:rPr>
        <w:tab/>
      </w:r>
      <w:r>
        <w:rPr>
          <w:rFonts w:ascii="Calibri Light" w:eastAsia="Times New Roman" w:hAnsi="Calibri Light" w:cs="Calibri Light"/>
          <w:sz w:val="18"/>
          <w:szCs w:val="18"/>
          <w:lang w:eastAsia="cs-CZ"/>
        </w:rPr>
        <w:tab/>
      </w:r>
      <w:r w:rsidR="0088044A">
        <w:rPr>
          <w:rFonts w:ascii="Calibri Light" w:eastAsia="Times New Roman" w:hAnsi="Calibri Light" w:cs="Calibri Light"/>
          <w:sz w:val="18"/>
          <w:szCs w:val="18"/>
          <w:lang w:eastAsia="cs-CZ"/>
        </w:rPr>
        <w:tab/>
      </w:r>
      <w:r>
        <w:rPr>
          <w:rFonts w:ascii="Calibri Light" w:eastAsia="Times New Roman" w:hAnsi="Calibri Light" w:cs="Calibri Light"/>
          <w:sz w:val="18"/>
          <w:szCs w:val="18"/>
          <w:lang w:eastAsia="cs-CZ"/>
        </w:rPr>
        <w:t>Vyšehrad 2000 a.s.</w:t>
      </w:r>
    </w:p>
    <w:sectPr w:rsidR="00217C04" w:rsidRPr="008E7AAD" w:rsidSect="002947FB">
      <w:footerReference w:type="defaul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057E" w:rsidRDefault="00B5057E" w:rsidP="00232FE0">
      <w:r>
        <w:separator/>
      </w:r>
    </w:p>
  </w:endnote>
  <w:endnote w:type="continuationSeparator" w:id="0">
    <w:p w:rsidR="00B5057E" w:rsidRDefault="00B5057E" w:rsidP="00232F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22469656"/>
      <w:docPartObj>
        <w:docPartGallery w:val="Page Numbers (Bottom of Page)"/>
        <w:docPartUnique/>
      </w:docPartObj>
    </w:sdtPr>
    <w:sdtContent>
      <w:p w:rsidR="00232FE0" w:rsidRDefault="00B52702">
        <w:pPr>
          <w:pStyle w:val="Zpat"/>
          <w:jc w:val="center"/>
        </w:pPr>
        <w:r>
          <w:fldChar w:fldCharType="begin"/>
        </w:r>
        <w:r w:rsidR="00232FE0">
          <w:instrText>PAGE   \* MERGEFORMAT</w:instrText>
        </w:r>
        <w:r>
          <w:fldChar w:fldCharType="separate"/>
        </w:r>
        <w:r w:rsidR="00050890">
          <w:rPr>
            <w:noProof/>
          </w:rPr>
          <w:t>7</w:t>
        </w:r>
        <w:r>
          <w:fldChar w:fldCharType="end"/>
        </w:r>
      </w:p>
    </w:sdtContent>
  </w:sdt>
  <w:p w:rsidR="00232FE0" w:rsidRDefault="00232FE0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057E" w:rsidRDefault="00B5057E" w:rsidP="00232FE0">
      <w:r>
        <w:separator/>
      </w:r>
    </w:p>
  </w:footnote>
  <w:footnote w:type="continuationSeparator" w:id="0">
    <w:p w:rsidR="00B5057E" w:rsidRDefault="00B5057E" w:rsidP="00232FE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D6004"/>
    <w:multiLevelType w:val="singleLevel"/>
    <w:tmpl w:val="04050005"/>
    <w:lvl w:ilvl="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</w:abstractNum>
  <w:abstractNum w:abstractNumId="1">
    <w:nsid w:val="112E42DC"/>
    <w:multiLevelType w:val="hybridMultilevel"/>
    <w:tmpl w:val="2F1A87B4"/>
    <w:lvl w:ilvl="0" w:tplc="558AEDC0">
      <w:start w:val="1"/>
      <w:numFmt w:val="bullet"/>
      <w:lvlText w:val=""/>
      <w:lvlJc w:val="left"/>
      <w:pPr>
        <w:tabs>
          <w:tab w:val="num" w:pos="1077"/>
        </w:tabs>
        <w:ind w:left="1077" w:hanging="360"/>
      </w:pPr>
      <w:rPr>
        <w:rFonts w:ascii="Wingdings" w:hAnsi="Wingdings" w:hint="default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2">
    <w:nsid w:val="151746F1"/>
    <w:multiLevelType w:val="hybridMultilevel"/>
    <w:tmpl w:val="3658409E"/>
    <w:lvl w:ilvl="0" w:tplc="D41CE552">
      <w:start w:val="5"/>
      <w:numFmt w:val="bullet"/>
      <w:lvlText w:val="-"/>
      <w:lvlJc w:val="left"/>
      <w:pPr>
        <w:ind w:left="1788" w:hanging="360"/>
      </w:pPr>
      <w:rPr>
        <w:rFonts w:ascii="Tahoma" w:eastAsia="SimSu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3">
    <w:nsid w:val="2AA537F3"/>
    <w:multiLevelType w:val="singleLevel"/>
    <w:tmpl w:val="DFB60D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 Light" w:eastAsia="Times New Roman" w:hAnsi="Calibri Light" w:cs="Calibri Light"/>
        <w:b w:val="0"/>
        <w:sz w:val="24"/>
      </w:rPr>
    </w:lvl>
  </w:abstractNum>
  <w:abstractNum w:abstractNumId="4">
    <w:nsid w:val="327F6389"/>
    <w:multiLevelType w:val="singleLevel"/>
    <w:tmpl w:val="0C06AE8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rFonts w:cs="Times New Roman"/>
        <w:effect w:val="none"/>
      </w:rPr>
    </w:lvl>
  </w:abstractNum>
  <w:abstractNum w:abstractNumId="5">
    <w:nsid w:val="3CC21BC8"/>
    <w:multiLevelType w:val="hybridMultilevel"/>
    <w:tmpl w:val="01AECB9A"/>
    <w:lvl w:ilvl="0" w:tplc="9500A7C6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45F45ED4"/>
    <w:multiLevelType w:val="hybridMultilevel"/>
    <w:tmpl w:val="6FCA2476"/>
    <w:lvl w:ilvl="0" w:tplc="E102AD06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4DD37023"/>
    <w:multiLevelType w:val="hybridMultilevel"/>
    <w:tmpl w:val="84260A0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DFC154B"/>
    <w:multiLevelType w:val="hybridMultilevel"/>
    <w:tmpl w:val="5BE4D44A"/>
    <w:lvl w:ilvl="0" w:tplc="B52A7E1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5B5B7BE3"/>
    <w:multiLevelType w:val="hybridMultilevel"/>
    <w:tmpl w:val="0B2C12C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C9505D2"/>
    <w:multiLevelType w:val="hybridMultilevel"/>
    <w:tmpl w:val="7EA4C786"/>
    <w:lvl w:ilvl="0" w:tplc="A3821C1C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657755C9"/>
    <w:multiLevelType w:val="hybridMultilevel"/>
    <w:tmpl w:val="81367CA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6625AA"/>
    <w:multiLevelType w:val="singleLevel"/>
    <w:tmpl w:val="3FDC301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/>
      </w:rPr>
    </w:lvl>
  </w:abstractNum>
  <w:abstractNum w:abstractNumId="13">
    <w:nsid w:val="78FC3C8A"/>
    <w:multiLevelType w:val="singleLevel"/>
    <w:tmpl w:val="4FCEF730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rFonts w:ascii="Times New Roman" w:eastAsia="Times New Roman" w:hAnsi="Times New Roman" w:cs="Times New Roman"/>
        <w:effect w:val="none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3"/>
  </w:num>
  <w:num w:numId="5">
    <w:abstractNumId w:val="12"/>
  </w:num>
  <w:num w:numId="6">
    <w:abstractNumId w:val="1"/>
  </w:num>
  <w:num w:numId="7">
    <w:abstractNumId w:val="2"/>
  </w:num>
  <w:num w:numId="8">
    <w:abstractNumId w:val="10"/>
  </w:num>
  <w:num w:numId="9">
    <w:abstractNumId w:val="5"/>
  </w:num>
  <w:num w:numId="10">
    <w:abstractNumId w:val="6"/>
  </w:num>
  <w:num w:numId="11">
    <w:abstractNumId w:val="8"/>
  </w:num>
  <w:num w:numId="12">
    <w:abstractNumId w:val="9"/>
  </w:num>
  <w:num w:numId="13">
    <w:abstractNumId w:val="7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D108C"/>
    <w:rsid w:val="00050890"/>
    <w:rsid w:val="00093B0A"/>
    <w:rsid w:val="000B5D6C"/>
    <w:rsid w:val="000D1B55"/>
    <w:rsid w:val="00102D1F"/>
    <w:rsid w:val="00127A81"/>
    <w:rsid w:val="00183C9B"/>
    <w:rsid w:val="00217C04"/>
    <w:rsid w:val="00232FE0"/>
    <w:rsid w:val="002569C2"/>
    <w:rsid w:val="00281E3B"/>
    <w:rsid w:val="002947FB"/>
    <w:rsid w:val="003443D5"/>
    <w:rsid w:val="00360C7F"/>
    <w:rsid w:val="003D108C"/>
    <w:rsid w:val="003D197D"/>
    <w:rsid w:val="003F6460"/>
    <w:rsid w:val="00452D13"/>
    <w:rsid w:val="004E0A19"/>
    <w:rsid w:val="004F2046"/>
    <w:rsid w:val="004F3201"/>
    <w:rsid w:val="00507CF2"/>
    <w:rsid w:val="00515295"/>
    <w:rsid w:val="00525564"/>
    <w:rsid w:val="005542CD"/>
    <w:rsid w:val="00564405"/>
    <w:rsid w:val="00566F9A"/>
    <w:rsid w:val="005779CA"/>
    <w:rsid w:val="005C4B29"/>
    <w:rsid w:val="00600FB8"/>
    <w:rsid w:val="00610E48"/>
    <w:rsid w:val="00656160"/>
    <w:rsid w:val="00664D32"/>
    <w:rsid w:val="00676E94"/>
    <w:rsid w:val="00686F4A"/>
    <w:rsid w:val="006B1707"/>
    <w:rsid w:val="007177D4"/>
    <w:rsid w:val="007425C4"/>
    <w:rsid w:val="007437D0"/>
    <w:rsid w:val="00760101"/>
    <w:rsid w:val="007701D8"/>
    <w:rsid w:val="00790CF9"/>
    <w:rsid w:val="007A2DF0"/>
    <w:rsid w:val="007B695B"/>
    <w:rsid w:val="007E324E"/>
    <w:rsid w:val="007F3322"/>
    <w:rsid w:val="007F7B4A"/>
    <w:rsid w:val="008248A3"/>
    <w:rsid w:val="008633D4"/>
    <w:rsid w:val="00863660"/>
    <w:rsid w:val="00863899"/>
    <w:rsid w:val="0088044A"/>
    <w:rsid w:val="008C47B1"/>
    <w:rsid w:val="008E7AAD"/>
    <w:rsid w:val="009C5D12"/>
    <w:rsid w:val="00A21254"/>
    <w:rsid w:val="00A4607B"/>
    <w:rsid w:val="00B0529D"/>
    <w:rsid w:val="00B37EDC"/>
    <w:rsid w:val="00B46C59"/>
    <w:rsid w:val="00B5057E"/>
    <w:rsid w:val="00B52702"/>
    <w:rsid w:val="00B53893"/>
    <w:rsid w:val="00B550AA"/>
    <w:rsid w:val="00B60C14"/>
    <w:rsid w:val="00B74C47"/>
    <w:rsid w:val="00BA1E9B"/>
    <w:rsid w:val="00BE1145"/>
    <w:rsid w:val="00BF541F"/>
    <w:rsid w:val="00C044E0"/>
    <w:rsid w:val="00C0461D"/>
    <w:rsid w:val="00C10B93"/>
    <w:rsid w:val="00C90974"/>
    <w:rsid w:val="00C963C9"/>
    <w:rsid w:val="00CE2EF7"/>
    <w:rsid w:val="00D113B5"/>
    <w:rsid w:val="00D17F80"/>
    <w:rsid w:val="00D45145"/>
    <w:rsid w:val="00D577C4"/>
    <w:rsid w:val="00E0217D"/>
    <w:rsid w:val="00E11416"/>
    <w:rsid w:val="00E44D91"/>
    <w:rsid w:val="00E459F6"/>
    <w:rsid w:val="00E6021A"/>
    <w:rsid w:val="00E679A2"/>
    <w:rsid w:val="00E755CA"/>
    <w:rsid w:val="00ED62DF"/>
    <w:rsid w:val="00F06DDE"/>
    <w:rsid w:val="00F25BDC"/>
    <w:rsid w:val="00F33D01"/>
    <w:rsid w:val="00F60B48"/>
    <w:rsid w:val="00F72D44"/>
    <w:rsid w:val="00F9003D"/>
    <w:rsid w:val="00F96BBC"/>
    <w:rsid w:val="00FB3090"/>
    <w:rsid w:val="00FB4DF0"/>
    <w:rsid w:val="00FB6463"/>
    <w:rsid w:val="00FE18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D108C"/>
    <w:pPr>
      <w:spacing w:after="0" w:line="240" w:lineRule="auto"/>
    </w:pPr>
    <w:rPr>
      <w:rFonts w:ascii="Tahoma" w:eastAsia="SimSun" w:hAnsi="Tahoma" w:cs="Times New Roman"/>
      <w:sz w:val="20"/>
      <w:szCs w:val="24"/>
      <w:lang w:eastAsia="zh-CN"/>
    </w:rPr>
  </w:style>
  <w:style w:type="paragraph" w:styleId="Nadpis1">
    <w:name w:val="heading 1"/>
    <w:basedOn w:val="Normln"/>
    <w:next w:val="Normln"/>
    <w:link w:val="Nadpis1Char"/>
    <w:autoRedefine/>
    <w:qFormat/>
    <w:rsid w:val="00F72D44"/>
    <w:pPr>
      <w:keepNext/>
      <w:spacing w:before="240" w:after="60"/>
      <w:ind w:firstLine="360"/>
      <w:outlineLvl w:val="0"/>
    </w:pPr>
    <w:rPr>
      <w:rFonts w:ascii="Calibri Light" w:eastAsia="Times New Roman" w:hAnsi="Calibri Light" w:cs="Calibri Light"/>
      <w:b/>
      <w:sz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3D108C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72D44"/>
    <w:rPr>
      <w:rFonts w:ascii="Calibri Light" w:eastAsia="Times New Roman" w:hAnsi="Calibri Light" w:cs="Calibri Light"/>
      <w:b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3D108C"/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paragraph" w:styleId="Zhlav">
    <w:name w:val="header"/>
    <w:basedOn w:val="Normln"/>
    <w:link w:val="ZhlavChar"/>
    <w:uiPriority w:val="99"/>
    <w:rsid w:val="003D108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D108C"/>
    <w:rPr>
      <w:rFonts w:ascii="Tahoma" w:eastAsia="SimSun" w:hAnsi="Tahoma" w:cs="Times New Roman"/>
      <w:sz w:val="20"/>
      <w:szCs w:val="24"/>
      <w:lang w:eastAsia="zh-CN"/>
    </w:rPr>
  </w:style>
  <w:style w:type="character" w:styleId="Hypertextovodkaz">
    <w:name w:val="Hyperlink"/>
    <w:rsid w:val="003D108C"/>
    <w:rPr>
      <w:color w:val="0000FF"/>
      <w:u w:val="single"/>
    </w:rPr>
  </w:style>
  <w:style w:type="paragraph" w:styleId="Textvbloku">
    <w:name w:val="Block Text"/>
    <w:basedOn w:val="Normln"/>
    <w:rsid w:val="003D108C"/>
    <w:pPr>
      <w:ind w:left="708" w:right="-290"/>
    </w:pPr>
    <w:rPr>
      <w:rFonts w:ascii="Times New Roman" w:eastAsia="Times New Roman" w:hAnsi="Times New Roman"/>
      <w:b/>
      <w:spacing w:val="40"/>
      <w:sz w:val="24"/>
      <w:lang w:eastAsia="cs-CZ"/>
    </w:rPr>
  </w:style>
  <w:style w:type="paragraph" w:styleId="Zkladntext2">
    <w:name w:val="Body Text 2"/>
    <w:basedOn w:val="Normln"/>
    <w:link w:val="Zkladntext2Char"/>
    <w:rsid w:val="003D108C"/>
    <w:pPr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Zkladntext2Char">
    <w:name w:val="Základní text 2 Char"/>
    <w:basedOn w:val="Standardnpsmoodstavce"/>
    <w:link w:val="Zkladntext2"/>
    <w:rsid w:val="003D108C"/>
    <w:rPr>
      <w:rFonts w:ascii="Times New Roman" w:eastAsia="Times New Roman" w:hAnsi="Times New Roman" w:cs="Times New Roman"/>
      <w:sz w:val="24"/>
      <w:szCs w:val="20"/>
    </w:rPr>
  </w:style>
  <w:style w:type="paragraph" w:styleId="Zkladntext">
    <w:name w:val="Body Text"/>
    <w:basedOn w:val="Normln"/>
    <w:link w:val="ZkladntextChar1"/>
    <w:uiPriority w:val="99"/>
    <w:rsid w:val="003D108C"/>
    <w:pPr>
      <w:spacing w:after="120"/>
    </w:pPr>
  </w:style>
  <w:style w:type="character" w:customStyle="1" w:styleId="ZkladntextChar">
    <w:name w:val="Základní text Char"/>
    <w:basedOn w:val="Standardnpsmoodstavce"/>
    <w:uiPriority w:val="99"/>
    <w:semiHidden/>
    <w:rsid w:val="003D108C"/>
    <w:rPr>
      <w:rFonts w:ascii="Tahoma" w:eastAsia="SimSun" w:hAnsi="Tahoma" w:cs="Times New Roman"/>
      <w:sz w:val="20"/>
      <w:szCs w:val="24"/>
      <w:lang w:eastAsia="zh-CN"/>
    </w:rPr>
  </w:style>
  <w:style w:type="paragraph" w:styleId="Seznam">
    <w:name w:val="List"/>
    <w:basedOn w:val="Normln"/>
    <w:rsid w:val="003D108C"/>
    <w:pPr>
      <w:suppressAutoHyphens/>
      <w:ind w:left="283" w:hanging="283"/>
    </w:pPr>
    <w:rPr>
      <w:rFonts w:ascii="Times New Roman" w:eastAsia="Times New Roman" w:hAnsi="Times New Roman"/>
      <w:sz w:val="24"/>
      <w:lang w:eastAsia="ar-SA"/>
    </w:rPr>
  </w:style>
  <w:style w:type="character" w:customStyle="1" w:styleId="ZkladntextChar1">
    <w:name w:val="Základní text Char1"/>
    <w:link w:val="Zkladntext"/>
    <w:uiPriority w:val="99"/>
    <w:rsid w:val="003D108C"/>
    <w:rPr>
      <w:rFonts w:ascii="Tahoma" w:eastAsia="SimSun" w:hAnsi="Tahoma" w:cs="Times New Roman"/>
      <w:sz w:val="20"/>
      <w:szCs w:val="24"/>
      <w:lang w:eastAsia="zh-CN"/>
    </w:rPr>
  </w:style>
  <w:style w:type="paragraph" w:styleId="Bezmezer">
    <w:name w:val="No Spacing"/>
    <w:uiPriority w:val="1"/>
    <w:qFormat/>
    <w:rsid w:val="003D108C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37D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37D0"/>
    <w:rPr>
      <w:rFonts w:ascii="Segoe UI" w:eastAsia="SimSun" w:hAnsi="Segoe UI" w:cs="Segoe UI"/>
      <w:sz w:val="18"/>
      <w:szCs w:val="18"/>
      <w:lang w:eastAsia="zh-CN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CE2EF7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CE2EF7"/>
    <w:rPr>
      <w:rFonts w:ascii="Tahoma" w:eastAsia="SimSun" w:hAnsi="Tahoma" w:cs="Times New Roman"/>
      <w:sz w:val="20"/>
      <w:szCs w:val="24"/>
      <w:lang w:eastAsia="zh-CN"/>
    </w:rPr>
  </w:style>
  <w:style w:type="paragraph" w:styleId="Odstavecseseznamem">
    <w:name w:val="List Paragraph"/>
    <w:basedOn w:val="Normln"/>
    <w:uiPriority w:val="34"/>
    <w:qFormat/>
    <w:rsid w:val="00F72D44"/>
    <w:pPr>
      <w:ind w:left="720"/>
      <w:contextualSpacing/>
    </w:p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FE18D2"/>
    <w:rPr>
      <w:color w:val="605E5C"/>
      <w:shd w:val="clear" w:color="auto" w:fill="E1DFDD"/>
    </w:rPr>
  </w:style>
  <w:style w:type="paragraph" w:styleId="Zpat">
    <w:name w:val="footer"/>
    <w:basedOn w:val="Normln"/>
    <w:link w:val="ZpatChar"/>
    <w:uiPriority w:val="99"/>
    <w:unhideWhenUsed/>
    <w:rsid w:val="00232FE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32FE0"/>
    <w:rPr>
      <w:rFonts w:ascii="Tahoma" w:eastAsia="SimSun" w:hAnsi="Tahoma" w:cs="Times New Roman"/>
      <w:sz w:val="20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m.cz/cv/Lukes.php" TargetMode="External"/><Relationship Id="rId13" Type="http://schemas.openxmlformats.org/officeDocument/2006/relationships/image" Target="media/image3.emf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package" Target="embeddings/List_aplikace_Microsoft_Office_Excel2.xlsx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package" Target="embeddings/List_aplikace_Microsoft_Office_Excel4.xlsx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emf"/><Relationship Id="rId5" Type="http://schemas.openxmlformats.org/officeDocument/2006/relationships/webSettings" Target="webSettings.xml"/><Relationship Id="rId15" Type="http://schemas.openxmlformats.org/officeDocument/2006/relationships/image" Target="media/image4.emf"/><Relationship Id="rId10" Type="http://schemas.openxmlformats.org/officeDocument/2006/relationships/package" Target="embeddings/List_aplikace_Microsoft_Office_Excel1.xlsx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package" Target="embeddings/List_aplikace_Microsoft_Office_Excel3.xlsx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D7E9BC-7C06-453A-88A3-555225032F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1249</Words>
  <Characters>7375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Kateřina</dc:creator>
  <cp:lastModifiedBy>Marek Dvořák</cp:lastModifiedBy>
  <cp:revision>2</cp:revision>
  <cp:lastPrinted>2018-10-22T13:58:00Z</cp:lastPrinted>
  <dcterms:created xsi:type="dcterms:W3CDTF">2018-10-24T14:17:00Z</dcterms:created>
  <dcterms:modified xsi:type="dcterms:W3CDTF">2018-10-24T14:17:00Z</dcterms:modified>
</cp:coreProperties>
</file>