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7D" w:rsidRDefault="0069117D" w:rsidP="0069117D">
      <w:pPr>
        <w:spacing w:before="21" w:line="20" w:lineRule="exact"/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1015"/>
        <w:gridCol w:w="1339"/>
        <w:gridCol w:w="1044"/>
        <w:gridCol w:w="1966"/>
      </w:tblGrid>
      <w:tr w:rsidR="0069117D" w:rsidTr="00917ADA">
        <w:trPr>
          <w:trHeight w:hRule="exact" w:val="421"/>
        </w:trPr>
        <w:tc>
          <w:tcPr>
            <w:tcW w:w="95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117D" w:rsidRDefault="00402D8D" w:rsidP="00402D8D">
            <w:pPr>
              <w:tabs>
                <w:tab w:val="right" w:pos="8558"/>
              </w:tabs>
              <w:ind w:right="986"/>
              <w:jc w:val="right"/>
              <w:rPr>
                <w:rFonts w:ascii="Arial" w:hAnsi="Arial"/>
                <w:b/>
                <w:color w:val="000000"/>
                <w:spacing w:val="-4"/>
                <w:sz w:val="32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32"/>
                <w:lang w:val="cs-CZ"/>
              </w:rPr>
              <w:t xml:space="preserve">                          </w:t>
            </w:r>
            <w:r w:rsidR="0069117D">
              <w:rPr>
                <w:rFonts w:ascii="Arial" w:hAnsi="Arial"/>
                <w:b/>
                <w:color w:val="000000"/>
                <w:spacing w:val="-4"/>
                <w:sz w:val="32"/>
                <w:lang w:val="cs-CZ"/>
              </w:rPr>
              <w:t>CENOVÁ NABÍDKA</w:t>
            </w:r>
            <w:r w:rsidR="0069117D">
              <w:rPr>
                <w:rFonts w:ascii="Arial" w:hAnsi="Arial"/>
                <w:b/>
                <w:color w:val="000000"/>
                <w:spacing w:val="-4"/>
                <w:sz w:val="32"/>
                <w:lang w:val="cs-CZ"/>
              </w:rPr>
              <w:tab/>
            </w:r>
            <w:r w:rsidR="0069117D" w:rsidRPr="00402D8D">
              <w:rPr>
                <w:rFonts w:ascii="Arial" w:hAnsi="Arial"/>
                <w:b/>
                <w:spacing w:val="-10"/>
                <w:sz w:val="24"/>
                <w:szCs w:val="24"/>
                <w:lang w:val="cs-CZ"/>
              </w:rPr>
              <w:t>č.</w:t>
            </w:r>
            <w:r w:rsidR="0069117D" w:rsidRPr="00402D8D">
              <w:rPr>
                <w:rFonts w:ascii="Arial" w:hAnsi="Arial"/>
                <w:b/>
                <w:spacing w:val="-10"/>
                <w:sz w:val="32"/>
                <w:lang w:val="cs-CZ"/>
              </w:rPr>
              <w:t xml:space="preserve"> </w:t>
            </w:r>
            <w:r w:rsidRPr="00402D8D">
              <w:rPr>
                <w:rFonts w:ascii="Arial" w:hAnsi="Arial"/>
                <w:b/>
                <w:spacing w:val="-10"/>
                <w:sz w:val="24"/>
                <w:lang w:val="cs-CZ"/>
              </w:rPr>
              <w:t>56/18</w:t>
            </w:r>
          </w:p>
        </w:tc>
      </w:tr>
      <w:tr w:rsidR="0069117D" w:rsidTr="00917ADA">
        <w:trPr>
          <w:trHeight w:hRule="exact" w:val="1044"/>
        </w:trPr>
        <w:tc>
          <w:tcPr>
            <w:tcW w:w="95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17D" w:rsidRDefault="0069117D" w:rsidP="00402D8D">
            <w:pPr>
              <w:tabs>
                <w:tab w:val="right" w:pos="3064"/>
              </w:tabs>
              <w:spacing w:before="432"/>
              <w:ind w:left="130"/>
              <w:rPr>
                <w:rFonts w:ascii="Tahoma" w:hAnsi="Tahoma"/>
                <w:color w:val="000000"/>
                <w:spacing w:val="4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lang w:val="cs-CZ"/>
              </w:rPr>
              <w:t>Datum</w:t>
            </w:r>
            <w:r>
              <w:rPr>
                <w:rFonts w:ascii="Tahoma" w:hAnsi="Tahoma"/>
                <w:color w:val="000000"/>
                <w:spacing w:val="4"/>
                <w:lang w:val="cs-CZ"/>
              </w:rPr>
              <w:tab/>
            </w:r>
            <w:proofErr w:type="gramStart"/>
            <w:r w:rsidR="00402D8D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5.10.2018</w:t>
            </w:r>
            <w:proofErr w:type="gramEnd"/>
          </w:p>
        </w:tc>
      </w:tr>
      <w:tr w:rsidR="0069117D" w:rsidTr="00917ADA">
        <w:trPr>
          <w:trHeight w:hRule="exact" w:val="317"/>
        </w:trPr>
        <w:tc>
          <w:tcPr>
            <w:tcW w:w="4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117D" w:rsidRDefault="0069117D" w:rsidP="00526988">
            <w:pPr>
              <w:ind w:right="1436"/>
              <w:jc w:val="right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Dodavatel</w:t>
            </w:r>
          </w:p>
        </w:tc>
        <w:tc>
          <w:tcPr>
            <w:tcW w:w="53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117D" w:rsidRDefault="0069117D" w:rsidP="00526988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Zákazník</w:t>
            </w:r>
          </w:p>
        </w:tc>
      </w:tr>
      <w:tr w:rsidR="0069117D" w:rsidTr="00917ADA">
        <w:trPr>
          <w:trHeight w:hRule="exact" w:val="2650"/>
        </w:trPr>
        <w:tc>
          <w:tcPr>
            <w:tcW w:w="4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9117D" w:rsidRDefault="0069117D" w:rsidP="00526988">
            <w:pPr>
              <w:spacing w:before="324" w:line="266" w:lineRule="auto"/>
              <w:ind w:left="108" w:right="2448"/>
              <w:rPr>
                <w:rFonts w:ascii="Arial" w:hAnsi="Arial"/>
                <w:i/>
                <w:color w:val="000000"/>
                <w:spacing w:val="-1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sz w:val="23"/>
                <w:lang w:val="cs-CZ"/>
              </w:rPr>
              <w:t xml:space="preserve">Karel Schindler </w:t>
            </w: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Baška 429</w:t>
            </w:r>
          </w:p>
          <w:p w:rsidR="0069117D" w:rsidRDefault="0069117D" w:rsidP="00526988">
            <w:pPr>
              <w:spacing w:before="36" w:line="216" w:lineRule="auto"/>
              <w:ind w:left="130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739 01 Baška</w:t>
            </w:r>
          </w:p>
          <w:p w:rsidR="0069117D" w:rsidRDefault="0069117D" w:rsidP="00526988">
            <w:pPr>
              <w:spacing w:before="288"/>
              <w:ind w:left="40"/>
              <w:rPr>
                <w:rFonts w:ascii="Tahoma" w:hAnsi="Tahoma"/>
                <w:color w:val="000000"/>
                <w:spacing w:val="34"/>
                <w:lang w:val="cs-CZ"/>
              </w:rPr>
            </w:pPr>
            <w:r>
              <w:rPr>
                <w:rFonts w:ascii="Tahoma" w:hAnsi="Tahoma"/>
                <w:color w:val="000000"/>
                <w:spacing w:val="34"/>
                <w:lang w:val="cs-CZ"/>
              </w:rPr>
              <w:t xml:space="preserve">Telefon: </w:t>
            </w:r>
          </w:p>
          <w:p w:rsidR="0069117D" w:rsidRDefault="0069117D" w:rsidP="00526988">
            <w:pPr>
              <w:tabs>
                <w:tab w:val="right" w:pos="2099"/>
              </w:tabs>
              <w:spacing w:before="288"/>
              <w:ind w:left="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IČO</w:t>
            </w:r>
            <w:r>
              <w:rPr>
                <w:rFonts w:ascii="Tahoma" w:hAnsi="Tahoma"/>
                <w:color w:val="000000"/>
                <w:lang w:val="cs-CZ"/>
              </w:rPr>
              <w:tab/>
              <w:t>65176391</w:t>
            </w:r>
          </w:p>
          <w:p w:rsidR="0069117D" w:rsidRDefault="0069117D" w:rsidP="00402D8D">
            <w:pPr>
              <w:tabs>
                <w:tab w:val="right" w:pos="2690"/>
              </w:tabs>
              <w:ind w:left="40"/>
              <w:rPr>
                <w:rFonts w:ascii="Tahoma" w:hAnsi="Tahoma"/>
                <w:color w:val="000000"/>
                <w:lang w:val="cs-CZ"/>
              </w:rPr>
            </w:pPr>
            <w:proofErr w:type="gramStart"/>
            <w:r>
              <w:rPr>
                <w:rFonts w:ascii="Tahoma" w:hAnsi="Tahoma"/>
                <w:color w:val="000000"/>
                <w:lang w:val="cs-CZ"/>
              </w:rPr>
              <w:t>DIČ</w:t>
            </w:r>
            <w:r w:rsidR="00402D8D">
              <w:rPr>
                <w:rFonts w:ascii="Tahoma" w:hAnsi="Tahoma"/>
                <w:color w:val="000000"/>
                <w:lang w:val="cs-CZ"/>
              </w:rPr>
              <w:t xml:space="preserve">           </w:t>
            </w:r>
            <w:r>
              <w:rPr>
                <w:rFonts w:ascii="Tahoma" w:hAnsi="Tahoma"/>
                <w:color w:val="000000"/>
                <w:spacing w:val="12"/>
                <w:lang w:val="cs-CZ"/>
              </w:rPr>
              <w:t>CZ</w:t>
            </w:r>
            <w:proofErr w:type="gramEnd"/>
          </w:p>
        </w:tc>
        <w:tc>
          <w:tcPr>
            <w:tcW w:w="53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9117D" w:rsidRPr="00402D8D" w:rsidRDefault="0069117D" w:rsidP="00402D8D">
            <w:pPr>
              <w:spacing w:before="324" w:line="278" w:lineRule="auto"/>
              <w:jc w:val="center"/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  <w:br/>
              <w:t xml:space="preserve">Střední škola </w:t>
            </w:r>
            <w:proofErr w:type="spellStart"/>
            <w:r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  <w:t>elektrostavební</w:t>
            </w:r>
            <w:proofErr w:type="spellEnd"/>
            <w:r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  <w:t xml:space="preserve"> a dřevozpracující, </w:t>
            </w:r>
            <w:r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  <w:br/>
            </w:r>
            <w:r w:rsidR="00402D8D" w:rsidRPr="00402D8D"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  <w:t xml:space="preserve">Frýdek-Místek, </w:t>
            </w:r>
            <w:r w:rsidR="00402D8D" w:rsidRPr="00402D8D">
              <w:rPr>
                <w:rFonts w:ascii="Arial" w:hAnsi="Arial"/>
                <w:i/>
                <w:color w:val="000000"/>
                <w:spacing w:val="3"/>
                <w:sz w:val="20"/>
                <w:szCs w:val="20"/>
                <w:lang w:val="cs-CZ"/>
              </w:rPr>
              <w:t>příspěvková organizace</w:t>
            </w:r>
            <w:r w:rsidRPr="00402D8D"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  <w:br/>
              <w:t>Pionýrů 2069</w:t>
            </w:r>
            <w:r w:rsidR="00402D8D"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  <w:t xml:space="preserve">, </w:t>
            </w:r>
            <w:r w:rsidRPr="00402D8D">
              <w:rPr>
                <w:rFonts w:ascii="Arial" w:hAnsi="Arial"/>
                <w:i/>
                <w:color w:val="000000"/>
                <w:spacing w:val="3"/>
                <w:sz w:val="23"/>
                <w:lang w:val="cs-CZ"/>
              </w:rPr>
              <w:t>Frýdek-Místek</w:t>
            </w:r>
          </w:p>
          <w:p w:rsidR="0069117D" w:rsidRDefault="0069117D" w:rsidP="00526988">
            <w:pPr>
              <w:spacing w:before="36" w:line="204" w:lineRule="auto"/>
              <w:ind w:left="62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Telefon:</w:t>
            </w:r>
          </w:p>
          <w:p w:rsidR="0069117D" w:rsidRDefault="0069117D" w:rsidP="00526988">
            <w:pPr>
              <w:tabs>
                <w:tab w:val="right" w:pos="3690"/>
              </w:tabs>
              <w:spacing w:before="288"/>
              <w:ind w:left="62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IČO</w:t>
            </w:r>
            <w:r>
              <w:rPr>
                <w:rFonts w:ascii="Tahoma" w:hAnsi="Tahoma"/>
                <w:color w:val="000000"/>
                <w:lang w:val="cs-CZ"/>
              </w:rPr>
              <w:tab/>
              <w:t>13644301</w:t>
            </w:r>
          </w:p>
          <w:p w:rsidR="0069117D" w:rsidRDefault="0069117D" w:rsidP="00526988">
            <w:pPr>
              <w:tabs>
                <w:tab w:val="right" w:pos="3885"/>
              </w:tabs>
              <w:ind w:left="62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DIČ</w:t>
            </w:r>
            <w:r>
              <w:rPr>
                <w:rFonts w:ascii="Tahoma" w:hAnsi="Tahoma"/>
                <w:color w:val="000000"/>
                <w:lang w:val="cs-CZ"/>
              </w:rPr>
              <w:tab/>
              <w:t>CZ 13644301</w:t>
            </w:r>
          </w:p>
        </w:tc>
      </w:tr>
      <w:tr w:rsidR="0069117D" w:rsidTr="00917ADA">
        <w:trPr>
          <w:trHeight w:hRule="exact" w:val="670"/>
        </w:trPr>
        <w:tc>
          <w:tcPr>
            <w:tcW w:w="95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17D" w:rsidRDefault="00402D8D" w:rsidP="00526988">
            <w:pPr>
              <w:ind w:left="72" w:right="1656"/>
              <w:rPr>
                <w:rFonts w:ascii="Arial" w:hAnsi="Arial"/>
                <w:b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4"/>
                <w:sz w:val="19"/>
                <w:lang w:val="cs-CZ"/>
              </w:rPr>
              <w:t>Vyrovnání podlahy nivelační stěrkou – povrchová úprava nátěrem v prostorách svařovny, budova C</w:t>
            </w:r>
          </w:p>
        </w:tc>
      </w:tr>
      <w:tr w:rsidR="0069117D" w:rsidTr="00917ADA">
        <w:trPr>
          <w:trHeight w:hRule="exact" w:val="259"/>
        </w:trPr>
        <w:tc>
          <w:tcPr>
            <w:tcW w:w="4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69117D" w:rsidRDefault="0069117D" w:rsidP="00526988">
            <w:pPr>
              <w:ind w:right="1706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69117D" w:rsidRDefault="0069117D" w:rsidP="00526988">
            <w:pPr>
              <w:ind w:left="62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Jednotka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69117D" w:rsidRDefault="0069117D" w:rsidP="00526988">
            <w:pPr>
              <w:ind w:right="180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Množství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69117D" w:rsidRDefault="0069117D" w:rsidP="00526988">
            <w:pPr>
              <w:ind w:right="90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Kč/</w:t>
            </w:r>
            <w:proofErr w:type="spellStart"/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jedn</w:t>
            </w:r>
            <w:proofErr w:type="spellEnd"/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.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117D" w:rsidRDefault="0069117D" w:rsidP="00526988">
            <w:pPr>
              <w:ind w:right="367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Cena celkem</w:t>
            </w:r>
          </w:p>
        </w:tc>
      </w:tr>
      <w:tr w:rsidR="0069117D" w:rsidTr="00917ADA">
        <w:trPr>
          <w:trHeight w:hRule="exact" w:val="288"/>
        </w:trPr>
        <w:tc>
          <w:tcPr>
            <w:tcW w:w="417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Default="00917ADA" w:rsidP="00526988">
            <w:pPr>
              <w:ind w:left="40"/>
              <w:rPr>
                <w:rFonts w:ascii="Tahoma" w:hAnsi="Tahoma"/>
                <w:color w:val="000000"/>
                <w:spacing w:val="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9"/>
                <w:lang w:val="cs-CZ"/>
              </w:rPr>
              <w:t>Příprava a vyčištění podkladu - zaměření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m2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917ADA">
              <w:rPr>
                <w:rFonts w:ascii="Arial" w:hAnsi="Arial"/>
                <w:color w:val="000000"/>
                <w:sz w:val="20"/>
              </w:rPr>
              <w:t>240,00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E51D0A" w:rsidRDefault="00E51D0A" w:rsidP="00526988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E51D0A">
              <w:rPr>
                <w:rFonts w:ascii="Arial" w:hAnsi="Arial"/>
                <w:color w:val="000000"/>
                <w:sz w:val="20"/>
              </w:rPr>
              <w:t>26,00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9117D" w:rsidRDefault="00E51D0A" w:rsidP="00526988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6 240,00</w:t>
            </w:r>
          </w:p>
          <w:p w:rsidR="00E51D0A" w:rsidRDefault="00E51D0A" w:rsidP="00526988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</w:p>
        </w:tc>
      </w:tr>
      <w:tr w:rsidR="0069117D" w:rsidTr="00917ADA">
        <w:trPr>
          <w:trHeight w:hRule="exact" w:val="288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Default="00917ADA" w:rsidP="00526988">
            <w:pPr>
              <w:ind w:left="40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UZIN NC 170, 25 kg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17D" w:rsidRP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proofErr w:type="spellStart"/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ks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17D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196,00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17D" w:rsidRDefault="00E51D0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925,00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9117D" w:rsidRDefault="00E51D0A" w:rsidP="00526988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181 300,00</w:t>
            </w:r>
          </w:p>
        </w:tc>
      </w:tr>
      <w:tr w:rsidR="0069117D" w:rsidTr="00917ADA">
        <w:trPr>
          <w:trHeight w:hRule="exact" w:val="288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Default="00917ADA" w:rsidP="00526988">
            <w:pPr>
              <w:ind w:left="40"/>
              <w:rPr>
                <w:rFonts w:ascii="Tahoma" w:hAnsi="Tahoma"/>
                <w:color w:val="000000"/>
                <w:spacing w:val="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9"/>
                <w:lang w:val="cs-CZ"/>
              </w:rPr>
              <w:t>UZIN NC 170 - montáž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17D" w:rsidRP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m2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17D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17D" w:rsidRDefault="00E51D0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115,00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9117D" w:rsidRDefault="00E51D0A" w:rsidP="00526988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27 600,00</w:t>
            </w:r>
          </w:p>
        </w:tc>
      </w:tr>
      <w:tr w:rsidR="0069117D" w:rsidTr="00917ADA">
        <w:trPr>
          <w:trHeight w:hRule="exact" w:val="296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Default="00917ADA" w:rsidP="00526988">
            <w:pPr>
              <w:ind w:left="40"/>
              <w:rPr>
                <w:rFonts w:ascii="Tahoma" w:hAnsi="Tahoma"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z w:val="19"/>
                <w:lang w:val="cs-CZ"/>
              </w:rPr>
              <w:t>Penetrace PE 480, 10 kg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ks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917ADA">
              <w:rPr>
                <w:rFonts w:ascii="Arial" w:hAnsi="Arial"/>
                <w:color w:val="000000"/>
                <w:sz w:val="20"/>
              </w:rPr>
              <w:t>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E51D0A" w:rsidRDefault="00E51D0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E51D0A">
              <w:rPr>
                <w:rFonts w:ascii="Arial" w:hAnsi="Arial"/>
                <w:color w:val="000000"/>
                <w:sz w:val="20"/>
              </w:rPr>
              <w:t>5 340,00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9117D" w:rsidRDefault="00E51D0A" w:rsidP="00526988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48 060,00</w:t>
            </w:r>
          </w:p>
        </w:tc>
      </w:tr>
      <w:tr w:rsidR="0069117D" w:rsidTr="00917ADA">
        <w:trPr>
          <w:trHeight w:hRule="exact" w:val="291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Default="00917ADA" w:rsidP="00526988">
            <w:pPr>
              <w:ind w:left="40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 xml:space="preserve">Penetrace vč.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zapískování</w:t>
            </w:r>
            <w:proofErr w:type="spellEnd"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526988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m2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917ADA">
              <w:rPr>
                <w:rFonts w:ascii="Arial" w:hAnsi="Arial"/>
                <w:color w:val="000000"/>
                <w:sz w:val="20"/>
              </w:rPr>
              <w:t>240,00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E51D0A" w:rsidRDefault="00E51D0A" w:rsidP="00526988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E51D0A">
              <w:rPr>
                <w:rFonts w:ascii="Arial" w:hAnsi="Arial"/>
                <w:color w:val="000000"/>
                <w:sz w:val="20"/>
              </w:rPr>
              <w:t>32,00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9117D" w:rsidRDefault="00E51D0A" w:rsidP="00526988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7 680,00</w:t>
            </w:r>
          </w:p>
        </w:tc>
      </w:tr>
      <w:tr w:rsidR="0069117D" w:rsidTr="00917ADA">
        <w:trPr>
          <w:trHeight w:hRule="exact" w:val="288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Default="00917ADA" w:rsidP="00526988">
            <w:pPr>
              <w:ind w:left="40"/>
              <w:rPr>
                <w:rFonts w:ascii="Tahoma" w:hAnsi="Tahoma"/>
                <w:color w:val="000000"/>
                <w:spacing w:val="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9"/>
                <w:lang w:val="cs-CZ"/>
              </w:rPr>
              <w:t>Křemičitý písek, 25 kg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526988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bal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917ADA">
              <w:rPr>
                <w:rFonts w:ascii="Arial" w:hAnsi="Arial"/>
                <w:color w:val="000000"/>
                <w:sz w:val="20"/>
              </w:rPr>
              <w:t>126,00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E51D0A" w:rsidRDefault="00E51D0A" w:rsidP="00526988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E51D0A">
              <w:rPr>
                <w:rFonts w:ascii="Arial" w:hAnsi="Arial"/>
                <w:color w:val="000000"/>
                <w:sz w:val="20"/>
              </w:rPr>
              <w:t>134,00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9117D" w:rsidRDefault="00E51D0A" w:rsidP="00526988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16 884,00</w:t>
            </w:r>
          </w:p>
        </w:tc>
      </w:tr>
      <w:tr w:rsidR="0069117D" w:rsidTr="00917ADA">
        <w:trPr>
          <w:trHeight w:hRule="exact" w:val="288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Default="00917ADA" w:rsidP="00526988">
            <w:pPr>
              <w:ind w:left="40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 xml:space="preserve">UZIN SC 1800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Finisch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 xml:space="preserve"> 2,5 kg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526988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ks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917ADA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917ADA">
              <w:rPr>
                <w:rFonts w:ascii="Arial" w:hAnsi="Arial"/>
                <w:color w:val="000000"/>
                <w:sz w:val="20"/>
              </w:rPr>
              <w:t>10,00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117D" w:rsidRPr="00E51D0A" w:rsidRDefault="00E51D0A" w:rsidP="00526988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E51D0A">
              <w:rPr>
                <w:rFonts w:ascii="Arial" w:hAnsi="Arial"/>
                <w:color w:val="000000"/>
                <w:sz w:val="20"/>
              </w:rPr>
              <w:t>858,00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9117D" w:rsidRDefault="00E51D0A" w:rsidP="00526988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8 580,00</w:t>
            </w:r>
          </w:p>
        </w:tc>
      </w:tr>
      <w:tr w:rsidR="00917ADA" w:rsidTr="00917ADA">
        <w:trPr>
          <w:trHeight w:hRule="exact" w:val="295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left="40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 xml:space="preserve">UZIN SC 1800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Finisch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– nátěr 2x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P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m2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Pr="00917ADA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917ADA">
              <w:rPr>
                <w:rFonts w:ascii="Arial" w:hAnsi="Arial"/>
                <w:color w:val="000000"/>
                <w:sz w:val="20"/>
              </w:rPr>
              <w:t>240,00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Pr="00E51D0A" w:rsidRDefault="00E51D0A" w:rsidP="00917AD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E51D0A">
              <w:rPr>
                <w:rFonts w:ascii="Arial" w:hAnsi="Arial"/>
                <w:color w:val="000000"/>
                <w:sz w:val="20"/>
              </w:rPr>
              <w:t>56,00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917ADA" w:rsidRDefault="00E51D0A" w:rsidP="00917ADA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13 440,00</w:t>
            </w:r>
          </w:p>
        </w:tc>
      </w:tr>
      <w:tr w:rsidR="00917ADA" w:rsidTr="00917ADA">
        <w:trPr>
          <w:trHeight w:hRule="exact" w:val="292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left="40"/>
              <w:rPr>
                <w:rFonts w:ascii="Tahoma" w:hAnsi="Tahoma"/>
                <w:color w:val="000000"/>
                <w:spacing w:val="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9"/>
                <w:lang w:val="cs-CZ"/>
              </w:rPr>
              <w:t>Doprava a přesun materiálu – 8400 kg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ADA" w:rsidRP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  <w:proofErr w:type="spellStart"/>
            <w:r w:rsidRPr="00917ADA">
              <w:rPr>
                <w:rFonts w:ascii="Tahoma" w:hAnsi="Tahoma"/>
                <w:color w:val="000000"/>
                <w:spacing w:val="2"/>
                <w:sz w:val="19"/>
                <w:lang w:val="cs-CZ"/>
              </w:rPr>
              <w:t>sbr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ADA" w:rsidRDefault="00917ADA" w:rsidP="00E51D0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Pr="00E51D0A" w:rsidRDefault="00E51D0A" w:rsidP="00917ADA">
            <w:pPr>
              <w:jc w:val="right"/>
              <w:rPr>
                <w:rFonts w:ascii="Arial" w:hAnsi="Arial"/>
                <w:color w:val="000000"/>
                <w:sz w:val="20"/>
              </w:rPr>
            </w:pPr>
            <w:r w:rsidRPr="00E51D0A">
              <w:rPr>
                <w:rFonts w:ascii="Arial" w:hAnsi="Arial"/>
                <w:color w:val="000000"/>
                <w:sz w:val="20"/>
              </w:rPr>
              <w:t>2 800,00</w:t>
            </w:r>
          </w:p>
          <w:p w:rsidR="00E51D0A" w:rsidRPr="00E51D0A" w:rsidRDefault="00E51D0A" w:rsidP="00917AD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917ADA" w:rsidRDefault="00E51D0A" w:rsidP="00917ADA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2 800,00</w:t>
            </w:r>
          </w:p>
        </w:tc>
      </w:tr>
      <w:tr w:rsidR="00917ADA" w:rsidTr="00917ADA">
        <w:trPr>
          <w:trHeight w:hRule="exact" w:val="288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left="40"/>
              <w:rPr>
                <w:rFonts w:ascii="Tahoma" w:hAnsi="Tahoma"/>
                <w:color w:val="000000"/>
                <w:spacing w:val="4"/>
                <w:sz w:val="19"/>
                <w:lang w:val="cs-CZ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6"/>
                <w:sz w:val="19"/>
                <w:lang w:val="cs-CZ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Pr="00917ADA" w:rsidRDefault="00917ADA" w:rsidP="00917ADA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jc w:val="right"/>
              <w:rPr>
                <w:rFonts w:ascii="Verdana" w:hAnsi="Verdana"/>
                <w:i/>
                <w:color w:val="000000"/>
                <w:sz w:val="26"/>
                <w:lang w:val="cs-CZ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917ADA" w:rsidRDefault="00917ADA" w:rsidP="00917ADA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</w:p>
        </w:tc>
      </w:tr>
      <w:tr w:rsidR="00917ADA" w:rsidTr="00917ADA">
        <w:trPr>
          <w:trHeight w:hRule="exact" w:val="284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left="40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-20"/>
                <w:sz w:val="19"/>
                <w:lang w:val="cs-CZ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jc w:val="right"/>
              <w:rPr>
                <w:rFonts w:ascii="Verdana" w:hAnsi="Verdana"/>
                <w:b/>
                <w:i/>
                <w:color w:val="000000"/>
                <w:spacing w:val="-36"/>
                <w:sz w:val="29"/>
                <w:lang w:val="cs-CZ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jc w:val="right"/>
              <w:rPr>
                <w:rFonts w:ascii="Times New Roman" w:hAnsi="Times New Roman"/>
                <w:b/>
                <w:color w:val="000000"/>
                <w:sz w:val="35"/>
                <w:lang w:val="cs-CZ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917ADA" w:rsidRDefault="00917ADA" w:rsidP="00917ADA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</w:p>
        </w:tc>
      </w:tr>
      <w:tr w:rsidR="00917ADA" w:rsidTr="00917ADA">
        <w:trPr>
          <w:trHeight w:hRule="exact" w:val="292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left="40"/>
              <w:rPr>
                <w:rFonts w:ascii="Tahoma" w:hAnsi="Tahoma"/>
                <w:color w:val="000000"/>
                <w:spacing w:val="4"/>
                <w:sz w:val="19"/>
                <w:lang w:val="cs-CZ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ADA" w:rsidRDefault="00917ADA" w:rsidP="00917AD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jc w:val="right"/>
              <w:rPr>
                <w:rFonts w:ascii="Verdana" w:hAnsi="Verdana"/>
                <w:i/>
                <w:color w:val="000000"/>
                <w:spacing w:val="12"/>
                <w:sz w:val="26"/>
                <w:lang w:val="cs-CZ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jc w:val="right"/>
              <w:rPr>
                <w:rFonts w:ascii="Verdana" w:hAnsi="Verdana"/>
                <w:i/>
                <w:color w:val="000000"/>
                <w:sz w:val="26"/>
                <w:lang w:val="cs-CZ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917ADA" w:rsidRDefault="00917ADA" w:rsidP="00917ADA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</w:p>
        </w:tc>
      </w:tr>
      <w:tr w:rsidR="00917ADA" w:rsidTr="00917ADA">
        <w:trPr>
          <w:trHeight w:hRule="exact" w:val="284"/>
        </w:trPr>
        <w:tc>
          <w:tcPr>
            <w:tcW w:w="417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left="40"/>
              <w:rPr>
                <w:rFonts w:ascii="Tahoma" w:hAnsi="Tahoma"/>
                <w:color w:val="000000"/>
                <w:spacing w:val="2"/>
                <w:sz w:val="19"/>
                <w:lang w:val="cs-CZ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ind w:right="255"/>
              <w:jc w:val="center"/>
              <w:rPr>
                <w:rFonts w:ascii="Tahoma" w:hAnsi="Tahoma"/>
                <w:color w:val="000000"/>
                <w:spacing w:val="30"/>
                <w:sz w:val="19"/>
                <w:lang w:val="cs-CZ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jc w:val="right"/>
              <w:rPr>
                <w:rFonts w:ascii="Tahoma" w:hAnsi="Tahoma"/>
                <w:color w:val="000000"/>
                <w:spacing w:val="-10"/>
                <w:sz w:val="19"/>
                <w:lang w:val="cs-CZ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7ADA" w:rsidRDefault="00917ADA" w:rsidP="00917ADA">
            <w:pPr>
              <w:jc w:val="right"/>
              <w:rPr>
                <w:rFonts w:ascii="Tahoma" w:hAnsi="Tahoma"/>
                <w:color w:val="000000"/>
                <w:spacing w:val="48"/>
                <w:sz w:val="19"/>
                <w:lang w:val="cs-CZ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917ADA" w:rsidRDefault="00917ADA" w:rsidP="00917ADA">
            <w:pPr>
              <w:tabs>
                <w:tab w:val="decimal" w:pos="1578"/>
              </w:tabs>
              <w:rPr>
                <w:rFonts w:ascii="Tahoma" w:hAnsi="Tahoma"/>
                <w:color w:val="000000"/>
                <w:lang w:val="cs-CZ"/>
              </w:rPr>
            </w:pPr>
          </w:p>
        </w:tc>
      </w:tr>
      <w:tr w:rsidR="00917ADA" w:rsidTr="00E51D0A">
        <w:trPr>
          <w:trHeight w:hRule="exact" w:val="368"/>
        </w:trPr>
        <w:tc>
          <w:tcPr>
            <w:tcW w:w="75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17ADA" w:rsidRDefault="00917ADA" w:rsidP="00917ADA">
            <w:pPr>
              <w:spacing w:before="72" w:line="174" w:lineRule="exact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Celkem bez DPH</w:t>
            </w:r>
          </w:p>
          <w:p w:rsidR="00917ADA" w:rsidRDefault="00917ADA" w:rsidP="00917ADA">
            <w:pPr>
              <w:spacing w:line="119" w:lineRule="exact"/>
              <w:ind w:right="5666"/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</w:p>
        </w:tc>
        <w:tc>
          <w:tcPr>
            <w:tcW w:w="196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1D0A" w:rsidRDefault="00E51D0A" w:rsidP="00E51D0A">
            <w:pPr>
              <w:ind w:right="97"/>
              <w:jc w:val="right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312 584</w:t>
            </w:r>
          </w:p>
        </w:tc>
      </w:tr>
      <w:tr w:rsidR="00917ADA" w:rsidTr="00917ADA">
        <w:trPr>
          <w:trHeight w:hRule="exact" w:val="317"/>
        </w:trPr>
        <w:tc>
          <w:tcPr>
            <w:tcW w:w="75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17ADA" w:rsidRDefault="00917ADA" w:rsidP="00917AD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6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17ADA" w:rsidRDefault="00917ADA" w:rsidP="00917ADA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17ADA" w:rsidTr="00917ADA">
        <w:trPr>
          <w:trHeight w:hRule="exact" w:val="777"/>
        </w:trPr>
        <w:tc>
          <w:tcPr>
            <w:tcW w:w="95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7ADA" w:rsidRDefault="00917ADA" w:rsidP="00917ADA">
            <w:pPr>
              <w:ind w:right="3596"/>
              <w:jc w:val="right"/>
              <w:rPr>
                <w:rFonts w:ascii="Tahoma" w:hAnsi="Tahom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9"/>
                <w:lang w:val="cs-CZ"/>
              </w:rPr>
              <w:t>Podpis:</w:t>
            </w:r>
          </w:p>
        </w:tc>
      </w:tr>
    </w:tbl>
    <w:p w:rsidR="00D10FF4" w:rsidRDefault="00D10FF4">
      <w:bookmarkStart w:id="0" w:name="_GoBack"/>
      <w:bookmarkEnd w:id="0"/>
    </w:p>
    <w:sectPr w:rsidR="00D1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D"/>
    <w:rsid w:val="00402D8D"/>
    <w:rsid w:val="0069117D"/>
    <w:rsid w:val="00917ADA"/>
    <w:rsid w:val="00D10FF4"/>
    <w:rsid w:val="00E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B7BB"/>
  <w15:chartTrackingRefBased/>
  <w15:docId w15:val="{E8EE3687-7D22-4544-83BA-92DFF554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17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Karasová</dc:creator>
  <cp:keywords/>
  <dc:description/>
  <cp:lastModifiedBy>Ivana Karasová</cp:lastModifiedBy>
  <cp:revision>4</cp:revision>
  <dcterms:created xsi:type="dcterms:W3CDTF">2018-10-24T12:51:00Z</dcterms:created>
  <dcterms:modified xsi:type="dcterms:W3CDTF">2018-10-24T13:27:00Z</dcterms:modified>
</cp:coreProperties>
</file>