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75" w:rsidRDefault="00A36F44" w:rsidP="006D3B75">
      <w:pPr>
        <w:spacing w:after="0" w:line="240" w:lineRule="auto"/>
        <w:rPr>
          <w:b/>
        </w:rPr>
      </w:pPr>
      <w:r>
        <w:rPr>
          <w:b/>
        </w:rPr>
        <w:t>Ing. Roman Černošek</w:t>
      </w:r>
    </w:p>
    <w:p w:rsidR="00A36F44" w:rsidRDefault="00A36F44" w:rsidP="006D3B75">
      <w:pPr>
        <w:spacing w:after="0" w:line="240" w:lineRule="auto"/>
        <w:rPr>
          <w:b/>
        </w:rPr>
      </w:pPr>
      <w:proofErr w:type="spellStart"/>
      <w:r>
        <w:rPr>
          <w:b/>
        </w:rPr>
        <w:t>Plešovec</w:t>
      </w:r>
      <w:proofErr w:type="spellEnd"/>
      <w:r>
        <w:rPr>
          <w:b/>
        </w:rPr>
        <w:t xml:space="preserve"> 56</w:t>
      </w:r>
    </w:p>
    <w:p w:rsidR="00A36F44" w:rsidRPr="006D3B75" w:rsidRDefault="00A36F44" w:rsidP="006D3B75">
      <w:pPr>
        <w:spacing w:after="0" w:line="240" w:lineRule="auto"/>
        <w:rPr>
          <w:b/>
        </w:rPr>
      </w:pPr>
      <w:r>
        <w:rPr>
          <w:b/>
        </w:rPr>
        <w:t>768 21 Chropyně</w:t>
      </w:r>
    </w:p>
    <w:p w:rsidR="00FA7F97" w:rsidRDefault="00FA7F97"/>
    <w:p w:rsidR="006D3B75" w:rsidRPr="006D3B75" w:rsidRDefault="006D3B75" w:rsidP="006D3B75">
      <w:pPr>
        <w:spacing w:after="0"/>
        <w:ind w:right="168"/>
      </w:pPr>
      <w:r w:rsidRPr="006D3B75">
        <w:t xml:space="preserve">Číslo objednávky: </w:t>
      </w:r>
      <w:r w:rsidR="00A36F44">
        <w:t>13</w:t>
      </w:r>
      <w:r w:rsidRPr="006D3B75">
        <w:t>//2018</w:t>
      </w:r>
    </w:p>
    <w:p w:rsidR="006D3B75" w:rsidRPr="006D3B75" w:rsidRDefault="006D3B75" w:rsidP="006D3B75">
      <w:pPr>
        <w:spacing w:after="0"/>
        <w:ind w:right="168"/>
        <w:rPr>
          <w:sz w:val="24"/>
        </w:rPr>
      </w:pPr>
      <w:r>
        <w:t>Vyřizuje: Vymětalová</w:t>
      </w:r>
    </w:p>
    <w:p w:rsidR="006D3B75" w:rsidRDefault="006D3B75"/>
    <w:p w:rsidR="006D3B75" w:rsidRDefault="00A36F44">
      <w:r>
        <w:t>Kroměříž 6. 9. 2018</w:t>
      </w:r>
    </w:p>
    <w:p w:rsidR="006D3B75" w:rsidRDefault="006D3B75">
      <w:pPr>
        <w:rPr>
          <w:b/>
        </w:rPr>
      </w:pPr>
      <w:r w:rsidRPr="006D3B75">
        <w:rPr>
          <w:b/>
        </w:rPr>
        <w:t>Objednávka</w:t>
      </w:r>
    </w:p>
    <w:p w:rsidR="00982AA0" w:rsidRDefault="006D3B75" w:rsidP="00982AA0">
      <w:r>
        <w:t xml:space="preserve">Objednáváme u Vás </w:t>
      </w:r>
      <w:r w:rsidR="00982AA0">
        <w:t>výrobu nábytku v rozsahu:</w:t>
      </w:r>
    </w:p>
    <w:p w:rsidR="00982AA0" w:rsidRDefault="00982AA0" w:rsidP="00982AA0">
      <w:pPr>
        <w:spacing w:after="0"/>
      </w:pPr>
      <w:proofErr w:type="gramStart"/>
      <w:r>
        <w:t>1.Místnost</w:t>
      </w:r>
      <w:proofErr w:type="gramEnd"/>
      <w:r>
        <w:t xml:space="preserve"> č.13</w:t>
      </w:r>
    </w:p>
    <w:p w:rsidR="00982AA0" w:rsidRDefault="00982AA0" w:rsidP="00982AA0">
      <w:pPr>
        <w:spacing w:after="0" w:line="240" w:lineRule="auto"/>
      </w:pPr>
      <w:r>
        <w:t>-skříň na tiskopisy 100 x 1800 x 500 mm 2 ks á 6.890,-</w:t>
      </w:r>
      <w:r>
        <w:tab/>
      </w:r>
      <w:r>
        <w:tab/>
      </w:r>
      <w:r>
        <w:tab/>
        <w:t>13.780,-</w:t>
      </w:r>
    </w:p>
    <w:p w:rsidR="00982AA0" w:rsidRPr="004A026F" w:rsidRDefault="00982AA0" w:rsidP="00982AA0">
      <w:pPr>
        <w:spacing w:after="0" w:line="240" w:lineRule="auto"/>
      </w:pPr>
      <w:r>
        <w:t>-stůl psací 600 x 1200 x 760 mm 1 ks á 4.950,-</w:t>
      </w:r>
      <w:r>
        <w:tab/>
      </w:r>
      <w:r>
        <w:tab/>
      </w:r>
      <w:r>
        <w:tab/>
      </w:r>
      <w:r>
        <w:tab/>
        <w:t xml:space="preserve">  4.950,-</w:t>
      </w:r>
    </w:p>
    <w:p w:rsidR="00982AA0" w:rsidRDefault="00982AA0" w:rsidP="00982AA0">
      <w:pPr>
        <w:spacing w:after="0" w:line="240" w:lineRule="auto"/>
      </w:pPr>
      <w:r>
        <w:t xml:space="preserve">-kontejner </w:t>
      </w:r>
      <w:proofErr w:type="spellStart"/>
      <w:r>
        <w:t>čtyřzásuvkový</w:t>
      </w:r>
      <w:proofErr w:type="spellEnd"/>
      <w:r>
        <w:t xml:space="preserve"> + centr. Zámek 1 ks á 5.120,-</w:t>
      </w:r>
      <w:r>
        <w:tab/>
      </w:r>
      <w:r>
        <w:tab/>
      </w:r>
      <w:r>
        <w:tab/>
        <w:t xml:space="preserve">  5.120,-</w:t>
      </w:r>
    </w:p>
    <w:p w:rsidR="00982AA0" w:rsidRDefault="00982AA0" w:rsidP="00982AA0">
      <w:pPr>
        <w:spacing w:after="0" w:line="240" w:lineRule="auto"/>
      </w:pPr>
      <w:r>
        <w:tab/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23.850,-</w:t>
      </w:r>
    </w:p>
    <w:p w:rsidR="00982AA0" w:rsidRDefault="00982AA0" w:rsidP="00982AA0">
      <w:pPr>
        <w:spacing w:after="0" w:line="240" w:lineRule="auto"/>
      </w:pPr>
      <w:proofErr w:type="gramStart"/>
      <w:r>
        <w:t>2.Místnost</w:t>
      </w:r>
      <w:proofErr w:type="gramEnd"/>
      <w:r>
        <w:t xml:space="preserve"> č. 8</w:t>
      </w:r>
    </w:p>
    <w:p w:rsidR="00982AA0" w:rsidRDefault="00982AA0" w:rsidP="00982AA0">
      <w:pPr>
        <w:spacing w:after="0" w:line="240" w:lineRule="auto"/>
      </w:pPr>
      <w:r>
        <w:t>-skříň na tiskopisy 1000 x 1800 x 400 mm 1 ks á 6.690,-</w:t>
      </w:r>
      <w:r>
        <w:tab/>
      </w:r>
      <w:r>
        <w:tab/>
      </w:r>
      <w:r>
        <w:tab/>
        <w:t xml:space="preserve">  6.690,-</w:t>
      </w:r>
    </w:p>
    <w:p w:rsidR="00982AA0" w:rsidRDefault="00982AA0" w:rsidP="00982AA0">
      <w:pPr>
        <w:spacing w:after="0" w:line="240" w:lineRule="auto"/>
      </w:pPr>
      <w:r>
        <w:t>-skříň archivní 1200 x 1800 x 450 mm 1 ks á 8.750,-</w:t>
      </w:r>
      <w:r>
        <w:tab/>
      </w:r>
      <w:r>
        <w:tab/>
      </w:r>
      <w:r>
        <w:tab/>
        <w:t xml:space="preserve">  8.750,-</w:t>
      </w:r>
    </w:p>
    <w:p w:rsidR="00982AA0" w:rsidRDefault="00982AA0" w:rsidP="00982AA0">
      <w:pPr>
        <w:spacing w:after="0" w:line="240" w:lineRule="auto"/>
      </w:pPr>
      <w:r>
        <w:t>-stůl psací 600 x 1200 x 760 mm 14 ks á 4.950,-</w:t>
      </w:r>
      <w:r>
        <w:tab/>
      </w:r>
      <w:r>
        <w:tab/>
      </w:r>
      <w:r>
        <w:tab/>
      </w:r>
      <w:r>
        <w:tab/>
        <w:t xml:space="preserve">  4.950,-</w:t>
      </w:r>
    </w:p>
    <w:p w:rsidR="00982AA0" w:rsidRDefault="00982AA0" w:rsidP="00982AA0">
      <w:pPr>
        <w:spacing w:after="0" w:line="240" w:lineRule="auto"/>
      </w:pPr>
      <w:r>
        <w:t xml:space="preserve">-kontejner </w:t>
      </w:r>
      <w:proofErr w:type="spellStart"/>
      <w:r>
        <w:t>čtyřzásuvkový</w:t>
      </w:r>
      <w:proofErr w:type="spellEnd"/>
      <w:r>
        <w:t xml:space="preserve"> + </w:t>
      </w:r>
      <w:proofErr w:type="spellStart"/>
      <w:proofErr w:type="gramStart"/>
      <w:r>
        <w:t>centr</w:t>
      </w:r>
      <w:proofErr w:type="gramEnd"/>
      <w:r>
        <w:t>.</w:t>
      </w:r>
      <w:proofErr w:type="gramStart"/>
      <w:r>
        <w:t>zámek</w:t>
      </w:r>
      <w:proofErr w:type="spellEnd"/>
      <w:proofErr w:type="gramEnd"/>
      <w:r>
        <w:t xml:space="preserve"> 1 ks á 5.120,-</w:t>
      </w:r>
      <w:r>
        <w:tab/>
      </w:r>
      <w:r>
        <w:tab/>
      </w:r>
      <w:r>
        <w:tab/>
        <w:t xml:space="preserve">  5.120,-</w:t>
      </w:r>
    </w:p>
    <w:p w:rsidR="00982AA0" w:rsidRDefault="00982AA0" w:rsidP="00982AA0">
      <w:pPr>
        <w:spacing w:after="0" w:line="240" w:lineRule="auto"/>
      </w:pPr>
      <w:r>
        <w:tab/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25.510,-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2AA0" w:rsidRDefault="00982AA0" w:rsidP="00982AA0">
      <w:pPr>
        <w:spacing w:after="0" w:line="240" w:lineRule="auto"/>
      </w:pPr>
      <w:r>
        <w:t>3.skřň na pomůcky 800 x 1100 x 400 mm + zámek</w:t>
      </w:r>
    </w:p>
    <w:p w:rsidR="00982AA0" w:rsidRDefault="00982AA0" w:rsidP="00982AA0">
      <w:pPr>
        <w:spacing w:after="0" w:line="240" w:lineRule="auto"/>
      </w:pPr>
      <w:r>
        <w:tab/>
        <w:t>13 k á 3.840,-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49.920,-</w:t>
      </w:r>
    </w:p>
    <w:p w:rsidR="00982AA0" w:rsidRDefault="00982AA0" w:rsidP="00982AA0">
      <w:pPr>
        <w:spacing w:after="0" w:line="240" w:lineRule="auto"/>
      </w:pPr>
    </w:p>
    <w:p w:rsidR="00982AA0" w:rsidRDefault="00982AA0" w:rsidP="00982AA0">
      <w:pPr>
        <w:spacing w:after="0" w:line="240" w:lineRule="auto"/>
      </w:pPr>
      <w:r>
        <w:t>Celková cena vč.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99.280,-Kč </w:t>
      </w:r>
      <w:r>
        <w:tab/>
      </w:r>
      <w:r>
        <w:tab/>
      </w:r>
    </w:p>
    <w:p w:rsidR="00982AA0" w:rsidRDefault="00982AA0" w:rsidP="00982AA0">
      <w:pPr>
        <w:spacing w:after="0" w:line="240" w:lineRule="auto"/>
      </w:pPr>
      <w:r>
        <w:t>Materiálové provedení BUK 381</w:t>
      </w:r>
    </w:p>
    <w:p w:rsidR="00982AA0" w:rsidRDefault="00982AA0"/>
    <w:p w:rsidR="006D3B75" w:rsidRDefault="006D3B75">
      <w:r>
        <w:t>S pozdravem</w:t>
      </w:r>
    </w:p>
    <w:p w:rsidR="00982AA0" w:rsidRDefault="00982AA0" w:rsidP="006D3B75">
      <w:pPr>
        <w:spacing w:after="0" w:line="240" w:lineRule="auto"/>
        <w:rPr>
          <w:b/>
        </w:rPr>
      </w:pPr>
    </w:p>
    <w:p w:rsidR="006D3B75" w:rsidRPr="006D3B75" w:rsidRDefault="006D3B75" w:rsidP="006D3B75">
      <w:pPr>
        <w:spacing w:after="0" w:line="240" w:lineRule="auto"/>
        <w:rPr>
          <w:b/>
        </w:rPr>
      </w:pPr>
      <w:bookmarkStart w:id="0" w:name="_GoBack"/>
      <w:bookmarkEnd w:id="0"/>
      <w:r w:rsidRPr="006D3B75">
        <w:rPr>
          <w:b/>
        </w:rPr>
        <w:t>Mgr. Václav Křivánek</w:t>
      </w:r>
    </w:p>
    <w:p w:rsidR="006D3B75" w:rsidRPr="006D3B75" w:rsidRDefault="006D3B75" w:rsidP="006D3B75">
      <w:pPr>
        <w:spacing w:after="0" w:line="240" w:lineRule="auto"/>
        <w:rPr>
          <w:b/>
        </w:rPr>
      </w:pPr>
      <w:r w:rsidRPr="006D3B75">
        <w:rPr>
          <w:b/>
        </w:rPr>
        <w:t>ředitel</w:t>
      </w:r>
    </w:p>
    <w:sectPr w:rsidR="006D3B75" w:rsidRPr="006D3B75" w:rsidSect="0086590B">
      <w:headerReference w:type="default" r:id="rId9"/>
      <w:footerReference w:type="default" r:id="rId10"/>
      <w:pgSz w:w="11906" w:h="16838"/>
      <w:pgMar w:top="1417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ED" w:rsidRDefault="00BF6EED" w:rsidP="009801BC">
      <w:pPr>
        <w:spacing w:after="0" w:line="240" w:lineRule="auto"/>
      </w:pPr>
      <w:r>
        <w:separator/>
      </w:r>
    </w:p>
  </w:endnote>
  <w:endnote w:type="continuationSeparator" w:id="0">
    <w:p w:rsidR="00BF6EED" w:rsidRDefault="00BF6EED" w:rsidP="0098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ED" w:rsidRPr="007A61B5" w:rsidRDefault="00BF6EED" w:rsidP="00283E3F">
    <w:pPr>
      <w:pStyle w:val="Zpat"/>
      <w:jc w:val="center"/>
      <w:rPr>
        <w:rFonts w:ascii="CG Omega" w:hAnsi="CG Omega"/>
        <w:color w:val="0D0D0D" w:themeColor="text1" w:themeTint="F2"/>
      </w:rPr>
    </w:pPr>
    <w:hyperlink r:id="rId1" w:history="1">
      <w:r w:rsidR="00283E3F" w:rsidRPr="007A61B5">
        <w:rPr>
          <w:rStyle w:val="Hypertextovodkaz"/>
          <w:rFonts w:ascii="CG Omega" w:hAnsi="CG Omega"/>
          <w:color w:val="0D0D0D" w:themeColor="text1" w:themeTint="F2"/>
          <w:sz w:val="24"/>
          <w:szCs w:val="24"/>
          <w:u w:val="none"/>
        </w:rPr>
        <w:t>www.konzkm.cz</w:t>
      </w:r>
    </w:hyperlink>
    <w:r w:rsidR="00283E3F" w:rsidRPr="007A61B5">
      <w:rPr>
        <w:rFonts w:ascii="CG Omega" w:hAnsi="CG Omega"/>
        <w:color w:val="0D0D0D" w:themeColor="text1" w:themeTint="F2"/>
      </w:rPr>
      <w:t xml:space="preserve"> • tel.: 573 339 501 • e-mail: konzervator@konzkm.cz  • IČO: 70844534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ED" w:rsidRDefault="00BF6EED" w:rsidP="009801BC">
      <w:pPr>
        <w:spacing w:after="0" w:line="240" w:lineRule="auto"/>
      </w:pPr>
      <w:r>
        <w:separator/>
      </w:r>
    </w:p>
  </w:footnote>
  <w:footnote w:type="continuationSeparator" w:id="0">
    <w:p w:rsidR="00BF6EED" w:rsidRDefault="00BF6EED" w:rsidP="0098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0" w:rsidRPr="0028255D" w:rsidRDefault="00914050" w:rsidP="00914050">
    <w:pPr>
      <w:pStyle w:val="Zhlav"/>
      <w:rPr>
        <w:rFonts w:ascii="CG Omega" w:hAnsi="CG Omega"/>
        <w:color w:val="595959" w:themeColor="text1" w:themeTint="A6"/>
        <w:sz w:val="24"/>
        <w:szCs w:val="24"/>
      </w:rPr>
    </w:pPr>
  </w:p>
  <w:tbl>
    <w:tblPr>
      <w:tblStyle w:val="Mkatabulky"/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3687"/>
      <w:gridCol w:w="6378"/>
    </w:tblGrid>
    <w:tr w:rsidR="00914050" w:rsidTr="00E133FE">
      <w:trPr>
        <w:trHeight w:val="1681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</w:tcPr>
        <w:p w:rsidR="00914050" w:rsidRDefault="00914050" w:rsidP="00914050">
          <w:pPr>
            <w:pStyle w:val="Zhlav"/>
            <w:rPr>
              <w:rFonts w:ascii="CG Omega" w:hAnsi="CG Omega"/>
              <w:color w:val="595959" w:themeColor="text1" w:themeTint="A6"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6AF947D7" wp14:editId="7846057A">
                <wp:extent cx="1724025" cy="1009185"/>
                <wp:effectExtent l="19050" t="0" r="9525" b="0"/>
                <wp:docPr id="2" name="Obrázek 2" descr="logo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617" cy="1015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E133FE" w:rsidRPr="00E133FE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16"/>
              <w:szCs w:val="16"/>
            </w:rPr>
          </w:pPr>
        </w:p>
        <w:p w:rsidR="00E133FE" w:rsidRPr="007A61B5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34"/>
              <w:szCs w:val="34"/>
            </w:rPr>
          </w:pPr>
        </w:p>
        <w:p w:rsidR="00914050" w:rsidRPr="007A61B5" w:rsidRDefault="00D5508D" w:rsidP="00914050">
          <w:pPr>
            <w:pStyle w:val="Zhlav"/>
            <w:rPr>
              <w:rFonts w:ascii="CG Omega" w:hAnsi="CG Omega"/>
              <w:color w:val="0D0D0D" w:themeColor="text1" w:themeTint="F2"/>
              <w:sz w:val="24"/>
              <w:szCs w:val="24"/>
            </w:rPr>
          </w:pPr>
          <w:r>
            <w:rPr>
              <w:rFonts w:ascii="CG Omega" w:hAnsi="CG Omega"/>
              <w:color w:val="0D0D0D" w:themeColor="text1" w:themeTint="F2"/>
              <w:sz w:val="24"/>
              <w:szCs w:val="24"/>
            </w:rPr>
            <w:t xml:space="preserve">KONZERVATOŘ </w:t>
          </w:r>
          <w:r w:rsidR="00E133FE"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P. J. VEJVANOVSKÉHO KROMĚŘÍŽ</w:t>
          </w:r>
        </w:p>
        <w:p w:rsidR="00914050" w:rsidRPr="00914050" w:rsidRDefault="00914050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28"/>
              <w:szCs w:val="28"/>
            </w:rPr>
          </w:pPr>
          <w:r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Pilařova 7/1, 767 01 Kroměříž</w:t>
          </w:r>
        </w:p>
      </w:tc>
    </w:tr>
  </w:tbl>
  <w:p w:rsidR="00CE10ED" w:rsidRPr="0028255D" w:rsidRDefault="00914050">
    <w:pPr>
      <w:pStyle w:val="Zhlav"/>
      <w:rPr>
        <w:color w:val="595959" w:themeColor="text1" w:themeTint="A6"/>
        <w:sz w:val="24"/>
        <w:szCs w:val="24"/>
      </w:rPr>
    </w:pPr>
    <w:r>
      <w:rPr>
        <w:rFonts w:ascii="CG Omega" w:hAnsi="CG Omega"/>
        <w:color w:val="595959" w:themeColor="text1" w:themeTint="A6"/>
        <w:sz w:val="24"/>
        <w:szCs w:val="24"/>
      </w:rPr>
      <w:t>________________________</w:t>
    </w:r>
    <w:r w:rsidR="00053924">
      <w:rPr>
        <w:rFonts w:ascii="CG Omega" w:hAnsi="CG Omega"/>
        <w:color w:val="595959" w:themeColor="text1" w:themeTint="A6"/>
        <w:sz w:val="24"/>
        <w:szCs w:val="24"/>
      </w:rPr>
      <w:t>_____________________________________________</w:t>
    </w:r>
    <w:r>
      <w:rPr>
        <w:rFonts w:ascii="CG Omega" w:hAnsi="CG Omega"/>
        <w:color w:val="595959" w:themeColor="text1" w:themeTint="A6"/>
        <w:sz w:val="24"/>
        <w:szCs w:val="24"/>
      </w:rPr>
      <w:t>___</w:t>
    </w:r>
    <w:r w:rsidR="00053924">
      <w:rPr>
        <w:rFonts w:ascii="CG Omega" w:hAnsi="CG Omega"/>
        <w:color w:val="595959" w:themeColor="text1" w:themeTint="A6"/>
        <w:sz w:val="24"/>
        <w:szCs w:val="24"/>
      </w:rPr>
      <w:t>__</w:t>
    </w:r>
  </w:p>
  <w:p w:rsidR="00CE10ED" w:rsidRPr="00CE10ED" w:rsidRDefault="00CE10ED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          </w:t>
    </w:r>
  </w:p>
  <w:p w:rsidR="009801BC" w:rsidRDefault="00CE10ED">
    <w:pPr>
      <w:pStyle w:val="Zhlav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711"/>
    <w:multiLevelType w:val="multilevel"/>
    <w:tmpl w:val="752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56752"/>
    <w:multiLevelType w:val="multilevel"/>
    <w:tmpl w:val="0F6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BC"/>
    <w:rsid w:val="00053924"/>
    <w:rsid w:val="000E1ABB"/>
    <w:rsid w:val="000F2281"/>
    <w:rsid w:val="00122DCD"/>
    <w:rsid w:val="00164939"/>
    <w:rsid w:val="002717BE"/>
    <w:rsid w:val="0028255D"/>
    <w:rsid w:val="00283E3F"/>
    <w:rsid w:val="0038551C"/>
    <w:rsid w:val="004C7628"/>
    <w:rsid w:val="005253DB"/>
    <w:rsid w:val="005614B0"/>
    <w:rsid w:val="00594685"/>
    <w:rsid w:val="00632E65"/>
    <w:rsid w:val="006D2838"/>
    <w:rsid w:val="006D3B75"/>
    <w:rsid w:val="006D6D07"/>
    <w:rsid w:val="007A61B5"/>
    <w:rsid w:val="008207DF"/>
    <w:rsid w:val="00864321"/>
    <w:rsid w:val="0086590B"/>
    <w:rsid w:val="00866512"/>
    <w:rsid w:val="008C4559"/>
    <w:rsid w:val="00914050"/>
    <w:rsid w:val="009801BC"/>
    <w:rsid w:val="00982AA0"/>
    <w:rsid w:val="00A36F44"/>
    <w:rsid w:val="00BF6EED"/>
    <w:rsid w:val="00C33C12"/>
    <w:rsid w:val="00C67107"/>
    <w:rsid w:val="00CE10ED"/>
    <w:rsid w:val="00D1720B"/>
    <w:rsid w:val="00D26595"/>
    <w:rsid w:val="00D5508D"/>
    <w:rsid w:val="00DF30EB"/>
    <w:rsid w:val="00E11394"/>
    <w:rsid w:val="00E133FE"/>
    <w:rsid w:val="00EC1702"/>
    <w:rsid w:val="00FA7F97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1BC"/>
  </w:style>
  <w:style w:type="paragraph" w:styleId="Zpat">
    <w:name w:val="footer"/>
    <w:basedOn w:val="Normln"/>
    <w:link w:val="ZpatChar"/>
    <w:uiPriority w:val="99"/>
    <w:semiHidden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01BC"/>
  </w:style>
  <w:style w:type="paragraph" w:styleId="Textbubliny">
    <w:name w:val="Balloon Text"/>
    <w:basedOn w:val="Normln"/>
    <w:link w:val="TextbublinyChar"/>
    <w:uiPriority w:val="99"/>
    <w:semiHidden/>
    <w:unhideWhenUsed/>
    <w:rsid w:val="009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1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1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1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1BC"/>
  </w:style>
  <w:style w:type="paragraph" w:styleId="Zpat">
    <w:name w:val="footer"/>
    <w:basedOn w:val="Normln"/>
    <w:link w:val="ZpatChar"/>
    <w:uiPriority w:val="99"/>
    <w:semiHidden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01BC"/>
  </w:style>
  <w:style w:type="paragraph" w:styleId="Textbubliny">
    <w:name w:val="Balloon Text"/>
    <w:basedOn w:val="Normln"/>
    <w:link w:val="TextbublinyChar"/>
    <w:uiPriority w:val="99"/>
    <w:semiHidden/>
    <w:unhideWhenUsed/>
    <w:rsid w:val="009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1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1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1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zk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BF350-2E65-414B-B61B-C04BEE83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Lenka Vymětalová</cp:lastModifiedBy>
  <cp:revision>3</cp:revision>
  <cp:lastPrinted>2018-08-01T06:15:00Z</cp:lastPrinted>
  <dcterms:created xsi:type="dcterms:W3CDTF">2018-09-06T10:47:00Z</dcterms:created>
  <dcterms:modified xsi:type="dcterms:W3CDTF">2018-09-06T11:02:00Z</dcterms:modified>
</cp:coreProperties>
</file>