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7D" w:rsidRDefault="001E5E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dodávce tepelné energie</w:t>
      </w:r>
    </w:p>
    <w:p w:rsidR="001E5E7D" w:rsidRDefault="001E5E7D">
      <w:pPr>
        <w:jc w:val="center"/>
        <w:rPr>
          <w:b/>
          <w:bCs/>
        </w:rPr>
      </w:pPr>
    </w:p>
    <w:p w:rsidR="001E5E7D" w:rsidRDefault="001E5E7D">
      <w:pPr>
        <w:jc w:val="center"/>
        <w:rPr>
          <w:sz w:val="22"/>
          <w:szCs w:val="22"/>
        </w:rPr>
      </w:pPr>
      <w:r>
        <w:rPr>
          <w:sz w:val="22"/>
          <w:szCs w:val="22"/>
        </w:rPr>
        <w:t>podle § 76 odst. 3 zákona č. 458/2000 Sb., energetický zákon, ve znění pozdějších předpisů</w:t>
      </w:r>
    </w:p>
    <w:p w:rsidR="001E5E7D" w:rsidRDefault="001E5E7D">
      <w:pPr>
        <w:jc w:val="center"/>
        <w:rPr>
          <w:sz w:val="24"/>
          <w:szCs w:val="24"/>
        </w:rPr>
      </w:pPr>
    </w:p>
    <w:p w:rsidR="001E5E7D" w:rsidRDefault="00D40B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Číslo smlouvy:</w:t>
      </w:r>
      <w:r w:rsidR="00660E50">
        <w:rPr>
          <w:b/>
          <w:bCs/>
          <w:sz w:val="24"/>
          <w:szCs w:val="24"/>
        </w:rPr>
        <w:t xml:space="preserve"> 50/2018/TE</w:t>
      </w:r>
      <w:r>
        <w:rPr>
          <w:b/>
          <w:bCs/>
          <w:sz w:val="24"/>
          <w:szCs w:val="24"/>
        </w:rPr>
        <w:t xml:space="preserve"> </w:t>
      </w:r>
    </w:p>
    <w:p w:rsidR="001E5E7D" w:rsidRPr="00DC090E" w:rsidRDefault="001E5E7D">
      <w:pPr>
        <w:jc w:val="center"/>
        <w:rPr>
          <w:b/>
          <w:bCs/>
          <w:sz w:val="24"/>
          <w:szCs w:val="24"/>
        </w:rPr>
      </w:pPr>
    </w:p>
    <w:p w:rsidR="001E5E7D" w:rsidRPr="00DC090E" w:rsidRDefault="001E5E7D">
      <w:pPr>
        <w:jc w:val="center"/>
        <w:rPr>
          <w:b/>
          <w:bCs/>
          <w:sz w:val="24"/>
          <w:szCs w:val="24"/>
        </w:rPr>
      </w:pPr>
    </w:p>
    <w:p w:rsidR="001E5E7D" w:rsidRDefault="001E5E7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1</w:t>
      </w:r>
    </w:p>
    <w:p w:rsidR="001E5E7D" w:rsidRDefault="001E5E7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1E5E7D" w:rsidRPr="00AE2765" w:rsidRDefault="001E5E7D">
      <w:pPr>
        <w:jc w:val="center"/>
        <w:rPr>
          <w:b/>
          <w:bCs/>
          <w:sz w:val="22"/>
          <w:szCs w:val="22"/>
        </w:rPr>
      </w:pPr>
    </w:p>
    <w:p w:rsidR="001E5E7D" w:rsidRDefault="00B61A1C" w:rsidP="007B3AD5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Teplo</w:t>
      </w:r>
      <w:r w:rsidR="001E5E7D">
        <w:rPr>
          <w:rFonts w:ascii="Times New Roman" w:hAnsi="Times New Roman" w:cs="Times New Roman"/>
          <w:b/>
          <w:bCs/>
        </w:rPr>
        <w:t xml:space="preserve"> Těšín a.s.</w:t>
      </w:r>
    </w:p>
    <w:p w:rsidR="001E5E7D" w:rsidRPr="001D6280" w:rsidRDefault="001E5E7D" w:rsidP="007B3AD5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se sídlem: </w:t>
      </w:r>
      <w:r w:rsidR="00B61A1C" w:rsidRPr="001D6280">
        <w:rPr>
          <w:sz w:val="22"/>
          <w:szCs w:val="22"/>
        </w:rPr>
        <w:t>Hornická 2070/14</w:t>
      </w:r>
      <w:r w:rsidRPr="001D6280">
        <w:rPr>
          <w:sz w:val="22"/>
          <w:szCs w:val="22"/>
        </w:rPr>
        <w:t>, 737 01 Český Těšín</w:t>
      </w:r>
    </w:p>
    <w:p w:rsidR="001E5E7D" w:rsidRPr="001D6280" w:rsidRDefault="001E5E7D" w:rsidP="007B3AD5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zastoupená: Ing. Josefem </w:t>
      </w:r>
      <w:proofErr w:type="spellStart"/>
      <w:r w:rsidRPr="001D6280">
        <w:rPr>
          <w:sz w:val="22"/>
          <w:szCs w:val="22"/>
        </w:rPr>
        <w:t>Gabzdylem</w:t>
      </w:r>
      <w:proofErr w:type="spellEnd"/>
      <w:r w:rsidRPr="001D6280">
        <w:rPr>
          <w:sz w:val="22"/>
          <w:szCs w:val="22"/>
        </w:rPr>
        <w:t xml:space="preserve">, </w:t>
      </w:r>
      <w:r w:rsidR="00B61A1C" w:rsidRPr="001D6280">
        <w:rPr>
          <w:sz w:val="22"/>
          <w:szCs w:val="22"/>
        </w:rPr>
        <w:t>předsedou představenstva</w:t>
      </w:r>
    </w:p>
    <w:p w:rsidR="001E5E7D" w:rsidRPr="001D6280" w:rsidRDefault="001E5E7D" w:rsidP="007B3AD5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registrována v obchodním rejstříku soudu v Ostravě, oddíl B, vložka 1801, držitel licence k podnikání, ve smyslu zákona č. 458/2000 Sb., energetický zákon, skupiny: 31, 32</w:t>
      </w:r>
    </w:p>
    <w:p w:rsidR="001E5E7D" w:rsidRPr="001D6280" w:rsidRDefault="001E5E7D" w:rsidP="007B3AD5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IČ: 25391330</w:t>
      </w:r>
    </w:p>
    <w:p w:rsidR="001E5E7D" w:rsidRPr="001D6280" w:rsidRDefault="001E5E7D" w:rsidP="007B3AD5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DIČ: CZ25391330</w:t>
      </w:r>
    </w:p>
    <w:p w:rsidR="001E5E7D" w:rsidRPr="001D6280" w:rsidRDefault="001E5E7D" w:rsidP="007B3AD5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bankovní spojení: </w:t>
      </w:r>
      <w:r w:rsidR="00676F69">
        <w:rPr>
          <w:sz w:val="22"/>
          <w:szCs w:val="22"/>
        </w:rPr>
        <w:t>XXXXXXXXXXXXXXXXX</w:t>
      </w:r>
    </w:p>
    <w:p w:rsidR="00676F69" w:rsidRPr="001D6280" w:rsidRDefault="001E5E7D" w:rsidP="00676F69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č. účtu: </w:t>
      </w:r>
      <w:r w:rsidR="00676F69">
        <w:rPr>
          <w:sz w:val="22"/>
          <w:szCs w:val="22"/>
        </w:rPr>
        <w:t>XXXXXXXXXXXXXXXXX</w:t>
      </w:r>
    </w:p>
    <w:p w:rsidR="001E5E7D" w:rsidRPr="001D6280" w:rsidRDefault="00B61A1C" w:rsidP="007B3AD5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telefonní spojení: 558 761 440</w:t>
      </w:r>
    </w:p>
    <w:p w:rsidR="00B61A1C" w:rsidRPr="0063636E" w:rsidRDefault="00B61A1C" w:rsidP="00B61A1C">
      <w:pPr>
        <w:ind w:left="426"/>
        <w:rPr>
          <w:sz w:val="22"/>
          <w:szCs w:val="22"/>
        </w:rPr>
      </w:pPr>
      <w:r w:rsidRPr="0063636E">
        <w:rPr>
          <w:sz w:val="22"/>
          <w:szCs w:val="22"/>
        </w:rPr>
        <w:t xml:space="preserve">web: </w:t>
      </w:r>
      <w:hyperlink r:id="rId8" w:history="1">
        <w:r w:rsidRPr="0063636E">
          <w:rPr>
            <w:rStyle w:val="Hypertextovodkaz"/>
            <w:color w:val="auto"/>
            <w:sz w:val="22"/>
            <w:szCs w:val="22"/>
          </w:rPr>
          <w:t>http://www.teplotesin.cz</w:t>
        </w:r>
      </w:hyperlink>
    </w:p>
    <w:p w:rsidR="001E5E7D" w:rsidRPr="0063636E" w:rsidRDefault="00C730BE" w:rsidP="007B3AD5">
      <w:pPr>
        <w:ind w:left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e-mail: sekretariát@teplotesin.cz</w:t>
      </w:r>
    </w:p>
    <w:p w:rsidR="001E5E7D" w:rsidRPr="0063636E" w:rsidRDefault="001E5E7D" w:rsidP="007B3AD5">
      <w:pPr>
        <w:ind w:left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zaměstnanci pověřeni činností:</w:t>
      </w:r>
    </w:p>
    <w:p w:rsidR="001E5E7D" w:rsidRPr="0063636E" w:rsidRDefault="00B61A1C" w:rsidP="007B3AD5">
      <w:pPr>
        <w:ind w:left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ve věcech obchodních: předseda představenstva</w:t>
      </w:r>
    </w:p>
    <w:p w:rsidR="001E5E7D" w:rsidRPr="0063636E" w:rsidRDefault="001E5E7D" w:rsidP="007B3AD5">
      <w:pPr>
        <w:ind w:left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ve věcech finančních: hlavní účetní</w:t>
      </w:r>
    </w:p>
    <w:p w:rsidR="001E5E7D" w:rsidRPr="0063636E" w:rsidRDefault="001E5E7D" w:rsidP="007B3AD5">
      <w:pPr>
        <w:ind w:left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ve věcech technických: vedoucí tepelného hospodářství</w:t>
      </w:r>
    </w:p>
    <w:p w:rsidR="001E5E7D" w:rsidRPr="0063636E" w:rsidRDefault="001E5E7D" w:rsidP="007B3AD5">
      <w:pPr>
        <w:ind w:left="426"/>
        <w:jc w:val="both"/>
        <w:rPr>
          <w:sz w:val="22"/>
          <w:szCs w:val="22"/>
        </w:rPr>
      </w:pPr>
      <w:r w:rsidRPr="0063636E">
        <w:rPr>
          <w:b/>
          <w:bCs/>
          <w:sz w:val="22"/>
          <w:szCs w:val="22"/>
        </w:rPr>
        <w:t>(dále jen ”dodavatel”)</w:t>
      </w:r>
      <w:r w:rsidRPr="0063636E">
        <w:rPr>
          <w:sz w:val="22"/>
          <w:szCs w:val="22"/>
        </w:rPr>
        <w:t xml:space="preserve">   </w:t>
      </w:r>
    </w:p>
    <w:p w:rsidR="001E5E7D" w:rsidRPr="0063636E" w:rsidRDefault="001E5E7D" w:rsidP="007B3AD5">
      <w:pPr>
        <w:ind w:left="426" w:hanging="426"/>
        <w:jc w:val="both"/>
        <w:rPr>
          <w:sz w:val="22"/>
          <w:szCs w:val="22"/>
        </w:rPr>
      </w:pPr>
    </w:p>
    <w:p w:rsidR="00374CD4" w:rsidRPr="0063636E" w:rsidRDefault="00374CD4" w:rsidP="00374CD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63636E">
        <w:rPr>
          <w:rFonts w:ascii="Times New Roman" w:hAnsi="Times New Roman" w:cs="Times New Roman"/>
          <w:b/>
          <w:bCs/>
        </w:rPr>
        <w:t>Masarykova základní škola a mateřská škola Český Těšín</w:t>
      </w:r>
    </w:p>
    <w:p w:rsidR="00374CD4" w:rsidRPr="0063636E" w:rsidRDefault="00374CD4" w:rsidP="00374CD4">
      <w:pPr>
        <w:ind w:left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se sídlem: Komenského 607/3, 737 01Český Těšín</w:t>
      </w:r>
    </w:p>
    <w:p w:rsidR="00374CD4" w:rsidRPr="0063636E" w:rsidRDefault="00374CD4" w:rsidP="00374CD4">
      <w:pPr>
        <w:ind w:left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zastoupená: Mgr. Michal</w:t>
      </w:r>
      <w:r w:rsidR="000817DC" w:rsidRPr="0063636E">
        <w:rPr>
          <w:sz w:val="22"/>
          <w:szCs w:val="22"/>
        </w:rPr>
        <w:t>em</w:t>
      </w:r>
      <w:r w:rsidRPr="0063636E">
        <w:rPr>
          <w:sz w:val="22"/>
          <w:szCs w:val="22"/>
        </w:rPr>
        <w:t xml:space="preserve"> </w:t>
      </w:r>
      <w:proofErr w:type="spellStart"/>
      <w:r w:rsidRPr="0063636E">
        <w:rPr>
          <w:sz w:val="22"/>
          <w:szCs w:val="22"/>
        </w:rPr>
        <w:t>Nešpork</w:t>
      </w:r>
      <w:r w:rsidR="000817DC" w:rsidRPr="0063636E">
        <w:rPr>
          <w:sz w:val="22"/>
          <w:szCs w:val="22"/>
        </w:rPr>
        <w:t>em</w:t>
      </w:r>
      <w:proofErr w:type="spellEnd"/>
      <w:r w:rsidRPr="0063636E">
        <w:rPr>
          <w:sz w:val="22"/>
          <w:szCs w:val="22"/>
        </w:rPr>
        <w:t xml:space="preserve">, </w:t>
      </w:r>
      <w:r w:rsidR="00F013D4" w:rsidRPr="0063636E">
        <w:rPr>
          <w:sz w:val="22"/>
          <w:szCs w:val="22"/>
        </w:rPr>
        <w:t>ředitelem</w:t>
      </w:r>
    </w:p>
    <w:p w:rsidR="00374CD4" w:rsidRPr="0063636E" w:rsidRDefault="00374CD4" w:rsidP="00374CD4">
      <w:pPr>
        <w:ind w:left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IČ: 60784512</w:t>
      </w:r>
    </w:p>
    <w:p w:rsidR="00374CD4" w:rsidRPr="0063636E" w:rsidRDefault="00374CD4" w:rsidP="00374CD4">
      <w:pPr>
        <w:ind w:left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 xml:space="preserve">bankovní spojení: </w:t>
      </w:r>
      <w:r w:rsidR="00676F69">
        <w:rPr>
          <w:sz w:val="22"/>
          <w:szCs w:val="22"/>
        </w:rPr>
        <w:t>XXXXXXXXXXXXXXXXX</w:t>
      </w:r>
    </w:p>
    <w:p w:rsidR="00676F69" w:rsidRDefault="00374CD4" w:rsidP="00374CD4">
      <w:pPr>
        <w:ind w:left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 xml:space="preserve">č. účtu: </w:t>
      </w:r>
      <w:r w:rsidR="00676F69">
        <w:rPr>
          <w:sz w:val="22"/>
          <w:szCs w:val="22"/>
        </w:rPr>
        <w:t>XXXXXXXXXXXXXXXXX</w:t>
      </w:r>
      <w:r w:rsidR="00676F69" w:rsidRPr="0063636E">
        <w:rPr>
          <w:sz w:val="22"/>
          <w:szCs w:val="22"/>
        </w:rPr>
        <w:t xml:space="preserve"> </w:t>
      </w:r>
    </w:p>
    <w:p w:rsidR="00374CD4" w:rsidRPr="0063636E" w:rsidRDefault="00374CD4" w:rsidP="00374CD4">
      <w:pPr>
        <w:ind w:left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telefonní spojení: 558 746 409</w:t>
      </w:r>
    </w:p>
    <w:p w:rsidR="00374CD4" w:rsidRPr="0063636E" w:rsidRDefault="00374CD4" w:rsidP="00374CD4">
      <w:pPr>
        <w:ind w:left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E-mail: info@masarykovazsms.cz</w:t>
      </w:r>
    </w:p>
    <w:p w:rsidR="001E5E7D" w:rsidRPr="0063636E" w:rsidRDefault="00374CD4" w:rsidP="00DC090E">
      <w:pPr>
        <w:ind w:left="426"/>
        <w:jc w:val="both"/>
        <w:rPr>
          <w:b/>
          <w:bCs/>
          <w:sz w:val="22"/>
          <w:szCs w:val="22"/>
        </w:rPr>
      </w:pPr>
      <w:r w:rsidRPr="0063636E">
        <w:rPr>
          <w:b/>
          <w:bCs/>
          <w:sz w:val="22"/>
          <w:szCs w:val="22"/>
        </w:rPr>
        <w:t>(dále jen ”odběratel”)</w:t>
      </w:r>
    </w:p>
    <w:p w:rsidR="00AE2765" w:rsidRPr="0063636E" w:rsidRDefault="00AE2765">
      <w:pPr>
        <w:ind w:left="284"/>
        <w:jc w:val="both"/>
        <w:rPr>
          <w:b/>
          <w:bCs/>
          <w:sz w:val="24"/>
          <w:szCs w:val="24"/>
        </w:rPr>
      </w:pPr>
    </w:p>
    <w:p w:rsidR="00794101" w:rsidRPr="0063636E" w:rsidRDefault="00794101" w:rsidP="00794101">
      <w:pPr>
        <w:jc w:val="both"/>
        <w:rPr>
          <w:b/>
          <w:bCs/>
          <w:sz w:val="24"/>
          <w:szCs w:val="24"/>
        </w:rPr>
      </w:pPr>
    </w:p>
    <w:p w:rsidR="001E5E7D" w:rsidRPr="0063636E" w:rsidRDefault="001E5E7D">
      <w:pPr>
        <w:jc w:val="center"/>
        <w:rPr>
          <w:b/>
          <w:bCs/>
          <w:sz w:val="22"/>
          <w:szCs w:val="22"/>
        </w:rPr>
      </w:pPr>
      <w:r w:rsidRPr="0063636E">
        <w:rPr>
          <w:b/>
          <w:bCs/>
          <w:sz w:val="22"/>
          <w:szCs w:val="22"/>
        </w:rPr>
        <w:t>Článek 2</w:t>
      </w:r>
    </w:p>
    <w:p w:rsidR="001E5E7D" w:rsidRPr="0063636E" w:rsidRDefault="001E5E7D">
      <w:pPr>
        <w:jc w:val="center"/>
        <w:rPr>
          <w:b/>
          <w:bCs/>
          <w:sz w:val="22"/>
          <w:szCs w:val="22"/>
        </w:rPr>
      </w:pPr>
      <w:r w:rsidRPr="0063636E">
        <w:rPr>
          <w:b/>
          <w:bCs/>
          <w:sz w:val="22"/>
          <w:szCs w:val="22"/>
        </w:rPr>
        <w:t>Předmět smlouvy</w:t>
      </w:r>
    </w:p>
    <w:p w:rsidR="001E5E7D" w:rsidRPr="0063636E" w:rsidRDefault="001E5E7D">
      <w:pPr>
        <w:ind w:left="284"/>
        <w:jc w:val="center"/>
        <w:rPr>
          <w:b/>
          <w:bCs/>
          <w:sz w:val="22"/>
          <w:szCs w:val="22"/>
        </w:rPr>
      </w:pPr>
    </w:p>
    <w:p w:rsidR="001E5E7D" w:rsidRPr="0063636E" w:rsidRDefault="001E5E7D" w:rsidP="00794101">
      <w:pPr>
        <w:pStyle w:val="Zkladntextodsazen"/>
        <w:ind w:right="-1" w:firstLine="426"/>
      </w:pPr>
      <w:r w:rsidRPr="0063636E">
        <w:t>Předmětem této smlouvy je závazek dodavatele dodat tepelnou ene</w:t>
      </w:r>
      <w:r w:rsidR="0096612A" w:rsidRPr="0063636E">
        <w:t>rgii pro vytápění (dále jen ÚT)</w:t>
      </w:r>
      <w:r w:rsidRPr="0063636E">
        <w:t xml:space="preserve"> </w:t>
      </w:r>
      <w:r w:rsidR="002C1973" w:rsidRPr="0063636E">
        <w:t xml:space="preserve">z pronajatého zařízení </w:t>
      </w:r>
      <w:r w:rsidRPr="0063636E">
        <w:t>do odběrn</w:t>
      </w:r>
      <w:r w:rsidR="00374CD4" w:rsidRPr="0063636E">
        <w:t>ého</w:t>
      </w:r>
      <w:r w:rsidRPr="0063636E">
        <w:t xml:space="preserve"> míst</w:t>
      </w:r>
      <w:r w:rsidR="00374CD4" w:rsidRPr="0063636E">
        <w:t>a</w:t>
      </w:r>
      <w:r w:rsidRPr="0063636E">
        <w:t xml:space="preserve"> odběratele. V souladu s touto smlouvou je závazek odběratele zaplatit za dodanou a odebranou tepelnou energii cenu za podmínek uvedených v této smlouvě. </w:t>
      </w:r>
    </w:p>
    <w:p w:rsidR="00AE2765" w:rsidRPr="0063636E" w:rsidRDefault="00AE2765" w:rsidP="00DC090E">
      <w:pPr>
        <w:jc w:val="both"/>
        <w:rPr>
          <w:sz w:val="24"/>
          <w:szCs w:val="24"/>
        </w:rPr>
      </w:pPr>
    </w:p>
    <w:p w:rsidR="001E5E7D" w:rsidRPr="0063636E" w:rsidRDefault="001E5E7D">
      <w:pPr>
        <w:ind w:firstLine="284"/>
        <w:jc w:val="both"/>
        <w:rPr>
          <w:sz w:val="24"/>
          <w:szCs w:val="24"/>
        </w:rPr>
      </w:pPr>
    </w:p>
    <w:p w:rsidR="001E5E7D" w:rsidRPr="0063636E" w:rsidRDefault="001E5E7D">
      <w:pPr>
        <w:jc w:val="center"/>
        <w:rPr>
          <w:b/>
          <w:bCs/>
          <w:sz w:val="22"/>
          <w:szCs w:val="22"/>
        </w:rPr>
      </w:pPr>
      <w:r w:rsidRPr="0063636E">
        <w:rPr>
          <w:b/>
          <w:bCs/>
          <w:sz w:val="22"/>
          <w:szCs w:val="22"/>
        </w:rPr>
        <w:t>Článek 3</w:t>
      </w:r>
    </w:p>
    <w:p w:rsidR="001E5E7D" w:rsidRPr="0063636E" w:rsidRDefault="001E5E7D">
      <w:pPr>
        <w:jc w:val="center"/>
        <w:rPr>
          <w:b/>
          <w:bCs/>
          <w:sz w:val="22"/>
          <w:szCs w:val="22"/>
        </w:rPr>
      </w:pPr>
      <w:r w:rsidRPr="0063636E">
        <w:rPr>
          <w:b/>
          <w:bCs/>
          <w:sz w:val="22"/>
          <w:szCs w:val="22"/>
        </w:rPr>
        <w:t>Charakter a pravidla dodávky tepelné energie</w:t>
      </w:r>
    </w:p>
    <w:p w:rsidR="001E5E7D" w:rsidRPr="0063636E" w:rsidRDefault="001E5E7D">
      <w:pPr>
        <w:ind w:firstLine="284"/>
        <w:jc w:val="center"/>
        <w:rPr>
          <w:b/>
          <w:bCs/>
          <w:sz w:val="22"/>
          <w:szCs w:val="22"/>
        </w:rPr>
      </w:pPr>
    </w:p>
    <w:p w:rsidR="001E5E7D" w:rsidRPr="0063636E" w:rsidRDefault="001E5E7D" w:rsidP="00D90E8D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 xml:space="preserve">Základní parametry dodávané a vrácené teplonosné látky a další údaje jsou uvedeny v příloze č. </w:t>
      </w:r>
      <w:r w:rsidR="002C1973" w:rsidRPr="0063636E">
        <w:rPr>
          <w:rFonts w:ascii="Times New Roman" w:hAnsi="Times New Roman" w:cs="Times New Roman"/>
        </w:rPr>
        <w:t>1 ”Technické parametry odběrného místa</w:t>
      </w:r>
      <w:r w:rsidRPr="0063636E">
        <w:rPr>
          <w:rFonts w:ascii="Times New Roman" w:hAnsi="Times New Roman" w:cs="Times New Roman"/>
        </w:rPr>
        <w:t>”.</w:t>
      </w:r>
    </w:p>
    <w:p w:rsidR="001E5E7D" w:rsidRPr="0063636E" w:rsidRDefault="001E5E7D" w:rsidP="00D90E8D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lastRenderedPageBreak/>
        <w:t>Teplonosné médium</w:t>
      </w:r>
      <w:r w:rsidR="00794101" w:rsidRPr="0063636E">
        <w:rPr>
          <w:rFonts w:ascii="Times New Roman" w:hAnsi="Times New Roman" w:cs="Times New Roman"/>
        </w:rPr>
        <w:t xml:space="preserve"> pro ÚT</w:t>
      </w:r>
      <w:r w:rsidRPr="0063636E">
        <w:rPr>
          <w:rFonts w:ascii="Times New Roman" w:hAnsi="Times New Roman" w:cs="Times New Roman"/>
        </w:rPr>
        <w:t xml:space="preserve"> je ve vlastnictví dodavatele a odběratel je povinen teplonosné médium vracet.</w:t>
      </w:r>
      <w:r w:rsidR="00F30A26" w:rsidRPr="0063636E">
        <w:rPr>
          <w:rFonts w:ascii="Times New Roman" w:hAnsi="Times New Roman" w:cs="Times New Roman"/>
        </w:rPr>
        <w:t xml:space="preserve"> V případě zjištění úniku teplonosného média odběratelem je jeho povinností</w:t>
      </w:r>
      <w:r w:rsidR="00794101" w:rsidRPr="0063636E">
        <w:rPr>
          <w:rFonts w:ascii="Times New Roman" w:hAnsi="Times New Roman" w:cs="Times New Roman"/>
        </w:rPr>
        <w:t xml:space="preserve"> toto dát na vědomí dodavateli a na své náklady poruchu odstranit. V případě zjištění úniku teplonosného média dodavatelem na zařízení odběratele, upozorní dodavatel odběratele o tomto stavu a ten je povinen opravit místo poruchy.</w:t>
      </w:r>
    </w:p>
    <w:p w:rsidR="001E5E7D" w:rsidRPr="0063636E" w:rsidRDefault="001E5E7D" w:rsidP="00D90E8D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Dodavatel se zavazuje zabezpečit dodávky tepelné energie pro ÚT v závislosti na venkovní teplotě s dodržením parametrů a obecných pravidel danými závaznými právními předpisy a technickými normami platnými v době plnění.</w:t>
      </w:r>
    </w:p>
    <w:p w:rsidR="001E5E7D" w:rsidRPr="0063636E" w:rsidRDefault="001E5E7D" w:rsidP="00D90E8D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Mimo topné období bude možné teplo pro ÚT dodat na základě písemného požádání odběratele o obnovení dodávek, umožňují-li to technické a zásobovací podmínky dodavatele.</w:t>
      </w:r>
    </w:p>
    <w:p w:rsidR="001E5E7D" w:rsidRPr="0063636E" w:rsidRDefault="001E5E7D" w:rsidP="00F47D2D">
      <w:pPr>
        <w:jc w:val="both"/>
        <w:rPr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 xml:space="preserve">Dodavatel je oprávněn omezit či přerušit dodávku tepelné energie pouze z důvodů vymezených v </w:t>
      </w:r>
      <w:r w:rsidR="00B45949" w:rsidRPr="0063636E">
        <w:rPr>
          <w:rFonts w:ascii="Times New Roman" w:hAnsi="Times New Roman" w:cs="Times New Roman"/>
        </w:rPr>
        <w:t xml:space="preserve">Zákoně č. 458/2000Sb. - </w:t>
      </w:r>
      <w:r w:rsidRPr="0063636E">
        <w:rPr>
          <w:rFonts w:ascii="Times New Roman" w:hAnsi="Times New Roman" w:cs="Times New Roman"/>
        </w:rPr>
        <w:t>§ 76 odst. 4</w:t>
      </w:r>
      <w:r w:rsidR="00B45949" w:rsidRPr="0063636E">
        <w:rPr>
          <w:rFonts w:ascii="Times New Roman" w:hAnsi="Times New Roman" w:cs="Times New Roman"/>
        </w:rPr>
        <w:t>, písm. i) a § 89, odst. 1, písm. b)</w:t>
      </w:r>
      <w:r w:rsidRPr="0063636E">
        <w:rPr>
          <w:rFonts w:ascii="Times New Roman" w:hAnsi="Times New Roman" w:cs="Times New Roman"/>
        </w:rPr>
        <w:t>,</w:t>
      </w:r>
      <w:r w:rsidR="00F3289F" w:rsidRPr="0063636E">
        <w:rPr>
          <w:rFonts w:ascii="Times New Roman" w:hAnsi="Times New Roman" w:cs="Times New Roman"/>
        </w:rPr>
        <w:t xml:space="preserve"> a to po 3 měsících trvalého neplnění platebních podmínek</w:t>
      </w:r>
      <w:r w:rsidRPr="0063636E">
        <w:rPr>
          <w:rFonts w:ascii="Times New Roman" w:hAnsi="Times New Roman" w:cs="Times New Roman"/>
        </w:rPr>
        <w:t>.</w:t>
      </w:r>
    </w:p>
    <w:p w:rsidR="001E5E7D" w:rsidRPr="0063636E" w:rsidRDefault="001E5E7D" w:rsidP="00D90E8D">
      <w:pPr>
        <w:ind w:left="426" w:hanging="426"/>
        <w:jc w:val="both"/>
        <w:rPr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  <w:r w:rsidR="00D3442E" w:rsidRPr="0063636E">
        <w:rPr>
          <w:rFonts w:ascii="Times New Roman" w:hAnsi="Times New Roman" w:cs="Times New Roman"/>
        </w:rPr>
        <w:t xml:space="preserve"> Hranicí odběratele a dodavatele jsou </w:t>
      </w:r>
      <w:r w:rsidR="003158F2" w:rsidRPr="0063636E">
        <w:rPr>
          <w:rFonts w:ascii="Times New Roman" w:hAnsi="Times New Roman" w:cs="Times New Roman"/>
        </w:rPr>
        <w:t xml:space="preserve">dány prostorem kotelny. </w:t>
      </w:r>
      <w:r w:rsidR="00D3442E" w:rsidRPr="0063636E">
        <w:rPr>
          <w:rFonts w:ascii="Times New Roman" w:hAnsi="Times New Roman" w:cs="Times New Roman"/>
        </w:rPr>
        <w:t xml:space="preserve">Při poruše zařízení, ji odstraňuje ten subjekt, na kterého straně je porucha. </w:t>
      </w:r>
    </w:p>
    <w:p w:rsidR="00BB0CCE" w:rsidRPr="0063636E" w:rsidRDefault="00BB0CCE" w:rsidP="00BB0CCE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1E5E7D" w:rsidRPr="0063636E" w:rsidRDefault="001E5E7D" w:rsidP="00D3442E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Odběratel nesmí bez př</w:t>
      </w:r>
      <w:r w:rsidR="00D3442E" w:rsidRPr="0063636E">
        <w:rPr>
          <w:rFonts w:ascii="Times New Roman" w:hAnsi="Times New Roman" w:cs="Times New Roman"/>
        </w:rPr>
        <w:t xml:space="preserve">edchozího </w:t>
      </w:r>
      <w:r w:rsidR="001832BC" w:rsidRPr="0063636E">
        <w:rPr>
          <w:rFonts w:ascii="Times New Roman" w:hAnsi="Times New Roman" w:cs="Times New Roman"/>
        </w:rPr>
        <w:t xml:space="preserve">písemného </w:t>
      </w:r>
      <w:r w:rsidR="00D3442E" w:rsidRPr="0063636E">
        <w:rPr>
          <w:rFonts w:ascii="Times New Roman" w:hAnsi="Times New Roman" w:cs="Times New Roman"/>
        </w:rPr>
        <w:t xml:space="preserve">souhlasu dodavatele měnit charakter a technické parametry odběrného zařízení a k </w:t>
      </w:r>
      <w:r w:rsidRPr="0063636E">
        <w:rPr>
          <w:rFonts w:ascii="Times New Roman" w:hAnsi="Times New Roman" w:cs="Times New Roman"/>
        </w:rPr>
        <w:t>odběrnému tepelnému zařízení připojit nového odběratele.</w:t>
      </w:r>
    </w:p>
    <w:p w:rsidR="00AE2765" w:rsidRPr="0063636E" w:rsidRDefault="00AE2765" w:rsidP="00DC090E">
      <w:pPr>
        <w:rPr>
          <w:b/>
          <w:bCs/>
          <w:sz w:val="24"/>
          <w:szCs w:val="24"/>
        </w:rPr>
      </w:pPr>
    </w:p>
    <w:p w:rsidR="0020018F" w:rsidRPr="0063636E" w:rsidRDefault="0020018F" w:rsidP="00D90E8D">
      <w:pPr>
        <w:ind w:left="426" w:hanging="426"/>
        <w:rPr>
          <w:b/>
          <w:bCs/>
          <w:sz w:val="24"/>
          <w:szCs w:val="24"/>
        </w:rPr>
      </w:pPr>
    </w:p>
    <w:p w:rsidR="001E5E7D" w:rsidRPr="0063636E" w:rsidRDefault="001E5E7D">
      <w:pPr>
        <w:jc w:val="center"/>
        <w:rPr>
          <w:b/>
          <w:bCs/>
          <w:sz w:val="22"/>
          <w:szCs w:val="22"/>
        </w:rPr>
      </w:pPr>
      <w:r w:rsidRPr="0063636E">
        <w:rPr>
          <w:b/>
          <w:bCs/>
          <w:sz w:val="22"/>
          <w:szCs w:val="22"/>
        </w:rPr>
        <w:t>Článek 4</w:t>
      </w:r>
    </w:p>
    <w:p w:rsidR="00C8562A" w:rsidRPr="0063636E" w:rsidRDefault="001E5E7D" w:rsidP="0060211C">
      <w:pPr>
        <w:jc w:val="center"/>
        <w:rPr>
          <w:b/>
          <w:bCs/>
          <w:sz w:val="22"/>
          <w:szCs w:val="22"/>
        </w:rPr>
      </w:pPr>
      <w:r w:rsidRPr="0063636E">
        <w:rPr>
          <w:b/>
          <w:bCs/>
          <w:sz w:val="22"/>
          <w:szCs w:val="22"/>
        </w:rPr>
        <w:t>Místo předání, místo a způsob měření</w:t>
      </w:r>
    </w:p>
    <w:p w:rsidR="00C8562A" w:rsidRPr="0063636E" w:rsidRDefault="00C8562A" w:rsidP="00C8562A">
      <w:pPr>
        <w:pStyle w:val="Odstavecseseznamem"/>
        <w:ind w:left="1004"/>
        <w:rPr>
          <w:bCs/>
        </w:rPr>
      </w:pPr>
      <w:r w:rsidRPr="0063636E">
        <w:rPr>
          <w:bCs/>
          <w:sz w:val="22"/>
          <w:szCs w:val="22"/>
        </w:rPr>
        <w:t xml:space="preserve">  </w:t>
      </w:r>
    </w:p>
    <w:p w:rsidR="00275019" w:rsidRPr="0063636E" w:rsidRDefault="00275019" w:rsidP="00275019">
      <w:pPr>
        <w:pStyle w:val="Odstavecseseznamem"/>
        <w:numPr>
          <w:ilvl w:val="0"/>
          <w:numId w:val="22"/>
        </w:numPr>
        <w:ind w:left="426" w:hanging="426"/>
        <w:jc w:val="both"/>
        <w:rPr>
          <w:bCs/>
          <w:sz w:val="22"/>
          <w:szCs w:val="22"/>
        </w:rPr>
      </w:pPr>
      <w:bookmarkStart w:id="0" w:name="_Hlk526251727"/>
      <w:r w:rsidRPr="0063636E">
        <w:rPr>
          <w:bCs/>
          <w:sz w:val="22"/>
          <w:szCs w:val="22"/>
        </w:rPr>
        <w:t xml:space="preserve">Oba odběratelé tepelné energie (ÚT) z kotelny: Slezská diakonie (vlastník objektu) a </w:t>
      </w:r>
      <w:r w:rsidR="00D14FAF" w:rsidRPr="0063636E">
        <w:rPr>
          <w:bCs/>
          <w:sz w:val="22"/>
          <w:szCs w:val="22"/>
        </w:rPr>
        <w:t>Masarykova ZŠ a MŠ</w:t>
      </w:r>
      <w:r w:rsidRPr="0063636E">
        <w:rPr>
          <w:bCs/>
          <w:sz w:val="22"/>
          <w:szCs w:val="22"/>
        </w:rPr>
        <w:t xml:space="preserve"> </w:t>
      </w:r>
      <w:r w:rsidR="00D14FAF" w:rsidRPr="0063636E">
        <w:rPr>
          <w:bCs/>
          <w:sz w:val="22"/>
          <w:szCs w:val="22"/>
        </w:rPr>
        <w:t xml:space="preserve">Český Těšín, Komenského </w:t>
      </w:r>
      <w:r w:rsidR="00D42C6B" w:rsidRPr="0063636E">
        <w:rPr>
          <w:bCs/>
          <w:sz w:val="22"/>
          <w:szCs w:val="22"/>
        </w:rPr>
        <w:t>607</w:t>
      </w:r>
      <w:r w:rsidR="00D14FAF" w:rsidRPr="0063636E">
        <w:rPr>
          <w:bCs/>
          <w:sz w:val="22"/>
          <w:szCs w:val="22"/>
        </w:rPr>
        <w:t xml:space="preserve"> </w:t>
      </w:r>
      <w:r w:rsidRPr="0063636E">
        <w:rPr>
          <w:bCs/>
          <w:sz w:val="22"/>
          <w:szCs w:val="22"/>
        </w:rPr>
        <w:t>(</w:t>
      </w:r>
      <w:r w:rsidR="00D14FAF" w:rsidRPr="0063636E">
        <w:rPr>
          <w:bCs/>
          <w:sz w:val="22"/>
          <w:szCs w:val="22"/>
        </w:rPr>
        <w:t xml:space="preserve">oprávněná osoba k využívání nebytových prostor vlastníka vymezených věcným břemenem na základě usnesení Rady města Český Těšín č. 3763/61.RM ze dne </w:t>
      </w:r>
      <w:proofErr w:type="gramStart"/>
      <w:r w:rsidR="00D14FAF" w:rsidRPr="0063636E">
        <w:rPr>
          <w:bCs/>
          <w:sz w:val="22"/>
          <w:szCs w:val="22"/>
        </w:rPr>
        <w:t>2.10.2018</w:t>
      </w:r>
      <w:proofErr w:type="gramEnd"/>
      <w:r w:rsidRPr="0063636E">
        <w:rPr>
          <w:bCs/>
          <w:sz w:val="22"/>
          <w:szCs w:val="22"/>
        </w:rPr>
        <w:t>) se dohodli a souhlasí s jejím rozdělením dle poměru započitatelné podlahové plochy a to pro:</w:t>
      </w:r>
    </w:p>
    <w:p w:rsidR="00275019" w:rsidRPr="0063636E" w:rsidRDefault="00275019" w:rsidP="00275019">
      <w:pPr>
        <w:pStyle w:val="Odstavecseseznamem"/>
        <w:ind w:left="426"/>
        <w:jc w:val="both"/>
        <w:rPr>
          <w:bCs/>
          <w:sz w:val="22"/>
          <w:szCs w:val="22"/>
        </w:rPr>
      </w:pPr>
      <w:r w:rsidRPr="0063636E">
        <w:rPr>
          <w:bCs/>
          <w:sz w:val="22"/>
          <w:szCs w:val="22"/>
        </w:rPr>
        <w:t>Slezskou diakonii</w:t>
      </w:r>
      <w:r w:rsidRPr="0063636E">
        <w:rPr>
          <w:bCs/>
          <w:sz w:val="22"/>
          <w:szCs w:val="22"/>
        </w:rPr>
        <w:tab/>
      </w:r>
      <w:r w:rsidRPr="0063636E">
        <w:rPr>
          <w:bCs/>
          <w:sz w:val="22"/>
          <w:szCs w:val="22"/>
        </w:rPr>
        <w:tab/>
      </w:r>
      <w:r w:rsidRPr="0063636E">
        <w:rPr>
          <w:bCs/>
          <w:sz w:val="22"/>
          <w:szCs w:val="22"/>
        </w:rPr>
        <w:tab/>
      </w:r>
      <w:r w:rsidRPr="0063636E">
        <w:rPr>
          <w:bCs/>
          <w:sz w:val="22"/>
          <w:szCs w:val="22"/>
        </w:rPr>
        <w:tab/>
      </w:r>
      <w:r w:rsidR="00D14FAF" w:rsidRPr="0063636E">
        <w:rPr>
          <w:bCs/>
          <w:sz w:val="22"/>
          <w:szCs w:val="22"/>
        </w:rPr>
        <w:tab/>
      </w:r>
      <w:r w:rsidR="00D42C6B" w:rsidRPr="0063636E">
        <w:rPr>
          <w:bCs/>
          <w:sz w:val="22"/>
          <w:szCs w:val="22"/>
        </w:rPr>
        <w:t>453,01</w:t>
      </w:r>
      <w:r w:rsidRPr="0063636E">
        <w:rPr>
          <w:bCs/>
          <w:sz w:val="22"/>
          <w:szCs w:val="22"/>
        </w:rPr>
        <w:t xml:space="preserve"> m</w:t>
      </w:r>
      <w:r w:rsidRPr="0063636E">
        <w:rPr>
          <w:bCs/>
          <w:sz w:val="22"/>
          <w:szCs w:val="22"/>
          <w:vertAlign w:val="superscript"/>
        </w:rPr>
        <w:t>2</w:t>
      </w:r>
      <w:r w:rsidRPr="0063636E">
        <w:rPr>
          <w:bCs/>
          <w:sz w:val="22"/>
          <w:szCs w:val="22"/>
        </w:rPr>
        <w:t>,</w:t>
      </w:r>
    </w:p>
    <w:p w:rsidR="00275019" w:rsidRPr="0063636E" w:rsidRDefault="00D14FAF" w:rsidP="00275019">
      <w:pPr>
        <w:pStyle w:val="Odstavecseseznamem"/>
        <w:ind w:left="426"/>
        <w:jc w:val="both"/>
        <w:rPr>
          <w:bCs/>
          <w:sz w:val="22"/>
          <w:szCs w:val="22"/>
        </w:rPr>
      </w:pPr>
      <w:r w:rsidRPr="0063636E">
        <w:rPr>
          <w:bCs/>
          <w:sz w:val="22"/>
          <w:szCs w:val="22"/>
        </w:rPr>
        <w:t xml:space="preserve">Masarykova ZŠ a MŠ </w:t>
      </w:r>
      <w:r w:rsidR="00275019" w:rsidRPr="0063636E">
        <w:rPr>
          <w:bCs/>
          <w:sz w:val="22"/>
          <w:szCs w:val="22"/>
        </w:rPr>
        <w:t>-</w:t>
      </w:r>
      <w:r w:rsidRPr="0063636E">
        <w:rPr>
          <w:bCs/>
          <w:sz w:val="22"/>
          <w:szCs w:val="22"/>
        </w:rPr>
        <w:t xml:space="preserve"> </w:t>
      </w:r>
      <w:r w:rsidR="00275019" w:rsidRPr="0063636E">
        <w:rPr>
          <w:bCs/>
          <w:sz w:val="22"/>
          <w:szCs w:val="22"/>
        </w:rPr>
        <w:t xml:space="preserve">MŠ Frýdecká   </w:t>
      </w:r>
      <w:r w:rsidR="00275019" w:rsidRPr="0063636E">
        <w:rPr>
          <w:bCs/>
          <w:sz w:val="22"/>
          <w:szCs w:val="22"/>
        </w:rPr>
        <w:tab/>
      </w:r>
      <w:r w:rsidR="00275019" w:rsidRPr="0063636E">
        <w:rPr>
          <w:bCs/>
          <w:sz w:val="22"/>
          <w:szCs w:val="22"/>
        </w:rPr>
        <w:tab/>
      </w:r>
      <w:r w:rsidRPr="0063636E">
        <w:rPr>
          <w:bCs/>
          <w:sz w:val="22"/>
          <w:szCs w:val="22"/>
        </w:rPr>
        <w:t>447,99</w:t>
      </w:r>
      <w:r w:rsidR="00275019" w:rsidRPr="0063636E">
        <w:rPr>
          <w:bCs/>
          <w:sz w:val="22"/>
          <w:szCs w:val="22"/>
        </w:rPr>
        <w:t xml:space="preserve"> m</w:t>
      </w:r>
      <w:r w:rsidR="00275019" w:rsidRPr="0063636E">
        <w:rPr>
          <w:bCs/>
          <w:sz w:val="22"/>
          <w:szCs w:val="22"/>
          <w:vertAlign w:val="superscript"/>
        </w:rPr>
        <w:t>2</w:t>
      </w:r>
      <w:r w:rsidR="00275019" w:rsidRPr="0063636E">
        <w:rPr>
          <w:bCs/>
          <w:sz w:val="22"/>
          <w:szCs w:val="22"/>
        </w:rPr>
        <w:t>,</w:t>
      </w:r>
    </w:p>
    <w:p w:rsidR="00CC68CD" w:rsidRPr="0063636E" w:rsidRDefault="00275019" w:rsidP="00275019">
      <w:pPr>
        <w:pStyle w:val="Odstavecseseznamem"/>
        <w:ind w:left="426"/>
        <w:jc w:val="both"/>
        <w:rPr>
          <w:bCs/>
          <w:sz w:val="22"/>
          <w:szCs w:val="22"/>
        </w:rPr>
      </w:pPr>
      <w:r w:rsidRPr="0063636E">
        <w:rPr>
          <w:bCs/>
          <w:sz w:val="22"/>
          <w:szCs w:val="22"/>
        </w:rPr>
        <w:t>Celková započitatelná podlahová plocha</w:t>
      </w:r>
      <w:r w:rsidRPr="0063636E">
        <w:rPr>
          <w:bCs/>
          <w:sz w:val="22"/>
          <w:szCs w:val="22"/>
        </w:rPr>
        <w:tab/>
      </w:r>
      <w:r w:rsidR="00D14FAF" w:rsidRPr="0063636E">
        <w:rPr>
          <w:bCs/>
          <w:sz w:val="22"/>
          <w:szCs w:val="22"/>
        </w:rPr>
        <w:tab/>
      </w:r>
      <w:r w:rsidR="00D42C6B" w:rsidRPr="0063636E">
        <w:rPr>
          <w:bCs/>
          <w:sz w:val="22"/>
          <w:szCs w:val="22"/>
        </w:rPr>
        <w:t>901,00</w:t>
      </w:r>
      <w:r w:rsidRPr="0063636E">
        <w:rPr>
          <w:bCs/>
          <w:sz w:val="22"/>
          <w:szCs w:val="22"/>
        </w:rPr>
        <w:t xml:space="preserve">  m</w:t>
      </w:r>
      <w:r w:rsidRPr="0063636E">
        <w:rPr>
          <w:bCs/>
          <w:sz w:val="22"/>
          <w:szCs w:val="22"/>
          <w:vertAlign w:val="superscript"/>
        </w:rPr>
        <w:t>2</w:t>
      </w:r>
      <w:r w:rsidRPr="0063636E">
        <w:rPr>
          <w:bCs/>
          <w:sz w:val="22"/>
          <w:szCs w:val="22"/>
        </w:rPr>
        <w:t>.</w:t>
      </w:r>
    </w:p>
    <w:bookmarkEnd w:id="0"/>
    <w:p w:rsidR="00C8562A" w:rsidRPr="0063636E" w:rsidRDefault="00C8562A" w:rsidP="00C8562A">
      <w:pPr>
        <w:pStyle w:val="Odstavecseseznamem"/>
        <w:ind w:left="1004"/>
        <w:rPr>
          <w:bCs/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Dodávka tepelné energie je uskutečněna přechodem tepelné energie o sjednaných parametrech ze</w:t>
      </w:r>
      <w:r w:rsidRPr="0063636E">
        <w:rPr>
          <w:rFonts w:ascii="Times New Roman" w:hAnsi="Times New Roman" w:cs="Times New Roman"/>
          <w:b/>
          <w:bCs/>
        </w:rPr>
        <w:t xml:space="preserve"> </w:t>
      </w:r>
      <w:r w:rsidRPr="0063636E">
        <w:rPr>
          <w:rFonts w:ascii="Times New Roman" w:hAnsi="Times New Roman" w:cs="Times New Roman"/>
        </w:rPr>
        <w:t>zařízení dodavatele do zařízení odběratele. Konkrétní místo plnění předmětu smlouvy je specifikováno v příloze č. 1 ”Technické parametry odběrného místa”.</w:t>
      </w:r>
    </w:p>
    <w:p w:rsidR="00DA7FB5" w:rsidRPr="0063636E" w:rsidRDefault="00DA7FB5" w:rsidP="00F262A2">
      <w:pPr>
        <w:rPr>
          <w:sz w:val="10"/>
          <w:szCs w:val="10"/>
        </w:rPr>
      </w:pPr>
    </w:p>
    <w:p w:rsidR="00C47322" w:rsidRPr="0063636E" w:rsidRDefault="00C47322" w:rsidP="00C47322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Stanovení množství dodané energie se provede dle vyhlášky č. 194/2007 Sb., § 7</w:t>
      </w:r>
      <w:r w:rsidR="00365520" w:rsidRPr="0063636E">
        <w:rPr>
          <w:rFonts w:ascii="Times New Roman" w:hAnsi="Times New Roman" w:cs="Times New Roman"/>
        </w:rPr>
        <w:t>, odst.</w:t>
      </w:r>
      <w:r w:rsidRPr="0063636E">
        <w:rPr>
          <w:rFonts w:ascii="Times New Roman" w:hAnsi="Times New Roman" w:cs="Times New Roman"/>
        </w:rPr>
        <w:t xml:space="preserve"> (1) – výpočtem z množství paliva, jeho průměrné výhřevnosti a účinnosti zdroje. Toto množství se dle poměru započitatelných podlahových ploch obou subjektů rozdělí mezi Slezskou diakonii a </w:t>
      </w:r>
      <w:r w:rsidR="00D42C6B" w:rsidRPr="0063636E">
        <w:rPr>
          <w:rFonts w:ascii="Times New Roman" w:hAnsi="Times New Roman" w:cs="Times New Roman"/>
        </w:rPr>
        <w:t>Masarykovu ZŠ a MŠ,</w:t>
      </w:r>
      <w:r w:rsidRPr="0063636E">
        <w:rPr>
          <w:rFonts w:ascii="Times New Roman" w:hAnsi="Times New Roman" w:cs="Times New Roman"/>
        </w:rPr>
        <w:t xml:space="preserve"> Komenského</w:t>
      </w:r>
      <w:r w:rsidR="00A31576" w:rsidRPr="0063636E">
        <w:rPr>
          <w:rFonts w:ascii="Times New Roman" w:hAnsi="Times New Roman" w:cs="Times New Roman"/>
        </w:rPr>
        <w:t xml:space="preserve"> 607</w:t>
      </w:r>
      <w:r w:rsidRPr="0063636E">
        <w:rPr>
          <w:rFonts w:ascii="Times New Roman" w:hAnsi="Times New Roman" w:cs="Times New Roman"/>
        </w:rPr>
        <w:t xml:space="preserve"> (MŠ Frýdecká), která </w:t>
      </w:r>
      <w:r w:rsidR="00A31576" w:rsidRPr="0063636E">
        <w:rPr>
          <w:rFonts w:ascii="Times New Roman" w:hAnsi="Times New Roman" w:cs="Times New Roman"/>
        </w:rPr>
        <w:t>využívá nebytové</w:t>
      </w:r>
      <w:r w:rsidRPr="0063636E">
        <w:rPr>
          <w:rFonts w:ascii="Times New Roman" w:hAnsi="Times New Roman" w:cs="Times New Roman"/>
        </w:rPr>
        <w:t xml:space="preserve"> prostory od Slezské diakonie</w:t>
      </w:r>
      <w:r w:rsidR="00A31576" w:rsidRPr="0063636E">
        <w:rPr>
          <w:rFonts w:ascii="Times New Roman" w:hAnsi="Times New Roman" w:cs="Times New Roman"/>
        </w:rPr>
        <w:t xml:space="preserve"> na základě oprávnění schváleného </w:t>
      </w:r>
      <w:r w:rsidR="00A31576" w:rsidRPr="0063636E">
        <w:rPr>
          <w:rFonts w:ascii="Times New Roman" w:hAnsi="Times New Roman" w:cs="Times New Roman"/>
          <w:bCs/>
        </w:rPr>
        <w:t xml:space="preserve">usnesením Rady města Český Těšín č. 3763/61.RM ze dne </w:t>
      </w:r>
      <w:proofErr w:type="gramStart"/>
      <w:r w:rsidR="00A31576" w:rsidRPr="0063636E">
        <w:rPr>
          <w:rFonts w:ascii="Times New Roman" w:hAnsi="Times New Roman" w:cs="Times New Roman"/>
          <w:bCs/>
        </w:rPr>
        <w:t>2.10.2018</w:t>
      </w:r>
      <w:proofErr w:type="gramEnd"/>
      <w:r w:rsidR="00A31576" w:rsidRPr="0063636E">
        <w:rPr>
          <w:rFonts w:ascii="Times New Roman" w:hAnsi="Times New Roman" w:cs="Times New Roman"/>
          <w:bCs/>
        </w:rPr>
        <w:t>.</w:t>
      </w:r>
      <w:r w:rsidR="00A31576" w:rsidRPr="0063636E">
        <w:rPr>
          <w:rFonts w:ascii="Times New Roman" w:hAnsi="Times New Roman" w:cs="Times New Roman"/>
        </w:rPr>
        <w:t xml:space="preserve"> </w:t>
      </w:r>
    </w:p>
    <w:p w:rsidR="001E5E7D" w:rsidRPr="0063636E" w:rsidRDefault="001E5E7D" w:rsidP="00AE2765">
      <w:pPr>
        <w:jc w:val="both"/>
        <w:rPr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 xml:space="preserve">Odběratel má právo na ověření správnosti prováděných odpisů dodavatelem, proto se smluvní strany dohodly, že se odběratel může zúčastnit </w:t>
      </w:r>
      <w:r w:rsidR="00E921B7" w:rsidRPr="0063636E">
        <w:rPr>
          <w:rFonts w:ascii="Times New Roman" w:hAnsi="Times New Roman" w:cs="Times New Roman"/>
        </w:rPr>
        <w:t xml:space="preserve">pravidelných odpisů </w:t>
      </w:r>
      <w:r w:rsidR="00AE2765" w:rsidRPr="0063636E">
        <w:rPr>
          <w:rFonts w:ascii="Times New Roman" w:hAnsi="Times New Roman" w:cs="Times New Roman"/>
        </w:rPr>
        <w:t>stavu plynoměru</w:t>
      </w:r>
      <w:r w:rsidRPr="0063636E">
        <w:rPr>
          <w:rFonts w:ascii="Times New Roman" w:hAnsi="Times New Roman" w:cs="Times New Roman"/>
        </w:rPr>
        <w:t xml:space="preserve"> v rámci platného plánu odečtů</w:t>
      </w:r>
      <w:r w:rsidR="00AE2765" w:rsidRPr="0063636E">
        <w:rPr>
          <w:rFonts w:ascii="Times New Roman" w:hAnsi="Times New Roman" w:cs="Times New Roman"/>
        </w:rPr>
        <w:t xml:space="preserve"> měřidel</w:t>
      </w:r>
      <w:r w:rsidRPr="0063636E">
        <w:rPr>
          <w:rFonts w:ascii="Times New Roman" w:hAnsi="Times New Roman" w:cs="Times New Roman"/>
        </w:rPr>
        <w:t>, který zašle dodavatel na počátku roku.</w:t>
      </w:r>
    </w:p>
    <w:p w:rsidR="001E5E7D" w:rsidRPr="0063636E" w:rsidRDefault="001E5E7D" w:rsidP="00D90E8D">
      <w:pPr>
        <w:ind w:left="426" w:hanging="426"/>
        <w:jc w:val="both"/>
        <w:rPr>
          <w:sz w:val="10"/>
          <w:szCs w:val="10"/>
        </w:rPr>
      </w:pPr>
    </w:p>
    <w:p w:rsidR="001E5E7D" w:rsidRPr="0063636E" w:rsidRDefault="001E5E7D" w:rsidP="004C5CEF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 xml:space="preserve">Dodavatel oznámí plán termínů pravidelných měsíčních odpisů měřičů vždy na začátku kalendářního roku, nejméně 5 dnů před </w:t>
      </w:r>
      <w:r w:rsidR="00774FFF" w:rsidRPr="0063636E">
        <w:rPr>
          <w:rFonts w:ascii="Times New Roman" w:hAnsi="Times New Roman" w:cs="Times New Roman"/>
        </w:rPr>
        <w:t>jejich uskutečněním odběrateli.</w:t>
      </w:r>
      <w:r w:rsidRPr="0063636E">
        <w:rPr>
          <w:rFonts w:ascii="Times New Roman" w:hAnsi="Times New Roman" w:cs="Times New Roman"/>
        </w:rPr>
        <w:t xml:space="preserve"> </w:t>
      </w:r>
    </w:p>
    <w:p w:rsidR="004C5CEF" w:rsidRPr="0063636E" w:rsidRDefault="004C5CEF" w:rsidP="004C5CEF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AE2765" w:rsidRPr="0063636E" w:rsidRDefault="00AE2765" w:rsidP="00AE2765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Odběratel</w:t>
      </w:r>
      <w:r w:rsidR="003C1560" w:rsidRPr="0063636E">
        <w:rPr>
          <w:rFonts w:ascii="Times New Roman" w:hAnsi="Times New Roman" w:cs="Times New Roman"/>
        </w:rPr>
        <w:t xml:space="preserve"> neprodleně</w:t>
      </w:r>
      <w:r w:rsidRPr="0063636E">
        <w:rPr>
          <w:rFonts w:ascii="Times New Roman" w:hAnsi="Times New Roman" w:cs="Times New Roman"/>
        </w:rPr>
        <w:t xml:space="preserve"> písemně upozorní na případnou změnu započitatelné podlahové plochy</w:t>
      </w:r>
      <w:r w:rsidR="003C1560" w:rsidRPr="0063636E">
        <w:rPr>
          <w:rFonts w:ascii="Times New Roman" w:hAnsi="Times New Roman" w:cs="Times New Roman"/>
        </w:rPr>
        <w:t>, nejpozději</w:t>
      </w:r>
      <w:r w:rsidRPr="0063636E">
        <w:rPr>
          <w:rFonts w:ascii="Times New Roman" w:hAnsi="Times New Roman" w:cs="Times New Roman"/>
        </w:rPr>
        <w:t xml:space="preserve"> </w:t>
      </w:r>
      <w:r w:rsidR="0012248B" w:rsidRPr="0063636E">
        <w:rPr>
          <w:rFonts w:ascii="Times New Roman" w:hAnsi="Times New Roman" w:cs="Times New Roman"/>
        </w:rPr>
        <w:t>do 31. 12. příslušného roku</w:t>
      </w:r>
      <w:r w:rsidRPr="0063636E">
        <w:rPr>
          <w:rFonts w:ascii="Times New Roman" w:hAnsi="Times New Roman" w:cs="Times New Roman"/>
        </w:rPr>
        <w:t>.</w:t>
      </w:r>
    </w:p>
    <w:p w:rsidR="001E5E7D" w:rsidRPr="0063636E" w:rsidRDefault="001E5E7D" w:rsidP="005E55B7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C47322" w:rsidRPr="0063636E" w:rsidRDefault="00C47322" w:rsidP="00C47322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 xml:space="preserve">V případě, že má odběratel pochybnosti o správnosti údajů měření, zažádá o přezkoušení, nebo výměnu měřícího zařízení dodavatele tepla. Dodavatel tepla postupuje podle obchodních podmínek </w:t>
      </w:r>
      <w:r w:rsidRPr="0063636E">
        <w:rPr>
          <w:rFonts w:ascii="Times New Roman" w:hAnsi="Times New Roman" w:cs="Times New Roman"/>
        </w:rPr>
        <w:lastRenderedPageBreak/>
        <w:t xml:space="preserve">dodavatele plynu a zajistí přezkoušení, nebo výměnu měřícího zařízení u dodavatele plynu § 71 z. </w:t>
      </w:r>
      <w:proofErr w:type="gramStart"/>
      <w:r w:rsidRPr="0063636E">
        <w:rPr>
          <w:rFonts w:ascii="Times New Roman" w:hAnsi="Times New Roman" w:cs="Times New Roman"/>
        </w:rPr>
        <w:t>č.</w:t>
      </w:r>
      <w:proofErr w:type="gramEnd"/>
      <w:r w:rsidRPr="0063636E">
        <w:rPr>
          <w:rFonts w:ascii="Times New Roman" w:hAnsi="Times New Roman" w:cs="Times New Roman"/>
        </w:rPr>
        <w:t xml:space="preserve"> 458/2000,</w:t>
      </w:r>
      <w:r w:rsidR="002153C6" w:rsidRPr="0063636E">
        <w:rPr>
          <w:rFonts w:ascii="Times New Roman" w:hAnsi="Times New Roman" w:cs="Times New Roman"/>
        </w:rPr>
        <w:t xml:space="preserve"> odst.</w:t>
      </w:r>
      <w:r w:rsidRPr="0063636E">
        <w:rPr>
          <w:rFonts w:ascii="Times New Roman" w:hAnsi="Times New Roman" w:cs="Times New Roman"/>
        </w:rPr>
        <w:t xml:space="preserve"> (9). </w:t>
      </w:r>
    </w:p>
    <w:p w:rsidR="00F262A2" w:rsidRPr="0063636E" w:rsidRDefault="00F262A2" w:rsidP="00F262A2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Zjisti-</w:t>
      </w:r>
      <w:proofErr w:type="spellStart"/>
      <w:r w:rsidRPr="0063636E">
        <w:rPr>
          <w:rFonts w:ascii="Times New Roman" w:hAnsi="Times New Roman" w:cs="Times New Roman"/>
        </w:rPr>
        <w:t>li</w:t>
      </w:r>
      <w:proofErr w:type="spellEnd"/>
      <w:r w:rsidRPr="0063636E">
        <w:rPr>
          <w:rFonts w:ascii="Times New Roman" w:hAnsi="Times New Roman" w:cs="Times New Roman"/>
        </w:rPr>
        <w:t xml:space="preserve"> se při přezkoušení, že údaje předmětného měřícího zařízení jsou v mezích povolené přesnosti, hradí </w:t>
      </w:r>
      <w:r w:rsidR="00591334" w:rsidRPr="0063636E">
        <w:rPr>
          <w:rFonts w:ascii="Times New Roman" w:hAnsi="Times New Roman" w:cs="Times New Roman"/>
        </w:rPr>
        <w:t>o</w:t>
      </w:r>
      <w:r w:rsidRPr="0063636E">
        <w:rPr>
          <w:rFonts w:ascii="Times New Roman" w:hAnsi="Times New Roman" w:cs="Times New Roman"/>
        </w:rPr>
        <w:t xml:space="preserve">dběratel veškeré náklady spojené s jeho přezkoušením. </w:t>
      </w:r>
    </w:p>
    <w:p w:rsidR="001E5E7D" w:rsidRPr="0063636E" w:rsidRDefault="001E5E7D" w:rsidP="00D90E8D">
      <w:pPr>
        <w:pStyle w:val="Odstavecseseznamem"/>
        <w:ind w:left="426" w:hanging="426"/>
        <w:rPr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Zjisti-</w:t>
      </w:r>
      <w:proofErr w:type="spellStart"/>
      <w:r w:rsidRPr="0063636E">
        <w:rPr>
          <w:rFonts w:ascii="Times New Roman" w:hAnsi="Times New Roman" w:cs="Times New Roman"/>
        </w:rPr>
        <w:t>li</w:t>
      </w:r>
      <w:proofErr w:type="spellEnd"/>
      <w:r w:rsidRPr="0063636E">
        <w:rPr>
          <w:rFonts w:ascii="Times New Roman" w:hAnsi="Times New Roman" w:cs="Times New Roman"/>
        </w:rPr>
        <w:t xml:space="preserve"> se při přezkoušení, </w:t>
      </w:r>
      <w:r w:rsidR="002A5F23" w:rsidRPr="0063636E">
        <w:rPr>
          <w:rFonts w:ascii="Times New Roman" w:hAnsi="Times New Roman" w:cs="Times New Roman"/>
        </w:rPr>
        <w:t xml:space="preserve">že </w:t>
      </w:r>
      <w:r w:rsidRPr="0063636E">
        <w:rPr>
          <w:rFonts w:ascii="Times New Roman" w:hAnsi="Times New Roman" w:cs="Times New Roman"/>
        </w:rPr>
        <w:t xml:space="preserve">údaje předmětného měřícího zařízení se odchylují od povolené hodnoty přesnosti, </w:t>
      </w:r>
      <w:r w:rsidR="00591334" w:rsidRPr="0063636E">
        <w:rPr>
          <w:rFonts w:ascii="Times New Roman" w:hAnsi="Times New Roman" w:cs="Times New Roman"/>
        </w:rPr>
        <w:t>majitel měřidla ho opraví nebo vymění na svůj náklad</w:t>
      </w:r>
      <w:r w:rsidRPr="0063636E">
        <w:rPr>
          <w:rFonts w:ascii="Times New Roman" w:hAnsi="Times New Roman" w:cs="Times New Roman"/>
        </w:rPr>
        <w:t>.</w:t>
      </w:r>
    </w:p>
    <w:p w:rsidR="001E5E7D" w:rsidRPr="0063636E" w:rsidRDefault="001E5E7D" w:rsidP="00D90E8D">
      <w:pPr>
        <w:pStyle w:val="Odstavecseseznamem"/>
        <w:ind w:left="426" w:hanging="426"/>
        <w:rPr>
          <w:sz w:val="10"/>
          <w:szCs w:val="10"/>
        </w:rPr>
      </w:pPr>
    </w:p>
    <w:p w:rsidR="001E5E7D" w:rsidRPr="0063636E" w:rsidRDefault="001E5E7D" w:rsidP="00DC090E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 xml:space="preserve">Nelze-li přesně zjistit množství dodané tepelné energie anebo teplonosného média za dobu poruchy měřícího zařízení, </w:t>
      </w:r>
      <w:r w:rsidR="00AF0175" w:rsidRPr="0063636E">
        <w:rPr>
          <w:rFonts w:ascii="Times New Roman" w:hAnsi="Times New Roman" w:cs="Times New Roman"/>
        </w:rPr>
        <w:t xml:space="preserve">výpočte se dodané množství podle průměrných spotřeb v předcházejícím období dle srovnatelných klimatických podmínek </w:t>
      </w:r>
      <w:r w:rsidRPr="0063636E">
        <w:rPr>
          <w:rFonts w:ascii="Times New Roman" w:hAnsi="Times New Roman" w:cs="Times New Roman"/>
        </w:rPr>
        <w:t>a řádně měřené</w:t>
      </w:r>
      <w:r w:rsidR="00AF0175" w:rsidRPr="0063636E">
        <w:rPr>
          <w:rFonts w:ascii="Times New Roman" w:hAnsi="Times New Roman" w:cs="Times New Roman"/>
        </w:rPr>
        <w:t>ho</w:t>
      </w:r>
      <w:r w:rsidRPr="0063636E">
        <w:rPr>
          <w:rFonts w:ascii="Times New Roman" w:hAnsi="Times New Roman" w:cs="Times New Roman"/>
        </w:rPr>
        <w:t xml:space="preserve"> období.</w:t>
      </w:r>
    </w:p>
    <w:p w:rsidR="00DC090E" w:rsidRPr="0063636E" w:rsidRDefault="00DC090E" w:rsidP="00DC090E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090E" w:rsidRPr="0063636E" w:rsidRDefault="00DC090E" w:rsidP="00DC090E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E5E7D" w:rsidRPr="0063636E" w:rsidRDefault="001E5E7D">
      <w:pPr>
        <w:jc w:val="center"/>
        <w:rPr>
          <w:b/>
          <w:bCs/>
          <w:sz w:val="24"/>
          <w:szCs w:val="24"/>
        </w:rPr>
      </w:pPr>
      <w:r w:rsidRPr="0063636E">
        <w:rPr>
          <w:b/>
          <w:bCs/>
          <w:sz w:val="24"/>
          <w:szCs w:val="24"/>
        </w:rPr>
        <w:t>Článek 5</w:t>
      </w:r>
    </w:p>
    <w:p w:rsidR="001E5E7D" w:rsidRPr="0063636E" w:rsidRDefault="001E5E7D">
      <w:pPr>
        <w:jc w:val="center"/>
        <w:rPr>
          <w:b/>
          <w:bCs/>
          <w:sz w:val="22"/>
          <w:szCs w:val="22"/>
        </w:rPr>
      </w:pPr>
      <w:r w:rsidRPr="0063636E">
        <w:rPr>
          <w:b/>
          <w:bCs/>
          <w:sz w:val="22"/>
          <w:szCs w:val="22"/>
        </w:rPr>
        <w:t>Výše a způsob stanovení ceny a platební podmínky</w:t>
      </w:r>
    </w:p>
    <w:p w:rsidR="001E5E7D" w:rsidRPr="0063636E" w:rsidRDefault="001E5E7D">
      <w:pPr>
        <w:ind w:firstLine="284"/>
        <w:jc w:val="center"/>
        <w:rPr>
          <w:b/>
          <w:bCs/>
          <w:sz w:val="22"/>
          <w:szCs w:val="22"/>
        </w:rPr>
      </w:pPr>
    </w:p>
    <w:p w:rsidR="001E5E7D" w:rsidRPr="0063636E" w:rsidRDefault="001E5E7D" w:rsidP="00D90E8D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 xml:space="preserve">Cena tepelné energie je tvořena v souladu se zákonem č. 526/1990 Sb., o cenách, ve znění pozdějších předpisů, s prováděcí vyhláškou č. </w:t>
      </w:r>
      <w:r w:rsidR="00400A2D" w:rsidRPr="0063636E">
        <w:rPr>
          <w:rFonts w:ascii="Times New Roman" w:hAnsi="Times New Roman" w:cs="Times New Roman"/>
        </w:rPr>
        <w:t>450</w:t>
      </w:r>
      <w:r w:rsidRPr="0063636E">
        <w:rPr>
          <w:rFonts w:ascii="Times New Roman" w:hAnsi="Times New Roman" w:cs="Times New Roman"/>
        </w:rPr>
        <w:t>/</w:t>
      </w:r>
      <w:r w:rsidR="00400A2D" w:rsidRPr="0063636E">
        <w:rPr>
          <w:rFonts w:ascii="Times New Roman" w:hAnsi="Times New Roman" w:cs="Times New Roman"/>
        </w:rPr>
        <w:t>20</w:t>
      </w:r>
      <w:r w:rsidRPr="0063636E">
        <w:rPr>
          <w:rFonts w:ascii="Times New Roman" w:hAnsi="Times New Roman" w:cs="Times New Roman"/>
        </w:rPr>
        <w:t>0</w:t>
      </w:r>
      <w:r w:rsidR="00400A2D" w:rsidRPr="0063636E">
        <w:rPr>
          <w:rFonts w:ascii="Times New Roman" w:hAnsi="Times New Roman" w:cs="Times New Roman"/>
        </w:rPr>
        <w:t>9</w:t>
      </w:r>
      <w:r w:rsidRPr="0063636E">
        <w:rPr>
          <w:rFonts w:ascii="Times New Roman" w:hAnsi="Times New Roman" w:cs="Times New Roman"/>
        </w:rPr>
        <w:t xml:space="preserve"> Sb., ve znění pozdějších předpisů, a v souladu s platnými cenovými rozhodnutími Energetického regulačního úřadu.</w:t>
      </w:r>
    </w:p>
    <w:p w:rsidR="004C4737" w:rsidRPr="0063636E" w:rsidRDefault="004C4737" w:rsidP="004C4737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4C4737" w:rsidRPr="0063636E" w:rsidRDefault="004C4737" w:rsidP="004C4737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 xml:space="preserve">Skutečná cena tepelné energie, uvedená ve vyúčtování příslušného roku, bude stanovena až po zaúčtování všech oprávněných nákladů, které vstupují do ceny tepelné energie. </w:t>
      </w:r>
    </w:p>
    <w:p w:rsidR="001E5E7D" w:rsidRPr="0063636E" w:rsidRDefault="001E5E7D" w:rsidP="00D90E8D">
      <w:pPr>
        <w:ind w:left="426" w:hanging="426"/>
        <w:jc w:val="both"/>
        <w:rPr>
          <w:sz w:val="10"/>
          <w:szCs w:val="10"/>
        </w:rPr>
      </w:pPr>
    </w:p>
    <w:p w:rsidR="001E5E7D" w:rsidRPr="0063636E" w:rsidRDefault="004C4737" w:rsidP="00D90E8D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Předběžná kalkulovaná c</w:t>
      </w:r>
      <w:r w:rsidR="001E5E7D" w:rsidRPr="0063636E">
        <w:rPr>
          <w:rFonts w:ascii="Times New Roman" w:hAnsi="Times New Roman" w:cs="Times New Roman"/>
        </w:rPr>
        <w:t>ena tepelné energie, způsob jejího stanovení a způsob platby za odebranou tepelnou energii je obsahem přílohy č. 2 ”Cenové ujednání”.</w:t>
      </w:r>
    </w:p>
    <w:p w:rsidR="001E5E7D" w:rsidRPr="0063636E" w:rsidRDefault="001E5E7D" w:rsidP="00D90E8D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63636E">
        <w:rPr>
          <w:rFonts w:ascii="Times New Roman" w:hAnsi="Times New Roman" w:cs="Times New Roman"/>
        </w:rPr>
        <w:t xml:space="preserve">Kalkulovaná cena tepelné energie dodávané odběrateli (na příslušné období) je stanovena dle platné kalkulace, v závislosti na cenách nakupovaných energií a oprávněných nákladech na výrobu dle příslušných předpisů. </w:t>
      </w:r>
      <w:r w:rsidRPr="0063636E">
        <w:rPr>
          <w:rFonts w:ascii="Times New Roman" w:hAnsi="Times New Roman" w:cs="Times New Roman"/>
          <w:b/>
          <w:bCs/>
        </w:rPr>
        <w:t>Tato cena je cenou předběžnou a slouží hlavně ke stanovení výše záloh.</w:t>
      </w:r>
    </w:p>
    <w:p w:rsidR="001E5E7D" w:rsidRPr="0063636E" w:rsidRDefault="001E5E7D" w:rsidP="005A0659">
      <w:pPr>
        <w:rPr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 xml:space="preserve">Kalkulaci </w:t>
      </w:r>
      <w:r w:rsidR="00B9104A" w:rsidRPr="0063636E">
        <w:rPr>
          <w:rFonts w:ascii="Times New Roman" w:hAnsi="Times New Roman" w:cs="Times New Roman"/>
        </w:rPr>
        <w:t xml:space="preserve">předběžné </w:t>
      </w:r>
      <w:r w:rsidRPr="0063636E">
        <w:rPr>
          <w:rFonts w:ascii="Times New Roman" w:hAnsi="Times New Roman" w:cs="Times New Roman"/>
        </w:rPr>
        <w:t xml:space="preserve">ceny tepla na běžné zúčtovací období zpracuje dodavatel v souladu s předchozím bodem této smlouvy nejpozději do 15. 2. běžného roku a následně uzavře dodavatel s odběratelem </w:t>
      </w:r>
      <w:r w:rsidR="00591334" w:rsidRPr="0063636E">
        <w:rPr>
          <w:rFonts w:ascii="Times New Roman" w:hAnsi="Times New Roman" w:cs="Times New Roman"/>
        </w:rPr>
        <w:t>nové</w:t>
      </w:r>
      <w:r w:rsidRPr="0063636E">
        <w:rPr>
          <w:rFonts w:ascii="Times New Roman" w:hAnsi="Times New Roman" w:cs="Times New Roman"/>
          <w:b/>
          <w:bCs/>
        </w:rPr>
        <w:t xml:space="preserve"> Cenové ujednání </w:t>
      </w:r>
      <w:r w:rsidRPr="0063636E">
        <w:rPr>
          <w:rFonts w:ascii="Times New Roman" w:hAnsi="Times New Roman" w:cs="Times New Roman"/>
        </w:rPr>
        <w:t>o</w:t>
      </w:r>
      <w:r w:rsidR="00B9104A" w:rsidRPr="0063636E">
        <w:rPr>
          <w:rFonts w:ascii="Times New Roman" w:hAnsi="Times New Roman" w:cs="Times New Roman"/>
        </w:rPr>
        <w:t xml:space="preserve"> předběžné</w:t>
      </w:r>
      <w:r w:rsidRPr="0063636E">
        <w:rPr>
          <w:rFonts w:ascii="Times New Roman" w:hAnsi="Times New Roman" w:cs="Times New Roman"/>
        </w:rPr>
        <w:t xml:space="preserve"> ceně a výši záloh</w:t>
      </w:r>
      <w:r w:rsidR="00B9104A" w:rsidRPr="0063636E">
        <w:rPr>
          <w:rFonts w:ascii="Times New Roman" w:hAnsi="Times New Roman" w:cs="Times New Roman"/>
        </w:rPr>
        <w:t xml:space="preserve"> (viz bod 3).</w:t>
      </w:r>
    </w:p>
    <w:p w:rsidR="001E5E7D" w:rsidRPr="0063636E" w:rsidRDefault="001E5E7D" w:rsidP="00D90E8D">
      <w:pPr>
        <w:ind w:left="426" w:hanging="426"/>
        <w:jc w:val="both"/>
        <w:rPr>
          <w:sz w:val="10"/>
          <w:szCs w:val="10"/>
        </w:rPr>
      </w:pPr>
    </w:p>
    <w:p w:rsidR="00D13892" w:rsidRPr="0063636E" w:rsidRDefault="001E5E7D" w:rsidP="00B9104A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Dojde-li v průběhu zúčtovacího období k podstatnému navýšení vstupních nákladů nebo ke změně příslušných předpisů rozhodných pro výši ceny tepla, vypracuje dodavatel novou kalkulaci ceny a oznámí ji odběrateli; v případě potřeby dohodne s odběratelem nov</w:t>
      </w:r>
      <w:r w:rsidR="00591334" w:rsidRPr="0063636E">
        <w:rPr>
          <w:rFonts w:ascii="Times New Roman" w:hAnsi="Times New Roman" w:cs="Times New Roman"/>
        </w:rPr>
        <w:t>é</w:t>
      </w:r>
      <w:r w:rsidRPr="0063636E">
        <w:rPr>
          <w:rFonts w:ascii="Times New Roman" w:hAnsi="Times New Roman" w:cs="Times New Roman"/>
        </w:rPr>
        <w:t> Cenové ujednání o ceně o výši záloh.</w:t>
      </w:r>
    </w:p>
    <w:p w:rsidR="001E5E7D" w:rsidRPr="0063636E" w:rsidRDefault="001E5E7D" w:rsidP="00D90E8D">
      <w:pPr>
        <w:pStyle w:val="Odstavecseseznamem"/>
        <w:ind w:left="426" w:hanging="426"/>
        <w:rPr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Dodavatel se zavazuje zúčtovat dílčí platby (zálohy) a vystavit potřebné platební doklady řádně, včas a ve lhůtách dohodnutých v příloze č. 2 ”Cenové ujednání”.</w:t>
      </w:r>
    </w:p>
    <w:p w:rsidR="001E5E7D" w:rsidRPr="0063636E" w:rsidRDefault="001E5E7D" w:rsidP="005F78D0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 xml:space="preserve">Vyúčtování nákladů na dodávku tepla provede dodavatel do 2 měsíců po uplynutí zúčtovacího období. Přeplatek a nedoplatek podle tohoto vyúčtování bude zaslán druhé straně na její účet do </w:t>
      </w:r>
      <w:r w:rsidR="0076151D" w:rsidRPr="0063636E">
        <w:rPr>
          <w:rFonts w:ascii="Times New Roman" w:hAnsi="Times New Roman" w:cs="Times New Roman"/>
        </w:rPr>
        <w:t>3</w:t>
      </w:r>
      <w:r w:rsidRPr="0063636E">
        <w:rPr>
          <w:rFonts w:ascii="Times New Roman" w:hAnsi="Times New Roman" w:cs="Times New Roman"/>
        </w:rPr>
        <w:t>0 dnů od odeslání vyúčtování.</w:t>
      </w:r>
    </w:p>
    <w:p w:rsidR="001E5E7D" w:rsidRPr="0063636E" w:rsidRDefault="001E5E7D" w:rsidP="00D90E8D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1E5E7D" w:rsidRPr="0063636E" w:rsidRDefault="001E5E7D" w:rsidP="00D90E8D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Za vyúčtování odběrateli se považuje faktura, která musí obsahovat všechny náležitosti daňového dokladu podle § 28, odst. 2 zákona 235/2004 Sb., ve znění pozdějších předpisů, včetně nezbytných příloh s údaji o jednotlivých zúčtovacích jednotkách.</w:t>
      </w:r>
    </w:p>
    <w:p w:rsidR="001E5E7D" w:rsidRPr="0063636E" w:rsidRDefault="001E5E7D" w:rsidP="00D90E8D">
      <w:pPr>
        <w:ind w:left="426" w:hanging="426"/>
        <w:jc w:val="both"/>
        <w:rPr>
          <w:sz w:val="10"/>
          <w:szCs w:val="10"/>
        </w:rPr>
      </w:pPr>
    </w:p>
    <w:p w:rsidR="00D13892" w:rsidRPr="0063636E" w:rsidRDefault="001E5E7D" w:rsidP="00D13892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Odběratel se zavazuje zaplatit dodavateli měsíční zálohy za dodávku tepelné energie</w:t>
      </w:r>
      <w:r w:rsidR="00D13892" w:rsidRPr="0063636E">
        <w:rPr>
          <w:rFonts w:ascii="Times New Roman" w:hAnsi="Times New Roman" w:cs="Times New Roman"/>
        </w:rPr>
        <w:t xml:space="preserve"> </w:t>
      </w:r>
      <w:r w:rsidRPr="0063636E">
        <w:rPr>
          <w:rFonts w:ascii="Times New Roman" w:hAnsi="Times New Roman" w:cs="Times New Roman"/>
        </w:rPr>
        <w:t>na výše uvedený účet dodavatele dle přílohy č. 2 řádně a včas.</w:t>
      </w:r>
    </w:p>
    <w:p w:rsidR="00D13892" w:rsidRPr="0063636E" w:rsidRDefault="00D13892" w:rsidP="00D13892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D13892" w:rsidRPr="0063636E" w:rsidRDefault="00D13892" w:rsidP="00D46F78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Budou-li smluvní strany v prodlení jakéhokoliv peněžitého závazku, budou postupovat v souladu s platným nařízením vlády č. 351/2013 Sb.</w:t>
      </w:r>
    </w:p>
    <w:p w:rsidR="006F7717" w:rsidRPr="0063636E" w:rsidRDefault="006F7717">
      <w:pPr>
        <w:rPr>
          <w:b/>
          <w:bCs/>
          <w:sz w:val="24"/>
          <w:szCs w:val="24"/>
        </w:rPr>
      </w:pPr>
    </w:p>
    <w:p w:rsidR="000C49E1" w:rsidRPr="0063636E" w:rsidRDefault="000C49E1">
      <w:pPr>
        <w:rPr>
          <w:b/>
          <w:bCs/>
          <w:sz w:val="24"/>
          <w:szCs w:val="24"/>
        </w:rPr>
      </w:pPr>
    </w:p>
    <w:p w:rsidR="000C49E1" w:rsidRPr="0063636E" w:rsidRDefault="000C49E1">
      <w:pPr>
        <w:rPr>
          <w:b/>
          <w:bCs/>
          <w:sz w:val="24"/>
          <w:szCs w:val="24"/>
        </w:rPr>
      </w:pPr>
    </w:p>
    <w:p w:rsidR="000C49E1" w:rsidRPr="0063636E" w:rsidRDefault="000C49E1">
      <w:pPr>
        <w:rPr>
          <w:b/>
          <w:bCs/>
          <w:sz w:val="24"/>
          <w:szCs w:val="24"/>
        </w:rPr>
      </w:pPr>
    </w:p>
    <w:p w:rsidR="000C49E1" w:rsidRPr="0063636E" w:rsidRDefault="000C49E1">
      <w:pPr>
        <w:rPr>
          <w:b/>
          <w:bCs/>
          <w:sz w:val="24"/>
          <w:szCs w:val="24"/>
        </w:rPr>
      </w:pPr>
    </w:p>
    <w:p w:rsidR="000C49E1" w:rsidRPr="0063636E" w:rsidRDefault="000C49E1">
      <w:pPr>
        <w:rPr>
          <w:b/>
          <w:bCs/>
          <w:sz w:val="24"/>
          <w:szCs w:val="24"/>
        </w:rPr>
      </w:pPr>
    </w:p>
    <w:p w:rsidR="006F7717" w:rsidRPr="0063636E" w:rsidRDefault="006F7717">
      <w:pPr>
        <w:rPr>
          <w:b/>
          <w:bCs/>
          <w:sz w:val="24"/>
          <w:szCs w:val="24"/>
        </w:rPr>
      </w:pPr>
    </w:p>
    <w:p w:rsidR="001E5E7D" w:rsidRPr="0063636E" w:rsidRDefault="001E5E7D">
      <w:pPr>
        <w:jc w:val="center"/>
        <w:rPr>
          <w:b/>
          <w:bCs/>
          <w:sz w:val="22"/>
          <w:szCs w:val="22"/>
        </w:rPr>
      </w:pPr>
      <w:r w:rsidRPr="0063636E">
        <w:rPr>
          <w:b/>
          <w:bCs/>
          <w:sz w:val="22"/>
          <w:szCs w:val="22"/>
        </w:rPr>
        <w:t>Článek 6</w:t>
      </w:r>
    </w:p>
    <w:p w:rsidR="001E5E7D" w:rsidRPr="0063636E" w:rsidRDefault="001E5E7D">
      <w:pPr>
        <w:jc w:val="center"/>
        <w:rPr>
          <w:b/>
          <w:bCs/>
          <w:sz w:val="22"/>
          <w:szCs w:val="22"/>
        </w:rPr>
      </w:pPr>
      <w:r w:rsidRPr="0063636E">
        <w:rPr>
          <w:b/>
          <w:bCs/>
          <w:sz w:val="22"/>
          <w:szCs w:val="22"/>
        </w:rPr>
        <w:t>Reklamace</w:t>
      </w:r>
    </w:p>
    <w:p w:rsidR="006F7717" w:rsidRPr="0063636E" w:rsidRDefault="001E5E7D" w:rsidP="000C49E1">
      <w:pPr>
        <w:jc w:val="center"/>
        <w:rPr>
          <w:sz w:val="22"/>
          <w:szCs w:val="22"/>
        </w:rPr>
      </w:pPr>
      <w:r w:rsidRPr="0063636E">
        <w:rPr>
          <w:sz w:val="22"/>
          <w:szCs w:val="22"/>
        </w:rPr>
        <w:t xml:space="preserve"> </w:t>
      </w:r>
    </w:p>
    <w:p w:rsidR="001E5E7D" w:rsidRPr="0063636E" w:rsidRDefault="001E5E7D" w:rsidP="006F7717">
      <w:pPr>
        <w:ind w:left="426" w:hanging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1. </w:t>
      </w:r>
      <w:r w:rsidR="00290CF9" w:rsidRPr="0063636E">
        <w:rPr>
          <w:sz w:val="22"/>
          <w:szCs w:val="22"/>
        </w:rPr>
        <w:t xml:space="preserve">  </w:t>
      </w:r>
      <w:r w:rsidRPr="0063636E">
        <w:rPr>
          <w:sz w:val="22"/>
          <w:szCs w:val="22"/>
        </w:rPr>
        <w:t>Zjistí-li odběratel chyby nebo omyly při vyúčtování tepla vzniklé nesprávným odečtem měřidl</w:t>
      </w:r>
      <w:r w:rsidR="00135B88" w:rsidRPr="0063636E">
        <w:rPr>
          <w:sz w:val="22"/>
          <w:szCs w:val="22"/>
        </w:rPr>
        <w:t>a</w:t>
      </w:r>
      <w:r w:rsidRPr="0063636E">
        <w:rPr>
          <w:sz w:val="22"/>
          <w:szCs w:val="22"/>
        </w:rPr>
        <w:t xml:space="preserve">, použitím nesprávné ceny (sazby), početní nebo tiskovou chybou apod., předá dodavateli písemnou výzvu k odstranění vady a k její nápravě (dále jen ”reklamace”). </w:t>
      </w:r>
    </w:p>
    <w:p w:rsidR="001E5E7D" w:rsidRPr="0063636E" w:rsidRDefault="00290CF9" w:rsidP="006F7717">
      <w:pPr>
        <w:ind w:left="426" w:hanging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 xml:space="preserve">       </w:t>
      </w:r>
      <w:r w:rsidR="001E5E7D" w:rsidRPr="0063636E">
        <w:rPr>
          <w:sz w:val="22"/>
          <w:szCs w:val="22"/>
        </w:rPr>
        <w:t>Reklamace musí minimálně obsahovat:</w:t>
      </w:r>
    </w:p>
    <w:p w:rsidR="00290CF9" w:rsidRPr="0063636E" w:rsidRDefault="00290CF9" w:rsidP="00EE761C">
      <w:pPr>
        <w:ind w:left="709" w:hanging="283"/>
        <w:rPr>
          <w:sz w:val="22"/>
          <w:szCs w:val="22"/>
        </w:rPr>
      </w:pPr>
      <w:r w:rsidRPr="0063636E">
        <w:rPr>
          <w:sz w:val="22"/>
          <w:szCs w:val="22"/>
        </w:rPr>
        <w:t>a) číslo reklamované faktury,</w:t>
      </w:r>
    </w:p>
    <w:p w:rsidR="00290CF9" w:rsidRPr="0063636E" w:rsidRDefault="00290CF9" w:rsidP="00EE761C">
      <w:pPr>
        <w:ind w:left="709" w:hanging="283"/>
        <w:rPr>
          <w:sz w:val="22"/>
          <w:szCs w:val="22"/>
        </w:rPr>
      </w:pPr>
      <w:r w:rsidRPr="0063636E">
        <w:rPr>
          <w:sz w:val="22"/>
          <w:szCs w:val="22"/>
        </w:rPr>
        <w:t xml:space="preserve">b) číslo odběrného místa, </w:t>
      </w:r>
    </w:p>
    <w:p w:rsidR="00290CF9" w:rsidRPr="0063636E" w:rsidRDefault="001E5E7D" w:rsidP="00EE761C">
      <w:pPr>
        <w:ind w:left="709" w:hanging="283"/>
        <w:rPr>
          <w:sz w:val="22"/>
          <w:szCs w:val="22"/>
        </w:rPr>
      </w:pPr>
      <w:r w:rsidRPr="0063636E">
        <w:rPr>
          <w:sz w:val="22"/>
          <w:szCs w:val="22"/>
        </w:rPr>
        <w:t>c) číslo a stav měřidla (mě</w:t>
      </w:r>
      <w:r w:rsidR="00290CF9" w:rsidRPr="0063636E">
        <w:rPr>
          <w:sz w:val="22"/>
          <w:szCs w:val="22"/>
        </w:rPr>
        <w:t>řidel) ke dni podání reklamace,</w:t>
      </w:r>
    </w:p>
    <w:p w:rsidR="001E5E7D" w:rsidRPr="0063636E" w:rsidRDefault="001E5E7D" w:rsidP="00EE761C">
      <w:pPr>
        <w:ind w:left="709" w:hanging="283"/>
        <w:rPr>
          <w:sz w:val="22"/>
          <w:szCs w:val="22"/>
        </w:rPr>
      </w:pPr>
      <w:r w:rsidRPr="0063636E">
        <w:rPr>
          <w:sz w:val="22"/>
          <w:szCs w:val="22"/>
        </w:rPr>
        <w:t>d) odůvodnění reklamace a další důležité skutečnosti rozhodné pro posouzení reklamace.</w:t>
      </w:r>
    </w:p>
    <w:p w:rsidR="001E5E7D" w:rsidRPr="0063636E" w:rsidRDefault="001E5E7D" w:rsidP="00290CF9">
      <w:pPr>
        <w:ind w:left="426" w:hanging="426"/>
        <w:rPr>
          <w:sz w:val="10"/>
          <w:szCs w:val="10"/>
        </w:rPr>
      </w:pPr>
    </w:p>
    <w:p w:rsidR="001E5E7D" w:rsidRPr="0063636E" w:rsidRDefault="001E5E7D" w:rsidP="00290CF9">
      <w:pPr>
        <w:ind w:left="426" w:hanging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2.</w:t>
      </w:r>
      <w:r w:rsidR="00290CF9" w:rsidRPr="0063636E">
        <w:rPr>
          <w:sz w:val="22"/>
          <w:szCs w:val="22"/>
        </w:rPr>
        <w:t xml:space="preserve"> </w:t>
      </w:r>
      <w:r w:rsidRPr="0063636E">
        <w:rPr>
          <w:sz w:val="22"/>
          <w:szCs w:val="22"/>
        </w:rPr>
        <w:t> </w:t>
      </w:r>
      <w:r w:rsidR="00290CF9" w:rsidRPr="0063636E">
        <w:rPr>
          <w:sz w:val="22"/>
          <w:szCs w:val="22"/>
        </w:rPr>
        <w:t xml:space="preserve">  </w:t>
      </w:r>
      <w:r w:rsidRPr="0063636E">
        <w:rPr>
          <w:sz w:val="22"/>
          <w:szCs w:val="22"/>
        </w:rPr>
        <w:t xml:space="preserve">Odběratel uplatní reklamaci u dodavatele nejpozději do 30 dnů ode dne splatnosti faktury, v níž se reklamovaná skutečnost vyskytla, jinak se má za to, že údaje uvedené dodavatelem ve faktuře jsou správné. </w:t>
      </w:r>
    </w:p>
    <w:p w:rsidR="001E5E7D" w:rsidRPr="0063636E" w:rsidRDefault="001E5E7D" w:rsidP="00290CF9">
      <w:pPr>
        <w:ind w:left="426" w:hanging="426"/>
        <w:jc w:val="both"/>
        <w:rPr>
          <w:sz w:val="10"/>
          <w:szCs w:val="10"/>
        </w:rPr>
      </w:pPr>
    </w:p>
    <w:p w:rsidR="001E5E7D" w:rsidRPr="0063636E" w:rsidRDefault="001E5E7D" w:rsidP="00290CF9">
      <w:pPr>
        <w:ind w:left="426" w:hanging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3. </w:t>
      </w:r>
      <w:r w:rsidR="00290CF9" w:rsidRPr="0063636E">
        <w:rPr>
          <w:sz w:val="22"/>
          <w:szCs w:val="22"/>
        </w:rPr>
        <w:t xml:space="preserve">   </w:t>
      </w:r>
      <w:r w:rsidRPr="0063636E">
        <w:rPr>
          <w:sz w:val="22"/>
          <w:szCs w:val="22"/>
        </w:rPr>
        <w:t xml:space="preserve">Reklamace, s výjimkou reklamace zcela zjevné chyby či omylu, nemá odkladný účinek. </w:t>
      </w:r>
    </w:p>
    <w:p w:rsidR="001E5E7D" w:rsidRPr="0063636E" w:rsidRDefault="001E5E7D" w:rsidP="00290CF9">
      <w:pPr>
        <w:ind w:left="426" w:hanging="426"/>
        <w:jc w:val="center"/>
        <w:rPr>
          <w:b/>
          <w:bCs/>
          <w:sz w:val="24"/>
          <w:szCs w:val="24"/>
        </w:rPr>
      </w:pPr>
    </w:p>
    <w:p w:rsidR="001E5E7D" w:rsidRPr="0063636E" w:rsidRDefault="001E5E7D" w:rsidP="000F5B2A">
      <w:pPr>
        <w:rPr>
          <w:b/>
          <w:bCs/>
          <w:sz w:val="24"/>
          <w:szCs w:val="24"/>
        </w:rPr>
      </w:pPr>
    </w:p>
    <w:p w:rsidR="001E5E7D" w:rsidRPr="0063636E" w:rsidRDefault="001E5E7D">
      <w:pPr>
        <w:jc w:val="center"/>
        <w:rPr>
          <w:b/>
          <w:bCs/>
          <w:sz w:val="22"/>
          <w:szCs w:val="22"/>
        </w:rPr>
      </w:pPr>
      <w:r w:rsidRPr="0063636E">
        <w:rPr>
          <w:b/>
          <w:bCs/>
          <w:sz w:val="22"/>
          <w:szCs w:val="22"/>
        </w:rPr>
        <w:t>Článek 7</w:t>
      </w:r>
    </w:p>
    <w:p w:rsidR="001E5E7D" w:rsidRPr="0063636E" w:rsidRDefault="001E5E7D">
      <w:pPr>
        <w:jc w:val="center"/>
        <w:rPr>
          <w:b/>
          <w:bCs/>
          <w:sz w:val="22"/>
          <w:szCs w:val="22"/>
        </w:rPr>
      </w:pPr>
      <w:r w:rsidRPr="0063636E">
        <w:rPr>
          <w:b/>
          <w:bCs/>
          <w:sz w:val="22"/>
          <w:szCs w:val="22"/>
        </w:rPr>
        <w:t>Doba trvání smlouvy a způsoby jejího ukončení</w:t>
      </w:r>
    </w:p>
    <w:p w:rsidR="001E5E7D" w:rsidRPr="0063636E" w:rsidRDefault="001E5E7D">
      <w:pPr>
        <w:ind w:firstLine="284"/>
        <w:jc w:val="center"/>
        <w:rPr>
          <w:b/>
          <w:bCs/>
          <w:sz w:val="22"/>
          <w:szCs w:val="22"/>
        </w:rPr>
      </w:pPr>
    </w:p>
    <w:p w:rsidR="001E5E7D" w:rsidRPr="0063636E" w:rsidRDefault="001E5E7D" w:rsidP="000F5B2A">
      <w:pPr>
        <w:pStyle w:val="Odstavecseseznamem1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Smlouva se uzavírá na dobu neurčitou.</w:t>
      </w:r>
    </w:p>
    <w:p w:rsidR="001E5E7D" w:rsidRPr="0063636E" w:rsidRDefault="001E5E7D" w:rsidP="000F5B2A">
      <w:pPr>
        <w:ind w:left="426" w:hanging="426"/>
        <w:jc w:val="both"/>
        <w:rPr>
          <w:sz w:val="10"/>
          <w:szCs w:val="10"/>
        </w:rPr>
      </w:pPr>
    </w:p>
    <w:p w:rsidR="001E5E7D" w:rsidRPr="0063636E" w:rsidRDefault="001E5E7D" w:rsidP="000F5B2A">
      <w:pPr>
        <w:pStyle w:val="Odstavecseseznamem1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Smluvní strany se dohodly, že tato smlouva nabývá</w:t>
      </w:r>
      <w:r w:rsidR="00E427A3" w:rsidRPr="0063636E">
        <w:rPr>
          <w:rFonts w:ascii="Times New Roman" w:hAnsi="Times New Roman" w:cs="Times New Roman"/>
        </w:rPr>
        <w:t xml:space="preserve"> platnosti </w:t>
      </w:r>
      <w:r w:rsidRPr="0063636E">
        <w:rPr>
          <w:rFonts w:ascii="Times New Roman" w:hAnsi="Times New Roman" w:cs="Times New Roman"/>
        </w:rPr>
        <w:t xml:space="preserve">dnem 1. </w:t>
      </w:r>
      <w:r w:rsidR="00E427A3" w:rsidRPr="0063636E">
        <w:rPr>
          <w:rFonts w:ascii="Times New Roman" w:hAnsi="Times New Roman" w:cs="Times New Roman"/>
        </w:rPr>
        <w:t>ř</w:t>
      </w:r>
      <w:r w:rsidR="001F29E5" w:rsidRPr="0063636E">
        <w:rPr>
          <w:rFonts w:ascii="Times New Roman" w:hAnsi="Times New Roman" w:cs="Times New Roman"/>
        </w:rPr>
        <w:t>íjna 2018</w:t>
      </w:r>
      <w:r w:rsidR="00A31576" w:rsidRPr="0063636E">
        <w:rPr>
          <w:rFonts w:ascii="Times New Roman" w:hAnsi="Times New Roman" w:cs="Times New Roman"/>
        </w:rPr>
        <w:t xml:space="preserve"> a</w:t>
      </w:r>
      <w:r w:rsidR="00A31576" w:rsidRPr="0063636E">
        <w:rPr>
          <w:rFonts w:ascii="Times New Roman" w:hAnsi="Times New Roman" w:cs="Times New Roman"/>
          <w:sz w:val="24"/>
          <w:szCs w:val="24"/>
        </w:rPr>
        <w:t xml:space="preserve"> </w:t>
      </w:r>
      <w:r w:rsidR="00A31576" w:rsidRPr="0063636E">
        <w:rPr>
          <w:rFonts w:ascii="Times New Roman" w:hAnsi="Times New Roman" w:cs="Times New Roman"/>
        </w:rPr>
        <w:t>účinnosti dnem uveřejnění v registru smluv v souladu se zákonem č. 340/2015 Sb., o registru smluv</w:t>
      </w:r>
      <w:r w:rsidRPr="0063636E">
        <w:rPr>
          <w:rFonts w:ascii="Times New Roman" w:hAnsi="Times New Roman" w:cs="Times New Roman"/>
        </w:rPr>
        <w:t>.</w:t>
      </w:r>
    </w:p>
    <w:p w:rsidR="001E5E7D" w:rsidRPr="0063636E" w:rsidRDefault="001E5E7D" w:rsidP="000F5B2A">
      <w:pPr>
        <w:ind w:left="426" w:hanging="426"/>
        <w:jc w:val="both"/>
        <w:rPr>
          <w:sz w:val="22"/>
          <w:szCs w:val="22"/>
        </w:rPr>
      </w:pPr>
      <w:r w:rsidRPr="0063636E">
        <w:t xml:space="preserve">      </w:t>
      </w:r>
      <w:r w:rsidR="000F5B2A" w:rsidRPr="0063636E">
        <w:t xml:space="preserve">   </w:t>
      </w:r>
      <w:r w:rsidRPr="0063636E">
        <w:rPr>
          <w:sz w:val="22"/>
          <w:szCs w:val="22"/>
        </w:rPr>
        <w:t>Platnost této smlouvy může být ukončena:</w:t>
      </w:r>
    </w:p>
    <w:p w:rsidR="001E5E7D" w:rsidRPr="0063636E" w:rsidRDefault="001E5E7D" w:rsidP="000F5B2A">
      <w:pPr>
        <w:pStyle w:val="Odstavecseseznamem1"/>
        <w:numPr>
          <w:ilvl w:val="0"/>
          <w:numId w:val="12"/>
        </w:numPr>
        <w:tabs>
          <w:tab w:val="clear" w:pos="1395"/>
          <w:tab w:val="num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písemnou dohodou obou smluvních stran, a to ke dni uvedeném v této dohodě,</w:t>
      </w:r>
    </w:p>
    <w:p w:rsidR="001E5E7D" w:rsidRPr="0063636E" w:rsidRDefault="001E5E7D" w:rsidP="000F5B2A">
      <w:pPr>
        <w:pStyle w:val="Odstavecseseznamem1"/>
        <w:numPr>
          <w:ilvl w:val="0"/>
          <w:numId w:val="12"/>
        </w:numPr>
        <w:tabs>
          <w:tab w:val="clear" w:pos="139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písemnou v</w:t>
      </w:r>
      <w:r w:rsidR="00284D45" w:rsidRPr="0063636E">
        <w:rPr>
          <w:rFonts w:ascii="Times New Roman" w:hAnsi="Times New Roman" w:cs="Times New Roman"/>
        </w:rPr>
        <w:t xml:space="preserve">ýpovědí ze strany </w:t>
      </w:r>
      <w:proofErr w:type="gramStart"/>
      <w:r w:rsidR="00284D45" w:rsidRPr="0063636E">
        <w:rPr>
          <w:rFonts w:ascii="Times New Roman" w:hAnsi="Times New Roman" w:cs="Times New Roman"/>
        </w:rPr>
        <w:t>odběratele</w:t>
      </w:r>
      <w:proofErr w:type="gramEnd"/>
      <w:r w:rsidR="00284D45" w:rsidRPr="0063636E">
        <w:rPr>
          <w:rFonts w:ascii="Times New Roman" w:hAnsi="Times New Roman" w:cs="Times New Roman"/>
        </w:rPr>
        <w:t xml:space="preserve"> s 3</w:t>
      </w:r>
      <w:r w:rsidRPr="0063636E">
        <w:rPr>
          <w:rFonts w:ascii="Times New Roman" w:hAnsi="Times New Roman" w:cs="Times New Roman"/>
        </w:rPr>
        <w:t xml:space="preserve"> měsíční výpovědní </w:t>
      </w:r>
      <w:proofErr w:type="gramStart"/>
      <w:r w:rsidRPr="0063636E">
        <w:rPr>
          <w:rFonts w:ascii="Times New Roman" w:hAnsi="Times New Roman" w:cs="Times New Roman"/>
        </w:rPr>
        <w:t>lhůtou, která</w:t>
      </w:r>
      <w:proofErr w:type="gramEnd"/>
      <w:r w:rsidRPr="0063636E">
        <w:rPr>
          <w:rFonts w:ascii="Times New Roman" w:hAnsi="Times New Roman" w:cs="Times New Roman"/>
        </w:rPr>
        <w:t xml:space="preserve"> začíná od prvního dne měsíce následujícího po doručení výpovědi druhé straně.</w:t>
      </w:r>
    </w:p>
    <w:p w:rsidR="001E5E7D" w:rsidRPr="0063636E" w:rsidRDefault="001E5E7D" w:rsidP="000F5B2A">
      <w:pPr>
        <w:ind w:left="426" w:hanging="426"/>
        <w:jc w:val="both"/>
        <w:rPr>
          <w:sz w:val="10"/>
          <w:szCs w:val="10"/>
        </w:rPr>
      </w:pPr>
    </w:p>
    <w:p w:rsidR="00E427A3" w:rsidRPr="0063636E" w:rsidRDefault="00E427A3" w:rsidP="000F5B2A">
      <w:pPr>
        <w:pStyle w:val="Odstavecseseznamem1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bookmarkStart w:id="1" w:name="_Hlk526161905"/>
      <w:bookmarkStart w:id="2" w:name="_Hlk526161918"/>
      <w:r w:rsidRPr="0063636E">
        <w:rPr>
          <w:rFonts w:ascii="Times New Roman" w:hAnsi="Times New Roman" w:cs="Times New Roman"/>
        </w:rPr>
        <w:t>Zároveň se k tomuto datu ruší platnost a účinnost Smlouvy o dodávce tepelné energie č.</w:t>
      </w:r>
      <w:bookmarkEnd w:id="1"/>
      <w:r w:rsidR="00197302" w:rsidRPr="0063636E">
        <w:rPr>
          <w:rFonts w:ascii="Times New Roman" w:hAnsi="Times New Roman" w:cs="Times New Roman"/>
        </w:rPr>
        <w:t xml:space="preserve"> 20/2015</w:t>
      </w:r>
      <w:r w:rsidR="00A31576" w:rsidRPr="0063636E">
        <w:rPr>
          <w:rFonts w:ascii="Times New Roman" w:hAnsi="Times New Roman" w:cs="Times New Roman"/>
        </w:rPr>
        <w:t xml:space="preserve"> ze dne </w:t>
      </w:r>
      <w:proofErr w:type="gramStart"/>
      <w:r w:rsidR="00A31576" w:rsidRPr="0063636E">
        <w:rPr>
          <w:rFonts w:ascii="Times New Roman" w:hAnsi="Times New Roman" w:cs="Times New Roman"/>
        </w:rPr>
        <w:t>31.12.2015</w:t>
      </w:r>
      <w:proofErr w:type="gramEnd"/>
      <w:r w:rsidR="00197302" w:rsidRPr="0063636E">
        <w:rPr>
          <w:rFonts w:ascii="Times New Roman" w:hAnsi="Times New Roman" w:cs="Times New Roman"/>
        </w:rPr>
        <w:t>.</w:t>
      </w:r>
      <w:r w:rsidRPr="0063636E">
        <w:rPr>
          <w:rFonts w:ascii="Times New Roman" w:hAnsi="Times New Roman" w:cs="Times New Roman"/>
        </w:rPr>
        <w:t xml:space="preserve">  </w:t>
      </w:r>
    </w:p>
    <w:bookmarkEnd w:id="2"/>
    <w:p w:rsidR="001E5E7D" w:rsidRPr="0063636E" w:rsidRDefault="001E5E7D" w:rsidP="000F5B2A">
      <w:pPr>
        <w:ind w:left="426" w:hanging="426"/>
        <w:jc w:val="both"/>
        <w:rPr>
          <w:sz w:val="10"/>
          <w:szCs w:val="10"/>
        </w:rPr>
      </w:pPr>
    </w:p>
    <w:p w:rsidR="001E5E7D" w:rsidRPr="0063636E" w:rsidRDefault="001E5E7D" w:rsidP="000F5B2A">
      <w:pPr>
        <w:pStyle w:val="Odstavecseseznamem1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V případě zániku jedné ze smluvních stran přechází práva a povinnosti sjednané v této smlouvě v plném rozsahu na právního nástupce, nedohodnou-li se smluvní strany před zánikem jinak.</w:t>
      </w:r>
    </w:p>
    <w:p w:rsidR="001E5E7D" w:rsidRPr="0063636E" w:rsidRDefault="001E5E7D" w:rsidP="000F5B2A">
      <w:pPr>
        <w:ind w:left="426" w:hanging="426"/>
        <w:rPr>
          <w:b/>
          <w:bCs/>
          <w:sz w:val="10"/>
          <w:szCs w:val="10"/>
        </w:rPr>
      </w:pPr>
    </w:p>
    <w:p w:rsidR="00E427A3" w:rsidRPr="0063636E" w:rsidRDefault="00E427A3" w:rsidP="00E427A3">
      <w:pPr>
        <w:pStyle w:val="Odstavecseseznamem1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636E">
        <w:rPr>
          <w:rFonts w:ascii="Times New Roman" w:hAnsi="Times New Roman" w:cs="Times New Roman"/>
        </w:rPr>
        <w:t>Veškeré pohledávky a závazky vyplývající z ukončené smlouvy přechází do nového smluvního vztahu.</w:t>
      </w:r>
    </w:p>
    <w:p w:rsidR="00A31576" w:rsidRPr="0063636E" w:rsidRDefault="00A31576" w:rsidP="00A31576">
      <w:pPr>
        <w:pStyle w:val="Odstavecseseznamem"/>
      </w:pPr>
    </w:p>
    <w:p w:rsidR="00A31576" w:rsidRPr="0063636E" w:rsidRDefault="00A31576" w:rsidP="00A31576">
      <w:pPr>
        <w:pStyle w:val="Odstavecseseznamem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>Odběratel informoval druhou smluvní stranu, že je povinným subjektem ve smyslu zákona č. 340/2015 Sb., o registru smluv (dále také zákon). Smluvní strany se dohodly, že v případě, kdy smlouva a všechny její dodatky podléhají povinnosti uveřejnění v registru smluv dle zákona, bude subjektem, který vloží smlouvu a všechny její dodatky do registru smluv, Masarykova základní škola a mateřská škola Český Těšín, a to i v případě, kdy druhou smluvní stranou bude rovněž povinný subjekt ze zákona.</w:t>
      </w:r>
    </w:p>
    <w:p w:rsidR="00A31576" w:rsidRPr="0063636E" w:rsidRDefault="00A31576" w:rsidP="00A31576">
      <w:pPr>
        <w:pStyle w:val="Odstavecseseznamem"/>
        <w:ind w:left="426" w:hanging="426"/>
        <w:jc w:val="both"/>
        <w:rPr>
          <w:strike/>
          <w:sz w:val="22"/>
          <w:szCs w:val="22"/>
        </w:rPr>
      </w:pPr>
    </w:p>
    <w:p w:rsidR="00A31576" w:rsidRPr="0063636E" w:rsidRDefault="00A31576" w:rsidP="00A31576">
      <w:pPr>
        <w:pStyle w:val="Odstavecseseznamem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63636E">
        <w:rPr>
          <w:sz w:val="22"/>
          <w:szCs w:val="22"/>
        </w:rPr>
        <w:t xml:space="preserve">Osobní údaje uvedené v této smlouvě budou zpracovávány pouze za účelem plnění této smlouvy. </w:t>
      </w:r>
    </w:p>
    <w:p w:rsidR="00A31576" w:rsidRDefault="00A31576" w:rsidP="00A31576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1E5E7D" w:rsidRPr="00D31CAB" w:rsidRDefault="001E5E7D">
      <w:pPr>
        <w:rPr>
          <w:b/>
          <w:bCs/>
          <w:sz w:val="24"/>
          <w:szCs w:val="24"/>
        </w:rPr>
      </w:pPr>
    </w:p>
    <w:p w:rsidR="00D31CAB" w:rsidRPr="00D31CAB" w:rsidRDefault="00D31CAB">
      <w:pPr>
        <w:rPr>
          <w:b/>
          <w:bCs/>
          <w:sz w:val="24"/>
          <w:szCs w:val="24"/>
        </w:rPr>
      </w:pPr>
    </w:p>
    <w:p w:rsidR="001E5E7D" w:rsidRDefault="001E5E7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8</w:t>
      </w:r>
    </w:p>
    <w:p w:rsidR="001E5E7D" w:rsidRDefault="001E5E7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Ostatní a závěrečná ujednání</w:t>
      </w:r>
    </w:p>
    <w:p w:rsidR="001E5E7D" w:rsidRPr="00D31CAB" w:rsidRDefault="001E5E7D">
      <w:pPr>
        <w:ind w:firstLine="284"/>
        <w:jc w:val="center"/>
        <w:rPr>
          <w:b/>
          <w:bCs/>
          <w:sz w:val="22"/>
          <w:szCs w:val="22"/>
        </w:rPr>
      </w:pPr>
    </w:p>
    <w:p w:rsidR="001E5E7D" w:rsidRDefault="001E5E7D" w:rsidP="00284D45">
      <w:pPr>
        <w:pStyle w:val="Odstavecseseznamem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Právní smluvní vztahy mezi smluvními stranami se řídí českým právním řádem. Tato smlouva podléhá režimu zákona č. 458/2000 Sb., energetický zákon, ve znění pozdějších předpisů. </w:t>
      </w:r>
    </w:p>
    <w:p w:rsidR="00284D45" w:rsidRPr="00284D45" w:rsidRDefault="00284D45" w:rsidP="00284D45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1E5E7D" w:rsidRDefault="001E5E7D" w:rsidP="00284D45">
      <w:pPr>
        <w:pStyle w:val="Odstavecseseznamem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84D45">
        <w:rPr>
          <w:rFonts w:ascii="Times New Roman" w:hAnsi="Times New Roman" w:cs="Times New Roman"/>
        </w:rPr>
        <w:t>Ustanovení, zde výslovně neupraven</w:t>
      </w:r>
      <w:r w:rsidR="00284D45" w:rsidRPr="00284D45">
        <w:rPr>
          <w:rFonts w:ascii="Times New Roman" w:hAnsi="Times New Roman" w:cs="Times New Roman"/>
        </w:rPr>
        <w:t>á, se řídí právní úpravou závazků a úpravou smluvních typů jím nejbližších podle zákona č 89/2012 Sb., občanský zákoník, pokud z energetického zákona nebo povahy věci nevyplývá něco jiného.</w:t>
      </w:r>
    </w:p>
    <w:p w:rsidR="00284D45" w:rsidRPr="00284D45" w:rsidRDefault="00284D45" w:rsidP="00284D45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1E5E7D" w:rsidRDefault="001E5E7D" w:rsidP="000F5B2A">
      <w:pPr>
        <w:pStyle w:val="Odstavecseseznamem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Jakákoliv změna smluvních podmínek, dohodnutých touto smlouvou včetně příloh, může být provedena pouze formou písemného oboustranně odsouhlaseného dodatku.</w:t>
      </w:r>
    </w:p>
    <w:p w:rsidR="001E5E7D" w:rsidRDefault="001E5E7D" w:rsidP="000F5B2A">
      <w:pPr>
        <w:ind w:left="426" w:hanging="426"/>
        <w:jc w:val="both"/>
        <w:rPr>
          <w:sz w:val="10"/>
          <w:szCs w:val="10"/>
        </w:rPr>
      </w:pPr>
    </w:p>
    <w:p w:rsidR="001E5E7D" w:rsidRDefault="001E5E7D" w:rsidP="000F5B2A">
      <w:pPr>
        <w:pStyle w:val="Odstavecseseznamem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je sepsána v 2 vyhotoveních, z nichž 1 vyhotovení obdrží dodavatel a 1 vyhotovení obdrží odběratel.</w:t>
      </w:r>
    </w:p>
    <w:p w:rsidR="001E5E7D" w:rsidRDefault="001E5E7D" w:rsidP="000F5B2A">
      <w:pPr>
        <w:ind w:left="426" w:hanging="426"/>
        <w:jc w:val="both"/>
        <w:rPr>
          <w:sz w:val="10"/>
          <w:szCs w:val="10"/>
        </w:rPr>
      </w:pPr>
    </w:p>
    <w:p w:rsidR="004C5CEF" w:rsidRDefault="001E5E7D" w:rsidP="004A234E">
      <w:pPr>
        <w:pStyle w:val="Odstavecseseznamem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svými podpisy potvrzují, že smlouvu uzavřely dobrovolně a vážně, určitě a srozumitelně podle své pravé a svobodné vůle, nikoliv v tísni nebo za nápadně nevýhodných podmínek.</w:t>
      </w:r>
    </w:p>
    <w:p w:rsidR="00D31CAB" w:rsidRPr="00DC090E" w:rsidRDefault="00D31CAB" w:rsidP="00DC090E">
      <w:pPr>
        <w:rPr>
          <w:sz w:val="24"/>
          <w:szCs w:val="24"/>
        </w:rPr>
      </w:pPr>
    </w:p>
    <w:p w:rsidR="00E427A3" w:rsidRPr="00D31CAB" w:rsidRDefault="00E427A3" w:rsidP="00A72F80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921B7" w:rsidRDefault="001E5E7D" w:rsidP="004C5CE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9</w:t>
      </w:r>
    </w:p>
    <w:p w:rsidR="001E5E7D" w:rsidRDefault="001E5E7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Přílohy</w:t>
      </w:r>
    </w:p>
    <w:p w:rsidR="001E5E7D" w:rsidRPr="00D31CAB" w:rsidRDefault="001E5E7D">
      <w:pPr>
        <w:ind w:firstLine="284"/>
        <w:jc w:val="center"/>
        <w:rPr>
          <w:b/>
          <w:bCs/>
          <w:sz w:val="22"/>
          <w:szCs w:val="22"/>
        </w:rPr>
      </w:pPr>
    </w:p>
    <w:p w:rsidR="001E5E7D" w:rsidRDefault="001E5E7D">
      <w:pPr>
        <w:jc w:val="both"/>
        <w:rPr>
          <w:sz w:val="22"/>
          <w:szCs w:val="22"/>
        </w:rPr>
      </w:pPr>
      <w:r>
        <w:rPr>
          <w:sz w:val="22"/>
          <w:szCs w:val="22"/>
        </w:rPr>
        <w:t>Nedílnou součástí této smlouvy jsou přílohy:</w:t>
      </w:r>
    </w:p>
    <w:p w:rsidR="001E5E7D" w:rsidRDefault="001E5E7D">
      <w:pPr>
        <w:jc w:val="both"/>
      </w:pPr>
    </w:p>
    <w:p w:rsidR="001E5E7D" w:rsidRDefault="001E5E7D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č. 1: Technické parametry odběrného místa</w:t>
      </w:r>
    </w:p>
    <w:p w:rsidR="001E5E7D" w:rsidRDefault="001E5E7D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č. 2: Cenové ujednání</w:t>
      </w:r>
    </w:p>
    <w:p w:rsidR="001E5E7D" w:rsidRDefault="001E5E7D">
      <w:pPr>
        <w:jc w:val="both"/>
        <w:rPr>
          <w:color w:val="000000"/>
        </w:rPr>
      </w:pPr>
    </w:p>
    <w:p w:rsidR="001E5E7D" w:rsidRDefault="001E5E7D">
      <w:pPr>
        <w:jc w:val="both"/>
      </w:pPr>
    </w:p>
    <w:p w:rsidR="001E5E7D" w:rsidRDefault="001E5E7D">
      <w:pPr>
        <w:jc w:val="both"/>
      </w:pPr>
    </w:p>
    <w:p w:rsidR="001E5E7D" w:rsidRDefault="001E5E7D">
      <w:pPr>
        <w:jc w:val="both"/>
      </w:pPr>
    </w:p>
    <w:p w:rsidR="001E5E7D" w:rsidRDefault="001E5E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Českém Těšíně dne </w:t>
      </w:r>
      <w:proofErr w:type="gramStart"/>
      <w:r w:rsidR="00F013D4">
        <w:rPr>
          <w:sz w:val="22"/>
          <w:szCs w:val="22"/>
        </w:rPr>
        <w:t>1.10.2018</w:t>
      </w:r>
      <w:proofErr w:type="gramEnd"/>
    </w:p>
    <w:p w:rsidR="001E5E7D" w:rsidRDefault="001E5E7D">
      <w:pPr>
        <w:jc w:val="both"/>
      </w:pPr>
    </w:p>
    <w:p w:rsidR="001E5E7D" w:rsidRDefault="001E5E7D">
      <w:pPr>
        <w:jc w:val="both"/>
      </w:pPr>
    </w:p>
    <w:p w:rsidR="001E5E7D" w:rsidRDefault="001E5E7D">
      <w:pPr>
        <w:jc w:val="both"/>
      </w:pPr>
    </w:p>
    <w:p w:rsidR="001E5E7D" w:rsidRDefault="001E5E7D">
      <w:pPr>
        <w:jc w:val="both"/>
      </w:pPr>
    </w:p>
    <w:p w:rsidR="001E5E7D" w:rsidRDefault="001E5E7D">
      <w:pPr>
        <w:jc w:val="both"/>
      </w:pPr>
    </w:p>
    <w:p w:rsidR="001E5E7D" w:rsidRDefault="001E5E7D">
      <w:pPr>
        <w:tabs>
          <w:tab w:val="left" w:pos="6237"/>
        </w:tabs>
        <w:jc w:val="both"/>
      </w:pPr>
    </w:p>
    <w:p w:rsidR="00F013D4" w:rsidRDefault="00F013D4" w:rsidP="00F013D4">
      <w:pPr>
        <w:ind w:right="-1417"/>
        <w:rPr>
          <w:sz w:val="24"/>
          <w:szCs w:val="24"/>
        </w:rPr>
      </w:pPr>
      <w:r>
        <w:rPr>
          <w:sz w:val="24"/>
          <w:szCs w:val="24"/>
        </w:rPr>
        <w:t>………………………….……….…………..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140A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  <w:r w:rsidRPr="0034140A">
        <w:rPr>
          <w:sz w:val="24"/>
          <w:szCs w:val="24"/>
        </w:rPr>
        <w:t>……</w:t>
      </w:r>
      <w:r>
        <w:rPr>
          <w:sz w:val="24"/>
          <w:szCs w:val="24"/>
        </w:rPr>
        <w:t xml:space="preserve">…..…..………………………. </w:t>
      </w:r>
    </w:p>
    <w:p w:rsidR="00F013D4" w:rsidRDefault="00F013D4" w:rsidP="00F013D4">
      <w:pPr>
        <w:ind w:right="-1417"/>
        <w:rPr>
          <w:sz w:val="24"/>
          <w:szCs w:val="24"/>
        </w:rPr>
      </w:pPr>
      <w:r>
        <w:rPr>
          <w:sz w:val="24"/>
          <w:szCs w:val="24"/>
        </w:rPr>
        <w:t xml:space="preserve">Ing. Josef </w:t>
      </w:r>
      <w:proofErr w:type="spellStart"/>
      <w:r>
        <w:rPr>
          <w:sz w:val="24"/>
          <w:szCs w:val="24"/>
        </w:rPr>
        <w:t>Gabzdyl</w:t>
      </w:r>
      <w:proofErr w:type="spellEnd"/>
      <w:r>
        <w:rPr>
          <w:sz w:val="24"/>
          <w:szCs w:val="24"/>
        </w:rPr>
        <w:t>, předseda představenstva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Michal </w:t>
      </w:r>
      <w:proofErr w:type="spellStart"/>
      <w:r>
        <w:rPr>
          <w:sz w:val="24"/>
          <w:szCs w:val="24"/>
        </w:rPr>
        <w:t>Nešporek</w:t>
      </w:r>
      <w:proofErr w:type="spellEnd"/>
      <w:r>
        <w:rPr>
          <w:sz w:val="24"/>
          <w:szCs w:val="24"/>
        </w:rPr>
        <w:t>, ředitel</w:t>
      </w:r>
    </w:p>
    <w:p w:rsidR="00F013D4" w:rsidRPr="0034140A" w:rsidRDefault="00F013D4" w:rsidP="00F013D4">
      <w:pPr>
        <w:ind w:right="-1417"/>
        <w:rPr>
          <w:sz w:val="24"/>
          <w:szCs w:val="24"/>
        </w:rPr>
      </w:pPr>
      <w:r>
        <w:rPr>
          <w:sz w:val="24"/>
          <w:szCs w:val="24"/>
        </w:rPr>
        <w:t xml:space="preserve">                     (za dodavatele)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(za odběratele)</w:t>
      </w:r>
    </w:p>
    <w:p w:rsidR="001E5E7D" w:rsidRDefault="001E5E7D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5810FC" w:rsidRDefault="005810FC">
      <w:pPr>
        <w:rPr>
          <w:b/>
          <w:bCs/>
          <w:sz w:val="24"/>
          <w:szCs w:val="24"/>
        </w:rPr>
      </w:pPr>
    </w:p>
    <w:p w:rsidR="00284D45" w:rsidRDefault="00284D45">
      <w:pPr>
        <w:rPr>
          <w:b/>
          <w:bCs/>
          <w:sz w:val="24"/>
          <w:szCs w:val="24"/>
        </w:rPr>
      </w:pPr>
    </w:p>
    <w:p w:rsidR="0084315B" w:rsidRDefault="0084315B">
      <w:pPr>
        <w:rPr>
          <w:b/>
          <w:bCs/>
          <w:sz w:val="24"/>
          <w:szCs w:val="24"/>
        </w:rPr>
      </w:pPr>
    </w:p>
    <w:p w:rsidR="0084315B" w:rsidRDefault="0084315B">
      <w:pPr>
        <w:rPr>
          <w:b/>
          <w:bCs/>
          <w:sz w:val="24"/>
          <w:szCs w:val="24"/>
        </w:rPr>
      </w:pPr>
    </w:p>
    <w:p w:rsidR="0084315B" w:rsidRDefault="0084315B">
      <w:pPr>
        <w:rPr>
          <w:b/>
          <w:bCs/>
          <w:sz w:val="24"/>
          <w:szCs w:val="24"/>
        </w:rPr>
      </w:pPr>
    </w:p>
    <w:p w:rsidR="0084315B" w:rsidRDefault="0084315B">
      <w:pPr>
        <w:rPr>
          <w:b/>
          <w:bCs/>
          <w:sz w:val="24"/>
          <w:szCs w:val="24"/>
        </w:rPr>
      </w:pPr>
    </w:p>
    <w:p w:rsidR="001E5E7D" w:rsidRDefault="001E5E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Příloha č. 1</w:t>
      </w:r>
    </w:p>
    <w:p w:rsidR="001E5E7D" w:rsidRDefault="001E5E7D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 smlouvě o dodávce tepelné energie č. </w:t>
      </w:r>
      <w:r w:rsidR="008C12AE"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8C12AE">
        <w:rPr>
          <w:rFonts w:ascii="Times New Roman" w:hAnsi="Times New Roman" w:cs="Times New Roman"/>
          <w:b/>
          <w:bCs/>
          <w:sz w:val="24"/>
          <w:szCs w:val="24"/>
        </w:rPr>
        <w:t>8/TE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5E7D" w:rsidRDefault="001E5E7D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E7D" w:rsidRDefault="001E5E7D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Technické parametry odběrného místa</w:t>
      </w:r>
    </w:p>
    <w:p w:rsidR="001E5E7D" w:rsidRPr="003E57D4" w:rsidRDefault="001E5E7D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E5E7D" w:rsidRPr="003E57D4" w:rsidRDefault="001E5E7D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5E7D" w:rsidRDefault="00F23CD4" w:rsidP="00F82020">
      <w:pPr>
        <w:pStyle w:val="Odstavecseseznamem1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Teplo</w:t>
      </w:r>
      <w:r w:rsidR="001E5E7D">
        <w:rPr>
          <w:rFonts w:ascii="Times New Roman" w:hAnsi="Times New Roman" w:cs="Times New Roman"/>
          <w:b/>
          <w:bCs/>
        </w:rPr>
        <w:t xml:space="preserve"> Těšín a.s.</w:t>
      </w:r>
    </w:p>
    <w:p w:rsidR="001E5E7D" w:rsidRPr="00D31CAB" w:rsidRDefault="001E5E7D" w:rsidP="00F82020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 xml:space="preserve">se sídlem: </w:t>
      </w:r>
      <w:r w:rsidR="00F23CD4" w:rsidRPr="00D31CAB">
        <w:rPr>
          <w:sz w:val="22"/>
          <w:szCs w:val="22"/>
        </w:rPr>
        <w:t>Hornická 2070/14</w:t>
      </w:r>
      <w:r w:rsidRPr="00D31CAB">
        <w:rPr>
          <w:sz w:val="22"/>
          <w:szCs w:val="22"/>
        </w:rPr>
        <w:t>, 737 01 Český Těšín</w:t>
      </w:r>
    </w:p>
    <w:p w:rsidR="001E5E7D" w:rsidRPr="00D31CAB" w:rsidRDefault="001E5E7D" w:rsidP="00F82020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 xml:space="preserve">zastoupená: Ing. Josefem </w:t>
      </w:r>
      <w:proofErr w:type="spellStart"/>
      <w:r w:rsidRPr="00D31CAB">
        <w:rPr>
          <w:sz w:val="22"/>
          <w:szCs w:val="22"/>
        </w:rPr>
        <w:t>Gabzdylem</w:t>
      </w:r>
      <w:proofErr w:type="spellEnd"/>
      <w:r w:rsidRPr="00D31CAB">
        <w:rPr>
          <w:sz w:val="22"/>
          <w:szCs w:val="22"/>
        </w:rPr>
        <w:t xml:space="preserve">, </w:t>
      </w:r>
      <w:r w:rsidR="00F23CD4" w:rsidRPr="00D31CAB">
        <w:rPr>
          <w:sz w:val="22"/>
          <w:szCs w:val="22"/>
        </w:rPr>
        <w:t>předsedou představenstva</w:t>
      </w:r>
    </w:p>
    <w:p w:rsidR="001E5E7D" w:rsidRPr="00D31CAB" w:rsidRDefault="001E5E7D" w:rsidP="00F82020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>registrována v obchodním rejstříku soudu v Ostravě, oddíl B, vložka 1801, držitel licence k podnikání, ve smyslu zákona č. 458/2000 Sb., energetický zákon, skupiny: 31, 32</w:t>
      </w:r>
    </w:p>
    <w:p w:rsidR="001E5E7D" w:rsidRPr="00D31CAB" w:rsidRDefault="001E5E7D" w:rsidP="00F82020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>IČ: 25391330</w:t>
      </w:r>
    </w:p>
    <w:p w:rsidR="001E5E7D" w:rsidRPr="00D31CAB" w:rsidRDefault="001E5E7D" w:rsidP="00F82020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>DIČ: CZ25391330</w:t>
      </w:r>
    </w:p>
    <w:p w:rsidR="00676F69" w:rsidRDefault="001E5E7D" w:rsidP="00F82020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 xml:space="preserve">bankovní spojení: </w:t>
      </w:r>
      <w:r w:rsidR="00676F69">
        <w:rPr>
          <w:sz w:val="22"/>
          <w:szCs w:val="22"/>
        </w:rPr>
        <w:t>XXXXXXXXXXXXXXXXX</w:t>
      </w:r>
      <w:r w:rsidR="00676F69" w:rsidRPr="00D31CAB">
        <w:rPr>
          <w:sz w:val="22"/>
          <w:szCs w:val="22"/>
        </w:rPr>
        <w:t xml:space="preserve"> </w:t>
      </w:r>
    </w:p>
    <w:p w:rsidR="00676F69" w:rsidRDefault="001E5E7D" w:rsidP="00F82020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 xml:space="preserve">č. účtu: </w:t>
      </w:r>
      <w:r w:rsidR="00676F69">
        <w:rPr>
          <w:sz w:val="22"/>
          <w:szCs w:val="22"/>
        </w:rPr>
        <w:t>XXXXXXXXXXXXXXXXX</w:t>
      </w:r>
      <w:r w:rsidR="00676F69" w:rsidRPr="00D31CAB">
        <w:rPr>
          <w:sz w:val="22"/>
          <w:szCs w:val="22"/>
        </w:rPr>
        <w:t xml:space="preserve"> </w:t>
      </w:r>
    </w:p>
    <w:p w:rsidR="001E5E7D" w:rsidRPr="00D31CAB" w:rsidRDefault="00F23CD4" w:rsidP="00F82020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>telefonní spojení: 558 761 448</w:t>
      </w:r>
    </w:p>
    <w:p w:rsidR="001E5E7D" w:rsidRPr="00D31CAB" w:rsidRDefault="001E5E7D" w:rsidP="00F82020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 xml:space="preserve">e-mail: </w:t>
      </w:r>
      <w:r w:rsidR="00676F69">
        <w:rPr>
          <w:sz w:val="22"/>
          <w:szCs w:val="22"/>
        </w:rPr>
        <w:t>XXXXXXXXXXXXXXXXX</w:t>
      </w:r>
    </w:p>
    <w:p w:rsidR="001E5E7D" w:rsidRPr="00D31CAB" w:rsidRDefault="001E5E7D" w:rsidP="00F82020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>zaměstnanci pověřeni činností:</w:t>
      </w:r>
    </w:p>
    <w:p w:rsidR="001E5E7D" w:rsidRPr="00D31CAB" w:rsidRDefault="001E5E7D" w:rsidP="00F82020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 xml:space="preserve">ve věcech obchodních: </w:t>
      </w:r>
      <w:r w:rsidR="00A94391" w:rsidRPr="00D31CAB">
        <w:rPr>
          <w:sz w:val="22"/>
          <w:szCs w:val="22"/>
        </w:rPr>
        <w:t>předseda představenstva</w:t>
      </w:r>
    </w:p>
    <w:p w:rsidR="001E5E7D" w:rsidRPr="00D31CAB" w:rsidRDefault="001E5E7D" w:rsidP="00F82020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>ve věcech finančních: hlavní účetní</w:t>
      </w:r>
    </w:p>
    <w:p w:rsidR="001E5E7D" w:rsidRPr="00D31CAB" w:rsidRDefault="001E5E7D" w:rsidP="00F82020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>ve věcech technických: vedoucí tepelného hospodářství</w:t>
      </w:r>
    </w:p>
    <w:p w:rsidR="00CE6746" w:rsidRPr="00D31CAB" w:rsidRDefault="001E5E7D" w:rsidP="00CE6746">
      <w:pPr>
        <w:ind w:left="426"/>
        <w:jc w:val="both"/>
        <w:rPr>
          <w:b/>
          <w:bCs/>
          <w:sz w:val="22"/>
          <w:szCs w:val="22"/>
        </w:rPr>
      </w:pPr>
      <w:r w:rsidRPr="00D31CAB">
        <w:rPr>
          <w:b/>
          <w:bCs/>
          <w:sz w:val="22"/>
          <w:szCs w:val="22"/>
        </w:rPr>
        <w:t>(dále jen ”dodavatel”)</w:t>
      </w:r>
    </w:p>
    <w:p w:rsidR="00DE7D15" w:rsidRDefault="00DE7D15" w:rsidP="00CE6746">
      <w:pPr>
        <w:ind w:left="426"/>
        <w:jc w:val="both"/>
      </w:pPr>
    </w:p>
    <w:p w:rsidR="000817DC" w:rsidRPr="00D31CAB" w:rsidRDefault="00CE6746" w:rsidP="000817DC">
      <w:pPr>
        <w:jc w:val="both"/>
        <w:rPr>
          <w:sz w:val="22"/>
          <w:szCs w:val="22"/>
        </w:rPr>
      </w:pPr>
      <w:r w:rsidRPr="00D31CAB">
        <w:rPr>
          <w:b/>
          <w:sz w:val="22"/>
          <w:szCs w:val="22"/>
        </w:rPr>
        <w:t>2.</w:t>
      </w:r>
      <w:r w:rsidR="001E5E7D" w:rsidRPr="00D31CAB">
        <w:rPr>
          <w:sz w:val="22"/>
          <w:szCs w:val="22"/>
        </w:rPr>
        <w:t xml:space="preserve">  </w:t>
      </w:r>
      <w:r w:rsidRPr="00D31CAB">
        <w:rPr>
          <w:sz w:val="22"/>
          <w:szCs w:val="22"/>
        </w:rPr>
        <w:t xml:space="preserve">   </w:t>
      </w:r>
      <w:r w:rsidR="000817DC" w:rsidRPr="00D31CAB">
        <w:rPr>
          <w:b/>
          <w:bCs/>
          <w:sz w:val="22"/>
          <w:szCs w:val="22"/>
        </w:rPr>
        <w:t>Masarykova základní škola a mateřská škola Český Těšín</w:t>
      </w:r>
    </w:p>
    <w:p w:rsidR="000817DC" w:rsidRPr="00D31CAB" w:rsidRDefault="000817DC" w:rsidP="000817DC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>se sídlem: Komenského 607/3, 737 01Český Těšín</w:t>
      </w:r>
    </w:p>
    <w:p w:rsidR="000817DC" w:rsidRPr="00D31CAB" w:rsidRDefault="000817DC" w:rsidP="000817DC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 xml:space="preserve">zastoupená: Mgr. Michalem </w:t>
      </w:r>
      <w:proofErr w:type="spellStart"/>
      <w:r w:rsidRPr="00D31CAB">
        <w:rPr>
          <w:sz w:val="22"/>
          <w:szCs w:val="22"/>
        </w:rPr>
        <w:t>Nešporkem</w:t>
      </w:r>
      <w:proofErr w:type="spellEnd"/>
      <w:r w:rsidRPr="00D31CAB">
        <w:rPr>
          <w:sz w:val="22"/>
          <w:szCs w:val="22"/>
        </w:rPr>
        <w:t xml:space="preserve">, </w:t>
      </w:r>
      <w:r w:rsidR="00F013D4">
        <w:rPr>
          <w:sz w:val="22"/>
          <w:szCs w:val="22"/>
        </w:rPr>
        <w:t>ředitelem</w:t>
      </w:r>
    </w:p>
    <w:p w:rsidR="000817DC" w:rsidRPr="00D31CAB" w:rsidRDefault="000817DC" w:rsidP="000817DC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>IČ: 60784512</w:t>
      </w:r>
    </w:p>
    <w:p w:rsidR="00676F69" w:rsidRDefault="000817DC" w:rsidP="000817DC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 xml:space="preserve">bankovní spojení: </w:t>
      </w:r>
      <w:r w:rsidR="00676F69">
        <w:rPr>
          <w:sz w:val="22"/>
          <w:szCs w:val="22"/>
        </w:rPr>
        <w:t>XXXXXXXXXXXXXXXXX</w:t>
      </w:r>
      <w:r w:rsidR="00676F69" w:rsidRPr="00D31CAB">
        <w:rPr>
          <w:sz w:val="22"/>
          <w:szCs w:val="22"/>
        </w:rPr>
        <w:t xml:space="preserve"> </w:t>
      </w:r>
    </w:p>
    <w:p w:rsidR="000817DC" w:rsidRPr="00D31CAB" w:rsidRDefault="000817DC" w:rsidP="000817DC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 xml:space="preserve">č. účtu: </w:t>
      </w:r>
      <w:r w:rsidR="00676F69">
        <w:rPr>
          <w:sz w:val="22"/>
          <w:szCs w:val="22"/>
        </w:rPr>
        <w:t>XXXXXXXXXXXXXXXXX</w:t>
      </w:r>
    </w:p>
    <w:p w:rsidR="000817DC" w:rsidRPr="00D31CAB" w:rsidRDefault="000817DC" w:rsidP="000817DC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>telefonní spojení: 558 746 409</w:t>
      </w:r>
    </w:p>
    <w:p w:rsidR="000817DC" w:rsidRPr="00D31CAB" w:rsidRDefault="000817DC" w:rsidP="000817DC">
      <w:pPr>
        <w:ind w:left="426"/>
        <w:jc w:val="both"/>
        <w:rPr>
          <w:sz w:val="22"/>
          <w:szCs w:val="22"/>
        </w:rPr>
      </w:pPr>
      <w:r w:rsidRPr="00D31CAB">
        <w:rPr>
          <w:sz w:val="22"/>
          <w:szCs w:val="22"/>
        </w:rPr>
        <w:t>E-mail: info@masarykovazsms.cz</w:t>
      </w:r>
    </w:p>
    <w:p w:rsidR="001E5E7D" w:rsidRPr="00D31CAB" w:rsidRDefault="000817DC" w:rsidP="000817DC">
      <w:pPr>
        <w:ind w:left="426"/>
        <w:jc w:val="both"/>
        <w:rPr>
          <w:b/>
          <w:bCs/>
          <w:sz w:val="22"/>
          <w:szCs w:val="22"/>
        </w:rPr>
      </w:pPr>
      <w:r w:rsidRPr="00D31CAB">
        <w:rPr>
          <w:b/>
          <w:bCs/>
          <w:sz w:val="22"/>
          <w:szCs w:val="22"/>
        </w:rPr>
        <w:t>(dále jen ”odběratel”)</w:t>
      </w:r>
    </w:p>
    <w:p w:rsidR="000817DC" w:rsidRDefault="000817DC" w:rsidP="000817DC">
      <w:pPr>
        <w:ind w:left="426"/>
        <w:jc w:val="both"/>
        <w:rPr>
          <w:strike/>
        </w:rPr>
      </w:pPr>
    </w:p>
    <w:p w:rsidR="00D31CAB" w:rsidRDefault="00D31CAB" w:rsidP="000817DC">
      <w:pPr>
        <w:ind w:left="426"/>
        <w:jc w:val="both"/>
        <w:rPr>
          <w:strike/>
        </w:rPr>
      </w:pPr>
    </w:p>
    <w:p w:rsidR="006F7717" w:rsidRDefault="006F7717" w:rsidP="000817DC">
      <w:pPr>
        <w:ind w:left="426"/>
        <w:jc w:val="both"/>
        <w:rPr>
          <w:strike/>
        </w:rPr>
      </w:pPr>
    </w:p>
    <w:p w:rsidR="001E5E7D" w:rsidRDefault="001E5E7D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4394"/>
      </w:tblGrid>
      <w:tr w:rsidR="00A94391" w:rsidRPr="00D31CAB" w:rsidTr="006F7717">
        <w:trPr>
          <w:trHeight w:val="227"/>
        </w:trPr>
        <w:tc>
          <w:tcPr>
            <w:tcW w:w="3329" w:type="dxa"/>
            <w:vAlign w:val="bottom"/>
            <w:hideMark/>
          </w:tcPr>
          <w:p w:rsidR="00A94391" w:rsidRPr="00D31CAB" w:rsidRDefault="00A94391" w:rsidP="005A0659">
            <w:pPr>
              <w:pStyle w:val="Odstavecseseznamem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1CAB">
              <w:rPr>
                <w:rFonts w:ascii="Times New Roman" w:hAnsi="Times New Roman" w:cs="Times New Roman"/>
                <w:b/>
                <w:bCs/>
              </w:rPr>
              <w:t>Odběrné místo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94391" w:rsidRPr="00D31CAB" w:rsidRDefault="00A94391" w:rsidP="005A0659">
            <w:pPr>
              <w:jc w:val="center"/>
              <w:rPr>
                <w:sz w:val="22"/>
                <w:szCs w:val="22"/>
              </w:rPr>
            </w:pPr>
          </w:p>
        </w:tc>
      </w:tr>
      <w:tr w:rsidR="00A94391" w:rsidRPr="00D31CAB" w:rsidTr="006F7717">
        <w:trPr>
          <w:trHeight w:val="227"/>
        </w:trPr>
        <w:tc>
          <w:tcPr>
            <w:tcW w:w="3329" w:type="dxa"/>
            <w:vAlign w:val="bottom"/>
            <w:hideMark/>
          </w:tcPr>
          <w:p w:rsidR="00A94391" w:rsidRPr="00D31CAB" w:rsidRDefault="00D31CAB" w:rsidP="005A0659">
            <w:pPr>
              <w:rPr>
                <w:b/>
                <w:sz w:val="22"/>
                <w:szCs w:val="22"/>
              </w:rPr>
            </w:pPr>
            <w:r w:rsidRPr="00D31CAB">
              <w:rPr>
                <w:b/>
                <w:sz w:val="22"/>
                <w:szCs w:val="22"/>
              </w:rPr>
              <w:t>Číslo 1023402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391" w:rsidRPr="00D31CAB" w:rsidRDefault="00D31CAB" w:rsidP="00F82020">
            <w:pPr>
              <w:jc w:val="center"/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Slezská Diakonie</w:t>
            </w:r>
          </w:p>
        </w:tc>
      </w:tr>
      <w:tr w:rsidR="00A94391" w:rsidRPr="00D31CAB" w:rsidTr="006F7717">
        <w:trPr>
          <w:trHeight w:val="227"/>
        </w:trPr>
        <w:tc>
          <w:tcPr>
            <w:tcW w:w="3329" w:type="dxa"/>
            <w:vAlign w:val="bottom"/>
          </w:tcPr>
          <w:p w:rsidR="00A94391" w:rsidRPr="00D31CAB" w:rsidRDefault="00A94391" w:rsidP="005A0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391" w:rsidRPr="00D31CAB" w:rsidRDefault="00A94391" w:rsidP="005A0659">
            <w:pPr>
              <w:jc w:val="center"/>
              <w:rPr>
                <w:sz w:val="22"/>
                <w:szCs w:val="22"/>
              </w:rPr>
            </w:pPr>
          </w:p>
        </w:tc>
      </w:tr>
      <w:tr w:rsidR="001F29E5" w:rsidRPr="00D31CAB" w:rsidTr="006F7717">
        <w:trPr>
          <w:cantSplit/>
          <w:trHeight w:val="63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F29E5" w:rsidRPr="00D31CAB" w:rsidRDefault="001F29E5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Místo předání</w:t>
            </w:r>
          </w:p>
          <w:p w:rsidR="001F29E5" w:rsidRPr="00D31CAB" w:rsidRDefault="001F29E5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9E5" w:rsidRPr="00D31CAB" w:rsidRDefault="001F29E5" w:rsidP="001F29E5">
            <w:pPr>
              <w:jc w:val="center"/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Kotelna ve sklepě domu na adrese</w:t>
            </w:r>
          </w:p>
          <w:p w:rsidR="001F29E5" w:rsidRPr="00D31CAB" w:rsidRDefault="001F29E5" w:rsidP="001F29E5">
            <w:pPr>
              <w:jc w:val="center"/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Frýdecká 607/3, Český Těšín</w:t>
            </w:r>
          </w:p>
        </w:tc>
      </w:tr>
      <w:tr w:rsidR="00A94391" w:rsidRPr="00D31CAB" w:rsidTr="006F7717">
        <w:trPr>
          <w:trHeight w:val="22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A94391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Úroveň předání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5810FC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 xml:space="preserve">                            Sekundární rozvod</w:t>
            </w:r>
          </w:p>
        </w:tc>
      </w:tr>
      <w:tr w:rsidR="00A94391" w:rsidRPr="00D31CAB" w:rsidTr="006F7717">
        <w:trPr>
          <w:trHeight w:val="22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4391" w:rsidRPr="00D31CAB" w:rsidRDefault="00A94391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Místo měření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91" w:rsidRPr="00D31CAB" w:rsidRDefault="005810FC" w:rsidP="00F82020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 xml:space="preserve">              Plynoměrná skříňka zvenčí budovy</w:t>
            </w:r>
          </w:p>
        </w:tc>
      </w:tr>
      <w:tr w:rsidR="00A94391" w:rsidRPr="00D31CAB" w:rsidTr="006F7717">
        <w:trPr>
          <w:trHeight w:val="22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91" w:rsidRPr="00D31CAB" w:rsidRDefault="00A94391" w:rsidP="00CE272D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Způsob měření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E921B7" w:rsidP="001F29E5">
            <w:pPr>
              <w:jc w:val="center"/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m</w:t>
            </w:r>
            <w:r w:rsidRPr="00D31CAB">
              <w:rPr>
                <w:sz w:val="22"/>
                <w:szCs w:val="22"/>
                <w:vertAlign w:val="superscript"/>
              </w:rPr>
              <w:t>3</w:t>
            </w:r>
            <w:r w:rsidR="00D82E93" w:rsidRPr="00D31CAB">
              <w:rPr>
                <w:sz w:val="22"/>
                <w:szCs w:val="22"/>
              </w:rPr>
              <w:t xml:space="preserve"> – </w:t>
            </w:r>
            <w:r w:rsidR="0084315B" w:rsidRPr="00D31CAB">
              <w:rPr>
                <w:sz w:val="22"/>
                <w:szCs w:val="22"/>
              </w:rPr>
              <w:t>P</w:t>
            </w:r>
            <w:r w:rsidR="001F29E5" w:rsidRPr="00D31CAB">
              <w:rPr>
                <w:sz w:val="22"/>
                <w:szCs w:val="22"/>
              </w:rPr>
              <w:t>lynoměr, GJ – propočet z plynu</w:t>
            </w:r>
          </w:p>
        </w:tc>
      </w:tr>
      <w:tr w:rsidR="00A94391" w:rsidRPr="00D31CAB" w:rsidTr="006F7717">
        <w:trPr>
          <w:trHeight w:val="22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A94391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Teplonosná látka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D82E93" w:rsidP="005A0659">
            <w:pPr>
              <w:jc w:val="center"/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voda</w:t>
            </w:r>
          </w:p>
        </w:tc>
      </w:tr>
      <w:tr w:rsidR="00A94391" w:rsidRPr="00D31CAB" w:rsidTr="006F7717">
        <w:trPr>
          <w:trHeight w:val="22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A94391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Tlak: (</w:t>
            </w:r>
            <w:proofErr w:type="spellStart"/>
            <w:r w:rsidRPr="00D31CAB">
              <w:rPr>
                <w:sz w:val="22"/>
                <w:szCs w:val="22"/>
              </w:rPr>
              <w:t>MPa</w:t>
            </w:r>
            <w:proofErr w:type="spellEnd"/>
            <w:r w:rsidRPr="00D31CAB"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D82E93" w:rsidP="005A0659">
            <w:pPr>
              <w:jc w:val="center"/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 xml:space="preserve">0,2 </w:t>
            </w:r>
            <w:proofErr w:type="spellStart"/>
            <w:r w:rsidRPr="00D31CAB">
              <w:rPr>
                <w:sz w:val="22"/>
                <w:szCs w:val="22"/>
              </w:rPr>
              <w:t>MPa</w:t>
            </w:r>
            <w:proofErr w:type="spellEnd"/>
          </w:p>
        </w:tc>
      </w:tr>
      <w:tr w:rsidR="00A94391" w:rsidRPr="00D31CAB" w:rsidTr="006F7717">
        <w:trPr>
          <w:trHeight w:val="22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A94391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Tlaková diference: (</w:t>
            </w:r>
            <w:proofErr w:type="spellStart"/>
            <w:r w:rsidRPr="00D31CAB">
              <w:rPr>
                <w:sz w:val="22"/>
                <w:szCs w:val="22"/>
              </w:rPr>
              <w:t>kPa</w:t>
            </w:r>
            <w:proofErr w:type="spellEnd"/>
            <w:r w:rsidRPr="00D31CA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D82E93" w:rsidP="005A0659">
            <w:pPr>
              <w:jc w:val="center"/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 xml:space="preserve">15 </w:t>
            </w:r>
            <w:proofErr w:type="spellStart"/>
            <w:r w:rsidRPr="00D31CAB">
              <w:rPr>
                <w:sz w:val="22"/>
                <w:szCs w:val="22"/>
              </w:rPr>
              <w:t>kPa</w:t>
            </w:r>
            <w:proofErr w:type="spellEnd"/>
          </w:p>
        </w:tc>
      </w:tr>
      <w:tr w:rsidR="00A94391" w:rsidRPr="00D31CAB" w:rsidTr="006F7717">
        <w:trPr>
          <w:trHeight w:val="22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A94391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Výkon: (kW)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96612A" w:rsidP="005A0659">
            <w:pPr>
              <w:jc w:val="center"/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48</w:t>
            </w:r>
            <w:r w:rsidR="00D82E93" w:rsidRPr="00D31CAB">
              <w:rPr>
                <w:sz w:val="22"/>
                <w:szCs w:val="22"/>
              </w:rPr>
              <w:t xml:space="preserve"> kW</w:t>
            </w:r>
          </w:p>
        </w:tc>
      </w:tr>
      <w:tr w:rsidR="00656A1A" w:rsidRPr="00D31CAB" w:rsidTr="006F7717">
        <w:trPr>
          <w:trHeight w:val="22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A1A" w:rsidRPr="00D31CAB" w:rsidRDefault="00656A1A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Započ</w:t>
            </w:r>
            <w:r w:rsidR="000817DC" w:rsidRPr="00D31CAB">
              <w:rPr>
                <w:sz w:val="22"/>
                <w:szCs w:val="22"/>
              </w:rPr>
              <w:t>i</w:t>
            </w:r>
            <w:r w:rsidRPr="00D31CAB">
              <w:rPr>
                <w:sz w:val="22"/>
                <w:szCs w:val="22"/>
              </w:rPr>
              <w:t>tatelná podlahová plocha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1A" w:rsidRPr="00D31CAB" w:rsidRDefault="006F7717" w:rsidP="005A0659">
            <w:pPr>
              <w:jc w:val="center"/>
              <w:rPr>
                <w:sz w:val="22"/>
                <w:szCs w:val="22"/>
              </w:rPr>
            </w:pPr>
            <w:proofErr w:type="spellStart"/>
            <w:r w:rsidRPr="006F7717">
              <w:rPr>
                <w:sz w:val="22"/>
                <w:szCs w:val="22"/>
                <w:highlight w:val="yellow"/>
              </w:rPr>
              <w:t>xxx</w:t>
            </w:r>
            <w:proofErr w:type="spellEnd"/>
          </w:p>
        </w:tc>
      </w:tr>
      <w:tr w:rsidR="004C1AA1" w:rsidRPr="00D31CAB" w:rsidTr="006F7717">
        <w:trPr>
          <w:trHeight w:val="22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A94391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Odběr teplé vody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CE272D" w:rsidP="005A0659">
            <w:pPr>
              <w:jc w:val="center"/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ne</w:t>
            </w:r>
          </w:p>
        </w:tc>
      </w:tr>
      <w:tr w:rsidR="00A94391" w:rsidRPr="00D31CAB" w:rsidTr="006F7717">
        <w:trPr>
          <w:trHeight w:val="22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A94391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 xml:space="preserve">Odběr teplonosné látky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A94391" w:rsidP="005A0659">
            <w:pPr>
              <w:jc w:val="center"/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ne</w:t>
            </w:r>
          </w:p>
        </w:tc>
      </w:tr>
      <w:tr w:rsidR="00A94391" w:rsidRPr="00D31CAB" w:rsidTr="006F7717">
        <w:trPr>
          <w:trHeight w:val="227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A94391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>Otopné období: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391" w:rsidRPr="00D31CAB" w:rsidRDefault="00A94391" w:rsidP="005A0659">
            <w:pPr>
              <w:rPr>
                <w:sz w:val="22"/>
                <w:szCs w:val="22"/>
              </w:rPr>
            </w:pPr>
            <w:r w:rsidRPr="00D31CAB">
              <w:rPr>
                <w:sz w:val="22"/>
                <w:szCs w:val="22"/>
              </w:rPr>
              <w:t xml:space="preserve">                               od 1. 9. do 31. 5.</w:t>
            </w:r>
          </w:p>
        </w:tc>
      </w:tr>
    </w:tbl>
    <w:p w:rsidR="00A94391" w:rsidRDefault="00A94391" w:rsidP="00A94391">
      <w:pPr>
        <w:tabs>
          <w:tab w:val="left" w:pos="5670"/>
          <w:tab w:val="left" w:pos="6804"/>
          <w:tab w:val="left" w:pos="7371"/>
        </w:tabs>
        <w:rPr>
          <w:sz w:val="22"/>
          <w:szCs w:val="22"/>
        </w:rPr>
      </w:pPr>
    </w:p>
    <w:p w:rsidR="00A94391" w:rsidRDefault="00A94391" w:rsidP="00A94391">
      <w:pPr>
        <w:tabs>
          <w:tab w:val="left" w:pos="5670"/>
          <w:tab w:val="left" w:pos="6804"/>
          <w:tab w:val="left" w:pos="7371"/>
        </w:tabs>
        <w:rPr>
          <w:b/>
          <w:sz w:val="22"/>
          <w:szCs w:val="22"/>
        </w:rPr>
      </w:pPr>
      <w:r w:rsidRPr="00A3004C">
        <w:rPr>
          <w:b/>
          <w:sz w:val="22"/>
          <w:szCs w:val="22"/>
        </w:rPr>
        <w:t xml:space="preserve">Datum zahájení odběru:                                  </w:t>
      </w:r>
      <w:r>
        <w:rPr>
          <w:b/>
          <w:sz w:val="22"/>
          <w:szCs w:val="22"/>
        </w:rPr>
        <w:t xml:space="preserve">                               1</w:t>
      </w:r>
      <w:r w:rsidRPr="00A3004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1</w:t>
      </w:r>
      <w:r w:rsidR="001F29E5">
        <w:rPr>
          <w:b/>
          <w:sz w:val="22"/>
          <w:szCs w:val="22"/>
        </w:rPr>
        <w:t>0. 2018</w:t>
      </w:r>
    </w:p>
    <w:p w:rsidR="00CE272D" w:rsidRDefault="00CE272D" w:rsidP="00A94391">
      <w:pPr>
        <w:jc w:val="both"/>
        <w:rPr>
          <w:sz w:val="22"/>
          <w:szCs w:val="22"/>
        </w:rPr>
      </w:pPr>
    </w:p>
    <w:p w:rsidR="00CE6746" w:rsidRDefault="00CE6746" w:rsidP="00A94391">
      <w:pPr>
        <w:jc w:val="both"/>
        <w:rPr>
          <w:sz w:val="22"/>
          <w:szCs w:val="22"/>
        </w:rPr>
      </w:pPr>
    </w:p>
    <w:p w:rsidR="00A94391" w:rsidRDefault="00A94391" w:rsidP="00A9439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Návrh teplotního diagramu:</w:t>
      </w:r>
    </w:p>
    <w:p w:rsidR="00A94391" w:rsidRDefault="00A94391" w:rsidP="00A94391">
      <w:pPr>
        <w:jc w:val="both"/>
      </w:pPr>
    </w:p>
    <w:tbl>
      <w:tblPr>
        <w:tblW w:w="57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83"/>
        <w:gridCol w:w="851"/>
        <w:gridCol w:w="850"/>
        <w:gridCol w:w="816"/>
        <w:gridCol w:w="960"/>
      </w:tblGrid>
      <w:tr w:rsidR="004C1AA1" w:rsidRPr="001D6280" w:rsidTr="005A0659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391" w:rsidRPr="001D6280" w:rsidRDefault="00A94391" w:rsidP="005A0659">
            <w:pPr>
              <w:autoSpaceDE/>
              <w:autoSpaceDN/>
              <w:rPr>
                <w:sz w:val="22"/>
                <w:szCs w:val="22"/>
              </w:rPr>
            </w:pPr>
            <w:r w:rsidRPr="001D6280">
              <w:rPr>
                <w:sz w:val="22"/>
                <w:szCs w:val="22"/>
              </w:rPr>
              <w:t xml:space="preserve">Venkovní teplota </w:t>
            </w:r>
            <w:r w:rsidRPr="001D6280">
              <w:rPr>
                <w:sz w:val="22"/>
                <w:szCs w:val="22"/>
                <w:vertAlign w:val="superscript"/>
              </w:rPr>
              <w:t xml:space="preserve">o </w:t>
            </w:r>
            <w:r w:rsidRPr="001D6280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4391" w:rsidRPr="001D6280" w:rsidRDefault="00A94391" w:rsidP="005A06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D6280">
              <w:rPr>
                <w:sz w:val="22"/>
                <w:szCs w:val="22"/>
              </w:rPr>
              <w:t>-15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4391" w:rsidRPr="001D6280" w:rsidRDefault="00A94391" w:rsidP="005A06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D6280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4391" w:rsidRPr="001D6280" w:rsidRDefault="00A94391" w:rsidP="005A06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D6280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4391" w:rsidRPr="001D6280" w:rsidRDefault="001F29E5" w:rsidP="005A06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D6280">
              <w:rPr>
                <w:sz w:val="22"/>
                <w:szCs w:val="22"/>
              </w:rPr>
              <w:t>13</w:t>
            </w:r>
          </w:p>
        </w:tc>
      </w:tr>
      <w:tr w:rsidR="004C1AA1" w:rsidRPr="001D6280" w:rsidTr="005A0659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4391" w:rsidRPr="001D6280" w:rsidRDefault="00A94391" w:rsidP="005A065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391" w:rsidRPr="001D6280" w:rsidRDefault="00A94391" w:rsidP="005A065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391" w:rsidRPr="001D6280" w:rsidRDefault="00A94391" w:rsidP="005A065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391" w:rsidRPr="001D6280" w:rsidRDefault="00A94391" w:rsidP="005A065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391" w:rsidRPr="001D6280" w:rsidRDefault="00A94391" w:rsidP="005A0659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4C1AA1" w:rsidRPr="001D6280" w:rsidTr="005A0659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4391" w:rsidRPr="001D6280" w:rsidRDefault="00A94391" w:rsidP="005A0659">
            <w:pPr>
              <w:autoSpaceDE/>
              <w:autoSpaceDN/>
              <w:rPr>
                <w:sz w:val="22"/>
                <w:szCs w:val="22"/>
              </w:rPr>
            </w:pPr>
            <w:r w:rsidRPr="001D6280">
              <w:rPr>
                <w:sz w:val="22"/>
                <w:szCs w:val="22"/>
              </w:rPr>
              <w:t xml:space="preserve">Teplota média </w:t>
            </w:r>
            <w:r w:rsidRPr="001D6280">
              <w:rPr>
                <w:sz w:val="22"/>
                <w:szCs w:val="22"/>
                <w:vertAlign w:val="superscript"/>
              </w:rPr>
              <w:t xml:space="preserve">o </w:t>
            </w:r>
            <w:r w:rsidRPr="001D6280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4391" w:rsidRPr="001D6280" w:rsidRDefault="00A94391" w:rsidP="005A06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D6280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4391" w:rsidRPr="001D6280" w:rsidRDefault="00A94391" w:rsidP="005A06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D6280">
              <w:rPr>
                <w:sz w:val="22"/>
                <w:szCs w:val="22"/>
              </w:rPr>
              <w:t>55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4391" w:rsidRPr="001D6280" w:rsidRDefault="00A94391" w:rsidP="005A06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D6280">
              <w:rPr>
                <w:sz w:val="22"/>
                <w:szCs w:val="22"/>
              </w:rPr>
              <w:t>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4391" w:rsidRPr="001D6280" w:rsidRDefault="001F29E5" w:rsidP="005A065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D6280">
              <w:rPr>
                <w:sz w:val="22"/>
                <w:szCs w:val="22"/>
              </w:rPr>
              <w:t>39</w:t>
            </w:r>
          </w:p>
        </w:tc>
      </w:tr>
      <w:tr w:rsidR="00A94391" w:rsidRPr="00FD16D1" w:rsidTr="005A0659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4391" w:rsidRPr="00FD16D1" w:rsidRDefault="00A94391" w:rsidP="005A0659">
            <w:pPr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391" w:rsidRPr="00FD16D1" w:rsidRDefault="00A94391" w:rsidP="005A0659">
            <w:pPr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391" w:rsidRPr="00FD16D1" w:rsidRDefault="00A94391" w:rsidP="005A0659">
            <w:pPr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391" w:rsidRPr="00FD16D1" w:rsidRDefault="00A94391" w:rsidP="005A0659">
            <w:pPr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391" w:rsidRPr="00FD16D1" w:rsidRDefault="00A94391" w:rsidP="005A0659">
            <w:pPr>
              <w:autoSpaceDE/>
              <w:autoSpaceDN/>
              <w:rPr>
                <w:rFonts w:ascii="Arial" w:hAnsi="Arial"/>
              </w:rPr>
            </w:pPr>
          </w:p>
        </w:tc>
      </w:tr>
    </w:tbl>
    <w:p w:rsidR="00A94391" w:rsidRDefault="00A94391" w:rsidP="00A94391">
      <w:pPr>
        <w:jc w:val="both"/>
      </w:pPr>
    </w:p>
    <w:p w:rsidR="001E5E7D" w:rsidRDefault="001E5E7D">
      <w:pPr>
        <w:jc w:val="both"/>
      </w:pPr>
    </w:p>
    <w:p w:rsidR="00A94391" w:rsidRDefault="00A94391" w:rsidP="00F013D4">
      <w:pPr>
        <w:jc w:val="both"/>
        <w:rPr>
          <w:sz w:val="22"/>
          <w:szCs w:val="22"/>
        </w:rPr>
      </w:pPr>
      <w:r>
        <w:rPr>
          <w:sz w:val="22"/>
          <w:szCs w:val="22"/>
        </w:rPr>
        <w:t>Dodavatel se zavazuje zajistit teplotu teplonosné látky v otopném období s ohledem na výši venkovní teploty.</w:t>
      </w:r>
    </w:p>
    <w:p w:rsidR="001E5E7D" w:rsidRDefault="001E5E7D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1E5E7D" w:rsidRDefault="001E5E7D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2E04E2" w:rsidRDefault="002E04E2" w:rsidP="002E04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Sjednané množství tepelné energie pro vytápění </w:t>
      </w:r>
      <w:r w:rsidR="00DC2B7B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 GJ</w:t>
      </w:r>
    </w:p>
    <w:p w:rsidR="002E04E2" w:rsidRDefault="002E04E2" w:rsidP="002E04E2">
      <w:pPr>
        <w:jc w:val="both"/>
      </w:pPr>
    </w:p>
    <w:p w:rsidR="002E04E2" w:rsidRDefault="002E04E2" w:rsidP="002E04E2">
      <w:pPr>
        <w:numPr>
          <w:ilvl w:val="3"/>
          <w:numId w:val="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Celkový plánovaný odběr tepelné energie za kalendářní rok, včetně časového rozlišení odběru, je uveden v odběrovém diagramu</w:t>
      </w:r>
      <w:r w:rsidR="004421C3">
        <w:rPr>
          <w:sz w:val="22"/>
          <w:szCs w:val="22"/>
        </w:rPr>
        <w:t xml:space="preserve"> </w:t>
      </w:r>
      <w:r w:rsidR="004421C3" w:rsidRPr="009D2AFC">
        <w:rPr>
          <w:sz w:val="22"/>
          <w:szCs w:val="22"/>
        </w:rPr>
        <w:t>a vychází z předchozí Smlouvy o dodávce tepelné energie č. 2</w:t>
      </w:r>
      <w:r w:rsidR="004421C3">
        <w:rPr>
          <w:sz w:val="22"/>
          <w:szCs w:val="22"/>
        </w:rPr>
        <w:t>0</w:t>
      </w:r>
      <w:r w:rsidR="004421C3" w:rsidRPr="009D2AFC">
        <w:rPr>
          <w:sz w:val="22"/>
          <w:szCs w:val="22"/>
        </w:rPr>
        <w:t>/2015</w:t>
      </w:r>
      <w:r w:rsidR="004421C3">
        <w:rPr>
          <w:sz w:val="22"/>
          <w:szCs w:val="22"/>
        </w:rPr>
        <w:t xml:space="preserve"> a jejich příloh</w:t>
      </w:r>
      <w:r w:rsidR="004421C3" w:rsidRPr="009D2AFC">
        <w:rPr>
          <w:sz w:val="22"/>
          <w:szCs w:val="22"/>
        </w:rPr>
        <w:t xml:space="preserve"> z důvodu přehlednosti. V případě změn v započitatelné ploše se tyto údaje mohou pro následující období mírně změnit.</w:t>
      </w:r>
      <w:r w:rsidR="004421C3">
        <w:rPr>
          <w:sz w:val="22"/>
          <w:szCs w:val="22"/>
        </w:rPr>
        <w:t xml:space="preserve"> </w:t>
      </w:r>
    </w:p>
    <w:p w:rsidR="002E04E2" w:rsidRDefault="002E04E2" w:rsidP="002E04E2">
      <w:pPr>
        <w:ind w:left="284" w:hanging="284"/>
        <w:jc w:val="both"/>
        <w:rPr>
          <w:sz w:val="22"/>
          <w:szCs w:val="22"/>
        </w:rPr>
      </w:pPr>
    </w:p>
    <w:p w:rsidR="002E04E2" w:rsidRDefault="002E04E2" w:rsidP="002E04E2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Návrh odběrového diagramu:</w:t>
      </w:r>
    </w:p>
    <w:p w:rsidR="002E04E2" w:rsidRDefault="002E04E2" w:rsidP="002E04E2">
      <w:pPr>
        <w:jc w:val="both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76"/>
        <w:gridCol w:w="1558"/>
        <w:gridCol w:w="1277"/>
        <w:gridCol w:w="1701"/>
        <w:gridCol w:w="1277"/>
      </w:tblGrid>
      <w:tr w:rsidR="002E04E2" w:rsidRPr="003A4192" w:rsidTr="005A0659">
        <w:tc>
          <w:tcPr>
            <w:tcW w:w="1559" w:type="dxa"/>
          </w:tcPr>
          <w:p w:rsidR="002E04E2" w:rsidRPr="003A4192" w:rsidRDefault="002E04E2" w:rsidP="005A06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Měsíc</w:t>
            </w:r>
          </w:p>
        </w:tc>
        <w:tc>
          <w:tcPr>
            <w:tcW w:w="1276" w:type="dxa"/>
          </w:tcPr>
          <w:p w:rsidR="002E04E2" w:rsidRPr="003A4192" w:rsidRDefault="002E04E2" w:rsidP="005A06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Sjednané množství</w:t>
            </w:r>
          </w:p>
        </w:tc>
        <w:tc>
          <w:tcPr>
            <w:tcW w:w="1558" w:type="dxa"/>
          </w:tcPr>
          <w:p w:rsidR="002E04E2" w:rsidRPr="003A4192" w:rsidRDefault="002E04E2" w:rsidP="005A06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Měsíc</w:t>
            </w:r>
          </w:p>
        </w:tc>
        <w:tc>
          <w:tcPr>
            <w:tcW w:w="1277" w:type="dxa"/>
          </w:tcPr>
          <w:p w:rsidR="002E04E2" w:rsidRPr="003A4192" w:rsidRDefault="002E04E2" w:rsidP="005A06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Sjednané množství</w:t>
            </w:r>
          </w:p>
        </w:tc>
        <w:tc>
          <w:tcPr>
            <w:tcW w:w="1701" w:type="dxa"/>
          </w:tcPr>
          <w:p w:rsidR="002E04E2" w:rsidRPr="003A4192" w:rsidRDefault="002E04E2" w:rsidP="005A06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Měsíc</w:t>
            </w:r>
          </w:p>
        </w:tc>
        <w:tc>
          <w:tcPr>
            <w:tcW w:w="1277" w:type="dxa"/>
          </w:tcPr>
          <w:p w:rsidR="002E04E2" w:rsidRPr="003A4192" w:rsidRDefault="002E04E2" w:rsidP="005A06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Sjednané množství</w:t>
            </w:r>
          </w:p>
        </w:tc>
      </w:tr>
      <w:tr w:rsidR="002E04E2" w:rsidRPr="003A4192" w:rsidTr="005A0659">
        <w:tc>
          <w:tcPr>
            <w:tcW w:w="1559" w:type="dxa"/>
          </w:tcPr>
          <w:p w:rsidR="002E04E2" w:rsidRPr="003A4192" w:rsidRDefault="002E04E2" w:rsidP="005C5D2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Leden 201</w:t>
            </w:r>
            <w:r w:rsidR="008C12A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2E04E2" w:rsidRPr="003A4192" w:rsidRDefault="008C12AE" w:rsidP="005A0659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  <w:r w:rsidR="00EF1AEE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558" w:type="dxa"/>
          </w:tcPr>
          <w:p w:rsidR="002E04E2" w:rsidRPr="003A4192" w:rsidRDefault="002E04E2" w:rsidP="005C5D2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Květen 201</w:t>
            </w:r>
            <w:r w:rsidR="008C12A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277" w:type="dxa"/>
          </w:tcPr>
          <w:p w:rsidR="002E04E2" w:rsidRPr="003A4192" w:rsidRDefault="008C12AE" w:rsidP="005A0659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E04E2" w:rsidRPr="003A4192" w:rsidRDefault="002E04E2" w:rsidP="005C5D2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Září 201</w:t>
            </w:r>
            <w:r w:rsidR="008C12A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277" w:type="dxa"/>
          </w:tcPr>
          <w:p w:rsidR="002E04E2" w:rsidRPr="003A4192" w:rsidRDefault="008C12AE" w:rsidP="00EF1AEE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2E04E2" w:rsidRPr="003A4192" w:rsidTr="005A0659">
        <w:tc>
          <w:tcPr>
            <w:tcW w:w="1559" w:type="dxa"/>
          </w:tcPr>
          <w:p w:rsidR="002E04E2" w:rsidRPr="003A4192" w:rsidRDefault="002E04E2" w:rsidP="005A06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Únor 201</w:t>
            </w:r>
            <w:r w:rsidR="008C12A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2E04E2" w:rsidRPr="003A4192" w:rsidRDefault="00EF1AEE" w:rsidP="005A0659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  <w:r w:rsidR="008C12AE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558" w:type="dxa"/>
          </w:tcPr>
          <w:p w:rsidR="002E04E2" w:rsidRPr="003A4192" w:rsidRDefault="002E04E2" w:rsidP="005A06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Červen 201</w:t>
            </w:r>
            <w:r w:rsidR="008C12A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277" w:type="dxa"/>
          </w:tcPr>
          <w:p w:rsidR="002E04E2" w:rsidRPr="00EF1AEE" w:rsidRDefault="008C12AE" w:rsidP="009E5E40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2E04E2" w:rsidRPr="003A4192" w:rsidRDefault="002E04E2" w:rsidP="005C5D2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Říjen 201</w:t>
            </w:r>
            <w:r w:rsidR="008C12A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277" w:type="dxa"/>
          </w:tcPr>
          <w:p w:rsidR="002E04E2" w:rsidRPr="003A4192" w:rsidRDefault="00EF1AEE" w:rsidP="00EF1AEE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8C12AE">
              <w:rPr>
                <w:rFonts w:eastAsiaTheme="minorEastAsia"/>
                <w:sz w:val="22"/>
                <w:szCs w:val="22"/>
              </w:rPr>
              <w:t>8</w:t>
            </w:r>
          </w:p>
        </w:tc>
      </w:tr>
      <w:tr w:rsidR="002E04E2" w:rsidRPr="003A4192" w:rsidTr="005A0659">
        <w:tc>
          <w:tcPr>
            <w:tcW w:w="1559" w:type="dxa"/>
          </w:tcPr>
          <w:p w:rsidR="002E04E2" w:rsidRPr="003A4192" w:rsidRDefault="002E04E2" w:rsidP="005C5D2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Březen 201</w:t>
            </w:r>
            <w:r w:rsidR="008C12A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2E04E2" w:rsidRPr="003A4192" w:rsidRDefault="00EF1AEE" w:rsidP="005A0659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  <w:r w:rsidR="008C12AE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558" w:type="dxa"/>
          </w:tcPr>
          <w:p w:rsidR="002E04E2" w:rsidRPr="003A4192" w:rsidRDefault="002E04E2" w:rsidP="005C5D2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Červenec 201</w:t>
            </w:r>
            <w:r w:rsidR="008C12A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277" w:type="dxa"/>
          </w:tcPr>
          <w:p w:rsidR="002E04E2" w:rsidRPr="00EF1AEE" w:rsidRDefault="008C12AE" w:rsidP="005A0659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2E04E2" w:rsidRPr="003A4192" w:rsidRDefault="002E04E2" w:rsidP="005C5D2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Listopad 201</w:t>
            </w:r>
            <w:r w:rsidR="008C12A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277" w:type="dxa"/>
          </w:tcPr>
          <w:p w:rsidR="002E04E2" w:rsidRPr="003A4192" w:rsidRDefault="00EF1AEE" w:rsidP="00EF1AEE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  <w:r w:rsidR="008C12AE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2E04E2" w:rsidRPr="003A4192" w:rsidTr="005A0659">
        <w:tc>
          <w:tcPr>
            <w:tcW w:w="1559" w:type="dxa"/>
          </w:tcPr>
          <w:p w:rsidR="002E04E2" w:rsidRPr="003A4192" w:rsidRDefault="002E04E2" w:rsidP="005A06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Duben 201</w:t>
            </w:r>
            <w:r w:rsidR="008C12A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2E04E2" w:rsidRPr="003A4192" w:rsidRDefault="00EF1AEE" w:rsidP="005A0659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8C12AE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2E04E2" w:rsidRPr="003A4192" w:rsidRDefault="002E04E2" w:rsidP="005A06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Srpen 201</w:t>
            </w:r>
            <w:r w:rsidR="008C12A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277" w:type="dxa"/>
          </w:tcPr>
          <w:p w:rsidR="002E04E2" w:rsidRPr="00EF1AEE" w:rsidRDefault="008C12AE" w:rsidP="005A0659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2E04E2" w:rsidRPr="003A4192" w:rsidRDefault="002E04E2" w:rsidP="005A06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Prosinec 201</w:t>
            </w:r>
            <w:r w:rsidR="008C12A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277" w:type="dxa"/>
          </w:tcPr>
          <w:p w:rsidR="002E04E2" w:rsidRPr="003A4192" w:rsidRDefault="00EF1AEE" w:rsidP="00EF1AEE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  <w:r w:rsidR="008C12AE">
              <w:rPr>
                <w:rFonts w:eastAsiaTheme="minorEastAsia"/>
                <w:sz w:val="22"/>
                <w:szCs w:val="22"/>
              </w:rPr>
              <w:t>9</w:t>
            </w:r>
          </w:p>
        </w:tc>
      </w:tr>
      <w:tr w:rsidR="002E04E2" w:rsidRPr="003A4192" w:rsidTr="005A0659">
        <w:tc>
          <w:tcPr>
            <w:tcW w:w="7371" w:type="dxa"/>
            <w:gridSpan w:val="5"/>
          </w:tcPr>
          <w:p w:rsidR="002E04E2" w:rsidRPr="003A4192" w:rsidRDefault="002E04E2" w:rsidP="005A06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A4192">
              <w:rPr>
                <w:rFonts w:eastAsiaTheme="minorEastAsia"/>
                <w:sz w:val="22"/>
                <w:szCs w:val="22"/>
              </w:rPr>
              <w:t>Celkem</w:t>
            </w:r>
          </w:p>
        </w:tc>
        <w:tc>
          <w:tcPr>
            <w:tcW w:w="1277" w:type="dxa"/>
          </w:tcPr>
          <w:p w:rsidR="002E04E2" w:rsidRPr="00EF1AEE" w:rsidRDefault="00ED5796" w:rsidP="005A0659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F1AEE">
              <w:rPr>
                <w:rFonts w:eastAsiaTheme="minorEastAsia"/>
                <w:sz w:val="22"/>
                <w:szCs w:val="22"/>
              </w:rPr>
              <w:t>2</w:t>
            </w:r>
            <w:r w:rsidR="008C12AE">
              <w:rPr>
                <w:rFonts w:eastAsiaTheme="minorEastAsia"/>
                <w:sz w:val="22"/>
                <w:szCs w:val="22"/>
              </w:rPr>
              <w:t>28</w:t>
            </w:r>
          </w:p>
        </w:tc>
      </w:tr>
    </w:tbl>
    <w:p w:rsidR="002E04E2" w:rsidRDefault="002E04E2" w:rsidP="002E04E2">
      <w:pPr>
        <w:jc w:val="both"/>
        <w:rPr>
          <w:sz w:val="22"/>
          <w:szCs w:val="22"/>
        </w:rPr>
      </w:pPr>
    </w:p>
    <w:p w:rsidR="002E04E2" w:rsidRDefault="002E04E2" w:rsidP="002E04E2">
      <w:pPr>
        <w:numPr>
          <w:ilvl w:val="3"/>
          <w:numId w:val="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Případné změny odběrového diagramu na následující rok sjednává odběratel s dodavatelem vždy do 31. srpna příslušného kalendářního roku. Nepodá-li odběratel návrh na nový odběrový diagram, prodlužuje se platnost diagramu na další kalendářní rok.</w:t>
      </w:r>
    </w:p>
    <w:p w:rsidR="001E5E7D" w:rsidRDefault="001E5E7D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1E5E7D" w:rsidRDefault="001E5E7D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1E5E7D" w:rsidRDefault="001E5E7D" w:rsidP="002E04E2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E5E7D" w:rsidRDefault="001E5E7D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013D4" w:rsidRDefault="00F013D4" w:rsidP="00F013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Českém Těšíně dne </w:t>
      </w:r>
      <w:proofErr w:type="gramStart"/>
      <w:r>
        <w:rPr>
          <w:sz w:val="22"/>
          <w:szCs w:val="22"/>
        </w:rPr>
        <w:t>1.10.2018</w:t>
      </w:r>
      <w:proofErr w:type="gramEnd"/>
    </w:p>
    <w:p w:rsidR="00F013D4" w:rsidRDefault="00F013D4" w:rsidP="00F013D4">
      <w:pPr>
        <w:jc w:val="both"/>
      </w:pPr>
    </w:p>
    <w:p w:rsidR="00F013D4" w:rsidRDefault="00F013D4" w:rsidP="00F013D4">
      <w:pPr>
        <w:jc w:val="both"/>
      </w:pPr>
    </w:p>
    <w:p w:rsidR="00F013D4" w:rsidRDefault="00F013D4" w:rsidP="00F013D4">
      <w:pPr>
        <w:jc w:val="both"/>
      </w:pPr>
    </w:p>
    <w:p w:rsidR="00F013D4" w:rsidRDefault="00F013D4" w:rsidP="00F013D4">
      <w:pPr>
        <w:jc w:val="both"/>
      </w:pPr>
    </w:p>
    <w:p w:rsidR="00F013D4" w:rsidRDefault="00F013D4" w:rsidP="00F013D4">
      <w:pPr>
        <w:jc w:val="both"/>
      </w:pPr>
    </w:p>
    <w:p w:rsidR="00F013D4" w:rsidRDefault="00F013D4" w:rsidP="00F013D4">
      <w:pPr>
        <w:tabs>
          <w:tab w:val="left" w:pos="6237"/>
        </w:tabs>
        <w:jc w:val="both"/>
      </w:pPr>
    </w:p>
    <w:p w:rsidR="00F013D4" w:rsidRDefault="00F013D4" w:rsidP="00F013D4">
      <w:pPr>
        <w:ind w:right="-1417"/>
        <w:rPr>
          <w:sz w:val="24"/>
          <w:szCs w:val="24"/>
        </w:rPr>
      </w:pPr>
      <w:r>
        <w:rPr>
          <w:sz w:val="24"/>
          <w:szCs w:val="24"/>
        </w:rPr>
        <w:t>………………………….……….…………..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140A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  <w:r w:rsidRPr="0034140A">
        <w:rPr>
          <w:sz w:val="24"/>
          <w:szCs w:val="24"/>
        </w:rPr>
        <w:t>……</w:t>
      </w:r>
      <w:r>
        <w:rPr>
          <w:sz w:val="24"/>
          <w:szCs w:val="24"/>
        </w:rPr>
        <w:t xml:space="preserve">…..…..………………………. </w:t>
      </w:r>
    </w:p>
    <w:p w:rsidR="00F013D4" w:rsidRDefault="00F013D4" w:rsidP="00F013D4">
      <w:pPr>
        <w:ind w:right="-1417"/>
        <w:rPr>
          <w:sz w:val="24"/>
          <w:szCs w:val="24"/>
        </w:rPr>
      </w:pPr>
      <w:r>
        <w:rPr>
          <w:sz w:val="24"/>
          <w:szCs w:val="24"/>
        </w:rPr>
        <w:t xml:space="preserve">Ing. Josef </w:t>
      </w:r>
      <w:proofErr w:type="spellStart"/>
      <w:r>
        <w:rPr>
          <w:sz w:val="24"/>
          <w:szCs w:val="24"/>
        </w:rPr>
        <w:t>Gabzdyl</w:t>
      </w:r>
      <w:proofErr w:type="spellEnd"/>
      <w:r>
        <w:rPr>
          <w:sz w:val="24"/>
          <w:szCs w:val="24"/>
        </w:rPr>
        <w:t>, předseda představenstva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Michal </w:t>
      </w:r>
      <w:proofErr w:type="spellStart"/>
      <w:r>
        <w:rPr>
          <w:sz w:val="24"/>
          <w:szCs w:val="24"/>
        </w:rPr>
        <w:t>Nešporek</w:t>
      </w:r>
      <w:proofErr w:type="spellEnd"/>
      <w:r>
        <w:rPr>
          <w:sz w:val="24"/>
          <w:szCs w:val="24"/>
        </w:rPr>
        <w:t>, ředitel</w:t>
      </w:r>
    </w:p>
    <w:p w:rsidR="00F013D4" w:rsidRPr="0034140A" w:rsidRDefault="00F013D4" w:rsidP="00F013D4">
      <w:pPr>
        <w:ind w:right="-1417"/>
        <w:rPr>
          <w:sz w:val="24"/>
          <w:szCs w:val="24"/>
        </w:rPr>
      </w:pPr>
      <w:r>
        <w:rPr>
          <w:sz w:val="24"/>
          <w:szCs w:val="24"/>
        </w:rPr>
        <w:t xml:space="preserve">                     (za dodavatele)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(za odběratele)</w:t>
      </w:r>
    </w:p>
    <w:p w:rsidR="00F013D4" w:rsidRDefault="00F013D4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3D4" w:rsidRDefault="00F013D4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3D4" w:rsidRDefault="00F013D4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3D4" w:rsidRDefault="00F013D4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E7D" w:rsidRDefault="001E5E7D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Příloha č. 2</w:t>
      </w:r>
    </w:p>
    <w:p w:rsidR="001E5E7D" w:rsidRDefault="001E5E7D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 smlouvě o dodávce tepelné energie č. </w:t>
      </w:r>
      <w:r w:rsidR="008C12AE"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8C12AE">
        <w:rPr>
          <w:rFonts w:ascii="Times New Roman" w:hAnsi="Times New Roman" w:cs="Times New Roman"/>
          <w:b/>
          <w:bCs/>
          <w:sz w:val="24"/>
          <w:szCs w:val="24"/>
        </w:rPr>
        <w:t>8/TE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5E7D" w:rsidRDefault="001E5E7D" w:rsidP="008377DC">
      <w:pPr>
        <w:pStyle w:val="Odstavecseseznamem1"/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E7D" w:rsidRDefault="001E5E7D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Cenové ujednání</w:t>
      </w:r>
    </w:p>
    <w:p w:rsidR="001E5E7D" w:rsidRPr="003E57D4" w:rsidRDefault="001E5E7D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E7D" w:rsidRPr="003E57D4" w:rsidRDefault="001E5E7D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E7D" w:rsidRDefault="009F65A7" w:rsidP="00E24EB3">
      <w:pPr>
        <w:pStyle w:val="Odstavecseseznamem1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Teplo</w:t>
      </w:r>
      <w:r w:rsidR="001E5E7D">
        <w:rPr>
          <w:rFonts w:ascii="Times New Roman" w:hAnsi="Times New Roman" w:cs="Times New Roman"/>
          <w:b/>
          <w:bCs/>
        </w:rPr>
        <w:t xml:space="preserve"> Těšín a.s.</w:t>
      </w:r>
    </w:p>
    <w:p w:rsidR="001E5E7D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se sídlem: </w:t>
      </w:r>
      <w:r w:rsidR="009F65A7" w:rsidRPr="001D6280">
        <w:rPr>
          <w:sz w:val="22"/>
          <w:szCs w:val="22"/>
        </w:rPr>
        <w:t>Hornická 2070/14</w:t>
      </w:r>
      <w:r w:rsidRPr="001D6280">
        <w:rPr>
          <w:sz w:val="22"/>
          <w:szCs w:val="22"/>
        </w:rPr>
        <w:t>, 737 01 Český Těšín</w:t>
      </w:r>
    </w:p>
    <w:p w:rsidR="001E5E7D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zastoupená: Ing. Josefem </w:t>
      </w:r>
      <w:proofErr w:type="spellStart"/>
      <w:r w:rsidRPr="001D6280">
        <w:rPr>
          <w:sz w:val="22"/>
          <w:szCs w:val="22"/>
        </w:rPr>
        <w:t>Gabzdylem</w:t>
      </w:r>
      <w:proofErr w:type="spellEnd"/>
      <w:r w:rsidRPr="001D6280">
        <w:rPr>
          <w:sz w:val="22"/>
          <w:szCs w:val="22"/>
        </w:rPr>
        <w:t xml:space="preserve">, </w:t>
      </w:r>
      <w:r w:rsidR="009F65A7" w:rsidRPr="001D6280">
        <w:rPr>
          <w:sz w:val="22"/>
          <w:szCs w:val="22"/>
        </w:rPr>
        <w:t>předsedou představenstva</w:t>
      </w:r>
    </w:p>
    <w:p w:rsidR="001E5E7D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registrována v obchodním rejstříku soudu v Ostravě, oddíl B, vložka 1801, držitel licence k podnikání, ve smyslu zákona č. 458/2000 Sb., energetický zákon, skupiny: 31, 32</w:t>
      </w:r>
    </w:p>
    <w:p w:rsidR="001E5E7D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IČ: 25391330</w:t>
      </w:r>
    </w:p>
    <w:p w:rsidR="001E5E7D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DIČ: CZ25391330</w:t>
      </w:r>
    </w:p>
    <w:p w:rsidR="001E5E7D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bankovní spojení: </w:t>
      </w:r>
      <w:r w:rsidR="00676F69">
        <w:rPr>
          <w:sz w:val="22"/>
          <w:szCs w:val="22"/>
        </w:rPr>
        <w:t>XXXXXXXXXXXXXXXXX</w:t>
      </w:r>
    </w:p>
    <w:p w:rsidR="001E5E7D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č. účtu: </w:t>
      </w:r>
      <w:r w:rsidR="00676F69">
        <w:rPr>
          <w:sz w:val="22"/>
          <w:szCs w:val="22"/>
        </w:rPr>
        <w:t>XXXXXXXXXXXXXXXXX</w:t>
      </w:r>
    </w:p>
    <w:p w:rsidR="001E5E7D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telefonní spojení: 558 7</w:t>
      </w:r>
      <w:r w:rsidR="009F65A7" w:rsidRPr="001D6280">
        <w:rPr>
          <w:sz w:val="22"/>
          <w:szCs w:val="22"/>
        </w:rPr>
        <w:t>6</w:t>
      </w:r>
      <w:r w:rsidRPr="001D6280">
        <w:rPr>
          <w:sz w:val="22"/>
          <w:szCs w:val="22"/>
        </w:rPr>
        <w:t>1 </w:t>
      </w:r>
      <w:r w:rsidR="009F65A7" w:rsidRPr="001D6280">
        <w:rPr>
          <w:sz w:val="22"/>
          <w:szCs w:val="22"/>
        </w:rPr>
        <w:t>442</w:t>
      </w:r>
    </w:p>
    <w:p w:rsidR="001E5E7D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e-mail: </w:t>
      </w:r>
      <w:r w:rsidR="00676F69">
        <w:rPr>
          <w:sz w:val="22"/>
          <w:szCs w:val="22"/>
        </w:rPr>
        <w:t>XXXXXXXXXXXXXXXXX</w:t>
      </w:r>
    </w:p>
    <w:p w:rsidR="001E5E7D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zaměstnanci pověřeni činností:</w:t>
      </w:r>
    </w:p>
    <w:p w:rsidR="001E5E7D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ve věcech obchodních: </w:t>
      </w:r>
      <w:r w:rsidR="009F65A7" w:rsidRPr="001D6280">
        <w:rPr>
          <w:sz w:val="22"/>
          <w:szCs w:val="22"/>
        </w:rPr>
        <w:t>předseda společnosti</w:t>
      </w:r>
    </w:p>
    <w:p w:rsidR="001E5E7D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ve věcech finančních: hlavní účetní</w:t>
      </w:r>
    </w:p>
    <w:p w:rsidR="001E5E7D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ve věcech technických: vedoucí tepelného hospodářství</w:t>
      </w:r>
    </w:p>
    <w:p w:rsidR="00CE6746" w:rsidRPr="001D6280" w:rsidRDefault="001E5E7D" w:rsidP="00E24EB3">
      <w:pPr>
        <w:ind w:left="426"/>
        <w:jc w:val="both"/>
        <w:rPr>
          <w:sz w:val="22"/>
          <w:szCs w:val="22"/>
        </w:rPr>
      </w:pPr>
      <w:r w:rsidRPr="001D6280">
        <w:rPr>
          <w:b/>
          <w:bCs/>
          <w:sz w:val="22"/>
          <w:szCs w:val="22"/>
        </w:rPr>
        <w:t>(dále jen ”dodavatel”)</w:t>
      </w:r>
      <w:r w:rsidRPr="001D6280">
        <w:rPr>
          <w:sz w:val="22"/>
          <w:szCs w:val="22"/>
        </w:rPr>
        <w:t xml:space="preserve"> </w:t>
      </w:r>
    </w:p>
    <w:p w:rsidR="008C12AE" w:rsidRDefault="008C12AE" w:rsidP="003E57D4">
      <w:pPr>
        <w:jc w:val="both"/>
      </w:pPr>
    </w:p>
    <w:p w:rsidR="000817DC" w:rsidRPr="003E57D4" w:rsidRDefault="00CE6746" w:rsidP="000817DC">
      <w:pPr>
        <w:jc w:val="both"/>
        <w:rPr>
          <w:sz w:val="22"/>
          <w:szCs w:val="22"/>
        </w:rPr>
      </w:pPr>
      <w:r w:rsidRPr="003E57D4">
        <w:rPr>
          <w:b/>
          <w:sz w:val="22"/>
          <w:szCs w:val="22"/>
        </w:rPr>
        <w:t>2.</w:t>
      </w:r>
      <w:r w:rsidR="001E5E7D" w:rsidRPr="003E57D4">
        <w:rPr>
          <w:sz w:val="22"/>
          <w:szCs w:val="22"/>
        </w:rPr>
        <w:t xml:space="preserve">  </w:t>
      </w:r>
      <w:r w:rsidRPr="003E57D4">
        <w:rPr>
          <w:sz w:val="22"/>
          <w:szCs w:val="22"/>
        </w:rPr>
        <w:t xml:space="preserve">  </w:t>
      </w:r>
      <w:r w:rsidR="00E24EB3" w:rsidRPr="003E57D4">
        <w:rPr>
          <w:b/>
          <w:bCs/>
          <w:sz w:val="22"/>
          <w:szCs w:val="22"/>
        </w:rPr>
        <w:t xml:space="preserve"> </w:t>
      </w:r>
      <w:r w:rsidR="000817DC" w:rsidRPr="003E57D4">
        <w:rPr>
          <w:b/>
          <w:bCs/>
          <w:sz w:val="22"/>
          <w:szCs w:val="22"/>
        </w:rPr>
        <w:t>Masarykova základní škola a mateřská škola Český Těšín</w:t>
      </w:r>
    </w:p>
    <w:p w:rsidR="000817DC" w:rsidRPr="001D6280" w:rsidRDefault="000817DC" w:rsidP="000817DC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se sídlem: Komenského 607/3, 737 01Český Těšín</w:t>
      </w:r>
    </w:p>
    <w:p w:rsidR="000817DC" w:rsidRPr="001D6280" w:rsidRDefault="000817DC" w:rsidP="000817DC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zastoupená: Mgr. Michalem </w:t>
      </w:r>
      <w:proofErr w:type="spellStart"/>
      <w:r w:rsidRPr="001D6280">
        <w:rPr>
          <w:sz w:val="22"/>
          <w:szCs w:val="22"/>
        </w:rPr>
        <w:t>Nešporkem</w:t>
      </w:r>
      <w:proofErr w:type="spellEnd"/>
      <w:r w:rsidRPr="001D6280">
        <w:rPr>
          <w:sz w:val="22"/>
          <w:szCs w:val="22"/>
        </w:rPr>
        <w:t xml:space="preserve">, </w:t>
      </w:r>
      <w:r w:rsidR="00F013D4">
        <w:rPr>
          <w:sz w:val="22"/>
          <w:szCs w:val="22"/>
        </w:rPr>
        <w:t>ředitelem</w:t>
      </w:r>
    </w:p>
    <w:p w:rsidR="000817DC" w:rsidRPr="001D6280" w:rsidRDefault="000817DC" w:rsidP="000817DC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IČ: 60784512</w:t>
      </w:r>
    </w:p>
    <w:p w:rsidR="000817DC" w:rsidRPr="001D6280" w:rsidRDefault="000817DC" w:rsidP="000817DC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bankovní spojení: </w:t>
      </w:r>
      <w:r w:rsidR="00676F69">
        <w:rPr>
          <w:sz w:val="22"/>
          <w:szCs w:val="22"/>
        </w:rPr>
        <w:t>XXXXXXXXXXXXXXXXX</w:t>
      </w:r>
    </w:p>
    <w:p w:rsidR="000817DC" w:rsidRPr="001D6280" w:rsidRDefault="000817DC" w:rsidP="000817DC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č. účtu: </w:t>
      </w:r>
      <w:r w:rsidR="00676F69">
        <w:rPr>
          <w:sz w:val="22"/>
          <w:szCs w:val="22"/>
        </w:rPr>
        <w:t>XXXXXXXXXXXXXXXXX</w:t>
      </w:r>
      <w:bookmarkStart w:id="3" w:name="_GoBack"/>
      <w:bookmarkEnd w:id="3"/>
    </w:p>
    <w:p w:rsidR="000817DC" w:rsidRPr="001D6280" w:rsidRDefault="000817DC" w:rsidP="000817DC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telefonní spojení: 558 746 409</w:t>
      </w:r>
    </w:p>
    <w:p w:rsidR="000817DC" w:rsidRPr="001D6280" w:rsidRDefault="000817DC" w:rsidP="000817DC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E-mail: info@masarykovazsms.cz</w:t>
      </w:r>
    </w:p>
    <w:p w:rsidR="001F29E5" w:rsidRPr="001D6280" w:rsidRDefault="000817DC" w:rsidP="001F29E5">
      <w:pPr>
        <w:ind w:left="426"/>
        <w:jc w:val="both"/>
        <w:rPr>
          <w:b/>
          <w:bCs/>
          <w:sz w:val="22"/>
          <w:szCs w:val="22"/>
        </w:rPr>
      </w:pPr>
      <w:r w:rsidRPr="001D6280">
        <w:rPr>
          <w:b/>
          <w:bCs/>
          <w:sz w:val="22"/>
          <w:szCs w:val="22"/>
        </w:rPr>
        <w:t xml:space="preserve">(dále jen ”odběratel”) </w:t>
      </w:r>
    </w:p>
    <w:p w:rsidR="001E5E7D" w:rsidRPr="003E57D4" w:rsidRDefault="001E5E7D" w:rsidP="001F29E5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5E7D" w:rsidRPr="003E57D4" w:rsidRDefault="001E5E7D">
      <w:pPr>
        <w:ind w:left="284"/>
        <w:jc w:val="both"/>
        <w:rPr>
          <w:b/>
          <w:bCs/>
          <w:sz w:val="24"/>
          <w:szCs w:val="24"/>
        </w:rPr>
      </w:pPr>
    </w:p>
    <w:p w:rsidR="001E5E7D" w:rsidRPr="003E57D4" w:rsidRDefault="001E5E7D">
      <w:pPr>
        <w:ind w:left="284"/>
        <w:jc w:val="both"/>
        <w:rPr>
          <w:b/>
          <w:bCs/>
          <w:sz w:val="24"/>
          <w:szCs w:val="24"/>
        </w:rPr>
      </w:pPr>
    </w:p>
    <w:p w:rsidR="001E5E7D" w:rsidRPr="00BC391D" w:rsidRDefault="00696A0D" w:rsidP="00696A0D">
      <w:pPr>
        <w:ind w:left="284"/>
        <w:jc w:val="center"/>
        <w:rPr>
          <w:b/>
          <w:bCs/>
        </w:rPr>
      </w:pPr>
      <w:r>
        <w:rPr>
          <w:b/>
          <w:bCs/>
        </w:rPr>
        <w:t xml:space="preserve">I. </w:t>
      </w:r>
      <w:r w:rsidR="001E5E7D">
        <w:rPr>
          <w:b/>
          <w:bCs/>
          <w:sz w:val="22"/>
          <w:szCs w:val="22"/>
        </w:rPr>
        <w:t>Cena tepelné energie</w:t>
      </w:r>
    </w:p>
    <w:p w:rsidR="001E5E7D" w:rsidRPr="003E57D4" w:rsidRDefault="001E5E7D">
      <w:pPr>
        <w:ind w:left="284"/>
        <w:jc w:val="center"/>
        <w:rPr>
          <w:b/>
          <w:bCs/>
          <w:sz w:val="22"/>
          <w:szCs w:val="22"/>
        </w:rPr>
      </w:pPr>
    </w:p>
    <w:p w:rsidR="001E5E7D" w:rsidRDefault="001E5E7D" w:rsidP="000F5B2A">
      <w:pPr>
        <w:pStyle w:val="Odstavecseseznamem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tepelné energie je tvořena v souladu se zákonem č. 526/1990 Sb., o cenách, ve znění pozdějších předpisů, s prováděcí vyhláškou č. </w:t>
      </w:r>
      <w:r w:rsidR="00317159">
        <w:rPr>
          <w:rFonts w:ascii="Times New Roman" w:hAnsi="Times New Roman" w:cs="Times New Roman"/>
        </w:rPr>
        <w:t>450</w:t>
      </w:r>
      <w:r>
        <w:rPr>
          <w:rFonts w:ascii="Times New Roman" w:hAnsi="Times New Roman" w:cs="Times New Roman"/>
        </w:rPr>
        <w:t>/</w:t>
      </w:r>
      <w:r w:rsidR="00317159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 xml:space="preserve"> Sb., ve znění pozdějších předpisů, a v souladu s platnými cenovými rozhodnutími Energetického regulačního úřadu.</w:t>
      </w:r>
    </w:p>
    <w:p w:rsidR="001E5E7D" w:rsidRDefault="001E5E7D" w:rsidP="000F5B2A">
      <w:pPr>
        <w:ind w:left="426" w:hanging="426"/>
        <w:jc w:val="both"/>
        <w:rPr>
          <w:sz w:val="10"/>
          <w:szCs w:val="10"/>
        </w:rPr>
      </w:pPr>
    </w:p>
    <w:p w:rsidR="001E5E7D" w:rsidRDefault="00317159" w:rsidP="000F5B2A">
      <w:pPr>
        <w:pStyle w:val="Odstavecseseznamem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Předběžná k</w:t>
      </w:r>
      <w:r w:rsidR="001E5E7D">
        <w:rPr>
          <w:rFonts w:ascii="Times New Roman" w:hAnsi="Times New Roman" w:cs="Times New Roman"/>
        </w:rPr>
        <w:t>alkulovaná cena za tepelnou energii včetně plánovaného odběru tepelné energie</w:t>
      </w:r>
      <w:r w:rsidR="004421C3">
        <w:rPr>
          <w:rFonts w:ascii="Times New Roman" w:hAnsi="Times New Roman" w:cs="Times New Roman"/>
        </w:rPr>
        <w:t xml:space="preserve"> </w:t>
      </w:r>
      <w:r w:rsidR="004421C3" w:rsidRPr="00F03956">
        <w:rPr>
          <w:rFonts w:ascii="Times New Roman" w:hAnsi="Times New Roman" w:cs="Times New Roman"/>
        </w:rPr>
        <w:t>na kalendářní rok 2018 vychází z předchozí Smlouvy o dodávce tepelné energie č. 2</w:t>
      </w:r>
      <w:r w:rsidR="004421C3">
        <w:rPr>
          <w:rFonts w:ascii="Times New Roman" w:hAnsi="Times New Roman" w:cs="Times New Roman"/>
        </w:rPr>
        <w:t>0</w:t>
      </w:r>
      <w:r w:rsidR="004421C3" w:rsidRPr="00F03956">
        <w:rPr>
          <w:rFonts w:ascii="Times New Roman" w:hAnsi="Times New Roman" w:cs="Times New Roman"/>
        </w:rPr>
        <w:t>/2015.</w:t>
      </w:r>
    </w:p>
    <w:p w:rsidR="001E5E7D" w:rsidRDefault="001E5E7D" w:rsidP="000F5B2A">
      <w:pPr>
        <w:pStyle w:val="Odstavecseseznamem1"/>
        <w:ind w:left="426" w:hanging="426"/>
        <w:rPr>
          <w:rFonts w:ascii="Times New Roman" w:hAnsi="Times New Roman" w:cs="Times New Roman"/>
          <w:sz w:val="10"/>
          <w:szCs w:val="10"/>
        </w:rPr>
      </w:pPr>
    </w:p>
    <w:tbl>
      <w:tblPr>
        <w:tblW w:w="60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08"/>
      </w:tblGrid>
      <w:tr w:rsidR="008C12AE" w:rsidRPr="003A4192" w:rsidTr="008C12AE">
        <w:tc>
          <w:tcPr>
            <w:tcW w:w="3402" w:type="dxa"/>
          </w:tcPr>
          <w:p w:rsidR="008C12AE" w:rsidRPr="003A4192" w:rsidRDefault="008C12AE" w:rsidP="000F5B2A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Text</w:t>
            </w:r>
          </w:p>
        </w:tc>
        <w:tc>
          <w:tcPr>
            <w:tcW w:w="2608" w:type="dxa"/>
          </w:tcPr>
          <w:p w:rsidR="008C12AE" w:rsidRPr="003A4192" w:rsidRDefault="008C12AE" w:rsidP="000F5B2A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ÚT</w:t>
            </w:r>
          </w:p>
        </w:tc>
      </w:tr>
      <w:tr w:rsidR="008C12AE" w:rsidRPr="003A4192" w:rsidTr="008C12AE">
        <w:tc>
          <w:tcPr>
            <w:tcW w:w="3402" w:type="dxa"/>
          </w:tcPr>
          <w:p w:rsidR="008C12AE" w:rsidRPr="003A4192" w:rsidRDefault="008C12AE" w:rsidP="000F5B2A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Cenové ujednání (bez DPH)</w:t>
            </w:r>
          </w:p>
        </w:tc>
        <w:tc>
          <w:tcPr>
            <w:tcW w:w="2608" w:type="dxa"/>
          </w:tcPr>
          <w:p w:rsidR="008C12AE" w:rsidRPr="003A4192" w:rsidRDefault="008C12AE" w:rsidP="004A234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503,53 </w:t>
            </w:r>
            <w:r w:rsidRPr="003A4192">
              <w:rPr>
                <w:rFonts w:ascii="Times New Roman" w:eastAsiaTheme="minorEastAsia" w:hAnsi="Times New Roman" w:cs="Times New Roman"/>
              </w:rPr>
              <w:t>Kč/GJ</w:t>
            </w:r>
          </w:p>
        </w:tc>
      </w:tr>
      <w:tr w:rsidR="008C12AE" w:rsidRPr="003A4192" w:rsidTr="008C12AE">
        <w:tc>
          <w:tcPr>
            <w:tcW w:w="3402" w:type="dxa"/>
          </w:tcPr>
          <w:p w:rsidR="008C12AE" w:rsidRPr="003A4192" w:rsidRDefault="008C12AE" w:rsidP="000F5B2A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Cenové ujednání (s DPH)</w:t>
            </w:r>
          </w:p>
        </w:tc>
        <w:tc>
          <w:tcPr>
            <w:tcW w:w="2608" w:type="dxa"/>
          </w:tcPr>
          <w:p w:rsidR="008C12AE" w:rsidRPr="003A4192" w:rsidRDefault="008C12AE" w:rsidP="004A234E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579,06 </w:t>
            </w:r>
            <w:r w:rsidRPr="003A4192">
              <w:rPr>
                <w:rFonts w:ascii="Times New Roman" w:eastAsiaTheme="minorEastAsia" w:hAnsi="Times New Roman" w:cs="Times New Roman"/>
              </w:rPr>
              <w:t>/GJ</w:t>
            </w:r>
            <w:r>
              <w:rPr>
                <w:rFonts w:ascii="Times New Roman" w:eastAsiaTheme="minorEastAsia" w:hAnsi="Times New Roman" w:cs="Times New Roman"/>
              </w:rPr>
              <w:t>/Kč</w:t>
            </w:r>
          </w:p>
        </w:tc>
      </w:tr>
      <w:tr w:rsidR="008C12AE" w:rsidRPr="003A4192" w:rsidTr="008C12AE">
        <w:tc>
          <w:tcPr>
            <w:tcW w:w="3402" w:type="dxa"/>
          </w:tcPr>
          <w:p w:rsidR="008C12AE" w:rsidRPr="003A4192" w:rsidRDefault="008C12AE" w:rsidP="000F5B2A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Předpokládaná spotřeba v GJ /rok</w:t>
            </w:r>
          </w:p>
        </w:tc>
        <w:tc>
          <w:tcPr>
            <w:tcW w:w="2608" w:type="dxa"/>
          </w:tcPr>
          <w:p w:rsidR="008C12AE" w:rsidRPr="003A4192" w:rsidRDefault="008C12AE" w:rsidP="000F5B2A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228 </w:t>
            </w:r>
            <w:r w:rsidRPr="003A4192">
              <w:rPr>
                <w:rFonts w:ascii="Times New Roman" w:eastAsiaTheme="minorEastAsia" w:hAnsi="Times New Roman" w:cs="Times New Roman"/>
              </w:rPr>
              <w:t>GJ/rok</w:t>
            </w:r>
          </w:p>
        </w:tc>
      </w:tr>
    </w:tbl>
    <w:p w:rsidR="001E5E7D" w:rsidRDefault="001E5E7D" w:rsidP="00912CD2"/>
    <w:p w:rsidR="001E5E7D" w:rsidRDefault="001E5E7D" w:rsidP="000F5B2A">
      <w:pPr>
        <w:pStyle w:val="Odstavecseseznamem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Budou-li smluvní strany v prodlení jakéhokoliv peněžitého závazku, </w:t>
      </w:r>
      <w:r w:rsidR="00317159">
        <w:rPr>
          <w:rFonts w:ascii="Times New Roman" w:hAnsi="Times New Roman" w:cs="Times New Roman"/>
        </w:rPr>
        <w:t>budou postupovat v souladu s platným nařízením vlády č. 351/2013 Sb.</w:t>
      </w:r>
    </w:p>
    <w:p w:rsidR="000F5B2A" w:rsidRPr="000F5B2A" w:rsidRDefault="000F5B2A" w:rsidP="000F5B2A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7B3AD5" w:rsidRDefault="001E5E7D" w:rsidP="003E57D4">
      <w:pPr>
        <w:pStyle w:val="Odstavecseseznamem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Dodávka tepelné energie je během zúčtovacího období, tj. kalendářní rok, hrazena formou záloh s tím, že splátkový kalendář, a tím i výše záloh je uvedena v části II. tohoto ”Cenového ujednání”.</w:t>
      </w:r>
    </w:p>
    <w:p w:rsidR="00912CD2" w:rsidRPr="003E57D4" w:rsidRDefault="00912CD2" w:rsidP="00912CD2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E5E7D" w:rsidRDefault="001E5E7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 Dohoda o zálohách</w:t>
      </w:r>
    </w:p>
    <w:p w:rsidR="001E5E7D" w:rsidRPr="003E57D4" w:rsidRDefault="001E5E7D">
      <w:pPr>
        <w:rPr>
          <w:b/>
          <w:bCs/>
          <w:sz w:val="22"/>
          <w:szCs w:val="22"/>
        </w:rPr>
      </w:pPr>
    </w:p>
    <w:p w:rsidR="001E5E7D" w:rsidRDefault="001E5E7D">
      <w:pPr>
        <w:jc w:val="both"/>
        <w:rPr>
          <w:sz w:val="22"/>
          <w:szCs w:val="22"/>
        </w:rPr>
      </w:pPr>
      <w:r>
        <w:rPr>
          <w:sz w:val="22"/>
          <w:szCs w:val="22"/>
        </w:rPr>
        <w:t>Návrh dohody o měsíčních zálohách, kde zúčtovacím obdobím je jeden kalendářní rok.</w:t>
      </w:r>
    </w:p>
    <w:p w:rsidR="001E5E7D" w:rsidRDefault="001E5E7D">
      <w:pPr>
        <w:ind w:firstLine="284"/>
        <w:jc w:val="both"/>
        <w:rPr>
          <w:sz w:val="10"/>
          <w:szCs w:val="10"/>
        </w:rPr>
      </w:pPr>
    </w:p>
    <w:p w:rsidR="001E5E7D" w:rsidRDefault="001E5E7D" w:rsidP="00BC391D">
      <w:pPr>
        <w:pStyle w:val="Odstavecseseznamem1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odběratel dodavateli bude poskytovat dílčí platby ročního plnění za dodávku tepelné energie ve formě měsíčních záloh.</w:t>
      </w:r>
    </w:p>
    <w:p w:rsidR="001E5E7D" w:rsidRDefault="001E5E7D" w:rsidP="00BC391D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Zálohy jsou stanoveny dle vyhlášky č.</w:t>
      </w:r>
      <w:r w:rsidR="00A10BBA">
        <w:rPr>
          <w:rFonts w:ascii="Times New Roman" w:hAnsi="Times New Roman" w:cs="Times New Roman"/>
        </w:rPr>
        <w:t xml:space="preserve"> 269</w:t>
      </w:r>
      <w:r>
        <w:rPr>
          <w:rFonts w:ascii="Times New Roman" w:hAnsi="Times New Roman" w:cs="Times New Roman"/>
        </w:rPr>
        <w:t>/201</w:t>
      </w:r>
      <w:r w:rsidR="00A10BB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Sb., Ministerstva pro místní rozvoj ze dne 1</w:t>
      </w:r>
      <w:r w:rsidR="00A10BB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října 201</w:t>
      </w:r>
      <w:r w:rsidR="00A10BB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vycházející z průměrných hodnot celkových nákladů na vytápění na jednotlivé měsíce během roku</w:t>
      </w:r>
      <w:r w:rsidR="001F4693">
        <w:rPr>
          <w:rFonts w:ascii="Times New Roman" w:hAnsi="Times New Roman" w:cs="Times New Roman"/>
        </w:rPr>
        <w:t xml:space="preserve"> a zároveň</w:t>
      </w:r>
      <w:r w:rsidR="001F4693" w:rsidRPr="009D2AFC">
        <w:rPr>
          <w:rFonts w:ascii="Times New Roman" w:hAnsi="Times New Roman" w:cs="Times New Roman"/>
        </w:rPr>
        <w:t xml:space="preserve"> vychází z předchozí Smlouvy o dodávce tepelné energie č. 2</w:t>
      </w:r>
      <w:r w:rsidR="001F4693">
        <w:rPr>
          <w:rFonts w:ascii="Times New Roman" w:hAnsi="Times New Roman" w:cs="Times New Roman"/>
        </w:rPr>
        <w:t>0</w:t>
      </w:r>
      <w:r w:rsidR="001F4693" w:rsidRPr="009D2AFC">
        <w:rPr>
          <w:rFonts w:ascii="Times New Roman" w:hAnsi="Times New Roman" w:cs="Times New Roman"/>
        </w:rPr>
        <w:t>/2015</w:t>
      </w:r>
      <w:r w:rsidR="001F4693">
        <w:rPr>
          <w:rFonts w:ascii="Times New Roman" w:hAnsi="Times New Roman" w:cs="Times New Roman"/>
        </w:rPr>
        <w:t xml:space="preserve"> a jejich příloh</w:t>
      </w:r>
      <w:r w:rsidR="001F4693" w:rsidRPr="009D2AFC">
        <w:rPr>
          <w:rFonts w:ascii="Times New Roman" w:hAnsi="Times New Roman" w:cs="Times New Roman"/>
        </w:rPr>
        <w:t xml:space="preserve"> z důvodu přehlednosti.</w:t>
      </w:r>
      <w:r w:rsidR="001F4693" w:rsidRPr="006F71B4">
        <w:rPr>
          <w:rFonts w:ascii="Times New Roman" w:hAnsi="Times New Roman" w:cs="Times New Roman"/>
        </w:rPr>
        <w:t xml:space="preserve"> </w:t>
      </w:r>
      <w:r w:rsidR="001F4693" w:rsidRPr="009D2AFC">
        <w:rPr>
          <w:rFonts w:ascii="Times New Roman" w:hAnsi="Times New Roman" w:cs="Times New Roman"/>
        </w:rPr>
        <w:t>V případě změn v započitatelné ploše může dojít k mírné úpravě výše záloh pro následující období.</w:t>
      </w:r>
    </w:p>
    <w:p w:rsidR="001E5E7D" w:rsidRDefault="001E5E7D" w:rsidP="000F5B2A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1E5E7D" w:rsidRDefault="001E5E7D" w:rsidP="000F5B2A">
      <w:pPr>
        <w:pStyle w:val="Odstavecseseznamem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75D6">
        <w:rPr>
          <w:rFonts w:ascii="Times New Roman" w:hAnsi="Times New Roman" w:cs="Times New Roman"/>
          <w:b/>
        </w:rPr>
        <w:t>Celková roční zálohová částka na rok 201</w:t>
      </w:r>
      <w:r w:rsidR="00822ED0">
        <w:rPr>
          <w:rFonts w:ascii="Times New Roman" w:hAnsi="Times New Roman" w:cs="Times New Roman"/>
          <w:b/>
        </w:rPr>
        <w:t>8</w:t>
      </w:r>
      <w:r w:rsidRPr="001375D6">
        <w:rPr>
          <w:rFonts w:ascii="Times New Roman" w:hAnsi="Times New Roman" w:cs="Times New Roman"/>
          <w:b/>
        </w:rPr>
        <w:t xml:space="preserve"> činí </w:t>
      </w:r>
      <w:r w:rsidR="000969BF">
        <w:rPr>
          <w:rFonts w:ascii="Times New Roman" w:hAnsi="Times New Roman" w:cs="Times New Roman"/>
          <w:b/>
        </w:rPr>
        <w:t>1</w:t>
      </w:r>
      <w:r w:rsidR="00822ED0">
        <w:rPr>
          <w:rFonts w:ascii="Times New Roman" w:hAnsi="Times New Roman" w:cs="Times New Roman"/>
          <w:b/>
        </w:rPr>
        <w:t>25</w:t>
      </w:r>
      <w:r w:rsidR="000969BF">
        <w:rPr>
          <w:rFonts w:ascii="Times New Roman" w:hAnsi="Times New Roman" w:cs="Times New Roman"/>
          <w:b/>
        </w:rPr>
        <w:t>.000</w:t>
      </w:r>
      <w:r w:rsidRPr="001375D6">
        <w:rPr>
          <w:rFonts w:ascii="Times New Roman" w:hAnsi="Times New Roman" w:cs="Times New Roman"/>
          <w:b/>
        </w:rPr>
        <w:t>,-- Kč (včetně DPH).</w:t>
      </w:r>
      <w:r>
        <w:rPr>
          <w:rFonts w:ascii="Times New Roman" w:hAnsi="Times New Roman" w:cs="Times New Roman"/>
        </w:rPr>
        <w:t xml:space="preserve"> Jednotlivé měsíční zálohy jsou splatné vždy k 15. dni příslušného měsíce na výše uvedený účet dodavatele, variabilní symbol: číslo smlouvy.</w:t>
      </w:r>
      <w:r w:rsidR="008F5B15">
        <w:rPr>
          <w:rFonts w:ascii="Times New Roman" w:hAnsi="Times New Roman" w:cs="Times New Roman"/>
        </w:rPr>
        <w:t xml:space="preserve"> Daňový doklad bude vystaven po připsání zálohové platby na účet dodavatele v termínu nejpozději do 14 dnů.</w:t>
      </w:r>
    </w:p>
    <w:p w:rsidR="001E5E7D" w:rsidRDefault="001E5E7D" w:rsidP="000F5B2A">
      <w:pPr>
        <w:ind w:left="426" w:hanging="426"/>
        <w:jc w:val="both"/>
        <w:rPr>
          <w:sz w:val="10"/>
          <w:szCs w:val="10"/>
        </w:rPr>
      </w:pPr>
    </w:p>
    <w:p w:rsidR="00A10BBA" w:rsidRDefault="001E5E7D" w:rsidP="004B7B06">
      <w:pPr>
        <w:pStyle w:val="Odstavecseseznamem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se zavazuje hradit zálohy za dodávku tepelné energie podle splátkového kalendáře:</w:t>
      </w:r>
    </w:p>
    <w:p w:rsidR="003E57D4" w:rsidRPr="003E57D4" w:rsidRDefault="003E57D4" w:rsidP="003E57D4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E5E7D" w:rsidRPr="003E57D4" w:rsidRDefault="001E5E7D" w:rsidP="000F5B2A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E57D4">
        <w:rPr>
          <w:rFonts w:ascii="Times New Roman" w:hAnsi="Times New Roman" w:cs="Times New Roman"/>
        </w:rPr>
        <w:t xml:space="preserve">                  </w:t>
      </w:r>
      <w:r w:rsidR="006847DD" w:rsidRPr="003E57D4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3"/>
        <w:gridCol w:w="2243"/>
      </w:tblGrid>
      <w:tr w:rsidR="001E5E7D" w:rsidRPr="005F78D0" w:rsidTr="00047962">
        <w:trPr>
          <w:trHeight w:val="262"/>
        </w:trPr>
        <w:tc>
          <w:tcPr>
            <w:tcW w:w="2293" w:type="dxa"/>
          </w:tcPr>
          <w:p w:rsidR="001E5E7D" w:rsidRPr="005F78D0" w:rsidRDefault="001E5E7D" w:rsidP="000F5B2A">
            <w:pPr>
              <w:ind w:left="426" w:hanging="426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F78D0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2243" w:type="dxa"/>
          </w:tcPr>
          <w:p w:rsidR="001E5E7D" w:rsidRPr="005F78D0" w:rsidRDefault="00CE6746" w:rsidP="000F5B2A">
            <w:pPr>
              <w:ind w:left="426" w:hanging="426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F78D0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Teplo</w:t>
            </w:r>
          </w:p>
        </w:tc>
      </w:tr>
      <w:tr w:rsidR="001E5E7D" w:rsidRPr="008F5B15" w:rsidTr="00047962">
        <w:trPr>
          <w:trHeight w:val="247"/>
        </w:trPr>
        <w:tc>
          <w:tcPr>
            <w:tcW w:w="2293" w:type="dxa"/>
          </w:tcPr>
          <w:p w:rsidR="001E5E7D" w:rsidRPr="008F5B15" w:rsidRDefault="001E5E7D" w:rsidP="000F5B2A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leden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3" w:type="dxa"/>
          </w:tcPr>
          <w:p w:rsidR="001E5E7D" w:rsidRPr="008F5B15" w:rsidRDefault="00081B68" w:rsidP="000969BF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</w:t>
            </w:r>
            <w:r w:rsidR="000969B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</w:t>
            </w:r>
            <w:r w:rsidR="0009534E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47"/>
        </w:trPr>
        <w:tc>
          <w:tcPr>
            <w:tcW w:w="2293" w:type="dxa"/>
          </w:tcPr>
          <w:p w:rsidR="001E5E7D" w:rsidRPr="008F5B15" w:rsidRDefault="001E5E7D" w:rsidP="000F5B2A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únor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3" w:type="dxa"/>
          </w:tcPr>
          <w:p w:rsidR="001E5E7D" w:rsidRPr="008F5B15" w:rsidRDefault="000969BF" w:rsidP="00047962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="00081B68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</w:t>
            </w:r>
            <w:r w:rsidR="0009534E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47"/>
        </w:trPr>
        <w:tc>
          <w:tcPr>
            <w:tcW w:w="2293" w:type="dxa"/>
          </w:tcPr>
          <w:p w:rsidR="001E5E7D" w:rsidRPr="008F5B15" w:rsidRDefault="001E5E7D" w:rsidP="00A10BBA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březen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3" w:type="dxa"/>
          </w:tcPr>
          <w:p w:rsidR="001E5E7D" w:rsidRPr="008F5B15" w:rsidRDefault="000969BF" w:rsidP="00047962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6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</w:t>
            </w:r>
            <w:r w:rsidR="00A6107E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47"/>
        </w:trPr>
        <w:tc>
          <w:tcPr>
            <w:tcW w:w="2293" w:type="dxa"/>
          </w:tcPr>
          <w:p w:rsidR="001E5E7D" w:rsidRPr="008F5B15" w:rsidRDefault="001E5E7D" w:rsidP="000F5B2A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duben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3" w:type="dxa"/>
          </w:tcPr>
          <w:p w:rsidR="001E5E7D" w:rsidRPr="008F5B15" w:rsidRDefault="008F5B15" w:rsidP="00047962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</w:t>
            </w:r>
            <w:r w:rsidR="000969B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</w:t>
            </w:r>
            <w:r w:rsidR="00A6107E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47"/>
        </w:trPr>
        <w:tc>
          <w:tcPr>
            <w:tcW w:w="2293" w:type="dxa"/>
          </w:tcPr>
          <w:p w:rsidR="001E5E7D" w:rsidRPr="008F5B15" w:rsidRDefault="001E5E7D" w:rsidP="000F5B2A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květen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3" w:type="dxa"/>
          </w:tcPr>
          <w:p w:rsidR="001E5E7D" w:rsidRPr="008F5B15" w:rsidRDefault="008F5B15" w:rsidP="00047962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</w:t>
            </w:r>
            <w:r w:rsidR="000969B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</w:t>
            </w:r>
            <w:r w:rsidR="00A6107E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47"/>
        </w:trPr>
        <w:tc>
          <w:tcPr>
            <w:tcW w:w="2293" w:type="dxa"/>
          </w:tcPr>
          <w:p w:rsidR="001E5E7D" w:rsidRPr="008F5B15" w:rsidRDefault="00A10BBA" w:rsidP="000F5B2A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červen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8</w:t>
            </w:r>
            <w:r w:rsidR="001E5E7D"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</w:tcPr>
          <w:p w:rsidR="001E5E7D" w:rsidRPr="008F5B15" w:rsidRDefault="008F5B15" w:rsidP="00047962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</w:t>
            </w:r>
            <w:r w:rsidR="000969B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</w:t>
            </w:r>
            <w:r w:rsidR="00A6107E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47"/>
        </w:trPr>
        <w:tc>
          <w:tcPr>
            <w:tcW w:w="2293" w:type="dxa"/>
          </w:tcPr>
          <w:p w:rsidR="001E5E7D" w:rsidRPr="008F5B15" w:rsidRDefault="001E5E7D" w:rsidP="00A10BBA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červenec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8</w:t>
            </w: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</w:tcPr>
          <w:p w:rsidR="001E5E7D" w:rsidRPr="008F5B15" w:rsidRDefault="008F5B15" w:rsidP="00047962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="000969B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</w:t>
            </w:r>
            <w:r w:rsidR="0096406D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47"/>
        </w:trPr>
        <w:tc>
          <w:tcPr>
            <w:tcW w:w="2293" w:type="dxa"/>
          </w:tcPr>
          <w:p w:rsidR="001E5E7D" w:rsidRPr="008F5B15" w:rsidRDefault="001E5E7D" w:rsidP="000F5B2A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srpen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3" w:type="dxa"/>
          </w:tcPr>
          <w:p w:rsidR="001E5E7D" w:rsidRPr="008F5B15" w:rsidRDefault="008F5B15" w:rsidP="00047962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="000969B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</w:t>
            </w:r>
            <w:r w:rsidR="0096406D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47"/>
        </w:trPr>
        <w:tc>
          <w:tcPr>
            <w:tcW w:w="2293" w:type="dxa"/>
          </w:tcPr>
          <w:p w:rsidR="001E5E7D" w:rsidRPr="008F5B15" w:rsidRDefault="001E5E7D" w:rsidP="000F5B2A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září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3" w:type="dxa"/>
          </w:tcPr>
          <w:p w:rsidR="001E5E7D" w:rsidRPr="008F5B15" w:rsidRDefault="008F5B15" w:rsidP="00047962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="000969B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</w:t>
            </w:r>
            <w:r w:rsidR="0096406D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47"/>
        </w:trPr>
        <w:tc>
          <w:tcPr>
            <w:tcW w:w="2293" w:type="dxa"/>
          </w:tcPr>
          <w:p w:rsidR="001E5E7D" w:rsidRPr="008F5B15" w:rsidRDefault="001E5E7D" w:rsidP="00A10BBA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říjen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3" w:type="dxa"/>
          </w:tcPr>
          <w:p w:rsidR="001E5E7D" w:rsidRPr="008F5B15" w:rsidRDefault="000969BF" w:rsidP="00047962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</w:t>
            </w:r>
            <w:r w:rsidR="0096406D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47"/>
        </w:trPr>
        <w:tc>
          <w:tcPr>
            <w:tcW w:w="2293" w:type="dxa"/>
          </w:tcPr>
          <w:p w:rsidR="001E5E7D" w:rsidRPr="008F5B15" w:rsidRDefault="001E5E7D" w:rsidP="00A10BBA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listopad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3" w:type="dxa"/>
          </w:tcPr>
          <w:p w:rsidR="001E5E7D" w:rsidRPr="008F5B15" w:rsidRDefault="000969BF" w:rsidP="00047962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</w:t>
            </w:r>
            <w:r w:rsidR="0096406D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62"/>
        </w:trPr>
        <w:tc>
          <w:tcPr>
            <w:tcW w:w="2293" w:type="dxa"/>
          </w:tcPr>
          <w:p w:rsidR="001E5E7D" w:rsidRPr="008F5B15" w:rsidRDefault="001E5E7D" w:rsidP="00A10BBA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prosinec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3" w:type="dxa"/>
          </w:tcPr>
          <w:p w:rsidR="001E5E7D" w:rsidRPr="008F5B15" w:rsidRDefault="000969BF" w:rsidP="00047962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</w:t>
            </w:r>
            <w:r w:rsidR="0096406D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62"/>
        </w:trPr>
        <w:tc>
          <w:tcPr>
            <w:tcW w:w="2293" w:type="dxa"/>
          </w:tcPr>
          <w:p w:rsidR="001E5E7D" w:rsidRPr="008F5B15" w:rsidRDefault="001E5E7D" w:rsidP="000F5B2A">
            <w:pPr>
              <w:ind w:left="426" w:hanging="426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Celkem</w:t>
            </w:r>
            <w:r w:rsidR="003805A6" w:rsidRPr="008F5B15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 xml:space="preserve"> 201</w:t>
            </w:r>
            <w:r w:rsidR="008F5B15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3" w:type="dxa"/>
          </w:tcPr>
          <w:p w:rsidR="001E5E7D" w:rsidRPr="008F5B15" w:rsidRDefault="000969BF" w:rsidP="001375D6">
            <w:pPr>
              <w:ind w:left="426" w:hanging="426"/>
              <w:jc w:val="right"/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1</w:t>
            </w:r>
            <w:r w:rsidR="008F5B15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25</w:t>
            </w:r>
            <w:r w:rsidRPr="008F5B15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 xml:space="preserve"> 000</w:t>
            </w:r>
            <w:r w:rsidR="00FA696B" w:rsidRPr="008F5B15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62"/>
        </w:trPr>
        <w:tc>
          <w:tcPr>
            <w:tcW w:w="2293" w:type="dxa"/>
          </w:tcPr>
          <w:p w:rsidR="001E5E7D" w:rsidRPr="008F5B15" w:rsidRDefault="001E5E7D" w:rsidP="004B7B06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leden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</w:tcPr>
          <w:p w:rsidR="001E5E7D" w:rsidRPr="008F5B15" w:rsidRDefault="000969BF" w:rsidP="00047962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</w:t>
            </w:r>
            <w:r w:rsidR="00FA696B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  <w:tr w:rsidR="001E5E7D" w:rsidRPr="008F5B15" w:rsidTr="00047962">
        <w:trPr>
          <w:trHeight w:val="262"/>
        </w:trPr>
        <w:tc>
          <w:tcPr>
            <w:tcW w:w="2293" w:type="dxa"/>
          </w:tcPr>
          <w:p w:rsidR="001E5E7D" w:rsidRPr="008F5B15" w:rsidRDefault="001E5E7D" w:rsidP="000F5B2A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únor 201</w:t>
            </w:r>
            <w:r w:rsid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</w:tcPr>
          <w:p w:rsidR="001E5E7D" w:rsidRPr="008F5B15" w:rsidRDefault="000969BF" w:rsidP="00047962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</w:t>
            </w:r>
            <w:r w:rsidR="00FA696B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,-- Kč</w:t>
            </w:r>
          </w:p>
        </w:tc>
      </w:tr>
    </w:tbl>
    <w:p w:rsidR="00A10BBA" w:rsidRDefault="00A10BBA" w:rsidP="004B7B06">
      <w:pPr>
        <w:jc w:val="both"/>
      </w:pPr>
    </w:p>
    <w:p w:rsidR="003E57D4" w:rsidRDefault="003E57D4" w:rsidP="004B7B06">
      <w:pPr>
        <w:jc w:val="both"/>
      </w:pPr>
    </w:p>
    <w:p w:rsidR="001E5E7D" w:rsidRDefault="001E5E7D" w:rsidP="000F5B2A">
      <w:pPr>
        <w:pStyle w:val="Odstavecseseznamem1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provést konečné vyúčtování zálohových faktur do 28. 02. následujícího roku.</w:t>
      </w:r>
    </w:p>
    <w:p w:rsidR="001E5E7D" w:rsidRDefault="001E5E7D" w:rsidP="000F5B2A">
      <w:pPr>
        <w:ind w:left="426" w:hanging="426"/>
        <w:jc w:val="both"/>
      </w:pPr>
    </w:p>
    <w:p w:rsidR="001E5E7D" w:rsidRDefault="001E5E7D">
      <w:pPr>
        <w:jc w:val="both"/>
      </w:pPr>
    </w:p>
    <w:p w:rsidR="001E5E7D" w:rsidRDefault="001E5E7D">
      <w:pPr>
        <w:jc w:val="both"/>
      </w:pPr>
    </w:p>
    <w:p w:rsidR="001E5E7D" w:rsidRDefault="001E5E7D">
      <w:pPr>
        <w:jc w:val="both"/>
      </w:pPr>
    </w:p>
    <w:p w:rsidR="001E5E7D" w:rsidRDefault="001E5E7D">
      <w:pPr>
        <w:jc w:val="both"/>
      </w:pPr>
    </w:p>
    <w:p w:rsidR="00F013D4" w:rsidRDefault="00F013D4" w:rsidP="00F013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Českém Těšíně dne </w:t>
      </w:r>
      <w:proofErr w:type="gramStart"/>
      <w:r>
        <w:rPr>
          <w:sz w:val="22"/>
          <w:szCs w:val="22"/>
        </w:rPr>
        <w:t>1.10.2018</w:t>
      </w:r>
      <w:proofErr w:type="gramEnd"/>
    </w:p>
    <w:p w:rsidR="00F013D4" w:rsidRDefault="00F013D4" w:rsidP="00F013D4">
      <w:pPr>
        <w:jc w:val="both"/>
      </w:pPr>
    </w:p>
    <w:p w:rsidR="00F013D4" w:rsidRDefault="00F013D4" w:rsidP="00F013D4">
      <w:pPr>
        <w:jc w:val="both"/>
      </w:pPr>
    </w:p>
    <w:p w:rsidR="00F013D4" w:rsidRDefault="00F013D4" w:rsidP="00F013D4">
      <w:pPr>
        <w:jc w:val="both"/>
      </w:pPr>
    </w:p>
    <w:p w:rsidR="00F013D4" w:rsidRDefault="00F013D4" w:rsidP="00F013D4">
      <w:pPr>
        <w:jc w:val="both"/>
      </w:pPr>
    </w:p>
    <w:p w:rsidR="00F013D4" w:rsidRDefault="00F013D4" w:rsidP="00F013D4">
      <w:pPr>
        <w:jc w:val="both"/>
      </w:pPr>
    </w:p>
    <w:p w:rsidR="00F013D4" w:rsidRDefault="00F013D4" w:rsidP="00F013D4">
      <w:pPr>
        <w:tabs>
          <w:tab w:val="left" w:pos="6237"/>
        </w:tabs>
        <w:jc w:val="both"/>
      </w:pPr>
    </w:p>
    <w:p w:rsidR="00F013D4" w:rsidRDefault="00F013D4" w:rsidP="00F013D4">
      <w:pPr>
        <w:ind w:right="-1417"/>
        <w:rPr>
          <w:sz w:val="24"/>
          <w:szCs w:val="24"/>
        </w:rPr>
      </w:pPr>
      <w:r>
        <w:rPr>
          <w:sz w:val="24"/>
          <w:szCs w:val="24"/>
        </w:rPr>
        <w:t>………………………….……….…………..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140A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  <w:r w:rsidRPr="0034140A">
        <w:rPr>
          <w:sz w:val="24"/>
          <w:szCs w:val="24"/>
        </w:rPr>
        <w:t>……</w:t>
      </w:r>
      <w:r>
        <w:rPr>
          <w:sz w:val="24"/>
          <w:szCs w:val="24"/>
        </w:rPr>
        <w:t xml:space="preserve">…..…..………………………. </w:t>
      </w:r>
    </w:p>
    <w:p w:rsidR="00F013D4" w:rsidRDefault="00F013D4" w:rsidP="00F013D4">
      <w:pPr>
        <w:ind w:right="-1417"/>
        <w:rPr>
          <w:sz w:val="24"/>
          <w:szCs w:val="24"/>
        </w:rPr>
      </w:pPr>
      <w:r>
        <w:rPr>
          <w:sz w:val="24"/>
          <w:szCs w:val="24"/>
        </w:rPr>
        <w:t xml:space="preserve">Ing. Josef </w:t>
      </w:r>
      <w:proofErr w:type="spellStart"/>
      <w:r>
        <w:rPr>
          <w:sz w:val="24"/>
          <w:szCs w:val="24"/>
        </w:rPr>
        <w:t>Gabzdyl</w:t>
      </w:r>
      <w:proofErr w:type="spellEnd"/>
      <w:r>
        <w:rPr>
          <w:sz w:val="24"/>
          <w:szCs w:val="24"/>
        </w:rPr>
        <w:t>, předseda představenstva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Michal </w:t>
      </w:r>
      <w:proofErr w:type="spellStart"/>
      <w:r>
        <w:rPr>
          <w:sz w:val="24"/>
          <w:szCs w:val="24"/>
        </w:rPr>
        <w:t>Nešporek</w:t>
      </w:r>
      <w:proofErr w:type="spellEnd"/>
      <w:r>
        <w:rPr>
          <w:sz w:val="24"/>
          <w:szCs w:val="24"/>
        </w:rPr>
        <w:t>, ředitel</w:t>
      </w:r>
    </w:p>
    <w:p w:rsidR="00F013D4" w:rsidRPr="0034140A" w:rsidRDefault="00F013D4" w:rsidP="00F013D4">
      <w:pPr>
        <w:ind w:right="-1417"/>
        <w:rPr>
          <w:sz w:val="24"/>
          <w:szCs w:val="24"/>
        </w:rPr>
      </w:pPr>
      <w:r>
        <w:rPr>
          <w:sz w:val="24"/>
          <w:szCs w:val="24"/>
        </w:rPr>
        <w:t xml:space="preserve">                     (za dodavatele)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(za odběratele)</w:t>
      </w:r>
    </w:p>
    <w:p w:rsidR="001E5E7D" w:rsidRDefault="001E5E7D" w:rsidP="00F013D4">
      <w:pPr>
        <w:jc w:val="both"/>
        <w:rPr>
          <w:sz w:val="22"/>
          <w:szCs w:val="22"/>
        </w:rPr>
      </w:pPr>
    </w:p>
    <w:sectPr w:rsidR="001E5E7D" w:rsidSect="008377DC">
      <w:headerReference w:type="default" r:id="rId9"/>
      <w:footerReference w:type="default" r:id="rId10"/>
      <w:footerReference w:type="firs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E2" w:rsidRDefault="005D69E2">
      <w:r>
        <w:separator/>
      </w:r>
    </w:p>
  </w:endnote>
  <w:endnote w:type="continuationSeparator" w:id="0">
    <w:p w:rsidR="005D69E2" w:rsidRDefault="005D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BC" w:rsidRDefault="000612C5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76F69">
      <w:rPr>
        <w:noProof/>
      </w:rPr>
      <w:t>9</w:t>
    </w:r>
    <w:r>
      <w:rPr>
        <w:noProof/>
      </w:rPr>
      <w:fldChar w:fldCharType="end"/>
    </w:r>
  </w:p>
  <w:p w:rsidR="008D70BC" w:rsidRDefault="008D7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BC" w:rsidRDefault="000612C5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013D4">
      <w:rPr>
        <w:noProof/>
      </w:rPr>
      <w:t>1</w:t>
    </w:r>
    <w:r>
      <w:rPr>
        <w:noProof/>
      </w:rPr>
      <w:fldChar w:fldCharType="end"/>
    </w:r>
  </w:p>
  <w:p w:rsidR="008D70BC" w:rsidRDefault="008D7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E2" w:rsidRDefault="005D69E2">
      <w:r>
        <w:separator/>
      </w:r>
    </w:p>
  </w:footnote>
  <w:footnote w:type="continuationSeparator" w:id="0">
    <w:p w:rsidR="005D69E2" w:rsidRDefault="005D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BC" w:rsidRDefault="008D70BC">
    <w:pPr>
      <w:pStyle w:val="Zhlav"/>
    </w:pPr>
    <w:r>
      <w:t xml:space="preserve">Smlouva o dodávce tepelné energie                                                                           </w:t>
    </w:r>
    <w:r w:rsidR="00A80627">
      <w:t xml:space="preserve"> </w:t>
    </w:r>
    <w:r>
      <w:t xml:space="preserve">Číslo smlouvy: </w:t>
    </w:r>
    <w:r w:rsidR="00A80627">
      <w:t>50</w:t>
    </w:r>
    <w:r>
      <w:t>/201</w:t>
    </w:r>
    <w:r w:rsidR="00A80627">
      <w:t>8/TE</w:t>
    </w:r>
    <w:r>
      <w:t xml:space="preserve"> </w:t>
    </w:r>
  </w:p>
  <w:p w:rsidR="008D70BC" w:rsidRDefault="008D70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D4E"/>
    <w:multiLevelType w:val="hybridMultilevel"/>
    <w:tmpl w:val="724E7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520"/>
    <w:multiLevelType w:val="hybridMultilevel"/>
    <w:tmpl w:val="CD64FEF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175729"/>
    <w:multiLevelType w:val="multilevel"/>
    <w:tmpl w:val="8146CE7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E00054"/>
    <w:multiLevelType w:val="multilevel"/>
    <w:tmpl w:val="97A8A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A0F4D"/>
    <w:multiLevelType w:val="multilevel"/>
    <w:tmpl w:val="26FCF28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" w15:restartNumberingAfterBreak="0">
    <w:nsid w:val="1D114D3E"/>
    <w:multiLevelType w:val="singleLevel"/>
    <w:tmpl w:val="0C846DF0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6" w15:restartNumberingAfterBreak="0">
    <w:nsid w:val="1D9E7FD9"/>
    <w:multiLevelType w:val="multilevel"/>
    <w:tmpl w:val="125CAC4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CB04F7"/>
    <w:multiLevelType w:val="multilevel"/>
    <w:tmpl w:val="ACBC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5374"/>
    <w:multiLevelType w:val="multilevel"/>
    <w:tmpl w:val="71764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041DC"/>
    <w:multiLevelType w:val="multilevel"/>
    <w:tmpl w:val="992A703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D33341"/>
    <w:multiLevelType w:val="hybridMultilevel"/>
    <w:tmpl w:val="DA4402C8"/>
    <w:lvl w:ilvl="0" w:tplc="3AE8260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60B5C"/>
    <w:multiLevelType w:val="multilevel"/>
    <w:tmpl w:val="087A7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6955A7"/>
    <w:multiLevelType w:val="multilevel"/>
    <w:tmpl w:val="4DD447D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95A51EC"/>
    <w:multiLevelType w:val="multilevel"/>
    <w:tmpl w:val="2C0C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0646B"/>
    <w:multiLevelType w:val="multilevel"/>
    <w:tmpl w:val="5F68A47C"/>
    <w:lvl w:ilvl="0">
      <w:numFmt w:val="bullet"/>
      <w:lvlText w:val="–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846C3E"/>
    <w:multiLevelType w:val="multilevel"/>
    <w:tmpl w:val="BA8C27F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6F927A8"/>
    <w:multiLevelType w:val="multilevel"/>
    <w:tmpl w:val="F4086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F035AF"/>
    <w:multiLevelType w:val="hybridMultilevel"/>
    <w:tmpl w:val="744E60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3485048"/>
    <w:multiLevelType w:val="multilevel"/>
    <w:tmpl w:val="59384048"/>
    <w:lvl w:ilvl="0">
      <w:numFmt w:val="bullet"/>
      <w:lvlText w:val="–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4539B0"/>
    <w:multiLevelType w:val="multilevel"/>
    <w:tmpl w:val="ACBC4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A1E33"/>
    <w:multiLevelType w:val="multilevel"/>
    <w:tmpl w:val="75F0066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2"/>
  </w:num>
  <w:num w:numId="5">
    <w:abstractNumId w:val="12"/>
  </w:num>
  <w:num w:numId="6">
    <w:abstractNumId w:val="20"/>
  </w:num>
  <w:num w:numId="7">
    <w:abstractNumId w:val="8"/>
  </w:num>
  <w:num w:numId="8">
    <w:abstractNumId w:val="13"/>
  </w:num>
  <w:num w:numId="9">
    <w:abstractNumId w:val="15"/>
  </w:num>
  <w:num w:numId="10">
    <w:abstractNumId w:val="11"/>
  </w:num>
  <w:num w:numId="11">
    <w:abstractNumId w:val="3"/>
  </w:num>
  <w:num w:numId="12">
    <w:abstractNumId w:val="5"/>
  </w:num>
  <w:num w:numId="13">
    <w:abstractNumId w:val="6"/>
  </w:num>
  <w:num w:numId="14">
    <w:abstractNumId w:val="14"/>
  </w:num>
  <w:num w:numId="15">
    <w:abstractNumId w:val="9"/>
  </w:num>
  <w:num w:numId="16">
    <w:abstractNumId w:val="18"/>
  </w:num>
  <w:num w:numId="17">
    <w:abstractNumId w:val="1"/>
  </w:num>
  <w:num w:numId="18">
    <w:abstractNumId w:val="17"/>
  </w:num>
  <w:num w:numId="19">
    <w:abstractNumId w:val="4"/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7D"/>
    <w:rsid w:val="0000410A"/>
    <w:rsid w:val="0001211F"/>
    <w:rsid w:val="00040D17"/>
    <w:rsid w:val="00047962"/>
    <w:rsid w:val="000612C5"/>
    <w:rsid w:val="00066AA1"/>
    <w:rsid w:val="000817DC"/>
    <w:rsid w:val="00081B68"/>
    <w:rsid w:val="00091F4C"/>
    <w:rsid w:val="0009534E"/>
    <w:rsid w:val="000969BF"/>
    <w:rsid w:val="000C49E1"/>
    <w:rsid w:val="000D6C14"/>
    <w:rsid w:val="000F12E9"/>
    <w:rsid w:val="000F5B2A"/>
    <w:rsid w:val="00120526"/>
    <w:rsid w:val="0012248B"/>
    <w:rsid w:val="00126C34"/>
    <w:rsid w:val="00135B88"/>
    <w:rsid w:val="001375D6"/>
    <w:rsid w:val="00164008"/>
    <w:rsid w:val="00170131"/>
    <w:rsid w:val="00177E42"/>
    <w:rsid w:val="001832BC"/>
    <w:rsid w:val="00197302"/>
    <w:rsid w:val="001A4230"/>
    <w:rsid w:val="001B4EAB"/>
    <w:rsid w:val="001D021B"/>
    <w:rsid w:val="001D033F"/>
    <w:rsid w:val="001D6280"/>
    <w:rsid w:val="001E53A4"/>
    <w:rsid w:val="001E5E7D"/>
    <w:rsid w:val="001F29E5"/>
    <w:rsid w:val="001F4693"/>
    <w:rsid w:val="0020018F"/>
    <w:rsid w:val="002153C6"/>
    <w:rsid w:val="00246B74"/>
    <w:rsid w:val="00266CAF"/>
    <w:rsid w:val="00275019"/>
    <w:rsid w:val="00284D45"/>
    <w:rsid w:val="00290CF9"/>
    <w:rsid w:val="002A5F23"/>
    <w:rsid w:val="002A77EC"/>
    <w:rsid w:val="002B2B4B"/>
    <w:rsid w:val="002C132C"/>
    <w:rsid w:val="002C1973"/>
    <w:rsid w:val="002C5C3E"/>
    <w:rsid w:val="002E04E2"/>
    <w:rsid w:val="002F062A"/>
    <w:rsid w:val="00302670"/>
    <w:rsid w:val="00302CD8"/>
    <w:rsid w:val="003158F2"/>
    <w:rsid w:val="00317159"/>
    <w:rsid w:val="00337C38"/>
    <w:rsid w:val="00362D7A"/>
    <w:rsid w:val="0036388D"/>
    <w:rsid w:val="00365520"/>
    <w:rsid w:val="00374CD4"/>
    <w:rsid w:val="003805A6"/>
    <w:rsid w:val="00397157"/>
    <w:rsid w:val="003A1D64"/>
    <w:rsid w:val="003A4192"/>
    <w:rsid w:val="003A64AB"/>
    <w:rsid w:val="003A6A65"/>
    <w:rsid w:val="003C1560"/>
    <w:rsid w:val="003C4974"/>
    <w:rsid w:val="003D68DA"/>
    <w:rsid w:val="003E57D4"/>
    <w:rsid w:val="004001E1"/>
    <w:rsid w:val="00400A2D"/>
    <w:rsid w:val="00411393"/>
    <w:rsid w:val="00430308"/>
    <w:rsid w:val="00435D12"/>
    <w:rsid w:val="004361EB"/>
    <w:rsid w:val="00440353"/>
    <w:rsid w:val="004421C3"/>
    <w:rsid w:val="004444ED"/>
    <w:rsid w:val="0045525A"/>
    <w:rsid w:val="00456048"/>
    <w:rsid w:val="0046076E"/>
    <w:rsid w:val="00466F17"/>
    <w:rsid w:val="004A234E"/>
    <w:rsid w:val="004A7854"/>
    <w:rsid w:val="004B7B06"/>
    <w:rsid w:val="004C1AA1"/>
    <w:rsid w:val="004C4737"/>
    <w:rsid w:val="004C5CEF"/>
    <w:rsid w:val="004D4AA0"/>
    <w:rsid w:val="00530053"/>
    <w:rsid w:val="00543A78"/>
    <w:rsid w:val="005441DB"/>
    <w:rsid w:val="00552118"/>
    <w:rsid w:val="0055344E"/>
    <w:rsid w:val="0056723A"/>
    <w:rsid w:val="005810FC"/>
    <w:rsid w:val="0058421D"/>
    <w:rsid w:val="00587805"/>
    <w:rsid w:val="00591334"/>
    <w:rsid w:val="005A0659"/>
    <w:rsid w:val="005A7EF5"/>
    <w:rsid w:val="005B11A3"/>
    <w:rsid w:val="005B3C9A"/>
    <w:rsid w:val="005B78D5"/>
    <w:rsid w:val="005C3A80"/>
    <w:rsid w:val="005C5D29"/>
    <w:rsid w:val="005D69E2"/>
    <w:rsid w:val="005E55B7"/>
    <w:rsid w:val="005F78D0"/>
    <w:rsid w:val="0060211C"/>
    <w:rsid w:val="0063636E"/>
    <w:rsid w:val="00656A1A"/>
    <w:rsid w:val="00660E50"/>
    <w:rsid w:val="00670ACA"/>
    <w:rsid w:val="00674EC5"/>
    <w:rsid w:val="00676F69"/>
    <w:rsid w:val="006834AE"/>
    <w:rsid w:val="00683D5C"/>
    <w:rsid w:val="006847DD"/>
    <w:rsid w:val="00696A0D"/>
    <w:rsid w:val="00697B8F"/>
    <w:rsid w:val="006B4A5D"/>
    <w:rsid w:val="006D7EB0"/>
    <w:rsid w:val="006F7717"/>
    <w:rsid w:val="00716660"/>
    <w:rsid w:val="00752392"/>
    <w:rsid w:val="00752962"/>
    <w:rsid w:val="0076151D"/>
    <w:rsid w:val="007642A1"/>
    <w:rsid w:val="00774FFF"/>
    <w:rsid w:val="00794101"/>
    <w:rsid w:val="007B3AD5"/>
    <w:rsid w:val="007D22F4"/>
    <w:rsid w:val="007E1237"/>
    <w:rsid w:val="007E1BDE"/>
    <w:rsid w:val="007E3875"/>
    <w:rsid w:val="008014AE"/>
    <w:rsid w:val="0080657D"/>
    <w:rsid w:val="00813B5D"/>
    <w:rsid w:val="00822ED0"/>
    <w:rsid w:val="00823AE0"/>
    <w:rsid w:val="0082422B"/>
    <w:rsid w:val="008377DC"/>
    <w:rsid w:val="0084315B"/>
    <w:rsid w:val="008658B2"/>
    <w:rsid w:val="00886744"/>
    <w:rsid w:val="0089058E"/>
    <w:rsid w:val="008A26B6"/>
    <w:rsid w:val="008B6B5D"/>
    <w:rsid w:val="008C12AE"/>
    <w:rsid w:val="008D70BC"/>
    <w:rsid w:val="008E3D48"/>
    <w:rsid w:val="008E6130"/>
    <w:rsid w:val="008F0D72"/>
    <w:rsid w:val="008F5B15"/>
    <w:rsid w:val="00912CD2"/>
    <w:rsid w:val="00944F72"/>
    <w:rsid w:val="0096406D"/>
    <w:rsid w:val="0096612A"/>
    <w:rsid w:val="009851C0"/>
    <w:rsid w:val="009931E1"/>
    <w:rsid w:val="009B10D8"/>
    <w:rsid w:val="009C7917"/>
    <w:rsid w:val="009D6DB4"/>
    <w:rsid w:val="009E5E40"/>
    <w:rsid w:val="009E6B88"/>
    <w:rsid w:val="009F3ECC"/>
    <w:rsid w:val="009F65A7"/>
    <w:rsid w:val="00A10BBA"/>
    <w:rsid w:val="00A31576"/>
    <w:rsid w:val="00A3772E"/>
    <w:rsid w:val="00A6107E"/>
    <w:rsid w:val="00A72F80"/>
    <w:rsid w:val="00A76DE1"/>
    <w:rsid w:val="00A80627"/>
    <w:rsid w:val="00A94391"/>
    <w:rsid w:val="00AA1E42"/>
    <w:rsid w:val="00AB5F9D"/>
    <w:rsid w:val="00AE2765"/>
    <w:rsid w:val="00AF0175"/>
    <w:rsid w:val="00AF258A"/>
    <w:rsid w:val="00B03BA4"/>
    <w:rsid w:val="00B274F6"/>
    <w:rsid w:val="00B43413"/>
    <w:rsid w:val="00B45026"/>
    <w:rsid w:val="00B45949"/>
    <w:rsid w:val="00B467F9"/>
    <w:rsid w:val="00B500E0"/>
    <w:rsid w:val="00B51139"/>
    <w:rsid w:val="00B52135"/>
    <w:rsid w:val="00B61A1C"/>
    <w:rsid w:val="00B67AB1"/>
    <w:rsid w:val="00B85DEF"/>
    <w:rsid w:val="00B86BEF"/>
    <w:rsid w:val="00B90137"/>
    <w:rsid w:val="00B9104A"/>
    <w:rsid w:val="00BB0CCE"/>
    <w:rsid w:val="00BC391D"/>
    <w:rsid w:val="00BF0FE1"/>
    <w:rsid w:val="00BF2977"/>
    <w:rsid w:val="00C06EBC"/>
    <w:rsid w:val="00C36FBD"/>
    <w:rsid w:val="00C47322"/>
    <w:rsid w:val="00C730BE"/>
    <w:rsid w:val="00C8562A"/>
    <w:rsid w:val="00CC44DE"/>
    <w:rsid w:val="00CC6276"/>
    <w:rsid w:val="00CC68CD"/>
    <w:rsid w:val="00CE272D"/>
    <w:rsid w:val="00CE6746"/>
    <w:rsid w:val="00D13892"/>
    <w:rsid w:val="00D14FAF"/>
    <w:rsid w:val="00D31CAB"/>
    <w:rsid w:val="00D33992"/>
    <w:rsid w:val="00D3442E"/>
    <w:rsid w:val="00D40BEE"/>
    <w:rsid w:val="00D42C6B"/>
    <w:rsid w:val="00D46F78"/>
    <w:rsid w:val="00D82E93"/>
    <w:rsid w:val="00D90E8D"/>
    <w:rsid w:val="00DA4D9A"/>
    <w:rsid w:val="00DA7FB5"/>
    <w:rsid w:val="00DB2B5D"/>
    <w:rsid w:val="00DB316C"/>
    <w:rsid w:val="00DC090E"/>
    <w:rsid w:val="00DC2B7B"/>
    <w:rsid w:val="00DE7D15"/>
    <w:rsid w:val="00E24EB3"/>
    <w:rsid w:val="00E27480"/>
    <w:rsid w:val="00E41865"/>
    <w:rsid w:val="00E427A3"/>
    <w:rsid w:val="00E44E86"/>
    <w:rsid w:val="00E50986"/>
    <w:rsid w:val="00E57727"/>
    <w:rsid w:val="00E61702"/>
    <w:rsid w:val="00E62D93"/>
    <w:rsid w:val="00E921B7"/>
    <w:rsid w:val="00EC2DA6"/>
    <w:rsid w:val="00ED5796"/>
    <w:rsid w:val="00EE761C"/>
    <w:rsid w:val="00EF1AEE"/>
    <w:rsid w:val="00F013D4"/>
    <w:rsid w:val="00F1609E"/>
    <w:rsid w:val="00F23CD4"/>
    <w:rsid w:val="00F262A2"/>
    <w:rsid w:val="00F30A26"/>
    <w:rsid w:val="00F31FDA"/>
    <w:rsid w:val="00F3289F"/>
    <w:rsid w:val="00F37975"/>
    <w:rsid w:val="00F452E7"/>
    <w:rsid w:val="00F45814"/>
    <w:rsid w:val="00F47D2D"/>
    <w:rsid w:val="00F53331"/>
    <w:rsid w:val="00F6325F"/>
    <w:rsid w:val="00F82020"/>
    <w:rsid w:val="00F91229"/>
    <w:rsid w:val="00FA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CEECE"/>
  <w15:docId w15:val="{D3EE3B38-65F8-4C45-89DC-57759B8D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9E5"/>
    <w:pPr>
      <w:autoSpaceDE w:val="0"/>
      <w:autoSpaceDN w:val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435D1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Zpat">
    <w:name w:val="footer"/>
    <w:basedOn w:val="Normln"/>
    <w:link w:val="ZpatChar"/>
    <w:uiPriority w:val="99"/>
    <w:rsid w:val="00435D12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35D12"/>
    <w:rPr>
      <w:rFonts w:ascii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rsid w:val="00435D12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35D12"/>
    <w:rPr>
      <w:rFonts w:ascii="Calibri" w:hAnsi="Calibri" w:cs="Calibri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35D12"/>
    <w:pPr>
      <w:ind w:firstLine="284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35D12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D12"/>
    <w:pPr>
      <w:ind w:left="708"/>
    </w:pPr>
  </w:style>
  <w:style w:type="character" w:styleId="Hypertextovodkaz">
    <w:name w:val="Hyperlink"/>
    <w:basedOn w:val="Standardnpsmoodstavce"/>
    <w:unhideWhenUsed/>
    <w:rsid w:val="00B61A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E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otesin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A0C3-5834-4DA5-9D27-45F5A7C7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2788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</vt:lpstr>
    </vt:vector>
  </TitlesOfParts>
  <Company>Bytový podnik, a.s.</Company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</dc:title>
  <dc:creator>iveta.macurova</dc:creator>
  <cp:lastModifiedBy>Lenka Fiačanová</cp:lastModifiedBy>
  <cp:revision>3</cp:revision>
  <cp:lastPrinted>2015-12-17T05:30:00Z</cp:lastPrinted>
  <dcterms:created xsi:type="dcterms:W3CDTF">2018-10-24T08:39:00Z</dcterms:created>
  <dcterms:modified xsi:type="dcterms:W3CDTF">2018-10-24T08:44:00Z</dcterms:modified>
</cp:coreProperties>
</file>