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BF" w:rsidRPr="00E4523E" w:rsidRDefault="00F331CB" w:rsidP="00E4523E">
      <w:pPr>
        <w:tabs>
          <w:tab w:val="left" w:pos="2670"/>
          <w:tab w:val="center" w:pos="4535"/>
        </w:tabs>
        <w:spacing w:line="260" w:lineRule="atLeast"/>
        <w:jc w:val="center"/>
        <w:rPr>
          <w:rFonts w:eastAsia="Times New Roman" w:cs="Arial"/>
          <w:b/>
          <w:bCs/>
          <w:color w:val="000000"/>
          <w:sz w:val="28"/>
          <w:szCs w:val="28"/>
          <w:lang w:eastAsia="cs-CZ"/>
        </w:rPr>
      </w:pPr>
      <w:bookmarkStart w:id="0" w:name="_GoBack"/>
      <w:bookmarkEnd w:id="0"/>
      <w:r w:rsidRPr="002A0527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DODATEK Č. </w:t>
      </w:r>
      <w:r w:rsidR="00066FB2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2</w:t>
      </w:r>
      <w:r w:rsidR="00E452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045ABF" w:rsidRPr="00045ABF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KE SMLOUVĚ </w:t>
      </w:r>
      <w:r w:rsidR="00E4523E" w:rsidRPr="00E452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NA REALIZACI VEŘEJNÉ ZAKÁZKY</w:t>
      </w:r>
      <w:r w:rsidR="00E4523E" w:rsidRPr="004E2024">
        <w:rPr>
          <w:rFonts w:cs="Arial"/>
          <w:bCs/>
          <w:color w:val="000000"/>
        </w:rPr>
        <w:t xml:space="preserve"> </w:t>
      </w:r>
    </w:p>
    <w:p w:rsidR="00E4523E" w:rsidRDefault="00E4523E" w:rsidP="00045ABF">
      <w:pPr>
        <w:pStyle w:val="Identifikacestran"/>
        <w:spacing w:line="260" w:lineRule="atLeast"/>
        <w:jc w:val="left"/>
        <w:rPr>
          <w:rFonts w:ascii="Arial" w:hAnsi="Arial" w:cs="Arial"/>
          <w:bCs/>
          <w:color w:val="000000"/>
          <w:szCs w:val="24"/>
          <w:lang w:eastAsia="cs-CZ"/>
        </w:rPr>
      </w:pPr>
    </w:p>
    <w:p w:rsidR="00045ABF" w:rsidRPr="00867F69" w:rsidRDefault="00E4523E" w:rsidP="00E4523E">
      <w:pPr>
        <w:pStyle w:val="Identifikacestran"/>
        <w:spacing w:line="260" w:lineRule="atLeast"/>
        <w:jc w:val="center"/>
        <w:rPr>
          <w:rFonts w:ascii="Arial" w:hAnsi="Arial" w:cs="Arial"/>
          <w:b/>
          <w:color w:val="000000"/>
          <w:sz w:val="32"/>
        </w:rPr>
      </w:pPr>
      <w:r w:rsidRPr="00867F69">
        <w:rPr>
          <w:rFonts w:ascii="Arial" w:hAnsi="Arial" w:cs="Arial"/>
          <w:b/>
          <w:bCs/>
          <w:color w:val="000000"/>
          <w:sz w:val="28"/>
          <w:szCs w:val="24"/>
          <w:lang w:eastAsia="cs-CZ"/>
        </w:rPr>
        <w:t>„Pilotní projekt dramaturgického inkubátoru“</w:t>
      </w:r>
    </w:p>
    <w:p w:rsidR="00EC46A4" w:rsidRDefault="00EC46A4" w:rsidP="00045ABF">
      <w:pPr>
        <w:tabs>
          <w:tab w:val="left" w:pos="1890"/>
        </w:tabs>
        <w:spacing w:line="260" w:lineRule="atLeast"/>
        <w:rPr>
          <w:rFonts w:cs="Arial"/>
          <w:b/>
        </w:rPr>
      </w:pPr>
    </w:p>
    <w:p w:rsidR="004C0F7E" w:rsidRPr="000E1EAE" w:rsidRDefault="004C0F7E" w:rsidP="00045ABF">
      <w:pPr>
        <w:tabs>
          <w:tab w:val="left" w:pos="1890"/>
        </w:tabs>
        <w:spacing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Níže uvedeného dne, měsíce a roku:</w:t>
      </w:r>
    </w:p>
    <w:p w:rsidR="004C0F7E" w:rsidRPr="000E1EAE" w:rsidRDefault="004C0F7E" w:rsidP="00045ABF">
      <w:pPr>
        <w:tabs>
          <w:tab w:val="left" w:pos="1890"/>
        </w:tabs>
        <w:spacing w:line="260" w:lineRule="atLeast"/>
        <w:rPr>
          <w:rFonts w:cs="Arial"/>
          <w:b/>
          <w:sz w:val="20"/>
          <w:szCs w:val="20"/>
        </w:rPr>
      </w:pPr>
    </w:p>
    <w:p w:rsidR="00E4523E" w:rsidRPr="000E1EAE" w:rsidRDefault="00E4523E" w:rsidP="00E4523E">
      <w:pPr>
        <w:pStyle w:val="Identifikacestran"/>
        <w:spacing w:line="240" w:lineRule="auto"/>
        <w:rPr>
          <w:rFonts w:ascii="Arial" w:hAnsi="Arial" w:cs="Arial"/>
          <w:b/>
          <w:color w:val="000000"/>
          <w:sz w:val="20"/>
        </w:rPr>
      </w:pPr>
      <w:r w:rsidRPr="000E1EAE">
        <w:rPr>
          <w:rFonts w:ascii="Arial" w:hAnsi="Arial" w:cs="Arial"/>
          <w:b/>
          <w:color w:val="000000"/>
          <w:sz w:val="20"/>
        </w:rPr>
        <w:t>Státní fond kinematografie</w:t>
      </w:r>
    </w:p>
    <w:p w:rsidR="00E4523E" w:rsidRPr="000E1EAE" w:rsidRDefault="00E4523E" w:rsidP="00E4523E">
      <w:pPr>
        <w:pStyle w:val="Identifikacestran"/>
        <w:spacing w:line="240" w:lineRule="auto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se sídlem: Dukelských hrdinů 530/47, Holešovice, 170 00 Praha 7</w:t>
      </w:r>
    </w:p>
    <w:p w:rsidR="00066FB2" w:rsidRDefault="00E4523E" w:rsidP="00066FB2">
      <w:pPr>
        <w:pStyle w:val="Identifikacestran"/>
        <w:spacing w:line="240" w:lineRule="auto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 xml:space="preserve">IČO: 01454455  </w:t>
      </w:r>
    </w:p>
    <w:p w:rsidR="00E4523E" w:rsidRPr="000E1EAE" w:rsidRDefault="00E4523E" w:rsidP="00066FB2">
      <w:pPr>
        <w:pStyle w:val="Identifikacestran"/>
        <w:spacing w:line="240" w:lineRule="auto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 xml:space="preserve">zapsaný v obchodním rejstříku vedeném Městským soudem v Praze pod </w:t>
      </w:r>
      <w:proofErr w:type="spellStart"/>
      <w:r w:rsidRPr="000E1EAE">
        <w:rPr>
          <w:rFonts w:ascii="Arial" w:hAnsi="Arial" w:cs="Arial"/>
          <w:color w:val="000000"/>
          <w:sz w:val="20"/>
        </w:rPr>
        <w:t>sp</w:t>
      </w:r>
      <w:proofErr w:type="spellEnd"/>
      <w:r w:rsidRPr="000E1EAE">
        <w:rPr>
          <w:rFonts w:ascii="Arial" w:hAnsi="Arial" w:cs="Arial"/>
          <w:color w:val="000000"/>
          <w:sz w:val="20"/>
        </w:rPr>
        <w:t>. zn. A 76076</w:t>
      </w:r>
    </w:p>
    <w:p w:rsidR="00E4523E" w:rsidRPr="000E1EAE" w:rsidRDefault="00E4523E" w:rsidP="00E4523E">
      <w:pPr>
        <w:pStyle w:val="Identifikacestran"/>
        <w:spacing w:line="240" w:lineRule="auto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 xml:space="preserve">zastoupený: Mgr. Helenou Bezděk Fraňkovou, ředitelkou </w:t>
      </w:r>
    </w:p>
    <w:p w:rsidR="00E4523E" w:rsidRPr="000E1EAE" w:rsidRDefault="00E4523E" w:rsidP="00E4523E">
      <w:pPr>
        <w:pStyle w:val="Identifikacestran"/>
        <w:spacing w:line="240" w:lineRule="auto"/>
        <w:rPr>
          <w:rFonts w:ascii="Arial" w:hAnsi="Arial" w:cs="Arial"/>
          <w:color w:val="000000"/>
          <w:sz w:val="20"/>
        </w:rPr>
      </w:pPr>
    </w:p>
    <w:p w:rsidR="00E4523E" w:rsidRPr="000E1EAE" w:rsidRDefault="00E4523E" w:rsidP="00E4523E">
      <w:pPr>
        <w:pStyle w:val="Identifikacestran"/>
        <w:spacing w:line="240" w:lineRule="auto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(dále jen „</w:t>
      </w:r>
      <w:r w:rsidRPr="000E1EAE">
        <w:rPr>
          <w:rFonts w:ascii="Arial" w:hAnsi="Arial" w:cs="Arial"/>
          <w:b/>
          <w:color w:val="000000"/>
          <w:sz w:val="20"/>
        </w:rPr>
        <w:t>Objednatel</w:t>
      </w:r>
      <w:r w:rsidRPr="000E1EAE">
        <w:rPr>
          <w:rFonts w:ascii="Arial" w:hAnsi="Arial" w:cs="Arial"/>
          <w:color w:val="000000"/>
          <w:sz w:val="20"/>
        </w:rPr>
        <w:t>“)</w:t>
      </w:r>
    </w:p>
    <w:p w:rsidR="00E4523E" w:rsidRPr="000E1EAE" w:rsidRDefault="00E4523E" w:rsidP="00E4523E">
      <w:pPr>
        <w:pStyle w:val="Identifikacestran"/>
        <w:spacing w:line="240" w:lineRule="auto"/>
        <w:rPr>
          <w:rFonts w:ascii="Arial" w:hAnsi="Arial" w:cs="Arial"/>
          <w:color w:val="000000"/>
          <w:sz w:val="20"/>
        </w:rPr>
      </w:pPr>
    </w:p>
    <w:p w:rsidR="00E4523E" w:rsidRPr="000E1EAE" w:rsidRDefault="00E4523E" w:rsidP="00E4523E">
      <w:pPr>
        <w:pStyle w:val="Identifikacestran"/>
        <w:spacing w:line="240" w:lineRule="auto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a</w:t>
      </w:r>
    </w:p>
    <w:p w:rsidR="00E4523E" w:rsidRPr="000E1EAE" w:rsidRDefault="00E4523E" w:rsidP="00E4523E">
      <w:pPr>
        <w:pStyle w:val="Smluvnstrana"/>
        <w:spacing w:line="240" w:lineRule="auto"/>
        <w:jc w:val="left"/>
        <w:rPr>
          <w:rFonts w:ascii="Arial" w:hAnsi="Arial" w:cs="Arial"/>
          <w:color w:val="000000"/>
          <w:sz w:val="20"/>
        </w:rPr>
      </w:pPr>
    </w:p>
    <w:p w:rsidR="00E4523E" w:rsidRPr="000E1EAE" w:rsidRDefault="00E4523E" w:rsidP="00E4523E">
      <w:pPr>
        <w:pStyle w:val="Smluvnstrana"/>
        <w:spacing w:line="240" w:lineRule="auto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Akademie múzických umění v Praze</w:t>
      </w:r>
    </w:p>
    <w:p w:rsidR="00E4523E" w:rsidRPr="000E1EAE" w:rsidRDefault="00E4523E" w:rsidP="00E4523E">
      <w:pPr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>se sídlem: Praha 1, Malostranské nám. 259/12, PSČ 118 00</w:t>
      </w:r>
    </w:p>
    <w:p w:rsidR="00E4523E" w:rsidRPr="000E1EAE" w:rsidRDefault="00E4523E" w:rsidP="00E4523E">
      <w:pPr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>IČO: 61384984, DIČ: CZ61384984</w:t>
      </w:r>
    </w:p>
    <w:p w:rsidR="00045ABF" w:rsidRPr="000E1EAE" w:rsidRDefault="00E4523E" w:rsidP="00E4523E">
      <w:pPr>
        <w:tabs>
          <w:tab w:val="right" w:pos="9072"/>
          <w:tab w:val="right" w:pos="9360"/>
        </w:tabs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>Veřejná vysoká škola dle zákona č. 111/1998 Sb., ve znění pozdějších předpisů</w:t>
      </w:r>
    </w:p>
    <w:p w:rsidR="00E4523E" w:rsidRPr="000E1EAE" w:rsidRDefault="00E4523E" w:rsidP="00E4523E">
      <w:pPr>
        <w:tabs>
          <w:tab w:val="right" w:pos="9072"/>
          <w:tab w:val="right" w:pos="9360"/>
        </w:tabs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 xml:space="preserve">zastoupena: doc. Janem </w:t>
      </w:r>
      <w:proofErr w:type="spellStart"/>
      <w:r w:rsidRPr="000E1EAE">
        <w:rPr>
          <w:rFonts w:cs="Arial"/>
          <w:color w:val="000000"/>
          <w:sz w:val="20"/>
          <w:szCs w:val="20"/>
        </w:rPr>
        <w:t>Hančilem</w:t>
      </w:r>
      <w:proofErr w:type="spellEnd"/>
      <w:r w:rsidRPr="000E1EAE">
        <w:rPr>
          <w:rFonts w:cs="Arial"/>
          <w:color w:val="000000"/>
          <w:sz w:val="20"/>
          <w:szCs w:val="20"/>
        </w:rPr>
        <w:t>, rektorem</w:t>
      </w:r>
    </w:p>
    <w:p w:rsidR="00346385" w:rsidRPr="000E1EAE" w:rsidRDefault="00346385" w:rsidP="00346385">
      <w:pPr>
        <w:spacing w:line="260" w:lineRule="atLeast"/>
        <w:rPr>
          <w:rFonts w:cs="Arial"/>
          <w:sz w:val="20"/>
          <w:szCs w:val="20"/>
        </w:rPr>
      </w:pPr>
    </w:p>
    <w:p w:rsidR="00E4523E" w:rsidRPr="000E1EAE" w:rsidRDefault="00E4523E" w:rsidP="00346385">
      <w:pPr>
        <w:spacing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(dále jen „</w:t>
      </w:r>
      <w:r w:rsidRPr="000E1EAE">
        <w:rPr>
          <w:rFonts w:cs="Arial"/>
          <w:b/>
          <w:sz w:val="20"/>
          <w:szCs w:val="20"/>
        </w:rPr>
        <w:t>Dodavatel</w:t>
      </w:r>
      <w:r w:rsidRPr="000E1EAE">
        <w:rPr>
          <w:rFonts w:cs="Arial"/>
          <w:sz w:val="20"/>
          <w:szCs w:val="20"/>
        </w:rPr>
        <w:t>“)</w:t>
      </w:r>
    </w:p>
    <w:p w:rsidR="00E4523E" w:rsidRPr="000E1EAE" w:rsidRDefault="00E4523E" w:rsidP="00346385">
      <w:pPr>
        <w:spacing w:line="260" w:lineRule="atLeast"/>
        <w:rPr>
          <w:rFonts w:cs="Arial"/>
          <w:sz w:val="20"/>
          <w:szCs w:val="20"/>
        </w:rPr>
      </w:pPr>
    </w:p>
    <w:p w:rsidR="00346385" w:rsidRPr="000E1EAE" w:rsidRDefault="00346385" w:rsidP="00346385">
      <w:pPr>
        <w:spacing w:line="260" w:lineRule="atLeast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sz w:val="20"/>
          <w:szCs w:val="20"/>
        </w:rPr>
        <w:t>(</w:t>
      </w:r>
      <w:r w:rsidR="00E4523E" w:rsidRPr="000E1EAE">
        <w:rPr>
          <w:rFonts w:cs="Arial"/>
          <w:sz w:val="20"/>
          <w:szCs w:val="20"/>
        </w:rPr>
        <w:t xml:space="preserve">Objednatel a Dodavatel </w:t>
      </w:r>
      <w:r w:rsidRPr="000E1EAE">
        <w:rPr>
          <w:rFonts w:cs="Arial"/>
          <w:color w:val="000000"/>
          <w:sz w:val="20"/>
          <w:szCs w:val="20"/>
        </w:rPr>
        <w:t>společně dále jen „</w:t>
      </w:r>
      <w:r w:rsidRPr="000E1EAE">
        <w:rPr>
          <w:rFonts w:cs="Arial"/>
          <w:b/>
          <w:color w:val="000000"/>
          <w:sz w:val="20"/>
          <w:szCs w:val="20"/>
        </w:rPr>
        <w:t>Smluvní strany</w:t>
      </w:r>
      <w:r w:rsidR="00E4523E" w:rsidRPr="000E1EAE">
        <w:rPr>
          <w:rFonts w:cs="Arial"/>
          <w:color w:val="000000"/>
          <w:sz w:val="20"/>
          <w:szCs w:val="20"/>
        </w:rPr>
        <w:t>“ nebo každý</w:t>
      </w:r>
      <w:r w:rsidRPr="000E1EAE">
        <w:rPr>
          <w:rFonts w:cs="Arial"/>
          <w:color w:val="000000"/>
          <w:sz w:val="20"/>
          <w:szCs w:val="20"/>
        </w:rPr>
        <w:t xml:space="preserve"> jednotlivě „</w:t>
      </w:r>
      <w:r w:rsidRPr="000E1EAE">
        <w:rPr>
          <w:rFonts w:cs="Arial"/>
          <w:b/>
          <w:color w:val="000000"/>
          <w:sz w:val="20"/>
          <w:szCs w:val="20"/>
        </w:rPr>
        <w:t>Smluvní strana</w:t>
      </w:r>
      <w:r w:rsidRPr="000E1EAE">
        <w:rPr>
          <w:rFonts w:cs="Arial"/>
          <w:color w:val="000000"/>
          <w:sz w:val="20"/>
          <w:szCs w:val="20"/>
        </w:rPr>
        <w:t>“)</w:t>
      </w:r>
    </w:p>
    <w:p w:rsidR="00763EA1" w:rsidRPr="000E1EAE" w:rsidRDefault="00763EA1" w:rsidP="00E4523E">
      <w:pPr>
        <w:spacing w:line="260" w:lineRule="atLeast"/>
        <w:rPr>
          <w:rFonts w:cs="Arial"/>
          <w:sz w:val="20"/>
          <w:szCs w:val="20"/>
        </w:rPr>
      </w:pPr>
    </w:p>
    <w:p w:rsidR="002A0527" w:rsidRPr="000E1EAE" w:rsidRDefault="002A0527" w:rsidP="00867F69">
      <w:pPr>
        <w:spacing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uzavírají tento:</w:t>
      </w:r>
    </w:p>
    <w:p w:rsidR="00763EA1" w:rsidRPr="000E1EAE" w:rsidRDefault="00763EA1" w:rsidP="00867F69">
      <w:pPr>
        <w:spacing w:line="260" w:lineRule="atLeast"/>
        <w:rPr>
          <w:rFonts w:cs="Arial"/>
          <w:sz w:val="20"/>
          <w:szCs w:val="20"/>
        </w:rPr>
      </w:pPr>
    </w:p>
    <w:p w:rsidR="00045ABF" w:rsidRPr="000E1EAE" w:rsidRDefault="002A0527" w:rsidP="00867F69">
      <w:pPr>
        <w:spacing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 xml:space="preserve">Dodatek </w:t>
      </w:r>
      <w:r w:rsidR="00C17B04" w:rsidRPr="000E1EAE">
        <w:rPr>
          <w:rFonts w:cs="Arial"/>
          <w:sz w:val="20"/>
          <w:szCs w:val="20"/>
        </w:rPr>
        <w:t xml:space="preserve">č. </w:t>
      </w:r>
      <w:r w:rsidR="00066FB2">
        <w:rPr>
          <w:rFonts w:cs="Arial"/>
          <w:sz w:val="20"/>
          <w:szCs w:val="20"/>
        </w:rPr>
        <w:t xml:space="preserve">2 </w:t>
      </w:r>
      <w:r w:rsidRPr="000E1EAE">
        <w:rPr>
          <w:rFonts w:cs="Arial"/>
          <w:sz w:val="20"/>
          <w:szCs w:val="20"/>
        </w:rPr>
        <w:t>k</w:t>
      </w:r>
      <w:r w:rsidR="00045ABF" w:rsidRPr="000E1EAE">
        <w:rPr>
          <w:rFonts w:cs="Arial"/>
          <w:sz w:val="20"/>
          <w:szCs w:val="20"/>
        </w:rPr>
        <w:t xml:space="preserve">e smlouvě na realizaci veřejné zakázky </w:t>
      </w:r>
    </w:p>
    <w:p w:rsidR="002A0527" w:rsidRPr="000E1EAE" w:rsidRDefault="00045ABF" w:rsidP="00867F69">
      <w:pPr>
        <w:spacing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„</w:t>
      </w:r>
      <w:r w:rsidR="00C17B04" w:rsidRPr="000E1EAE">
        <w:rPr>
          <w:rFonts w:cs="Arial"/>
          <w:sz w:val="20"/>
          <w:szCs w:val="20"/>
        </w:rPr>
        <w:t>Pilotní projekt dramaturgického inkubátoru</w:t>
      </w:r>
      <w:r w:rsidRPr="000E1EAE">
        <w:rPr>
          <w:rFonts w:cs="Arial"/>
          <w:sz w:val="20"/>
          <w:szCs w:val="20"/>
        </w:rPr>
        <w:t>“</w:t>
      </w:r>
      <w:r w:rsidR="002A0527" w:rsidRPr="000E1EAE">
        <w:rPr>
          <w:rFonts w:cs="Arial"/>
          <w:sz w:val="20"/>
          <w:szCs w:val="20"/>
        </w:rPr>
        <w:t xml:space="preserve"> </w:t>
      </w:r>
    </w:p>
    <w:p w:rsidR="002A0527" w:rsidRPr="000E1EAE" w:rsidRDefault="002A0527" w:rsidP="00867F69">
      <w:pPr>
        <w:spacing w:before="120"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(dále jen „</w:t>
      </w:r>
      <w:r w:rsidRPr="000E1EAE">
        <w:rPr>
          <w:rFonts w:cs="Arial"/>
          <w:b/>
          <w:sz w:val="20"/>
          <w:szCs w:val="20"/>
        </w:rPr>
        <w:t>Dodatek</w:t>
      </w:r>
      <w:r w:rsidRPr="000E1EAE">
        <w:rPr>
          <w:rFonts w:cs="Arial"/>
          <w:sz w:val="20"/>
          <w:szCs w:val="20"/>
        </w:rPr>
        <w:t>“):</w:t>
      </w:r>
    </w:p>
    <w:p w:rsidR="00EC46A4" w:rsidRPr="000E1EAE" w:rsidRDefault="00EC46A4" w:rsidP="00867F69">
      <w:pPr>
        <w:spacing w:line="260" w:lineRule="atLeast"/>
        <w:rPr>
          <w:rFonts w:cs="Arial"/>
          <w:sz w:val="20"/>
          <w:szCs w:val="20"/>
        </w:rPr>
      </w:pPr>
    </w:p>
    <w:p w:rsidR="000E1EAE" w:rsidRPr="000E1EAE" w:rsidRDefault="009E0F8F" w:rsidP="00867F69">
      <w:pPr>
        <w:spacing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takto</w:t>
      </w:r>
      <w:r w:rsidR="004C0F7E" w:rsidRPr="000E1EAE">
        <w:rPr>
          <w:rFonts w:cs="Arial"/>
          <w:sz w:val="20"/>
          <w:szCs w:val="20"/>
        </w:rPr>
        <w:t>:</w:t>
      </w:r>
    </w:p>
    <w:p w:rsidR="00832BC7" w:rsidRPr="002A3821" w:rsidRDefault="00832BC7" w:rsidP="001B5126">
      <w:pPr>
        <w:pStyle w:val="CZodstavec"/>
        <w:keepNext/>
        <w:numPr>
          <w:ilvl w:val="0"/>
          <w:numId w:val="1"/>
        </w:numPr>
        <w:tabs>
          <w:tab w:val="clear" w:pos="720"/>
        </w:tabs>
        <w:spacing w:before="360" w:after="240" w:line="260" w:lineRule="atLeast"/>
        <w:ind w:left="709" w:hanging="709"/>
        <w:rPr>
          <w:rFonts w:ascii="Arial" w:hAnsi="Arial" w:cs="Arial"/>
          <w:b/>
          <w:caps/>
          <w:szCs w:val="20"/>
        </w:rPr>
      </w:pPr>
      <w:r w:rsidRPr="002A3821">
        <w:rPr>
          <w:rFonts w:ascii="Arial" w:hAnsi="Arial" w:cs="Arial"/>
          <w:b/>
          <w:caps/>
          <w:szCs w:val="20"/>
        </w:rPr>
        <w:t>úvodní ustanovení</w:t>
      </w:r>
    </w:p>
    <w:p w:rsidR="00832BC7" w:rsidRPr="002A3821" w:rsidRDefault="00832BC7" w:rsidP="00E6700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Smluvní strany uzavřely dne </w:t>
      </w:r>
      <w:r w:rsidR="00E6700A" w:rsidRPr="002A3821">
        <w:rPr>
          <w:rFonts w:eastAsia="Times New Roman" w:cs="Arial"/>
          <w:sz w:val="20"/>
          <w:szCs w:val="20"/>
          <w:lang w:eastAsia="x-none"/>
        </w:rPr>
        <w:t>23.10.2017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 smlouvu</w:t>
      </w:r>
      <w:r w:rsidR="00346385"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na realizaci veřejné zakázky </w:t>
      </w:r>
      <w:r w:rsidR="00E6700A" w:rsidRPr="002A3821">
        <w:rPr>
          <w:rFonts w:cs="Arial"/>
          <w:sz w:val="20"/>
          <w:szCs w:val="20"/>
        </w:rPr>
        <w:t>„Pilotní projekt dramaturgického inkubátoru</w:t>
      </w:r>
      <w:r w:rsidR="00066FB2">
        <w:rPr>
          <w:rFonts w:cs="Arial"/>
          <w:sz w:val="20"/>
          <w:szCs w:val="20"/>
        </w:rPr>
        <w:t>“ ve znění dodatku č. 1 ze dne 31.1.2018</w:t>
      </w:r>
      <w:r w:rsidR="00045ABF" w:rsidRPr="002A3821">
        <w:rPr>
          <w:rFonts w:cs="Arial"/>
          <w:sz w:val="20"/>
          <w:szCs w:val="20"/>
        </w:rPr>
        <w:t xml:space="preserve"> </w:t>
      </w:r>
      <w:r w:rsidRPr="002A3821">
        <w:rPr>
          <w:rFonts w:eastAsia="Times New Roman" w:cs="Arial"/>
          <w:sz w:val="20"/>
          <w:szCs w:val="20"/>
          <w:lang w:val="x-none" w:eastAsia="x-none"/>
        </w:rPr>
        <w:t>(dále jen „</w:t>
      </w:r>
      <w:r w:rsidRPr="002A3821">
        <w:rPr>
          <w:rFonts w:eastAsia="Times New Roman" w:cs="Arial"/>
          <w:b/>
          <w:sz w:val="20"/>
          <w:szCs w:val="20"/>
          <w:lang w:val="x-none" w:eastAsia="x-none"/>
        </w:rPr>
        <w:t>Smlouva</w:t>
      </w:r>
      <w:r w:rsidRPr="002A3821">
        <w:rPr>
          <w:rFonts w:eastAsia="Times New Roman" w:cs="Arial"/>
          <w:sz w:val="20"/>
          <w:szCs w:val="20"/>
          <w:lang w:val="x-none" w:eastAsia="x-none"/>
        </w:rPr>
        <w:t>“).</w:t>
      </w:r>
    </w:p>
    <w:p w:rsidR="00251D77" w:rsidRPr="002A3821" w:rsidRDefault="00836F3E" w:rsidP="00EC46A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Účelem tohoto Dodatku ke Smlouvě je 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sjednání nepodstatných změn závazků ze Smlouvy podle § 222 odst. 4 </w:t>
      </w:r>
      <w:r w:rsidR="00066FB2">
        <w:rPr>
          <w:rFonts w:eastAsia="Times New Roman" w:cs="Arial"/>
          <w:sz w:val="20"/>
          <w:szCs w:val="20"/>
          <w:lang w:eastAsia="x-none"/>
        </w:rPr>
        <w:t>zákona č. 134/2016 Sb., o zadávání veřejných zakázek, ve znění pozdějších předpisů (dále jen „</w:t>
      </w:r>
      <w:r w:rsidR="00066FB2" w:rsidRPr="00066FB2">
        <w:rPr>
          <w:rFonts w:eastAsia="Times New Roman" w:cs="Arial"/>
          <w:b/>
          <w:sz w:val="20"/>
          <w:szCs w:val="20"/>
          <w:lang w:eastAsia="x-none"/>
        </w:rPr>
        <w:t>ZZVZ</w:t>
      </w:r>
      <w:r w:rsidR="00066FB2">
        <w:rPr>
          <w:rFonts w:eastAsia="Times New Roman" w:cs="Arial"/>
          <w:sz w:val="20"/>
          <w:szCs w:val="20"/>
          <w:lang w:eastAsia="x-none"/>
        </w:rPr>
        <w:t>“)</w:t>
      </w:r>
      <w:r w:rsidRPr="002A3821">
        <w:rPr>
          <w:rFonts w:eastAsia="Times New Roman" w:cs="Arial"/>
          <w:sz w:val="20"/>
          <w:szCs w:val="20"/>
          <w:lang w:eastAsia="x-none"/>
        </w:rPr>
        <w:t>, když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>:</w:t>
      </w:r>
    </w:p>
    <w:p w:rsidR="00251D77" w:rsidRPr="002A3821" w:rsidRDefault="00867F69" w:rsidP="00251D77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 xml:space="preserve">tyto změny </w:t>
      </w:r>
      <w:r w:rsidR="00836F3E" w:rsidRPr="002A3821">
        <w:rPr>
          <w:rFonts w:eastAsia="Times New Roman" w:cs="Arial"/>
          <w:sz w:val="20"/>
          <w:szCs w:val="20"/>
          <w:lang w:eastAsia="x-none"/>
        </w:rPr>
        <w:t>nemění celkovou povahu veřejné zakázky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>, neboť se jedná</w:t>
      </w:r>
      <w:r w:rsidR="00066FB2">
        <w:rPr>
          <w:rFonts w:eastAsia="Times New Roman" w:cs="Arial"/>
          <w:sz w:val="20"/>
          <w:szCs w:val="20"/>
          <w:lang w:eastAsia="x-none"/>
        </w:rPr>
        <w:t xml:space="preserve"> pouze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 xml:space="preserve"> o změny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="00066FB2">
        <w:rPr>
          <w:rFonts w:eastAsia="Times New Roman" w:cs="Arial"/>
          <w:sz w:val="20"/>
          <w:szCs w:val="20"/>
          <w:lang w:eastAsia="x-none"/>
        </w:rPr>
        <w:t xml:space="preserve">v poskytnutí dodatečného plnění ze strany Dodavatele </w:t>
      </w:r>
      <w:r w:rsidR="00E2391A">
        <w:rPr>
          <w:rFonts w:eastAsia="Times New Roman" w:cs="Arial"/>
          <w:sz w:val="20"/>
          <w:szCs w:val="20"/>
          <w:lang w:eastAsia="x-none"/>
        </w:rPr>
        <w:t>a úpravu rozsahu dílčí licence</w:t>
      </w:r>
      <w:r w:rsidR="00757DCF">
        <w:rPr>
          <w:rFonts w:eastAsia="Times New Roman" w:cs="Arial"/>
          <w:sz w:val="20"/>
          <w:szCs w:val="20"/>
          <w:lang w:eastAsia="x-none"/>
        </w:rPr>
        <w:t xml:space="preserve"> k jedné přednášce</w:t>
      </w:r>
      <w:r w:rsidR="00066FB2">
        <w:rPr>
          <w:rFonts w:eastAsia="Times New Roman" w:cs="Arial"/>
          <w:sz w:val="20"/>
          <w:szCs w:val="20"/>
          <w:lang w:eastAsia="x-none"/>
        </w:rPr>
        <w:t>;</w:t>
      </w:r>
    </w:p>
    <w:p w:rsidR="00836F3E" w:rsidRPr="002A3821" w:rsidRDefault="00836F3E" w:rsidP="00251D77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hodnota změn </w:t>
      </w:r>
      <w:r w:rsidRPr="002A3821">
        <w:rPr>
          <w:rFonts w:eastAsia="Times New Roman" w:cs="Arial"/>
          <w:sz w:val="20"/>
          <w:szCs w:val="20"/>
          <w:lang w:eastAsia="x-none"/>
        </w:rPr>
        <w:t>v součtu je nižší než finanční limit pro nadlimitní veřejnou zakázku a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Pr="002A3821">
        <w:rPr>
          <w:rFonts w:eastAsia="Times New Roman" w:cs="Arial"/>
          <w:sz w:val="20"/>
          <w:szCs w:val="20"/>
          <w:lang w:eastAsia="x-none"/>
        </w:rPr>
        <w:t>zároveň je nižší než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 xml:space="preserve"> deseti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procentní limit </w:t>
      </w:r>
      <w:r w:rsidRPr="002A3821">
        <w:rPr>
          <w:rFonts w:eastAsia="Times New Roman" w:cs="Arial"/>
          <w:sz w:val="20"/>
          <w:szCs w:val="20"/>
          <w:lang w:val="x-none" w:eastAsia="x-none"/>
        </w:rPr>
        <w:t>původní hodnoty závazku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ze smlouvy na veřejnou zakázku na 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>služby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stanovený v</w:t>
      </w:r>
      <w:r w:rsidR="00867F69" w:rsidRPr="002A3821">
        <w:rPr>
          <w:rFonts w:eastAsia="Times New Roman" w:cs="Arial"/>
          <w:sz w:val="20"/>
          <w:szCs w:val="20"/>
          <w:lang w:eastAsia="x-none"/>
        </w:rPr>
        <w:t xml:space="preserve"> citovaném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  ust. 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 xml:space="preserve">§ 222 odst. 4 </w:t>
      </w:r>
      <w:r w:rsidRPr="002A3821">
        <w:rPr>
          <w:rFonts w:eastAsia="Times New Roman" w:cs="Arial"/>
          <w:sz w:val="20"/>
          <w:szCs w:val="20"/>
          <w:lang w:eastAsia="x-none"/>
        </w:rPr>
        <w:t>ZZVZ</w:t>
      </w:r>
      <w:r w:rsidR="00867F69" w:rsidRPr="002A3821">
        <w:rPr>
          <w:rFonts w:eastAsia="Times New Roman" w:cs="Arial"/>
          <w:sz w:val="20"/>
          <w:szCs w:val="20"/>
          <w:lang w:eastAsia="x-none"/>
        </w:rPr>
        <w:t>.</w:t>
      </w:r>
    </w:p>
    <w:p w:rsidR="00184493" w:rsidRPr="002A3821" w:rsidRDefault="00867F69" w:rsidP="0015758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Změny závazků ze Smlouvy</w:t>
      </w:r>
      <w:r w:rsidR="00167D31" w:rsidRPr="002A3821">
        <w:rPr>
          <w:rFonts w:eastAsia="Times New Roman" w:cs="Arial"/>
          <w:sz w:val="20"/>
          <w:szCs w:val="20"/>
          <w:lang w:eastAsia="x-none"/>
        </w:rPr>
        <w:t xml:space="preserve"> provedené tímto Dodatkem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jsou odůvodněny </w:t>
      </w:r>
      <w:r w:rsidR="00157584">
        <w:rPr>
          <w:rFonts w:eastAsia="Times New Roman" w:cs="Arial"/>
          <w:sz w:val="20"/>
          <w:szCs w:val="20"/>
          <w:lang w:eastAsia="x-none"/>
        </w:rPr>
        <w:t>účelnějším využitím přednášek</w:t>
      </w:r>
      <w:r w:rsidR="00BA219E">
        <w:rPr>
          <w:rFonts w:eastAsia="Times New Roman" w:cs="Arial"/>
          <w:sz w:val="20"/>
          <w:szCs w:val="20"/>
          <w:lang w:eastAsia="x-none"/>
        </w:rPr>
        <w:t xml:space="preserve"> mezinárodně etablovaných odborníků v rámci</w:t>
      </w:r>
      <w:r w:rsidR="00157584">
        <w:rPr>
          <w:rFonts w:eastAsia="Times New Roman" w:cs="Arial"/>
          <w:sz w:val="20"/>
          <w:szCs w:val="20"/>
          <w:lang w:eastAsia="x-none"/>
        </w:rPr>
        <w:t xml:space="preserve"> </w:t>
      </w:r>
      <w:r w:rsidR="00BA219E">
        <w:rPr>
          <w:rFonts w:eastAsia="Times New Roman" w:cs="Arial"/>
          <w:sz w:val="20"/>
          <w:szCs w:val="20"/>
          <w:lang w:eastAsia="x-none"/>
        </w:rPr>
        <w:t>P</w:t>
      </w:r>
      <w:r w:rsidR="00157584">
        <w:rPr>
          <w:rFonts w:eastAsia="Times New Roman" w:cs="Arial"/>
          <w:sz w:val="20"/>
          <w:szCs w:val="20"/>
          <w:lang w:eastAsia="x-none"/>
        </w:rPr>
        <w:t xml:space="preserve">řípravného workshopu dle čl. 6.4 Smlouvy </w:t>
      </w:r>
      <w:r w:rsidR="009E3692">
        <w:rPr>
          <w:rFonts w:eastAsia="Times New Roman" w:cs="Arial"/>
          <w:sz w:val="20"/>
          <w:szCs w:val="20"/>
          <w:lang w:eastAsia="x-none"/>
        </w:rPr>
        <w:t>k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="00167D31" w:rsidRPr="002A3821">
        <w:rPr>
          <w:rFonts w:eastAsia="Times New Roman" w:cs="Arial"/>
          <w:sz w:val="20"/>
          <w:szCs w:val="20"/>
          <w:lang w:eastAsia="x-none"/>
        </w:rPr>
        <w:t>prezentac</w:t>
      </w:r>
      <w:r w:rsidR="00157584">
        <w:rPr>
          <w:rFonts w:eastAsia="Times New Roman" w:cs="Arial"/>
          <w:sz w:val="20"/>
          <w:szCs w:val="20"/>
          <w:lang w:eastAsia="x-none"/>
        </w:rPr>
        <w:t>i</w:t>
      </w:r>
      <w:r w:rsidR="00167D31" w:rsidRPr="002A3821">
        <w:rPr>
          <w:rFonts w:eastAsia="Times New Roman" w:cs="Arial"/>
          <w:sz w:val="20"/>
          <w:szCs w:val="20"/>
          <w:lang w:eastAsia="x-none"/>
        </w:rPr>
        <w:t xml:space="preserve"> pilotního projektu dramaturgického inkubátoru </w:t>
      </w:r>
      <w:r w:rsidR="00157584">
        <w:rPr>
          <w:rFonts w:eastAsia="Times New Roman" w:cs="Arial"/>
          <w:sz w:val="20"/>
          <w:szCs w:val="20"/>
          <w:lang w:eastAsia="x-none"/>
        </w:rPr>
        <w:t>a Objednatele a další</w:t>
      </w:r>
      <w:r w:rsidR="009E3692">
        <w:rPr>
          <w:rFonts w:eastAsia="Times New Roman" w:cs="Arial"/>
          <w:sz w:val="20"/>
          <w:szCs w:val="20"/>
          <w:lang w:eastAsia="x-none"/>
        </w:rPr>
        <w:t>m</w:t>
      </w:r>
      <w:r w:rsidR="00157584">
        <w:rPr>
          <w:rFonts w:eastAsia="Times New Roman" w:cs="Arial"/>
          <w:sz w:val="20"/>
          <w:szCs w:val="20"/>
          <w:lang w:eastAsia="x-none"/>
        </w:rPr>
        <w:t xml:space="preserve"> využití</w:t>
      </w:r>
      <w:r w:rsidR="009E3692">
        <w:rPr>
          <w:rFonts w:eastAsia="Times New Roman" w:cs="Arial"/>
          <w:sz w:val="20"/>
          <w:szCs w:val="20"/>
          <w:lang w:eastAsia="x-none"/>
        </w:rPr>
        <w:t>m</w:t>
      </w:r>
      <w:r w:rsidR="00157584">
        <w:rPr>
          <w:rFonts w:eastAsia="Times New Roman" w:cs="Arial"/>
          <w:sz w:val="20"/>
          <w:szCs w:val="20"/>
          <w:lang w:eastAsia="x-none"/>
        </w:rPr>
        <w:t xml:space="preserve"> přednášek </w:t>
      </w:r>
      <w:r w:rsidR="00157584" w:rsidRPr="00157584">
        <w:rPr>
          <w:rFonts w:eastAsia="Times New Roman" w:cs="Arial"/>
          <w:sz w:val="20"/>
          <w:szCs w:val="20"/>
          <w:lang w:eastAsia="x-none"/>
        </w:rPr>
        <w:t>v rámci programů pořádaných či podpořených Objednatelem</w:t>
      </w:r>
      <w:r w:rsidR="00157584">
        <w:rPr>
          <w:rFonts w:eastAsia="Times New Roman" w:cs="Arial"/>
          <w:sz w:val="20"/>
          <w:szCs w:val="20"/>
          <w:lang w:eastAsia="x-none"/>
        </w:rPr>
        <w:t>, přičemž tyto</w:t>
      </w:r>
      <w:r w:rsidR="00167D31"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="00157584">
        <w:rPr>
          <w:rFonts w:eastAsia="Times New Roman" w:cs="Arial"/>
          <w:sz w:val="20"/>
          <w:szCs w:val="20"/>
          <w:lang w:eastAsia="x-none"/>
        </w:rPr>
        <w:t>ne</w:t>
      </w:r>
      <w:r w:rsidR="00167D31" w:rsidRPr="002A3821">
        <w:rPr>
          <w:rFonts w:eastAsia="Times New Roman" w:cs="Arial"/>
          <w:sz w:val="20"/>
          <w:szCs w:val="20"/>
          <w:lang w:eastAsia="x-none"/>
        </w:rPr>
        <w:t>vedou k</w:t>
      </w:r>
      <w:r w:rsidR="00066FB2">
        <w:rPr>
          <w:rFonts w:eastAsia="Times New Roman" w:cs="Arial"/>
          <w:sz w:val="20"/>
          <w:szCs w:val="20"/>
          <w:lang w:eastAsia="x-none"/>
        </w:rPr>
        <w:t xml:space="preserve"> navýšení </w:t>
      </w:r>
      <w:r w:rsidR="00252109">
        <w:rPr>
          <w:rFonts w:eastAsia="Times New Roman" w:cs="Arial"/>
          <w:sz w:val="20"/>
          <w:szCs w:val="20"/>
          <w:lang w:eastAsia="x-none"/>
        </w:rPr>
        <w:t>C</w:t>
      </w:r>
      <w:r w:rsidR="00066FB2">
        <w:rPr>
          <w:rFonts w:eastAsia="Times New Roman" w:cs="Arial"/>
          <w:sz w:val="20"/>
          <w:szCs w:val="20"/>
          <w:lang w:eastAsia="x-none"/>
        </w:rPr>
        <w:t>eny dle Smlouvy anebo jinému plnění</w:t>
      </w:r>
      <w:r w:rsidR="00167D31" w:rsidRPr="002A3821">
        <w:rPr>
          <w:rFonts w:eastAsia="Times New Roman" w:cs="Arial"/>
          <w:sz w:val="20"/>
          <w:szCs w:val="20"/>
          <w:lang w:eastAsia="x-none"/>
        </w:rPr>
        <w:t xml:space="preserve"> Objednatele.</w:t>
      </w:r>
    </w:p>
    <w:p w:rsidR="00314450" w:rsidRPr="002A3821" w:rsidRDefault="00314450" w:rsidP="001B5126">
      <w:pPr>
        <w:pStyle w:val="CZodstavec"/>
        <w:keepNext/>
        <w:numPr>
          <w:ilvl w:val="0"/>
          <w:numId w:val="1"/>
        </w:numPr>
        <w:tabs>
          <w:tab w:val="clear" w:pos="720"/>
        </w:tabs>
        <w:spacing w:before="360" w:after="240" w:line="260" w:lineRule="atLeast"/>
        <w:ind w:left="709" w:hanging="709"/>
        <w:rPr>
          <w:rFonts w:ascii="Arial" w:hAnsi="Arial" w:cs="Arial"/>
          <w:b/>
          <w:caps/>
          <w:szCs w:val="20"/>
        </w:rPr>
      </w:pPr>
      <w:r w:rsidRPr="002A3821">
        <w:rPr>
          <w:rFonts w:ascii="Arial" w:hAnsi="Arial" w:cs="Arial"/>
          <w:b/>
          <w:caps/>
          <w:szCs w:val="20"/>
        </w:rPr>
        <w:lastRenderedPageBreak/>
        <w:t>změn</w:t>
      </w:r>
      <w:r w:rsidR="00C82267" w:rsidRPr="002A3821">
        <w:rPr>
          <w:rFonts w:ascii="Arial" w:hAnsi="Arial" w:cs="Arial"/>
          <w:b/>
          <w:caps/>
          <w:szCs w:val="20"/>
        </w:rPr>
        <w:t>y</w:t>
      </w:r>
      <w:r w:rsidRPr="002A3821">
        <w:rPr>
          <w:rFonts w:ascii="Arial" w:hAnsi="Arial" w:cs="Arial"/>
          <w:b/>
          <w:caps/>
          <w:szCs w:val="20"/>
        </w:rPr>
        <w:t xml:space="preserve"> SMLOUVY</w:t>
      </w:r>
    </w:p>
    <w:p w:rsidR="00E809EC" w:rsidRPr="002A3821" w:rsidRDefault="00BA219E" w:rsidP="00BA219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BA219E">
        <w:rPr>
          <w:rFonts w:eastAsia="Times New Roman" w:cs="Arial"/>
          <w:sz w:val="20"/>
          <w:szCs w:val="20"/>
          <w:lang w:eastAsia="x-none"/>
        </w:rPr>
        <w:t xml:space="preserve">Za ustanovení článku </w:t>
      </w:r>
      <w:r w:rsidR="00A26DEA">
        <w:rPr>
          <w:rFonts w:eastAsia="Times New Roman" w:cs="Arial"/>
          <w:sz w:val="20"/>
          <w:szCs w:val="20"/>
          <w:lang w:eastAsia="x-none"/>
        </w:rPr>
        <w:t>10.11.3</w:t>
      </w:r>
      <w:r w:rsidR="00E809EC" w:rsidRPr="002A3821">
        <w:rPr>
          <w:rFonts w:eastAsia="Times New Roman" w:cs="Arial"/>
          <w:sz w:val="20"/>
          <w:szCs w:val="20"/>
          <w:lang w:eastAsia="x-none"/>
        </w:rPr>
        <w:t xml:space="preserve"> Smlouvy se </w:t>
      </w:r>
      <w:r w:rsidR="00A26DEA" w:rsidRPr="00A26DEA">
        <w:rPr>
          <w:rFonts w:eastAsia="Times New Roman" w:cs="Arial"/>
          <w:sz w:val="20"/>
          <w:szCs w:val="20"/>
          <w:lang w:eastAsia="x-none"/>
        </w:rPr>
        <w:t>vkládá nový článek 10.1</w:t>
      </w:r>
      <w:r w:rsidR="00A26DEA">
        <w:rPr>
          <w:rFonts w:eastAsia="Times New Roman" w:cs="Arial"/>
          <w:sz w:val="20"/>
          <w:szCs w:val="20"/>
          <w:lang w:eastAsia="x-none"/>
        </w:rPr>
        <w:t>1.4</w:t>
      </w:r>
      <w:r w:rsidR="00A26DEA" w:rsidRPr="00A26DEA">
        <w:rPr>
          <w:rFonts w:eastAsia="Times New Roman" w:cs="Arial"/>
          <w:sz w:val="20"/>
          <w:szCs w:val="20"/>
          <w:lang w:eastAsia="x-none"/>
        </w:rPr>
        <w:t xml:space="preserve"> Smlouvy v tomto znění</w:t>
      </w:r>
      <w:r w:rsidR="00E809EC" w:rsidRPr="002A3821">
        <w:rPr>
          <w:rFonts w:eastAsia="Times New Roman" w:cs="Arial"/>
          <w:sz w:val="20"/>
          <w:szCs w:val="20"/>
          <w:lang w:eastAsia="x-none"/>
        </w:rPr>
        <w:t>:</w:t>
      </w:r>
    </w:p>
    <w:p w:rsidR="00A26DEA" w:rsidRDefault="00A26DEA" w:rsidP="00BA219E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„10.11.4 audiovizuální záznam</w:t>
      </w:r>
      <w:r w:rsidRPr="00A26DEA">
        <w:rPr>
          <w:rFonts w:eastAsia="Times New Roman" w:cs="Arial"/>
          <w:sz w:val="20"/>
          <w:szCs w:val="20"/>
          <w:lang w:eastAsia="x-none"/>
        </w:rPr>
        <w:t xml:space="preserve"> z</w:t>
      </w:r>
      <w:r w:rsidR="00BA219E">
        <w:rPr>
          <w:rFonts w:eastAsia="Times New Roman" w:cs="Arial"/>
          <w:sz w:val="20"/>
          <w:szCs w:val="20"/>
          <w:lang w:eastAsia="x-none"/>
        </w:rPr>
        <w:t> </w:t>
      </w:r>
      <w:r>
        <w:rPr>
          <w:rFonts w:eastAsia="Times New Roman" w:cs="Arial"/>
          <w:sz w:val="20"/>
          <w:szCs w:val="20"/>
          <w:lang w:eastAsia="x-none"/>
        </w:rPr>
        <w:t>přednášky</w:t>
      </w:r>
      <w:r w:rsidR="00BA219E">
        <w:rPr>
          <w:rFonts w:eastAsia="Times New Roman" w:cs="Arial"/>
          <w:sz w:val="20"/>
          <w:szCs w:val="20"/>
          <w:lang w:eastAsia="x-none"/>
        </w:rPr>
        <w:t xml:space="preserve"> paní </w:t>
      </w:r>
      <w:r w:rsidR="00BA219E" w:rsidRPr="00BA219E">
        <w:rPr>
          <w:rFonts w:eastAsia="Times New Roman" w:cs="Arial"/>
          <w:sz w:val="20"/>
          <w:szCs w:val="20"/>
          <w:lang w:eastAsia="x-none"/>
        </w:rPr>
        <w:t xml:space="preserve">Molly Malene </w:t>
      </w:r>
      <w:proofErr w:type="spellStart"/>
      <w:r w:rsidR="00BA219E" w:rsidRPr="00BA219E">
        <w:rPr>
          <w:rFonts w:eastAsia="Times New Roman" w:cs="Arial"/>
          <w:sz w:val="20"/>
          <w:szCs w:val="20"/>
          <w:lang w:eastAsia="x-none"/>
        </w:rPr>
        <w:t>Stensgaard</w:t>
      </w:r>
      <w:proofErr w:type="spellEnd"/>
      <w:r w:rsidR="00BA219E">
        <w:rPr>
          <w:rFonts w:eastAsia="Times New Roman" w:cs="Arial"/>
          <w:sz w:val="20"/>
          <w:szCs w:val="20"/>
          <w:lang w:eastAsia="x-none"/>
        </w:rPr>
        <w:t xml:space="preserve"> s názvem „Moje spolupráce </w:t>
      </w:r>
      <w:r w:rsidR="00BA219E" w:rsidRPr="00BA219E">
        <w:rPr>
          <w:rFonts w:eastAsia="Times New Roman" w:cs="Arial"/>
          <w:sz w:val="20"/>
          <w:szCs w:val="20"/>
          <w:lang w:eastAsia="x-none"/>
        </w:rPr>
        <w:t xml:space="preserve">s Larsem von </w:t>
      </w:r>
      <w:proofErr w:type="spellStart"/>
      <w:r w:rsidR="00BA219E" w:rsidRPr="00BA219E">
        <w:rPr>
          <w:rFonts w:eastAsia="Times New Roman" w:cs="Arial"/>
          <w:sz w:val="20"/>
          <w:szCs w:val="20"/>
          <w:lang w:eastAsia="x-none"/>
        </w:rPr>
        <w:t>Trierem</w:t>
      </w:r>
      <w:proofErr w:type="spellEnd"/>
      <w:r w:rsidR="00BA219E">
        <w:rPr>
          <w:rFonts w:eastAsia="Times New Roman" w:cs="Arial"/>
          <w:sz w:val="20"/>
          <w:szCs w:val="20"/>
          <w:lang w:eastAsia="x-none"/>
        </w:rPr>
        <w:t>“</w:t>
      </w:r>
      <w:r w:rsidRPr="00A26DEA">
        <w:rPr>
          <w:rFonts w:eastAsia="Times New Roman" w:cs="Arial"/>
          <w:sz w:val="20"/>
          <w:szCs w:val="20"/>
          <w:lang w:eastAsia="x-none"/>
        </w:rPr>
        <w:t xml:space="preserve"> pořádan</w:t>
      </w:r>
      <w:r w:rsidR="00BA219E">
        <w:rPr>
          <w:rFonts w:eastAsia="Times New Roman" w:cs="Arial"/>
          <w:sz w:val="20"/>
          <w:szCs w:val="20"/>
          <w:lang w:eastAsia="x-none"/>
        </w:rPr>
        <w:t>é</w:t>
      </w:r>
      <w:r w:rsidRPr="00A26DEA">
        <w:rPr>
          <w:rFonts w:eastAsia="Times New Roman" w:cs="Arial"/>
          <w:sz w:val="20"/>
          <w:szCs w:val="20"/>
          <w:lang w:eastAsia="x-none"/>
        </w:rPr>
        <w:t xml:space="preserve"> v rámci </w:t>
      </w:r>
      <w:r w:rsidR="00BA219E">
        <w:rPr>
          <w:rFonts w:eastAsia="Times New Roman" w:cs="Arial"/>
          <w:sz w:val="20"/>
          <w:szCs w:val="20"/>
          <w:lang w:eastAsia="x-none"/>
        </w:rPr>
        <w:t>Přípravného Workshopu</w:t>
      </w:r>
      <w:r w:rsidRPr="00A26DEA">
        <w:rPr>
          <w:rFonts w:eastAsia="Times New Roman" w:cs="Arial"/>
          <w:sz w:val="20"/>
          <w:szCs w:val="20"/>
          <w:lang w:eastAsia="x-none"/>
        </w:rPr>
        <w:t xml:space="preserve"> k užití ke vzdělávacím a výzkumným účelům Objednatelem a/nebo v rámci programů pořádaných či podpořených Objednatelem v délce trvání licence 10 (deset) let, </w:t>
      </w:r>
      <w:r w:rsidR="00BA219E" w:rsidRPr="00BA219E">
        <w:rPr>
          <w:rFonts w:eastAsia="Times New Roman" w:cs="Arial"/>
          <w:sz w:val="20"/>
          <w:szCs w:val="20"/>
          <w:lang w:eastAsia="x-none"/>
        </w:rPr>
        <w:t>a to do 1 (jednoho) měsíce od uspořádání Přípravného Workshopu</w:t>
      </w:r>
      <w:r w:rsidR="00BA219E">
        <w:rPr>
          <w:rFonts w:eastAsia="Times New Roman" w:cs="Arial"/>
          <w:sz w:val="20"/>
          <w:szCs w:val="20"/>
          <w:lang w:eastAsia="x-none"/>
        </w:rPr>
        <w:t xml:space="preserve">; Smluvní strany pro vyloučení pochybností konstatují, že na přednášku paní </w:t>
      </w:r>
      <w:proofErr w:type="spellStart"/>
      <w:r w:rsidR="00BA219E">
        <w:rPr>
          <w:rFonts w:eastAsia="Times New Roman" w:cs="Arial"/>
          <w:sz w:val="20"/>
          <w:szCs w:val="20"/>
          <w:lang w:eastAsia="x-none"/>
        </w:rPr>
        <w:t>Stensgaard</w:t>
      </w:r>
      <w:proofErr w:type="spellEnd"/>
      <w:r w:rsidR="00BA219E">
        <w:rPr>
          <w:rFonts w:eastAsia="Times New Roman" w:cs="Arial"/>
          <w:sz w:val="20"/>
          <w:szCs w:val="20"/>
          <w:lang w:eastAsia="x-none"/>
        </w:rPr>
        <w:t xml:space="preserve"> vymezenou ve větě první tohoto článku se nevztahuje licence </w:t>
      </w:r>
      <w:r w:rsidR="009D4223">
        <w:rPr>
          <w:rFonts w:eastAsia="Times New Roman" w:cs="Arial"/>
          <w:sz w:val="20"/>
          <w:szCs w:val="20"/>
          <w:lang w:eastAsia="x-none"/>
        </w:rPr>
        <w:t xml:space="preserve">a závazky Smluvních stran </w:t>
      </w:r>
      <w:r w:rsidR="00BA219E">
        <w:rPr>
          <w:rFonts w:eastAsia="Times New Roman" w:cs="Arial"/>
          <w:sz w:val="20"/>
          <w:szCs w:val="20"/>
          <w:lang w:eastAsia="x-none"/>
        </w:rPr>
        <w:t>dle čl. 10.11.1 Smlouvy.“</w:t>
      </w:r>
    </w:p>
    <w:p w:rsidR="002371D4" w:rsidRPr="002A3821" w:rsidRDefault="002371D4" w:rsidP="002371D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Za ustanovení článku 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>10</w:t>
      </w:r>
      <w:r w:rsidR="00905155" w:rsidRPr="002A3821">
        <w:rPr>
          <w:rFonts w:eastAsia="Times New Roman" w:cs="Arial"/>
          <w:sz w:val="20"/>
          <w:szCs w:val="20"/>
          <w:lang w:eastAsia="x-none"/>
        </w:rPr>
        <w:t>.1</w:t>
      </w:r>
      <w:r w:rsidR="00BA219E">
        <w:rPr>
          <w:rFonts w:eastAsia="Times New Roman" w:cs="Arial"/>
          <w:sz w:val="20"/>
          <w:szCs w:val="20"/>
          <w:lang w:eastAsia="x-none"/>
        </w:rPr>
        <w:t>2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 Smlouvy se vkládá nový článek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="00905155" w:rsidRPr="002A3821">
        <w:rPr>
          <w:rFonts w:eastAsia="Times New Roman" w:cs="Arial"/>
          <w:sz w:val="20"/>
          <w:szCs w:val="20"/>
          <w:lang w:eastAsia="x-none"/>
        </w:rPr>
        <w:t>10.1</w:t>
      </w:r>
      <w:r w:rsidR="00BA219E">
        <w:rPr>
          <w:rFonts w:eastAsia="Times New Roman" w:cs="Arial"/>
          <w:sz w:val="20"/>
          <w:szCs w:val="20"/>
          <w:lang w:eastAsia="x-none"/>
        </w:rPr>
        <w:t>3</w:t>
      </w:r>
      <w:r w:rsidR="00905155"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>Smlouvy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v tomto znění:</w:t>
      </w:r>
    </w:p>
    <w:p w:rsidR="00574017" w:rsidRPr="002A3821" w:rsidRDefault="002371D4" w:rsidP="00C21F8B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„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>10.1</w:t>
      </w:r>
      <w:r w:rsidR="00FB4149">
        <w:rPr>
          <w:rFonts w:eastAsia="Times New Roman" w:cs="Arial"/>
          <w:sz w:val="20"/>
          <w:szCs w:val="20"/>
          <w:lang w:eastAsia="x-none"/>
        </w:rPr>
        <w:t>3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>.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Dodavatel se zavazuje poskytnout Objednateli </w:t>
      </w:r>
      <w:r w:rsidR="00C21F8B">
        <w:rPr>
          <w:rFonts w:eastAsia="Times New Roman" w:cs="Arial"/>
          <w:sz w:val="20"/>
          <w:szCs w:val="20"/>
          <w:lang w:eastAsia="x-none"/>
        </w:rPr>
        <w:t xml:space="preserve">v strojově čitelné elektronické podobě </w:t>
      </w:r>
      <w:r w:rsidR="00C21F8B" w:rsidRPr="00C21F8B">
        <w:rPr>
          <w:rFonts w:eastAsia="Times New Roman" w:cs="Arial"/>
          <w:sz w:val="20"/>
          <w:szCs w:val="20"/>
          <w:lang w:eastAsia="x-none"/>
        </w:rPr>
        <w:t xml:space="preserve">přepisy </w:t>
      </w:r>
      <w:r w:rsidR="00A44DD6">
        <w:rPr>
          <w:rFonts w:eastAsia="Times New Roman" w:cs="Arial"/>
          <w:sz w:val="20"/>
          <w:szCs w:val="20"/>
          <w:lang w:eastAsia="x-none"/>
        </w:rPr>
        <w:t xml:space="preserve">Objednatelem vybraných </w:t>
      </w:r>
      <w:r w:rsidR="00C21F8B" w:rsidRPr="00C21F8B">
        <w:rPr>
          <w:rFonts w:eastAsia="Times New Roman" w:cs="Arial"/>
          <w:sz w:val="20"/>
          <w:szCs w:val="20"/>
          <w:lang w:eastAsia="x-none"/>
        </w:rPr>
        <w:t xml:space="preserve">přednášek z </w:t>
      </w:r>
      <w:r w:rsidR="00C21F8B">
        <w:rPr>
          <w:rFonts w:eastAsia="Times New Roman" w:cs="Arial"/>
          <w:sz w:val="20"/>
          <w:szCs w:val="20"/>
          <w:lang w:eastAsia="x-none"/>
        </w:rPr>
        <w:t>P</w:t>
      </w:r>
      <w:r w:rsidR="00C21F8B" w:rsidRPr="00C21F8B">
        <w:rPr>
          <w:rFonts w:eastAsia="Times New Roman" w:cs="Arial"/>
          <w:sz w:val="20"/>
          <w:szCs w:val="20"/>
          <w:lang w:eastAsia="x-none"/>
        </w:rPr>
        <w:t>řípravného workshopu</w:t>
      </w:r>
      <w:r w:rsidR="000C4E42">
        <w:rPr>
          <w:rFonts w:eastAsia="Times New Roman" w:cs="Arial"/>
          <w:sz w:val="20"/>
          <w:szCs w:val="20"/>
          <w:lang w:eastAsia="x-none"/>
        </w:rPr>
        <w:t xml:space="preserve"> v anglickém jazyce, resp. v českém jazyce u těch před</w:t>
      </w:r>
      <w:r w:rsidR="0094087C">
        <w:rPr>
          <w:rFonts w:eastAsia="Times New Roman" w:cs="Arial"/>
          <w:sz w:val="20"/>
          <w:szCs w:val="20"/>
          <w:lang w:eastAsia="x-none"/>
        </w:rPr>
        <w:t>nášek, které proběhnou v českém jazyce</w:t>
      </w:r>
      <w:r w:rsidR="00C21F8B" w:rsidRPr="00C21F8B">
        <w:rPr>
          <w:rFonts w:eastAsia="Times New Roman" w:cs="Arial"/>
          <w:sz w:val="20"/>
          <w:szCs w:val="20"/>
          <w:lang w:eastAsia="x-none"/>
        </w:rPr>
        <w:t xml:space="preserve">, </w:t>
      </w:r>
      <w:r w:rsidR="000C4E42">
        <w:rPr>
          <w:rFonts w:eastAsia="Times New Roman" w:cs="Arial"/>
          <w:sz w:val="20"/>
          <w:szCs w:val="20"/>
          <w:lang w:eastAsia="x-none"/>
        </w:rPr>
        <w:t>k užití ke vzdělávacím a výzkumným účelům Objednatelem a/nebo v rámci programů pořádaných či podpořených Objednatelem</w:t>
      </w:r>
      <w:r w:rsidR="0094087C">
        <w:rPr>
          <w:rFonts w:eastAsia="Times New Roman" w:cs="Arial"/>
          <w:sz w:val="20"/>
          <w:szCs w:val="20"/>
          <w:lang w:eastAsia="x-none"/>
        </w:rPr>
        <w:t xml:space="preserve"> v délce trvání licence 10 let</w:t>
      </w:r>
      <w:r w:rsidR="00DC4690">
        <w:rPr>
          <w:rFonts w:eastAsia="Times New Roman" w:cs="Arial"/>
          <w:sz w:val="20"/>
          <w:szCs w:val="20"/>
          <w:lang w:eastAsia="x-none"/>
        </w:rPr>
        <w:t xml:space="preserve">, a to do </w:t>
      </w:r>
      <w:r w:rsidR="0094087C">
        <w:rPr>
          <w:rFonts w:eastAsia="Times New Roman" w:cs="Arial"/>
          <w:sz w:val="20"/>
          <w:szCs w:val="20"/>
          <w:lang w:eastAsia="x-none"/>
        </w:rPr>
        <w:t>2</w:t>
      </w:r>
      <w:r w:rsidR="00DC4690" w:rsidRPr="00DC4690">
        <w:rPr>
          <w:rFonts w:eastAsia="Times New Roman" w:cs="Arial"/>
          <w:sz w:val="20"/>
          <w:szCs w:val="20"/>
          <w:lang w:eastAsia="x-none"/>
        </w:rPr>
        <w:t xml:space="preserve"> (</w:t>
      </w:r>
      <w:r w:rsidR="0094087C">
        <w:rPr>
          <w:rFonts w:eastAsia="Times New Roman" w:cs="Arial"/>
          <w:sz w:val="20"/>
          <w:szCs w:val="20"/>
          <w:lang w:eastAsia="x-none"/>
        </w:rPr>
        <w:t>dvou</w:t>
      </w:r>
      <w:r w:rsidR="00DC4690" w:rsidRPr="00DC4690">
        <w:rPr>
          <w:rFonts w:eastAsia="Times New Roman" w:cs="Arial"/>
          <w:sz w:val="20"/>
          <w:szCs w:val="20"/>
          <w:lang w:eastAsia="x-none"/>
        </w:rPr>
        <w:t>) měsíc</w:t>
      </w:r>
      <w:r w:rsidR="0094087C">
        <w:rPr>
          <w:rFonts w:eastAsia="Times New Roman" w:cs="Arial"/>
          <w:sz w:val="20"/>
          <w:szCs w:val="20"/>
          <w:lang w:eastAsia="x-none"/>
        </w:rPr>
        <w:t>ů</w:t>
      </w:r>
      <w:r w:rsidR="00DC4690" w:rsidRPr="00DC4690">
        <w:rPr>
          <w:rFonts w:eastAsia="Times New Roman" w:cs="Arial"/>
          <w:sz w:val="20"/>
          <w:szCs w:val="20"/>
          <w:lang w:eastAsia="x-none"/>
        </w:rPr>
        <w:t xml:space="preserve"> od uspořádání Přípravného </w:t>
      </w:r>
      <w:r w:rsidR="0024084C">
        <w:rPr>
          <w:rFonts w:eastAsia="Times New Roman" w:cs="Arial"/>
          <w:sz w:val="20"/>
          <w:szCs w:val="20"/>
          <w:lang w:eastAsia="x-none"/>
        </w:rPr>
        <w:t>w</w:t>
      </w:r>
      <w:r w:rsidR="00DC4690" w:rsidRPr="00DC4690">
        <w:rPr>
          <w:rFonts w:eastAsia="Times New Roman" w:cs="Arial"/>
          <w:sz w:val="20"/>
          <w:szCs w:val="20"/>
          <w:lang w:eastAsia="x-none"/>
        </w:rPr>
        <w:t>orkshopu</w:t>
      </w:r>
      <w:r w:rsidR="00C21F8B">
        <w:rPr>
          <w:rFonts w:eastAsia="Times New Roman" w:cs="Arial"/>
          <w:sz w:val="20"/>
          <w:szCs w:val="20"/>
          <w:lang w:eastAsia="x-none"/>
        </w:rPr>
        <w:t>.</w:t>
      </w:r>
      <w:r w:rsidR="008058D9" w:rsidRPr="002A3821">
        <w:rPr>
          <w:rFonts w:eastAsia="Times New Roman" w:cs="Arial"/>
          <w:sz w:val="20"/>
          <w:szCs w:val="20"/>
          <w:lang w:eastAsia="x-none"/>
        </w:rPr>
        <w:t>“</w:t>
      </w:r>
    </w:p>
    <w:p w:rsidR="00C82267" w:rsidRPr="009D4223" w:rsidRDefault="009D4223" w:rsidP="00843E4D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>Článek 11.8.2</w:t>
      </w:r>
      <w:r w:rsidR="00C82267" w:rsidRPr="002A3821">
        <w:rPr>
          <w:rFonts w:eastAsia="Times New Roman" w:cs="Arial"/>
          <w:sz w:val="20"/>
          <w:szCs w:val="20"/>
          <w:lang w:eastAsia="x-none"/>
        </w:rPr>
        <w:t xml:space="preserve"> Smlou</w:t>
      </w:r>
      <w:r w:rsidR="002E3231" w:rsidRPr="002A3821">
        <w:rPr>
          <w:rFonts w:eastAsia="Times New Roman" w:cs="Arial"/>
          <w:sz w:val="20"/>
          <w:szCs w:val="20"/>
          <w:lang w:eastAsia="x-none"/>
        </w:rPr>
        <w:t>vy</w:t>
      </w:r>
      <w:r w:rsidR="00C82267" w:rsidRPr="002A3821">
        <w:rPr>
          <w:rFonts w:eastAsia="Times New Roman" w:cs="Arial"/>
          <w:sz w:val="20"/>
          <w:szCs w:val="20"/>
          <w:lang w:eastAsia="x-none"/>
        </w:rPr>
        <w:t xml:space="preserve"> se mění tak, že nově zní:</w:t>
      </w:r>
    </w:p>
    <w:p w:rsidR="009D4223" w:rsidRDefault="009D4223" w:rsidP="009D4223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r w:rsidRPr="009D4223">
        <w:rPr>
          <w:rFonts w:eastAsia="Times New Roman" w:cs="Arial"/>
          <w:sz w:val="20"/>
          <w:szCs w:val="20"/>
          <w:lang w:val="x-none" w:eastAsia="x-none"/>
        </w:rPr>
        <w:t>11.8.2.</w:t>
      </w:r>
      <w:r w:rsidRPr="009D4223">
        <w:rPr>
          <w:rFonts w:eastAsia="Times New Roman" w:cs="Arial"/>
          <w:sz w:val="20"/>
          <w:szCs w:val="20"/>
          <w:lang w:val="x-none" w:eastAsia="x-none"/>
        </w:rPr>
        <w:tab/>
        <w:t>částka ve výši 350.000,- Kč (tři sta padesát tisíc korun českých) za poskytnutí licencí dle čl. 10.11</w:t>
      </w:r>
      <w:r>
        <w:rPr>
          <w:rFonts w:eastAsia="Times New Roman" w:cs="Arial"/>
          <w:sz w:val="20"/>
          <w:szCs w:val="20"/>
          <w:lang w:eastAsia="x-none"/>
        </w:rPr>
        <w:t xml:space="preserve"> a 10.</w:t>
      </w:r>
      <w:r w:rsidR="00790D9A">
        <w:rPr>
          <w:rFonts w:eastAsia="Times New Roman" w:cs="Arial"/>
          <w:sz w:val="20"/>
          <w:szCs w:val="20"/>
          <w:lang w:eastAsia="x-none"/>
        </w:rPr>
        <w:t>1</w:t>
      </w:r>
      <w:r>
        <w:rPr>
          <w:rFonts w:eastAsia="Times New Roman" w:cs="Arial"/>
          <w:sz w:val="20"/>
          <w:szCs w:val="20"/>
          <w:lang w:eastAsia="x-none"/>
        </w:rPr>
        <w:t>3</w:t>
      </w:r>
      <w:r w:rsidRPr="009D4223">
        <w:rPr>
          <w:rFonts w:eastAsia="Times New Roman" w:cs="Arial"/>
          <w:sz w:val="20"/>
          <w:szCs w:val="20"/>
          <w:lang w:val="x-none" w:eastAsia="x-none"/>
        </w:rPr>
        <w:t xml:space="preserve"> Smlouvy.</w:t>
      </w:r>
      <w:r>
        <w:rPr>
          <w:rFonts w:eastAsia="Times New Roman" w:cs="Arial"/>
          <w:sz w:val="20"/>
          <w:szCs w:val="20"/>
          <w:lang w:eastAsia="x-none"/>
        </w:rPr>
        <w:t>“</w:t>
      </w:r>
    </w:p>
    <w:p w:rsidR="009D4223" w:rsidRDefault="009D4223" w:rsidP="009D422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9D4223">
        <w:rPr>
          <w:rFonts w:eastAsia="Times New Roman" w:cs="Arial"/>
          <w:sz w:val="20"/>
          <w:szCs w:val="20"/>
          <w:lang w:eastAsia="x-none"/>
        </w:rPr>
        <w:t xml:space="preserve">Za ustanovení článku </w:t>
      </w:r>
      <w:r>
        <w:rPr>
          <w:rFonts w:eastAsia="Times New Roman" w:cs="Arial"/>
          <w:sz w:val="20"/>
          <w:szCs w:val="20"/>
          <w:lang w:eastAsia="x-none"/>
        </w:rPr>
        <w:t>13.2.9</w:t>
      </w:r>
      <w:r w:rsidRPr="009D4223">
        <w:rPr>
          <w:rFonts w:eastAsia="Times New Roman" w:cs="Arial"/>
          <w:sz w:val="20"/>
          <w:szCs w:val="20"/>
          <w:lang w:eastAsia="x-none"/>
        </w:rPr>
        <w:t xml:space="preserve"> Smlouvy se vkládá nový článek </w:t>
      </w:r>
      <w:r>
        <w:rPr>
          <w:rFonts w:eastAsia="Times New Roman" w:cs="Arial"/>
          <w:sz w:val="20"/>
          <w:szCs w:val="20"/>
          <w:lang w:eastAsia="x-none"/>
        </w:rPr>
        <w:t>13.2.10 Smlouvy v tomto znění:</w:t>
      </w:r>
    </w:p>
    <w:p w:rsidR="009D4223" w:rsidRPr="009D4223" w:rsidRDefault="009D4223" w:rsidP="009D4223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r w:rsidRPr="009D4223">
        <w:rPr>
          <w:rFonts w:eastAsia="Times New Roman" w:cs="Arial"/>
          <w:sz w:val="20"/>
          <w:szCs w:val="20"/>
          <w:lang w:eastAsia="x-none"/>
        </w:rPr>
        <w:t>13.2.</w:t>
      </w:r>
      <w:r>
        <w:rPr>
          <w:rFonts w:eastAsia="Times New Roman" w:cs="Arial"/>
          <w:sz w:val="20"/>
          <w:szCs w:val="20"/>
          <w:lang w:eastAsia="x-none"/>
        </w:rPr>
        <w:t xml:space="preserve">10. </w:t>
      </w:r>
      <w:r w:rsidRPr="009D4223">
        <w:rPr>
          <w:rFonts w:eastAsia="Times New Roman" w:cs="Arial"/>
          <w:sz w:val="20"/>
          <w:szCs w:val="20"/>
          <w:lang w:eastAsia="x-none"/>
        </w:rPr>
        <w:t xml:space="preserve">předat </w:t>
      </w:r>
      <w:r w:rsidR="00252109">
        <w:rPr>
          <w:rFonts w:eastAsia="Times New Roman" w:cs="Arial"/>
          <w:sz w:val="20"/>
          <w:szCs w:val="20"/>
          <w:lang w:eastAsia="x-none"/>
        </w:rPr>
        <w:t>přepisy přednášek</w:t>
      </w:r>
      <w:r w:rsidRPr="009D4223">
        <w:rPr>
          <w:rFonts w:eastAsia="Times New Roman" w:cs="Arial"/>
          <w:sz w:val="20"/>
          <w:szCs w:val="20"/>
          <w:lang w:eastAsia="x-none"/>
        </w:rPr>
        <w:t xml:space="preserve"> a poskytnout licenc</w:t>
      </w:r>
      <w:r w:rsidR="00B12F2F">
        <w:rPr>
          <w:rFonts w:eastAsia="Times New Roman" w:cs="Arial"/>
          <w:sz w:val="20"/>
          <w:szCs w:val="20"/>
          <w:lang w:eastAsia="x-none"/>
        </w:rPr>
        <w:t>e</w:t>
      </w:r>
      <w:r w:rsidRPr="009D4223">
        <w:rPr>
          <w:rFonts w:eastAsia="Times New Roman" w:cs="Arial"/>
          <w:sz w:val="20"/>
          <w:szCs w:val="20"/>
          <w:lang w:eastAsia="x-none"/>
        </w:rPr>
        <w:t xml:space="preserve"> dle čl. 10.1</w:t>
      </w:r>
      <w:r w:rsidR="00252109">
        <w:rPr>
          <w:rFonts w:eastAsia="Times New Roman" w:cs="Arial"/>
          <w:sz w:val="20"/>
          <w:szCs w:val="20"/>
          <w:lang w:eastAsia="x-none"/>
        </w:rPr>
        <w:t>3</w:t>
      </w:r>
      <w:r w:rsidRPr="009D4223">
        <w:rPr>
          <w:rFonts w:eastAsia="Times New Roman" w:cs="Arial"/>
          <w:sz w:val="20"/>
          <w:szCs w:val="20"/>
          <w:lang w:eastAsia="x-none"/>
        </w:rPr>
        <w:t xml:space="preserve"> Smlouvy</w:t>
      </w:r>
      <w:r>
        <w:rPr>
          <w:rFonts w:eastAsia="Times New Roman" w:cs="Arial"/>
          <w:sz w:val="20"/>
          <w:szCs w:val="20"/>
          <w:lang w:eastAsia="x-none"/>
        </w:rPr>
        <w:t>.“</w:t>
      </w:r>
    </w:p>
    <w:p w:rsidR="00314450" w:rsidRPr="00B33002" w:rsidRDefault="00314450" w:rsidP="00B33002">
      <w:pPr>
        <w:pStyle w:val="CZodstavec"/>
        <w:keepNext/>
        <w:numPr>
          <w:ilvl w:val="0"/>
          <w:numId w:val="1"/>
        </w:numPr>
        <w:tabs>
          <w:tab w:val="clear" w:pos="720"/>
        </w:tabs>
        <w:spacing w:before="360" w:after="240" w:line="260" w:lineRule="atLeast"/>
        <w:ind w:left="709" w:hanging="709"/>
        <w:rPr>
          <w:rFonts w:ascii="Arial" w:hAnsi="Arial" w:cs="Arial"/>
          <w:b/>
          <w:caps/>
          <w:szCs w:val="20"/>
        </w:rPr>
      </w:pPr>
      <w:r w:rsidRPr="00B33002">
        <w:rPr>
          <w:rFonts w:ascii="Arial" w:hAnsi="Arial" w:cs="Arial"/>
          <w:b/>
          <w:caps/>
          <w:szCs w:val="20"/>
        </w:rPr>
        <w:t>Závěrečná ustanovení</w:t>
      </w:r>
    </w:p>
    <w:p w:rsidR="00CB41A9" w:rsidRPr="002A3821" w:rsidRDefault="00CB41A9" w:rsidP="00CB41A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>Ostatní ustanovení Smlouvy nedotčená tímto Dodatkem zůstávají v platnosti a účinnosti beze změny</w:t>
      </w:r>
      <w:r w:rsidR="00252109">
        <w:rPr>
          <w:rFonts w:eastAsia="Times New Roman" w:cs="Arial"/>
          <w:sz w:val="20"/>
          <w:szCs w:val="20"/>
          <w:lang w:eastAsia="x-none"/>
        </w:rPr>
        <w:t>, zejména</w:t>
      </w:r>
      <w:r w:rsidR="00FB6A75">
        <w:rPr>
          <w:rFonts w:eastAsia="Times New Roman" w:cs="Arial"/>
          <w:sz w:val="20"/>
          <w:szCs w:val="20"/>
          <w:lang w:eastAsia="x-none"/>
        </w:rPr>
        <w:t xml:space="preserve"> se</w:t>
      </w:r>
      <w:r w:rsidR="00252109">
        <w:rPr>
          <w:rFonts w:eastAsia="Times New Roman" w:cs="Arial"/>
          <w:sz w:val="20"/>
          <w:szCs w:val="20"/>
          <w:lang w:eastAsia="x-none"/>
        </w:rPr>
        <w:t xml:space="preserve"> tímto Dodatkem </w:t>
      </w:r>
      <w:r w:rsidR="00FB6A75">
        <w:rPr>
          <w:rFonts w:eastAsia="Times New Roman" w:cs="Arial"/>
          <w:sz w:val="20"/>
          <w:szCs w:val="20"/>
          <w:lang w:eastAsia="x-none"/>
        </w:rPr>
        <w:t>nijak nemění výše Ceny dle Smlouvy</w:t>
      </w:r>
      <w:r w:rsidRPr="002A3821">
        <w:rPr>
          <w:rFonts w:eastAsia="Times New Roman" w:cs="Arial"/>
          <w:sz w:val="20"/>
          <w:szCs w:val="20"/>
          <w:lang w:val="x-none" w:eastAsia="x-none"/>
        </w:rPr>
        <w:t>.</w:t>
      </w:r>
    </w:p>
    <w:p w:rsidR="00314450" w:rsidRPr="002A3821" w:rsidRDefault="00314450" w:rsidP="00EC46A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Tento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>D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odatek nabývá platnosti dnem jeho podpisu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oběma </w:t>
      </w:r>
      <w:r w:rsidRPr="002A3821">
        <w:rPr>
          <w:rFonts w:eastAsia="Times New Roman" w:cs="Arial"/>
          <w:sz w:val="20"/>
          <w:szCs w:val="20"/>
          <w:lang w:val="x-none" w:eastAsia="x-none"/>
        </w:rPr>
        <w:t>Smluvními stranami</w:t>
      </w:r>
      <w:r w:rsidR="00157584">
        <w:rPr>
          <w:rFonts w:eastAsia="Times New Roman" w:cs="Arial"/>
          <w:sz w:val="20"/>
          <w:szCs w:val="20"/>
          <w:lang w:val="x-none" w:eastAsia="x-none"/>
        </w:rPr>
        <w:t xml:space="preserve"> a účinnosti dnem uveřejnění </w:t>
      </w:r>
      <w:r w:rsidR="00157584">
        <w:rPr>
          <w:rFonts w:eastAsia="Times New Roman" w:cs="Arial"/>
          <w:sz w:val="20"/>
          <w:szCs w:val="20"/>
          <w:lang w:eastAsia="x-none"/>
        </w:rPr>
        <w:t>prostřednictvím</w:t>
      </w:r>
      <w:r w:rsidR="00184493" w:rsidRPr="002A3821">
        <w:rPr>
          <w:rFonts w:eastAsia="Times New Roman" w:cs="Arial"/>
          <w:sz w:val="20"/>
          <w:szCs w:val="20"/>
          <w:lang w:val="x-none" w:eastAsia="x-none"/>
        </w:rPr>
        <w:t> </w:t>
      </w:r>
      <w:r w:rsidR="00B33002" w:rsidRPr="002A3821">
        <w:rPr>
          <w:rFonts w:eastAsia="Times New Roman" w:cs="Arial"/>
          <w:sz w:val="20"/>
          <w:szCs w:val="20"/>
          <w:lang w:val="x-none" w:eastAsia="x-none"/>
        </w:rPr>
        <w:t>registru</w:t>
      </w:r>
      <w:r w:rsidR="00184493" w:rsidRPr="002A3821">
        <w:rPr>
          <w:rFonts w:eastAsia="Times New Roman" w:cs="Arial"/>
          <w:sz w:val="20"/>
          <w:szCs w:val="20"/>
          <w:lang w:val="x-none" w:eastAsia="x-none"/>
        </w:rPr>
        <w:t xml:space="preserve"> smluv dle zákona č. 340/2015 Sb</w:t>
      </w:r>
      <w:r w:rsidR="008B2945" w:rsidRPr="002A3821">
        <w:rPr>
          <w:rFonts w:eastAsia="Times New Roman" w:cs="Arial"/>
          <w:sz w:val="20"/>
          <w:szCs w:val="20"/>
          <w:lang w:eastAsia="x-none"/>
        </w:rPr>
        <w:t>.</w:t>
      </w:r>
      <w:r w:rsidR="00184493" w:rsidRPr="002A3821">
        <w:rPr>
          <w:rFonts w:eastAsia="Times New Roman" w:cs="Arial"/>
          <w:sz w:val="20"/>
          <w:szCs w:val="20"/>
          <w:lang w:val="x-none" w:eastAsia="x-none"/>
        </w:rPr>
        <w:t xml:space="preserve"> ve znění pozdějších předpisů</w:t>
      </w:r>
      <w:r w:rsidRPr="002A3821">
        <w:rPr>
          <w:rFonts w:eastAsia="Times New Roman" w:cs="Arial"/>
          <w:sz w:val="20"/>
          <w:szCs w:val="20"/>
          <w:lang w:val="x-none" w:eastAsia="x-none"/>
        </w:rPr>
        <w:t>.</w:t>
      </w:r>
    </w:p>
    <w:p w:rsidR="00763EA1" w:rsidRPr="002A3821" w:rsidRDefault="00621890" w:rsidP="000E1EA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>Dodatek je vyhotoven</w:t>
      </w:r>
      <w:r w:rsidR="009B0266"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ve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 xml:space="preserve">dvou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stejnopisech s platností originálu, přičemž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 xml:space="preserve">každá Smluvní strana </w:t>
      </w:r>
      <w:r w:rsidR="00A96EB5" w:rsidRPr="002A3821">
        <w:rPr>
          <w:rFonts w:eastAsia="Times New Roman" w:cs="Arial"/>
          <w:sz w:val="20"/>
          <w:szCs w:val="20"/>
          <w:lang w:eastAsia="x-none"/>
        </w:rPr>
        <w:t xml:space="preserve">obdrží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>po jednom stejnopisu</w:t>
      </w:r>
      <w:r w:rsidR="00007669" w:rsidRPr="002A3821">
        <w:rPr>
          <w:rFonts w:eastAsia="Times New Roman" w:cs="Arial"/>
          <w:sz w:val="20"/>
          <w:szCs w:val="20"/>
          <w:lang w:val="x-none" w:eastAsia="x-none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045ABF" w:rsidRPr="002A3821" w:rsidTr="00E6798F">
        <w:tc>
          <w:tcPr>
            <w:tcW w:w="4527" w:type="dxa"/>
          </w:tcPr>
          <w:p w:rsidR="00045ABF" w:rsidRPr="002A3821" w:rsidRDefault="00045ABF" w:rsidP="007029D8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b/>
                <w:color w:val="000000"/>
                <w:sz w:val="20"/>
                <w:szCs w:val="20"/>
              </w:rPr>
              <w:t>Objednatel</w:t>
            </w:r>
          </w:p>
          <w:p w:rsidR="00045ABF" w:rsidRPr="002A3821" w:rsidRDefault="00045ABF" w:rsidP="007029D8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93415F" w:rsidRPr="002A3821" w:rsidRDefault="00E4523E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 xml:space="preserve">V Praze dne </w:t>
            </w:r>
            <w:r w:rsidR="00157584" w:rsidRPr="00157584">
              <w:rPr>
                <w:rFonts w:cs="Arial"/>
                <w:color w:val="000000"/>
                <w:sz w:val="20"/>
                <w:szCs w:val="20"/>
                <w:highlight w:val="yellow"/>
              </w:rPr>
              <w:t>__</w:t>
            </w:r>
            <w:r w:rsidR="00157584">
              <w:rPr>
                <w:rFonts w:cs="Arial"/>
                <w:color w:val="000000"/>
                <w:sz w:val="20"/>
                <w:szCs w:val="20"/>
              </w:rPr>
              <w:t>.</w:t>
            </w:r>
            <w:r w:rsidR="00157584" w:rsidRPr="00157584">
              <w:rPr>
                <w:rFonts w:cs="Arial"/>
                <w:color w:val="000000"/>
                <w:sz w:val="20"/>
                <w:szCs w:val="20"/>
                <w:highlight w:val="yellow"/>
              </w:rPr>
              <w:t>__</w:t>
            </w:r>
            <w:r w:rsidR="006D7023">
              <w:rPr>
                <w:rFonts w:cs="Arial"/>
                <w:color w:val="000000"/>
                <w:sz w:val="20"/>
                <w:szCs w:val="20"/>
              </w:rPr>
              <w:t>.</w:t>
            </w:r>
            <w:r w:rsidRPr="002A3821">
              <w:rPr>
                <w:rFonts w:cs="Arial"/>
                <w:color w:val="000000"/>
                <w:sz w:val="20"/>
                <w:szCs w:val="20"/>
              </w:rPr>
              <w:t xml:space="preserve"> 2018</w:t>
            </w:r>
          </w:p>
          <w:p w:rsidR="0093415F" w:rsidRPr="002A3821" w:rsidRDefault="0093415F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BF709F" w:rsidRPr="002A3821" w:rsidRDefault="00BF709F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5E46CC" w:rsidRPr="002A3821" w:rsidRDefault="005E46CC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763EA1" w:rsidRPr="002A3821" w:rsidRDefault="00763EA1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763EA1" w:rsidRPr="002A3821" w:rsidRDefault="00763EA1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763EA1" w:rsidRPr="002A3821" w:rsidRDefault="00763EA1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93415F" w:rsidRPr="002A3821" w:rsidRDefault="0093415F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045ABF" w:rsidRPr="002A3821" w:rsidRDefault="00E4523E" w:rsidP="007029D8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b/>
                <w:color w:val="000000"/>
                <w:sz w:val="20"/>
                <w:szCs w:val="20"/>
              </w:rPr>
              <w:t>Dodavatel</w:t>
            </w:r>
          </w:p>
          <w:p w:rsidR="00045ABF" w:rsidRPr="002A3821" w:rsidRDefault="00045ABF" w:rsidP="007029D8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045ABF" w:rsidRPr="002A3821" w:rsidRDefault="00E4523E" w:rsidP="001B5126">
            <w:pPr>
              <w:spacing w:line="260" w:lineRule="atLeast"/>
            </w:pPr>
            <w:r w:rsidRPr="006D7023">
              <w:rPr>
                <w:rFonts w:cs="Arial"/>
                <w:color w:val="000000"/>
                <w:sz w:val="20"/>
                <w:szCs w:val="20"/>
              </w:rPr>
              <w:t xml:space="preserve">V Praze dne </w:t>
            </w:r>
            <w:r w:rsidR="00157584" w:rsidRPr="00157584">
              <w:rPr>
                <w:rFonts w:cs="Arial"/>
                <w:color w:val="000000"/>
                <w:sz w:val="20"/>
                <w:szCs w:val="20"/>
                <w:highlight w:val="yellow"/>
              </w:rPr>
              <w:t>__</w:t>
            </w:r>
            <w:r w:rsidR="00157584">
              <w:rPr>
                <w:rFonts w:cs="Arial"/>
                <w:color w:val="000000"/>
                <w:sz w:val="20"/>
                <w:szCs w:val="20"/>
              </w:rPr>
              <w:t>.</w:t>
            </w:r>
            <w:r w:rsidR="00157584" w:rsidRPr="00157584">
              <w:rPr>
                <w:rFonts w:cs="Arial"/>
                <w:color w:val="000000"/>
                <w:sz w:val="20"/>
                <w:szCs w:val="20"/>
                <w:highlight w:val="yellow"/>
              </w:rPr>
              <w:t>__</w:t>
            </w:r>
            <w:r w:rsidR="006D7023" w:rsidRPr="006D7023">
              <w:rPr>
                <w:rFonts w:cs="Arial"/>
                <w:color w:val="000000"/>
                <w:sz w:val="20"/>
                <w:szCs w:val="20"/>
              </w:rPr>
              <w:t>.</w:t>
            </w:r>
            <w:r w:rsidRPr="006D7023">
              <w:rPr>
                <w:rFonts w:cs="Arial"/>
                <w:color w:val="000000"/>
                <w:sz w:val="20"/>
                <w:szCs w:val="20"/>
              </w:rPr>
              <w:t xml:space="preserve"> 2018</w:t>
            </w:r>
          </w:p>
          <w:p w:rsidR="00045ABF" w:rsidRPr="002A3821" w:rsidRDefault="00045ABF" w:rsidP="007029D8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045ABF" w:rsidRPr="002A3821" w:rsidRDefault="00045ABF" w:rsidP="007029D8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045ABF" w:rsidRPr="002A3821" w:rsidRDefault="00045ABF" w:rsidP="007029D8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45ABF" w:rsidRPr="002A3821" w:rsidTr="00E6798F">
        <w:tc>
          <w:tcPr>
            <w:tcW w:w="4527" w:type="dxa"/>
          </w:tcPr>
          <w:p w:rsidR="00045ABF" w:rsidRPr="002A3821" w:rsidRDefault="00045ABF" w:rsidP="000D4BFF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.............................................</w:t>
            </w:r>
          </w:p>
          <w:p w:rsidR="00045ABF" w:rsidRPr="002A3821" w:rsidRDefault="00E4523E" w:rsidP="000D4B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za Státní fond kinematografie</w:t>
            </w:r>
          </w:p>
          <w:p w:rsidR="00045ABF" w:rsidRPr="002A3821" w:rsidRDefault="00E4523E" w:rsidP="00E4523E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Mgr. Helena Bezděk Fraňková, ředitelka</w:t>
            </w:r>
          </w:p>
        </w:tc>
        <w:tc>
          <w:tcPr>
            <w:tcW w:w="4527" w:type="dxa"/>
          </w:tcPr>
          <w:p w:rsidR="00045ABF" w:rsidRPr="002A3821" w:rsidRDefault="00045ABF" w:rsidP="007029D8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..............................................</w:t>
            </w:r>
          </w:p>
          <w:p w:rsidR="00045ABF" w:rsidRPr="002A3821" w:rsidRDefault="00E4523E" w:rsidP="007029D8">
            <w:pPr>
              <w:pStyle w:val="Textkomente"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2A3821">
              <w:rPr>
                <w:rFonts w:ascii="Arial" w:hAnsi="Arial" w:cs="Arial"/>
                <w:color w:val="000000"/>
              </w:rPr>
              <w:t>za Akademii múzických umění v Praze</w:t>
            </w:r>
          </w:p>
          <w:p w:rsidR="00045ABF" w:rsidRPr="002A3821" w:rsidRDefault="00E4523E" w:rsidP="007029D8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 xml:space="preserve">doc. Jan </w:t>
            </w:r>
            <w:proofErr w:type="spellStart"/>
            <w:r w:rsidRPr="002A3821">
              <w:rPr>
                <w:rFonts w:cs="Arial"/>
                <w:color w:val="000000"/>
                <w:sz w:val="20"/>
                <w:szCs w:val="20"/>
              </w:rPr>
              <w:t>Hančil</w:t>
            </w:r>
            <w:proofErr w:type="spellEnd"/>
            <w:r w:rsidRPr="002A3821">
              <w:rPr>
                <w:rFonts w:cs="Arial"/>
                <w:color w:val="000000"/>
                <w:sz w:val="20"/>
                <w:szCs w:val="20"/>
              </w:rPr>
              <w:t>, rektor</w:t>
            </w:r>
          </w:p>
        </w:tc>
      </w:tr>
    </w:tbl>
    <w:p w:rsidR="007029D8" w:rsidRPr="004E2024" w:rsidRDefault="007029D8" w:rsidP="001B5126">
      <w:pPr>
        <w:pStyle w:val="CZodstavec"/>
        <w:spacing w:line="260" w:lineRule="atLeast"/>
        <w:rPr>
          <w:rFonts w:ascii="Arial" w:hAnsi="Arial" w:cs="Arial"/>
        </w:rPr>
      </w:pPr>
    </w:p>
    <w:sectPr w:rsidR="007029D8" w:rsidRPr="004E2024" w:rsidSect="00E4523E">
      <w:footerReference w:type="default" r:id="rId8"/>
      <w:headerReference w:type="first" r:id="rId9"/>
      <w:pgSz w:w="11906" w:h="16838"/>
      <w:pgMar w:top="1418" w:right="1418" w:bottom="1418" w:left="1418" w:header="567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D7" w:rsidRDefault="00216CD7" w:rsidP="002A0527">
      <w:r>
        <w:separator/>
      </w:r>
    </w:p>
  </w:endnote>
  <w:endnote w:type="continuationSeparator" w:id="0">
    <w:p w:rsidR="00216CD7" w:rsidRDefault="00216CD7" w:rsidP="002A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1D" w:rsidRDefault="000C181D" w:rsidP="00F461F3">
    <w:pPr>
      <w:pStyle w:val="Zpat"/>
      <w:tabs>
        <w:tab w:val="left" w:pos="5100"/>
      </w:tabs>
      <w:jc w:val="left"/>
    </w:pPr>
    <w:r>
      <w:rPr>
        <w:rStyle w:val="slostrnky"/>
        <w:rFonts w:cs="Arial"/>
        <w:sz w:val="18"/>
        <w:szCs w:val="18"/>
      </w:rPr>
      <w:tab/>
    </w:r>
    <w:r w:rsidRPr="00342016">
      <w:rPr>
        <w:rStyle w:val="slostrnky"/>
        <w:rFonts w:cs="Arial"/>
        <w:sz w:val="18"/>
        <w:szCs w:val="18"/>
      </w:rPr>
      <w:fldChar w:fldCharType="begin"/>
    </w:r>
    <w:r w:rsidRPr="00342016">
      <w:rPr>
        <w:rStyle w:val="slostrnky"/>
        <w:rFonts w:cs="Arial"/>
        <w:sz w:val="18"/>
        <w:szCs w:val="18"/>
      </w:rPr>
      <w:instrText xml:space="preserve"> PAGE </w:instrText>
    </w:r>
    <w:r w:rsidRPr="00342016">
      <w:rPr>
        <w:rStyle w:val="slostrnky"/>
        <w:rFonts w:cs="Arial"/>
        <w:sz w:val="18"/>
        <w:szCs w:val="18"/>
      </w:rPr>
      <w:fldChar w:fldCharType="separate"/>
    </w:r>
    <w:r w:rsidR="00B33002">
      <w:rPr>
        <w:rStyle w:val="slostrnky"/>
        <w:rFonts w:cs="Arial"/>
        <w:noProof/>
        <w:sz w:val="18"/>
        <w:szCs w:val="18"/>
      </w:rPr>
      <w:t>2</w:t>
    </w:r>
    <w:r w:rsidRPr="00342016">
      <w:rPr>
        <w:rStyle w:val="slostrnk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D7" w:rsidRDefault="00216CD7" w:rsidP="002A0527">
      <w:r>
        <w:separator/>
      </w:r>
    </w:p>
  </w:footnote>
  <w:footnote w:type="continuationSeparator" w:id="0">
    <w:p w:rsidR="00216CD7" w:rsidRDefault="00216CD7" w:rsidP="002A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1D" w:rsidRDefault="000C181D" w:rsidP="00045ABF">
    <w:pPr>
      <w:pStyle w:val="Zhlav"/>
      <w:jc w:val="center"/>
      <w:rPr>
        <w:rFonts w:ascii="Arial" w:hAnsi="Arial" w:cs="Arial"/>
      </w:rPr>
    </w:pPr>
  </w:p>
  <w:p w:rsidR="000C181D" w:rsidRDefault="000C18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223F0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710"/>
        </w:tabs>
        <w:ind w:left="1559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426"/>
        </w:tabs>
        <w:ind w:left="2976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EA927EC"/>
    <w:multiLevelType w:val="hybridMultilevel"/>
    <w:tmpl w:val="F894F0BE"/>
    <w:lvl w:ilvl="0" w:tplc="E42E7040">
      <w:start w:val="1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3F8B"/>
    <w:multiLevelType w:val="multilevel"/>
    <w:tmpl w:val="6E4E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656218A"/>
    <w:multiLevelType w:val="hybridMultilevel"/>
    <w:tmpl w:val="EAC070DE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06FD"/>
    <w:multiLevelType w:val="hybridMultilevel"/>
    <w:tmpl w:val="A93E31B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EA363A8"/>
    <w:multiLevelType w:val="hybridMultilevel"/>
    <w:tmpl w:val="DFF07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13D17"/>
    <w:multiLevelType w:val="hybridMultilevel"/>
    <w:tmpl w:val="D3C47D6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715478"/>
    <w:multiLevelType w:val="multilevel"/>
    <w:tmpl w:val="B198BD2A"/>
    <w:lvl w:ilvl="0">
      <w:start w:val="16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43D34936"/>
    <w:multiLevelType w:val="multilevel"/>
    <w:tmpl w:val="F0824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removePersonalInformation/>
  <w:removeDateAndTime/>
  <w:proofState w:spelling="clean" w:grammar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BE9"/>
    <w:rsid w:val="00007669"/>
    <w:rsid w:val="00014FE2"/>
    <w:rsid w:val="00015FDF"/>
    <w:rsid w:val="00023FA9"/>
    <w:rsid w:val="00026861"/>
    <w:rsid w:val="00037035"/>
    <w:rsid w:val="00040CF3"/>
    <w:rsid w:val="00045ABF"/>
    <w:rsid w:val="000466F3"/>
    <w:rsid w:val="00052249"/>
    <w:rsid w:val="00066FB2"/>
    <w:rsid w:val="0007277B"/>
    <w:rsid w:val="00074D59"/>
    <w:rsid w:val="00094588"/>
    <w:rsid w:val="000A358A"/>
    <w:rsid w:val="000A6CF0"/>
    <w:rsid w:val="000A7CED"/>
    <w:rsid w:val="000B2740"/>
    <w:rsid w:val="000B65F8"/>
    <w:rsid w:val="000C0884"/>
    <w:rsid w:val="000C181D"/>
    <w:rsid w:val="000C4E42"/>
    <w:rsid w:val="000D4BFF"/>
    <w:rsid w:val="000E1EAE"/>
    <w:rsid w:val="00104DDE"/>
    <w:rsid w:val="001214F3"/>
    <w:rsid w:val="0015575F"/>
    <w:rsid w:val="00157584"/>
    <w:rsid w:val="00162B76"/>
    <w:rsid w:val="00167041"/>
    <w:rsid w:val="00167D31"/>
    <w:rsid w:val="00184493"/>
    <w:rsid w:val="001B5126"/>
    <w:rsid w:val="001D45B8"/>
    <w:rsid w:val="00216CD7"/>
    <w:rsid w:val="002328A5"/>
    <w:rsid w:val="002371D4"/>
    <w:rsid w:val="0024084C"/>
    <w:rsid w:val="00241B88"/>
    <w:rsid w:val="00244DD2"/>
    <w:rsid w:val="00250D3F"/>
    <w:rsid w:val="00251D77"/>
    <w:rsid w:val="00252109"/>
    <w:rsid w:val="002532AB"/>
    <w:rsid w:val="002714A4"/>
    <w:rsid w:val="00271D0C"/>
    <w:rsid w:val="002808BC"/>
    <w:rsid w:val="002A0527"/>
    <w:rsid w:val="002A3821"/>
    <w:rsid w:val="002B2803"/>
    <w:rsid w:val="002B547E"/>
    <w:rsid w:val="002B7C23"/>
    <w:rsid w:val="002E3231"/>
    <w:rsid w:val="00314450"/>
    <w:rsid w:val="00314922"/>
    <w:rsid w:val="00336122"/>
    <w:rsid w:val="0034235E"/>
    <w:rsid w:val="00343105"/>
    <w:rsid w:val="00346385"/>
    <w:rsid w:val="0034789A"/>
    <w:rsid w:val="003567E7"/>
    <w:rsid w:val="003861D7"/>
    <w:rsid w:val="003A3CFA"/>
    <w:rsid w:val="003C77AC"/>
    <w:rsid w:val="003D372B"/>
    <w:rsid w:val="003E141C"/>
    <w:rsid w:val="00410119"/>
    <w:rsid w:val="00413582"/>
    <w:rsid w:val="00417E36"/>
    <w:rsid w:val="00433746"/>
    <w:rsid w:val="00457831"/>
    <w:rsid w:val="00494D75"/>
    <w:rsid w:val="004A5A2C"/>
    <w:rsid w:val="004B3965"/>
    <w:rsid w:val="004C0F7E"/>
    <w:rsid w:val="004C5F5F"/>
    <w:rsid w:val="004D315C"/>
    <w:rsid w:val="004E2024"/>
    <w:rsid w:val="004F3026"/>
    <w:rsid w:val="005144AA"/>
    <w:rsid w:val="00537273"/>
    <w:rsid w:val="00543A4D"/>
    <w:rsid w:val="00545C00"/>
    <w:rsid w:val="00554248"/>
    <w:rsid w:val="00574017"/>
    <w:rsid w:val="00574DEC"/>
    <w:rsid w:val="005940BA"/>
    <w:rsid w:val="005B3F4C"/>
    <w:rsid w:val="005D2E9F"/>
    <w:rsid w:val="005D38AF"/>
    <w:rsid w:val="005D7145"/>
    <w:rsid w:val="005E46CC"/>
    <w:rsid w:val="005F130B"/>
    <w:rsid w:val="005F604F"/>
    <w:rsid w:val="00606343"/>
    <w:rsid w:val="00607493"/>
    <w:rsid w:val="006171A7"/>
    <w:rsid w:val="00621890"/>
    <w:rsid w:val="00621D0B"/>
    <w:rsid w:val="00660CA9"/>
    <w:rsid w:val="00671040"/>
    <w:rsid w:val="006730E6"/>
    <w:rsid w:val="006A5FCA"/>
    <w:rsid w:val="006A6DBD"/>
    <w:rsid w:val="006B07EF"/>
    <w:rsid w:val="006B6CAF"/>
    <w:rsid w:val="006D7023"/>
    <w:rsid w:val="006E0620"/>
    <w:rsid w:val="007029D8"/>
    <w:rsid w:val="00743BC2"/>
    <w:rsid w:val="00757DCF"/>
    <w:rsid w:val="00763EA1"/>
    <w:rsid w:val="00790D9A"/>
    <w:rsid w:val="00796F24"/>
    <w:rsid w:val="007A457D"/>
    <w:rsid w:val="007C48F5"/>
    <w:rsid w:val="007F243B"/>
    <w:rsid w:val="008058D9"/>
    <w:rsid w:val="0082104D"/>
    <w:rsid w:val="0083193C"/>
    <w:rsid w:val="00832BC7"/>
    <w:rsid w:val="00835088"/>
    <w:rsid w:val="00836F3E"/>
    <w:rsid w:val="00840C94"/>
    <w:rsid w:val="00841F0C"/>
    <w:rsid w:val="00842FC8"/>
    <w:rsid w:val="00843E4D"/>
    <w:rsid w:val="00867F69"/>
    <w:rsid w:val="00885ECB"/>
    <w:rsid w:val="008B2945"/>
    <w:rsid w:val="008D5EB3"/>
    <w:rsid w:val="00905155"/>
    <w:rsid w:val="009272E8"/>
    <w:rsid w:val="009340E8"/>
    <w:rsid w:val="0093415F"/>
    <w:rsid w:val="0094087C"/>
    <w:rsid w:val="009465D0"/>
    <w:rsid w:val="0097329E"/>
    <w:rsid w:val="00997CF9"/>
    <w:rsid w:val="009A7B44"/>
    <w:rsid w:val="009B0266"/>
    <w:rsid w:val="009B4BE1"/>
    <w:rsid w:val="009D4223"/>
    <w:rsid w:val="009E0F8F"/>
    <w:rsid w:val="009E3692"/>
    <w:rsid w:val="009F07A8"/>
    <w:rsid w:val="009F74F8"/>
    <w:rsid w:val="00A10943"/>
    <w:rsid w:val="00A120A1"/>
    <w:rsid w:val="00A15A2D"/>
    <w:rsid w:val="00A206F3"/>
    <w:rsid w:val="00A26DEA"/>
    <w:rsid w:val="00A3111A"/>
    <w:rsid w:val="00A34B80"/>
    <w:rsid w:val="00A44DD6"/>
    <w:rsid w:val="00A5300C"/>
    <w:rsid w:val="00A71B3C"/>
    <w:rsid w:val="00A71F1D"/>
    <w:rsid w:val="00A764BB"/>
    <w:rsid w:val="00A766DF"/>
    <w:rsid w:val="00A96EB5"/>
    <w:rsid w:val="00AA0E73"/>
    <w:rsid w:val="00AE1FED"/>
    <w:rsid w:val="00AF4B54"/>
    <w:rsid w:val="00AF59BD"/>
    <w:rsid w:val="00B12F2F"/>
    <w:rsid w:val="00B26D9F"/>
    <w:rsid w:val="00B3156E"/>
    <w:rsid w:val="00B33002"/>
    <w:rsid w:val="00B33016"/>
    <w:rsid w:val="00B3794B"/>
    <w:rsid w:val="00BA219E"/>
    <w:rsid w:val="00BA4DEB"/>
    <w:rsid w:val="00BB3DF6"/>
    <w:rsid w:val="00BC47C2"/>
    <w:rsid w:val="00BC4BAF"/>
    <w:rsid w:val="00BF2D1A"/>
    <w:rsid w:val="00BF709F"/>
    <w:rsid w:val="00C13249"/>
    <w:rsid w:val="00C17B04"/>
    <w:rsid w:val="00C21F8B"/>
    <w:rsid w:val="00C311C7"/>
    <w:rsid w:val="00C41394"/>
    <w:rsid w:val="00C7597A"/>
    <w:rsid w:val="00C82267"/>
    <w:rsid w:val="00C96401"/>
    <w:rsid w:val="00CA1E24"/>
    <w:rsid w:val="00CB4120"/>
    <w:rsid w:val="00CB41A9"/>
    <w:rsid w:val="00CB7F30"/>
    <w:rsid w:val="00CC2ACF"/>
    <w:rsid w:val="00CF5A43"/>
    <w:rsid w:val="00D206FE"/>
    <w:rsid w:val="00D3184C"/>
    <w:rsid w:val="00D45454"/>
    <w:rsid w:val="00D4687B"/>
    <w:rsid w:val="00D958BC"/>
    <w:rsid w:val="00DC4690"/>
    <w:rsid w:val="00DC7F8A"/>
    <w:rsid w:val="00DE2DF8"/>
    <w:rsid w:val="00DF1037"/>
    <w:rsid w:val="00E2391A"/>
    <w:rsid w:val="00E23CC4"/>
    <w:rsid w:val="00E31B5F"/>
    <w:rsid w:val="00E4523E"/>
    <w:rsid w:val="00E46F16"/>
    <w:rsid w:val="00E6700A"/>
    <w:rsid w:val="00E6798F"/>
    <w:rsid w:val="00E809EC"/>
    <w:rsid w:val="00EB04A2"/>
    <w:rsid w:val="00EB7CA4"/>
    <w:rsid w:val="00EC46A4"/>
    <w:rsid w:val="00EC60C4"/>
    <w:rsid w:val="00F22B55"/>
    <w:rsid w:val="00F23008"/>
    <w:rsid w:val="00F2466F"/>
    <w:rsid w:val="00F331CB"/>
    <w:rsid w:val="00F461F3"/>
    <w:rsid w:val="00F66E36"/>
    <w:rsid w:val="00F8355F"/>
    <w:rsid w:val="00F91BE9"/>
    <w:rsid w:val="00FA3C6B"/>
    <w:rsid w:val="00FA6A8A"/>
    <w:rsid w:val="00FB4149"/>
    <w:rsid w:val="00FB6A75"/>
    <w:rsid w:val="00FC6453"/>
    <w:rsid w:val="00FC747A"/>
    <w:rsid w:val="00FD1243"/>
    <w:rsid w:val="00FD2DFB"/>
    <w:rsid w:val="00FE00D5"/>
    <w:rsid w:val="00FE2C1B"/>
    <w:rsid w:val="00FF4571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22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aliases w:val="Lev 2"/>
    <w:basedOn w:val="Normln"/>
    <w:link w:val="Nadpis2Char"/>
    <w:qFormat/>
    <w:rsid w:val="00F461F3"/>
    <w:pPr>
      <w:numPr>
        <w:ilvl w:val="1"/>
        <w:numId w:val="8"/>
      </w:numPr>
      <w:spacing w:after="120" w:line="280" w:lineRule="atLeast"/>
      <w:outlineLvl w:val="1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qFormat/>
    <w:rsid w:val="00F461F3"/>
    <w:pPr>
      <w:numPr>
        <w:ilvl w:val="2"/>
        <w:numId w:val="8"/>
      </w:numPr>
      <w:spacing w:after="120" w:line="280" w:lineRule="atLeast"/>
      <w:outlineLvl w:val="2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4">
    <w:name w:val="heading 4"/>
    <w:basedOn w:val="Normln"/>
    <w:link w:val="Nadpis4Char"/>
    <w:qFormat/>
    <w:rsid w:val="00F461F3"/>
    <w:pPr>
      <w:numPr>
        <w:ilvl w:val="3"/>
        <w:numId w:val="8"/>
      </w:numPr>
      <w:spacing w:after="120" w:line="280" w:lineRule="atLeast"/>
      <w:outlineLvl w:val="3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5">
    <w:name w:val="heading 5"/>
    <w:basedOn w:val="Normln"/>
    <w:link w:val="Nadpis5Char"/>
    <w:qFormat/>
    <w:rsid w:val="00F461F3"/>
    <w:pPr>
      <w:numPr>
        <w:ilvl w:val="4"/>
        <w:numId w:val="8"/>
      </w:numPr>
      <w:spacing w:after="120" w:line="280" w:lineRule="atLeast"/>
      <w:outlineLvl w:val="4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6">
    <w:name w:val="heading 6"/>
    <w:basedOn w:val="Normln"/>
    <w:link w:val="Nadpis6Char"/>
    <w:qFormat/>
    <w:rsid w:val="00F461F3"/>
    <w:pPr>
      <w:numPr>
        <w:ilvl w:val="5"/>
        <w:numId w:val="8"/>
      </w:numPr>
      <w:spacing w:after="120" w:line="280" w:lineRule="atLeast"/>
      <w:outlineLvl w:val="5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7">
    <w:name w:val="heading 7"/>
    <w:basedOn w:val="Normln"/>
    <w:link w:val="Nadpis7Char"/>
    <w:qFormat/>
    <w:rsid w:val="00F461F3"/>
    <w:pPr>
      <w:numPr>
        <w:ilvl w:val="6"/>
        <w:numId w:val="8"/>
      </w:numPr>
      <w:spacing w:after="120" w:line="280" w:lineRule="atLeast"/>
      <w:outlineLvl w:val="6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F461F3"/>
    <w:pPr>
      <w:numPr>
        <w:ilvl w:val="7"/>
        <w:numId w:val="8"/>
      </w:numPr>
      <w:spacing w:after="120" w:line="280" w:lineRule="atLeast"/>
      <w:outlineLvl w:val="7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F461F3"/>
    <w:pPr>
      <w:numPr>
        <w:ilvl w:val="8"/>
        <w:numId w:val="8"/>
      </w:numPr>
      <w:spacing w:after="120" w:line="280" w:lineRule="atLeast"/>
      <w:outlineLvl w:val="8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1B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91BE9"/>
  </w:style>
  <w:style w:type="character" w:styleId="Hypertextovodkaz">
    <w:name w:val="Hyperlink"/>
    <w:basedOn w:val="Standardnpsmoodstavce"/>
    <w:uiPriority w:val="99"/>
    <w:semiHidden/>
    <w:unhideWhenUsed/>
    <w:rsid w:val="00F91B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331CB"/>
    <w:pPr>
      <w:tabs>
        <w:tab w:val="center" w:pos="4536"/>
        <w:tab w:val="right" w:pos="9072"/>
      </w:tabs>
      <w:jc w:val="left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F331CB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2A0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527"/>
  </w:style>
  <w:style w:type="paragraph" w:customStyle="1" w:styleId="CZNadpis">
    <w:name w:val="CZ Nadpis"/>
    <w:basedOn w:val="Normln"/>
    <w:rsid w:val="002A0527"/>
    <w:pPr>
      <w:spacing w:line="288" w:lineRule="auto"/>
      <w:jc w:val="center"/>
    </w:pPr>
    <w:rPr>
      <w:rFonts w:ascii="Century Gothic" w:eastAsia="Calibri" w:hAnsi="Century Gothic" w:cs="Times New Roman"/>
      <w:b/>
      <w:sz w:val="28"/>
      <w:szCs w:val="24"/>
      <w:lang w:eastAsia="cs-CZ"/>
    </w:rPr>
  </w:style>
  <w:style w:type="paragraph" w:customStyle="1" w:styleId="CZZkladntext">
    <w:name w:val="CZ Základní text"/>
    <w:basedOn w:val="Normln"/>
    <w:rsid w:val="002A0527"/>
    <w:pPr>
      <w:spacing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2A0527"/>
    <w:pPr>
      <w:spacing w:line="288" w:lineRule="auto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character" w:customStyle="1" w:styleId="CZervenChar">
    <w:name w:val="CZ červeně Char"/>
    <w:rsid w:val="002A0527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2A0527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odstavec">
    <w:name w:val="CZ odstavec"/>
    <w:rsid w:val="00007669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235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B0266"/>
  </w:style>
  <w:style w:type="paragraph" w:customStyle="1" w:styleId="Identifikacestran">
    <w:name w:val="Identifikace stran"/>
    <w:basedOn w:val="Normln"/>
    <w:rsid w:val="00045ABF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luvnstrana">
    <w:name w:val="Smluvní strana"/>
    <w:basedOn w:val="Normln"/>
    <w:rsid w:val="00045ABF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ohlen">
    <w:name w:val="Prohlášení"/>
    <w:basedOn w:val="Normln"/>
    <w:rsid w:val="00045ABF"/>
    <w:pPr>
      <w:spacing w:line="280" w:lineRule="atLeas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045ABF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5ABF"/>
    <w:rPr>
      <w:rFonts w:ascii="Calibri" w:eastAsia="Calibri" w:hAnsi="Calibri" w:cs="Times New Roman"/>
      <w:sz w:val="20"/>
      <w:szCs w:val="20"/>
    </w:rPr>
  </w:style>
  <w:style w:type="character" w:customStyle="1" w:styleId="Nadpis2Char">
    <w:name w:val="Nadpis 2 Char"/>
    <w:aliases w:val="Lev 2 Char"/>
    <w:basedOn w:val="Standardnpsmoodstavce"/>
    <w:link w:val="Nadpis2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F461F3"/>
  </w:style>
  <w:style w:type="character" w:styleId="Odkaznakoment">
    <w:name w:val="annotation reference"/>
    <w:basedOn w:val="Standardnpsmoodstavce"/>
    <w:uiPriority w:val="99"/>
    <w:semiHidden/>
    <w:unhideWhenUsed/>
    <w:rsid w:val="00BA4DE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DEB"/>
    <w:pPr>
      <w:spacing w:after="0" w:line="240" w:lineRule="auto"/>
      <w:jc w:val="both"/>
    </w:pPr>
    <w:rPr>
      <w:rFonts w:ascii="Arial" w:eastAsiaTheme="minorHAnsi" w:hAnsi="Arial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DE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D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DE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822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8D93-4B81-0B4F-B166-07BE93F2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2018-10-10T13:39:00Z</dcterms:created>
  <dcterms:modified xsi:type="dcterms:W3CDTF">2018-10-18T07:18:00Z</dcterms:modified>
</cp:coreProperties>
</file>