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55" w:rsidRDefault="00D5032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1548130</wp:posOffset>
                </wp:positionH>
                <wp:positionV relativeFrom="paragraph">
                  <wp:posOffset>0</wp:posOffset>
                </wp:positionV>
                <wp:extent cx="3331210" cy="1277620"/>
                <wp:effectExtent l="0" t="1905" r="444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127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 w:line="84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Slsfdi</w:t>
                            </w:r>
                            <w:bookmarkEnd w:id="0"/>
                          </w:p>
                          <w:p w:rsidR="004F6E55" w:rsidRDefault="00D50326">
                            <w:pPr>
                              <w:pStyle w:val="Zkladntext30"/>
                              <w:shd w:val="clear" w:color="auto" w:fill="auto"/>
                              <w:spacing w:before="0" w:after="0"/>
                              <w:ind w:left="1620" w:right="1640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STÁTNÍ FOND DOPRAVNÍ INFRASTRUKTURY</w:t>
                            </w:r>
                          </w:p>
                          <w:p w:rsidR="004F6E55" w:rsidRDefault="00D50326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>
                              <w:t>Dodatek č. 2 ke smlouvě o dílo</w:t>
                            </w:r>
                          </w:p>
                          <w:p w:rsidR="004F6E55" w:rsidRDefault="00D50326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„11/112 Horní Cerekev průtah v km 75,900 - 76,200“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9pt;margin-top:0;width:262.3pt;height:100.6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QCrQIAAKs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Clw&#10;B0wJ0gJHD2ww6FYOKLLt6Tudgtd9B35mgG1wdaXq7k6W3zQSclMTsWc3Ssm+ZoRCeqG96T+5OuJo&#10;C7LrP0oKYcjBSAc0VKq1vYNuIEAHmh7P1NhUSticzWZhFMJRCWdhtFwuIkeeT9Lpeqe0ec9ki6yR&#10;YQXcO3hyvNPGpkPSycVGE7LgTeP4b8SzDXAcdyA4XLVnNg1H588kSLar7Sr24mix9eIgz72bYhN7&#10;iyJczvNZvtnk4S8bN4zTmlPKhA0zSSuM/4y6k8hHUZzFpWXDqYWzKWm1320ahY4EpF24zzUdTi5u&#10;/vM0XBOglhclhVEc3EaJVyxWSy8u4rmXLIOVF4TJbbII4iTOi+cl3XHB/r0k1Gc4mUfzUU2XpF/U&#10;FrjvdW0kbbmB4dHwNsOrsxNJrQa3gjpqDeHNaD9phU3/0gqgeyLaKdaKdJSrGXYDoFgZ7yR9BO0q&#10;CcoCFcLEA6OW6gdGPUyPDOvvB6IYRs0HAfq3o2Yy1GTsJoOIEq5m2GA0mhszjqRDp/i+BuTphd3A&#10;Gym4U+8li9PLgongijhNLztynv47r8uMXf8GAAD//wMAUEsDBBQABgAIAAAAIQDRAGQh3AAAAAgB&#10;AAAPAAAAZHJzL2Rvd25yZXYueG1sTI/BTsMwEETvSPyDtUhcUOs4VGkJcSqE4MKNwoWbGy9JhL2O&#10;YjcJ/XqWExxnZzXzptov3okJx9gH0qDWGQikJtieWg3vb8+rHYiYDFnjAqGGb4ywry8vKlPaMNMr&#10;TofUCg6hWBoNXUpDKWVsOvQmrsOAxN5nGL1JLMdW2tHMHO6dzLOskN70xA2dGfCxw+brcPIaiuVp&#10;uHm5w3w+N26ij7NSCZXW11fLwz2IhEv6e4ZffEaHmpmO4UQ2Cqch39wyetLAi9jeFrsNiCPfM5WD&#10;rCv5f0D9AwAA//8DAFBLAQItABQABgAIAAAAIQC2gziS/gAAAOEBAAATAAAAAAAAAAAAAAAAAAAA&#10;AABbQ29udGVudF9UeXBlc10ueG1sUEsBAi0AFAAGAAgAAAAhADj9If/WAAAAlAEAAAsAAAAAAAAA&#10;AAAAAAAALwEAAF9yZWxzLy5yZWxzUEsBAi0AFAAGAAgAAAAhAMlK9AKtAgAAqwUAAA4AAAAAAAAA&#10;AAAAAAAALgIAAGRycy9lMm9Eb2MueG1sUEsBAi0AFAAGAAgAAAAhANEAZCHcAAAACAEAAA8AAAAA&#10;AAAAAAAAAAAABwUAAGRycy9kb3ducmV2LnhtbFBLBQYAAAAABAAEAPMAAAAQBgAAAAA=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 w:line="84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Slsfdi</w:t>
                      </w:r>
                      <w:bookmarkEnd w:id="1"/>
                    </w:p>
                    <w:p w:rsidR="004F6E55" w:rsidRDefault="00D50326">
                      <w:pPr>
                        <w:pStyle w:val="Zkladntext30"/>
                        <w:shd w:val="clear" w:color="auto" w:fill="auto"/>
                        <w:spacing w:before="0" w:after="0"/>
                        <w:ind w:left="1620" w:right="1640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STÁTNÍ FOND DOPRAVNÍ INFRASTRUKTURY</w:t>
                      </w:r>
                    </w:p>
                    <w:p w:rsidR="004F6E55" w:rsidRDefault="00D50326">
                      <w:pPr>
                        <w:pStyle w:val="Zkladntext4"/>
                        <w:shd w:val="clear" w:color="auto" w:fill="auto"/>
                        <w:spacing w:before="0"/>
                      </w:pPr>
                      <w:r>
                        <w:t>Dodatek č. 2 ke smlouvě o dílo</w:t>
                      </w:r>
                    </w:p>
                    <w:p w:rsidR="004F6E55" w:rsidRDefault="00D50326">
                      <w:pPr>
                        <w:pStyle w:val="Zkladntext50"/>
                        <w:shd w:val="clear" w:color="auto" w:fill="auto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„11/112 Horní Cerekev průtah v km 75,900 - 76,200“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1414145</wp:posOffset>
                </wp:positionV>
                <wp:extent cx="6336665" cy="4110355"/>
                <wp:effectExtent l="3810" t="0" r="3175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411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259"/>
                              <w:ind w:right="5420" w:firstLine="0"/>
                            </w:pPr>
                            <w:r>
                              <w:rPr>
                                <w:rStyle w:val="Zkladntext2Exact"/>
                              </w:rPr>
                              <w:t>Číslo smlouvy objednatele: 25/2018/VZMR/D1/PE/S Číslo smlouvy zhotovitele: S19-043-0078</w:t>
                            </w:r>
                          </w:p>
                          <w:p w:rsidR="004F6E55" w:rsidRDefault="00D50326">
                            <w:pPr>
                              <w:pStyle w:val="Zkladntext6"/>
                              <w:shd w:val="clear" w:color="auto" w:fill="auto"/>
                              <w:spacing w:before="0" w:after="221"/>
                            </w:pPr>
                            <w:r>
                              <w:t xml:space="preserve">uzavřený podle ustanovení § 2586 a </w:t>
                            </w:r>
                            <w:r>
                              <w:t>násl. zákona č. 89/2012 Sb., občanský zákoník (dále též jen ,,NOZ“) a dále v souladu s Obchodními podmínkami zadavatele pro veřejné zakázky na stavební práce dle § 37 odst. I písni, c) zákona 5. 134/2016 Sb., o zadávání veřejných zakázek, v platném a účinn</w:t>
                            </w:r>
                            <w:r>
                              <w:t>ém znění (dále jen ,,ZZVZ“), vydanými dle § 1751 a násl. NOZ.</w:t>
                            </w:r>
                          </w:p>
                          <w:p w:rsidR="004F6E55" w:rsidRDefault="00D50326">
                            <w:pPr>
                              <w:pStyle w:val="Zkladntext50"/>
                              <w:shd w:val="clear" w:color="auto" w:fill="auto"/>
                              <w:spacing w:after="244" w:line="245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Článek 1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br/>
                              <w:t>Smluvní strany</w:t>
                            </w:r>
                          </w:p>
                          <w:p w:rsidR="004F6E55" w:rsidRDefault="00D50326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2995"/>
                              </w:tabs>
                              <w:spacing w:before="0"/>
                            </w:pPr>
                            <w:bookmarkStart w:id="2" w:name="bookmark1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Objednatel:</w:t>
                            </w:r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ab/>
                              <w:t>Krajská správa a údržba silnic Vysočiny, příspěvková organizace</w:t>
                            </w:r>
                            <w:bookmarkEnd w:id="2"/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995"/>
                              </w:tabs>
                              <w:spacing w:after="0"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Kosovská 1122/16, 586 01 Jihlava</w:t>
                            </w:r>
                          </w:p>
                          <w:p w:rsidR="004F6E55" w:rsidRDefault="00D50326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3005"/>
                              </w:tabs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zastoupený: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ab/>
                              <w:t xml:space="preserve">Ing. Janem Míkou, MBA, ředitelem 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organizace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236" w:line="240" w:lineRule="exact"/>
                              <w:ind w:right="7120" w:firstLine="0"/>
                            </w:pPr>
                            <w:r>
                              <w:rPr>
                                <w:rStyle w:val="Zkladntext2Exact"/>
                              </w:rPr>
                              <w:t>Osoba pověřená jednat ve věcech Technických: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Technický dozor: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Koordinátor BOZP: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4F6E55" w:rsidRDefault="00D50326">
                            <w:pPr>
                              <w:pStyle w:val="Zkladntext50"/>
                              <w:shd w:val="clear" w:color="auto" w:fill="auto"/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Zkladntext5105pt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„Objednatel'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1pt;margin-top:111.35pt;width:498.95pt;height:323.65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FMrwIAALIFAAAOAAAAZHJzL2Uyb0RvYy54bWysVG1vmzAQ/j5p/8HydwokQAMKqdIQpknd&#10;i9TuBzhggjWwme0Eumn/fWcT0rTVpGkbH6zDPj/33N3jW94MbYOOVComeIr9Kw8jygtRMr5P8ZeH&#10;3FlgpDThJWkEpyl+pArfrN6+WfZdQmeiFk1JJQIQrpK+S3GtdZe4ripq2hJ1JTrK4bASsiUafuXe&#10;LSXpAb1t3JnnRW4vZNlJUVClYDcbD/HK4lcVLfSnqlJUoybFwE3bVdp1Z1Z3tSTJXpKuZsWJBvkL&#10;Fi1hHIKeoTKiCTpI9gqqZYUUSlT6qhCtK6qKFdTmANn43ots7mvSUZsLFEd15zKp/wdbfDx+loiV&#10;0LsQI05a6NEDHTS6FQOam/L0nUrA674DPz3ANrjaVFV3J4qvCnGxqQnf07WUoq8pKYGeb266F1dH&#10;HGVAdv0HUUIYctDCAg2VbE3toBoI0KFNj+fWGCoFbEbzeRRFQLGAs8D3vXkY2hgkma53Uul3VLTI&#10;GCmW0HsLT453Shs6JJlcTDQuctY0tv8Nf7YBjuMOBIer5szQsO38EXvxdrFdBE4wi7ZO4GWZs843&#10;gRPl/nWYzbPNJvN/mrh+kNSsLCk3YSZp+cGfte4k8lEUZ3Ep0bDSwBlKSu53m0aiIwFp5/Y7FeTC&#10;zX1OwxYBcnmRkj8LvNtZ7OTR4toJ8iB04mtv4Xh+fBtHXhAHWf48pTvG6b+nhPoUx+EsHNX029w8&#10;+73OjSQt0zA8GtameHF2IonR4JaXtrWasGa0L0ph6D+VAto9Ndoq1oh0lKsedsP4Nkx0o+adKB9B&#10;wlKAwECnMPjAqIX8jlEPQyTF6tuBSIpR857DMzATZzLkZOwmg/ACrqZYYzSaGz1OpkMn2b4G5Omh&#10;reGp5MyK+InF6YHBYLC5nIaYmTyX/9bradSufgEAAP//AwBQSwMEFAAGAAgAAAAhAP1F69jdAAAA&#10;CgEAAA8AAABkcnMvZG93bnJldi54bWxMj8tOwzAQRfdI/IM1SGwQ9UOoLSFOVVWwYUdhw86NhyTC&#10;Hkexm4R+Pe6qXY7u1blnys3sHRtxiF0gDXIhgCHVwXbUaPj6fHtcA4vJkDUuEGr4wwib6vamNIUN&#10;E33guE8NyxCKhdHQptQXnMe6RW/iIvRIOfsJgzcpn0PD7WCmDPeOKyGW3JuO8kJrety1WP/uj17D&#10;cn7tH96fUU2n2o30fZIyodT6/m7evgBLOKdLGc76WR2q7HQIR7KRucxQuahBKbUCds6FeJLADhrW&#10;KyGAVyW/fqH6BwAA//8DAFBLAQItABQABgAIAAAAIQC2gziS/gAAAOEBAAATAAAAAAAAAAAAAAAA&#10;AAAAAABbQ29udGVudF9UeXBlc10ueG1sUEsBAi0AFAAGAAgAAAAhADj9If/WAAAAlAEAAAsAAAAA&#10;AAAAAAAAAAAALwEAAF9yZWxzLy5yZWxzUEsBAi0AFAAGAAgAAAAhABLOsUyvAgAAsgUAAA4AAAAA&#10;AAAAAAAAAAAALgIAAGRycy9lMm9Eb2MueG1sUEsBAi0AFAAGAAgAAAAhAP1F69jdAAAACgEAAA8A&#10;AAAAAAAAAAAAAAAACQUAAGRycy9kb3ducmV2LnhtbFBLBQYAAAAABAAEAPMAAAATBgAAAAA=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259"/>
                        <w:ind w:right="5420" w:firstLine="0"/>
                      </w:pPr>
                      <w:r>
                        <w:rPr>
                          <w:rStyle w:val="Zkladntext2Exact"/>
                        </w:rPr>
                        <w:t>Číslo smlouvy objednatele: 25/2018/VZMR/D1/PE/S Číslo smlouvy zhotovitele: S19-043-0078</w:t>
                      </w:r>
                    </w:p>
                    <w:p w:rsidR="004F6E55" w:rsidRDefault="00D50326">
                      <w:pPr>
                        <w:pStyle w:val="Zkladntext6"/>
                        <w:shd w:val="clear" w:color="auto" w:fill="auto"/>
                        <w:spacing w:before="0" w:after="221"/>
                      </w:pPr>
                      <w:r>
                        <w:t xml:space="preserve">uzavřený podle ustanovení § 2586 a </w:t>
                      </w:r>
                      <w:r>
                        <w:t>násl. zákona č. 89/2012 Sb., občanský zákoník (dále též jen ,,NOZ“) a dále v souladu s Obchodními podmínkami zadavatele pro veřejné zakázky na stavební práce dle § 37 odst. I písni, c) zákona 5. 134/2016 Sb., o zadávání veřejných zakázek, v platném a účinn</w:t>
                      </w:r>
                      <w:r>
                        <w:t>ém znění (dále jen ,,ZZVZ“), vydanými dle § 1751 a násl. NOZ.</w:t>
                      </w:r>
                    </w:p>
                    <w:p w:rsidR="004F6E55" w:rsidRDefault="00D50326">
                      <w:pPr>
                        <w:pStyle w:val="Zkladntext50"/>
                        <w:shd w:val="clear" w:color="auto" w:fill="auto"/>
                        <w:spacing w:after="244" w:line="245" w:lineRule="exact"/>
                        <w:ind w:right="20"/>
                        <w:jc w:val="center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Článek 1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br/>
                        <w:t>Smluvní strany</w:t>
                      </w:r>
                    </w:p>
                    <w:p w:rsidR="004F6E55" w:rsidRDefault="00D50326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2995"/>
                        </w:tabs>
                        <w:spacing w:before="0"/>
                      </w:pPr>
                      <w:bookmarkStart w:id="3" w:name="bookmark1"/>
                      <w:r>
                        <w:rPr>
                          <w:rStyle w:val="Nadpis3Exact"/>
                          <w:b/>
                          <w:bCs/>
                        </w:rPr>
                        <w:t>Objednatel:</w:t>
                      </w:r>
                      <w:r>
                        <w:rPr>
                          <w:rStyle w:val="Nadpis3Exact"/>
                          <w:b/>
                          <w:bCs/>
                        </w:rPr>
                        <w:tab/>
                        <w:t>Krajská správa a údržba silnic Vysočiny, příspěvková organizace</w:t>
                      </w:r>
                      <w:bookmarkEnd w:id="3"/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tabs>
                          <w:tab w:val="left" w:pos="2995"/>
                        </w:tabs>
                        <w:spacing w:after="0" w:line="24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  <w:r>
                        <w:rPr>
                          <w:rStyle w:val="Zkladntext2Exact"/>
                        </w:rPr>
                        <w:tab/>
                        <w:t>Kosovská 1122/16, 586 01 Jihlava</w:t>
                      </w:r>
                    </w:p>
                    <w:p w:rsidR="004F6E55" w:rsidRDefault="00D50326">
                      <w:pPr>
                        <w:pStyle w:val="Zkladntext50"/>
                        <w:shd w:val="clear" w:color="auto" w:fill="auto"/>
                        <w:tabs>
                          <w:tab w:val="left" w:pos="3005"/>
                        </w:tabs>
                        <w:spacing w:line="240" w:lineRule="exact"/>
                        <w:jc w:val="both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zastoupený: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ab/>
                        <w:t xml:space="preserve">Ing. Janem Míkou, MBA, ředitelem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organizace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236" w:line="240" w:lineRule="exact"/>
                        <w:ind w:right="7120" w:firstLine="0"/>
                      </w:pPr>
                      <w:r>
                        <w:rPr>
                          <w:rStyle w:val="Zkladntext2Exact"/>
                        </w:rPr>
                        <w:t>Osoba pověřená jednat ve věcech Technických: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Technický dozor: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Koordinátor BOZP: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4F6E55" w:rsidRDefault="00D50326">
                      <w:pPr>
                        <w:pStyle w:val="Zkladntext50"/>
                        <w:shd w:val="clear" w:color="auto" w:fill="auto"/>
                        <w:spacing w:line="220" w:lineRule="exact"/>
                        <w:jc w:val="both"/>
                      </w:pPr>
                      <w:r>
                        <w:rPr>
                          <w:rStyle w:val="Zkladntext5105ptNetunExact"/>
                        </w:rPr>
                        <w:t xml:space="preserve">(dále jen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„Objednatel'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1920240</wp:posOffset>
                </wp:positionH>
                <wp:positionV relativeFrom="paragraph">
                  <wp:posOffset>3585210</wp:posOffset>
                </wp:positionV>
                <wp:extent cx="2566670" cy="777875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Ing. Tomáš Mátl, technicko správní náměstek Jan Nečas, referent </w:t>
                            </w:r>
                            <w:r>
                              <w:rPr>
                                <w:rStyle w:val="Zkladntext2Exact"/>
                              </w:rPr>
                              <w:t>přípravy a realizace staveb Ing. František Lízal Ivan Mařík Komerční banka, a.s.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1833068/0100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1.2pt;margin-top:282.3pt;width:202.1pt;height:61.2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dnrgIAALEFAAAOAAAAZHJzL2Uyb0RvYy54bWysVNtu2zAMfR+wfxD07voyxzfUKdo4HgZ0&#10;F6DdByi2HAuzJU9S4nTF/n2UHKdpiwHDNj8ItEQd8pBHvLw69B3aU6mY4Dn2LzyMKK9Ezfg2x1/v&#10;SyfBSGnCa9IJTnP8QBW+Wr59czkOGQ1EK7qaSgQgXGXjkONW6yFzXVW1tCfqQgyUw2EjZE80/Mqt&#10;W0syAnrfuYHnRe4oZD1IUVGlYLeYDvHS4jcNrfTnplFUoy7HkJu2q7Trxqzu8pJkW0mGllXHNMhf&#10;ZNETxiHoCaogmqCdZK+gelZJoUSjLyrRu6JpWEUtB2Djey/Y3LVkoJYLFEcNpzKp/wdbfdp/kYjV&#10;0LsQI0566NE9PWh0Iw4oNOUZB5WB190AfvoA2+BqqarhVlTfFOJi1RK+pddSirGlpIb0fHPTPbs6&#10;4SgDshk/ihrCkJ0WFujQyN7UDqqBAB3a9HBqjUmlgs1gEUVRDEcVnMVxnMQLG4Jk8+1BKv2eih4Z&#10;I8cSWm/Ryf5WaZMNyWYXE4yLknWdbX/Hn22A47QDseGqOTNZ2G4+pl66TtZJ6IRBtHZCryic63IV&#10;OlHpx4viXbFaFf5PE9cPs5bVNeUmzKwsP/yzzh01PmnipC0lOlYbOJOSktvNqpNoT0DZpf2OBTlz&#10;c5+nYYsAXF5Q8oPQuwlSp4yS2AnLcOGksZc4np/epJEXpmFRPqd0yzj9d0pozHG6CBaTmH7LzbPf&#10;a24k65mG2dGxPsfJyYlkRoJrXtvWasK6yT4rhUn/qRTQ7rnRVrBGo5Na9WFzsE8jMNGNmDeifgAF&#10;SwECAy3C3AOjFfIHRiPMkByr7zsiKUbdBw6vwAyc2ZCzsZkNwiu4mmON0WSu9DSYdoNk2xaQ53d2&#10;DS+lZFbET1kc3xfMBcvlOMPM4Dn/t15Pk3b5CwAA//8DAFBLAwQUAAYACAAAACEAlaj6G98AAAAL&#10;AQAADwAAAGRycy9kb3ducmV2LnhtbEyPwU7DMAyG70i8Q2QkLoilKSMbpemEEFy4Mbhwy1rTViRO&#10;1WRt2dNjTnCz5V+fv7/cLd6JCcfYBzKgVhkIpDo0PbUG3t+er7cgYrLUWBcIDXxjhF11flbaogkz&#10;veK0T61gCMXCGuhSGgopY92ht3EVBiS+fYbR28Tr2MpmtDPDvZN5lmnpbU/8obMDPnZYf+2P3oBe&#10;noarlzvM51PtJvo4KZVQGXN5sTzcg0i4pL8w/OqzOlTsdAhHaqJwBm6yfM1RA7d6rUFwYpNpHg6M&#10;324UyKqU/ztUPwAAAP//AwBQSwECLQAUAAYACAAAACEAtoM4kv4AAADhAQAAEwAAAAAAAAAAAAAA&#10;AAAAAAAAW0NvbnRlbnRfVHlwZXNdLnhtbFBLAQItABQABgAIAAAAIQA4/SH/1gAAAJQBAAALAAAA&#10;AAAAAAAAAAAAAC8BAABfcmVscy8ucmVsc1BLAQItABQABgAIAAAAIQDas2dnrgIAALEFAAAOAAAA&#10;AAAAAAAAAAAAAC4CAABkcnMvZTJvRG9jLnhtbFBLAQItABQABgAIAAAAIQCVqPob3wAAAAsBAAAP&#10;AAAAAAAAAAAAAAAAAAgFAABkcnMvZG93bnJldi54bWxQSwUGAAAAAAQABADzAAAAFAYAAAAA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Ing. Tomáš Mátl, technicko správní náměstek Jan Nečas, referent </w:t>
                      </w:r>
                      <w:r>
                        <w:rPr>
                          <w:rStyle w:val="Zkladntext2Exact"/>
                        </w:rPr>
                        <w:t>přípravy a realizace staveb Ing. František Lízal Ivan Mařík Komerční banka, a.s.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1833068/0100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1913890</wp:posOffset>
                </wp:positionH>
                <wp:positionV relativeFrom="paragraph">
                  <wp:posOffset>4526915</wp:posOffset>
                </wp:positionV>
                <wp:extent cx="993775" cy="933450"/>
                <wp:effectExtent l="1905" t="4445" r="4445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000 90 450 CZ00090450 567 117 158 567 117 198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ksusv@ksusv.cz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50.7pt;margin-top:356.45pt;width:78.25pt;height:73.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sXsQIAALAFAAAOAAAAZHJzL2Uyb0RvYy54bWysVNuOmzAQfa/Uf7D8zgIJJAEtqXZDqCpt&#10;L9JuP8DBJlgFm9pOYFv13zs2IdnLS9WWB2uwx8czc87M9buhbdCRKc2lyHB4FWDERCkpF/sMf30o&#10;vBVG2hBBSSMFy/Aj0/jd+u2b675L2UzWsqFMIQAROu27DNfGdKnv67JmLdFXsmMCDiupWmLgV+19&#10;qkgP6G3jz4Jg4fdS0U7JkmkNu/l4iNcOv6pYaT5XlWYGNRmG2IxblVt3dvXX1yTdK9LVvDyFQf4i&#10;ipZwAY+eoXJiCDoo/gqq5aWSWlbmqpStL6uKl8zlANmEwYts7mvSMZcLFEd35zLp/wdbfjp+UYhT&#10;4G6OkSAtcPTABoNu5YBiW56+0yl43XfgZwbYBleXqu7uZPlNIyE3NRF7dqOU7GtGKIQX2pv+k6sj&#10;jrYgu/6jpPAMORjpgIZKtbZ2UA0E6EDT45kaG0oJm0kyXy5jjEo4SubzKHbU+SSdLndKm/dMtsga&#10;GVbAvAMnxzttbDAknVzsW0IWvGkc+414tgGO4w48DVftmQ3CkfkzCZLtaruKvGi22HpRkOfeTbGJ&#10;vEURLuN8nm82efjLvhtGac0pZcI+MwkrjP6MuJPER0mcpaVlw6mFsyFptd9tGoWOBIRduM+VHE4u&#10;bv7zMFwRIJcXKYWzKLidJV6xWC29qIhiL1kGKy8Ik9tkEURJlBfPU7rjgv17SqgHJuNZPGrpEvSL&#10;3AL3vc6NpC03MDoa3mZ4dXYiqVXgVlBHrSG8Ge0npbDhX0oBdE9EO71aiY5iNcNucJ0xn9pgJ+kj&#10;CFhJEBioFMYeGLVUPzDqYYRkWH8/EMUwaj4IaAI7byZDTcZuMogo4WqGDUajuTHjXDp0iu9rQJ7a&#10;7AYapeBOxLajxihO7QVjweVyGmF27jz9d16XQbv+DQAA//8DAFBLAwQUAAYACAAAACEAcVdTo+AA&#10;AAALAQAADwAAAGRycy9kb3ducmV2LnhtbEyPTU/DMAyG70j8h8hIXNCWpuyrpemEEFy4MbjsljWm&#10;rWicqsnasl+POcHNlh+9ft5iP7tOjDiE1pMGtUxAIFXetlRr+Hh/WexAhGjIms4TavjGAPvy+qow&#10;ufUTveF4iLXgEAq50dDE2OdShqpBZ8LS90h8+/SDM5HXoZZ2MBOHu06mSbKRzrTEHxrT41OD1dfh&#10;7DRs5uf+7jXDdLpU3UjHi1IRlda3N/PjA4iIc/yD4Vef1aFkp5M/kw2i03CfqBWjGrYqzUAwsVpv&#10;eThp2K2zDGRZyP8dyh8AAAD//wMAUEsBAi0AFAAGAAgAAAAhALaDOJL+AAAA4QEAABMAAAAAAAAA&#10;AAAAAAAAAAAAAFtDb250ZW50X1R5cGVzXS54bWxQSwECLQAUAAYACAAAACEAOP0h/9YAAACUAQAA&#10;CwAAAAAAAAAAAAAAAAAvAQAAX3JlbHMvLnJlbHNQSwECLQAUAAYACAAAACEA+aDrF7ECAACwBQAA&#10;DgAAAAAAAAAAAAAAAAAuAgAAZHJzL2Uyb0RvYy54bWxQSwECLQAUAAYACAAAACEAcVdTo+AAAAAL&#10;AQAADwAAAAAAAAAAAAAAAAALBQAAZHJzL2Rvd25yZXYueG1sUEsFBgAAAAAEAAQA8wAAABgGAAAA&#10;AA==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000 90 450 CZ00090450 567 117 158 567 117 198 </w:t>
                      </w:r>
                      <w:hyperlink r:id="rId8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ksusv@ksusv.cz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Kraj Vysočina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4492625</wp:posOffset>
                </wp:positionH>
                <wp:positionV relativeFrom="paragraph">
                  <wp:posOffset>4812665</wp:posOffset>
                </wp:positionV>
                <wp:extent cx="1036320" cy="133350"/>
                <wp:effectExtent l="0" t="4445" r="254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Titulekobrzku"/>
                              <w:shd w:val="clear" w:color="auto" w:fill="auto"/>
                              <w:spacing w:line="210" w:lineRule="exact"/>
                              <w:ind w:left="300"/>
                            </w:pPr>
                            <w:r>
                              <w:rPr>
                                <w:rStyle w:val="TitulekobrzkuExact0"/>
                              </w:rPr>
                              <w:t xml:space="preserve">19 -10- </w:t>
                            </w:r>
                            <w:r>
                              <w:rPr>
                                <w:rStyle w:val="Titulekobrzkudkovn-1ptExact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53.75pt;margin-top:378.95pt;width:81.6pt;height:10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SksQIAALE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2DESQs9eqSDRndiQJEpT9+pBKweOrDTA1yDqU1Vdfei+K4QF+ua8B29lVL0NSUlhOebl+6LpyOO&#10;MiDb/pMowQ3Za2GBhkq2pnZQDQTo0KanU2tMKIVx6c2iWQCqAnT+bDab2965JJled1LpD1S0yAgp&#10;ltB6i04O90qbaEgymRhnXOSsaWz7G/7qAgzHG/ANT43ORGG7+Rx78WaxWYROGEQbJ/SyzLnN16ET&#10;5f71PJtl63Xm/zJ+/TCpWVlSbtxMzPLDP+vckeMjJ07cUqJhpYEzISm5264biQ4EmJ3bz9YcNGcz&#10;93UYtgiQy0VKfhB6d0Hs5NHi2gnzcO7E197C8fz4Lo68MA6z/HVK94zTf08J9SmO58F8JNM56Ivc&#10;PPu9zY0kLdOwOxrWpnhxMiKJoeCGl7a1mrBmlF+UwoR/LgW0e2q0Jazh6MhWPWwHOxrhNAdbUT4B&#10;g6UAggEXYe+BUAv5E6MedkiK1Y89kRSj5iOHKTALZxLkJGwngfACnqZYYzSKaz0upn0n2a4G5GnO&#10;bmFScmZJbEZqjOI4X7AXbC7HHWYWz8t/a3XetKvfAAAA//8DAFBLAwQUAAYACAAAACEAgoFOhN4A&#10;AAALAQAADwAAAGRycy9kb3ducmV2LnhtbEyPzU7DMBCE70i8g7VIXBB1UqnNT+NUCMGFGy0Xbm68&#10;JFHtdRS7SejTs5zgtjszmv222i/OignH0HtSkK4SEEiNNz21Cj6Or485iBA1GW09oYJvDLCvb28q&#10;XRo/0ztOh9gKLqFQagVdjEMpZWg6dDqs/IDE3pcfnY68jq00o5653Fm5TpKtdLonvtDpAZ87bM6H&#10;i1OwXV6Gh7cC1/O1sRN9XtM0YqrU/d3ytAMRcYl/YfjFZ3SomenkL2SCsAqyJNtwlIdNVoDgRM4S&#10;iBMrWV6ArCv5/4f6BwAA//8DAFBLAQItABQABgAIAAAAIQC2gziS/gAAAOEBAAATAAAAAAAAAAAA&#10;AAAAAAAAAABbQ29udGVudF9UeXBlc10ueG1sUEsBAi0AFAAGAAgAAAAhADj9If/WAAAAlAEAAAsA&#10;AAAAAAAAAAAAAAAALwEAAF9yZWxzLy5yZWxzUEsBAi0AFAAGAAgAAAAhAMvp5KSxAgAAsQUAAA4A&#10;AAAAAAAAAAAAAAAALgIAAGRycy9lMm9Eb2MueG1sUEsBAi0AFAAGAAgAAAAhAIKBToTeAAAACwEA&#10;AA8AAAAAAAAAAAAAAAAACwUAAGRycy9kb3ducmV2LnhtbFBLBQYAAAAABAAEAPMAAAAWBgAAAAA=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Titulekobrzku"/>
                        <w:shd w:val="clear" w:color="auto" w:fill="auto"/>
                        <w:spacing w:line="210" w:lineRule="exact"/>
                        <w:ind w:left="300"/>
                      </w:pPr>
                      <w:r>
                        <w:rPr>
                          <w:rStyle w:val="TitulekobrzkuExact0"/>
                        </w:rPr>
                        <w:t xml:space="preserve">19 -10- </w:t>
                      </w:r>
                      <w:r>
                        <w:rPr>
                          <w:rStyle w:val="Titulekobrzkudkovn-1ptExact"/>
                        </w:rPr>
                        <w:t>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3904" behindDoc="1" locked="0" layoutInCell="1" allowOverlap="1">
            <wp:simplePos x="0" y="0"/>
            <wp:positionH relativeFrom="margin">
              <wp:posOffset>4194175</wp:posOffset>
            </wp:positionH>
            <wp:positionV relativeFrom="paragraph">
              <wp:posOffset>4404360</wp:posOffset>
            </wp:positionV>
            <wp:extent cx="518160" cy="1012190"/>
            <wp:effectExtent l="0" t="0" r="0" b="0"/>
            <wp:wrapNone/>
            <wp:docPr id="11" name="obrázek 7" descr="C:\Users\dank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k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4377055</wp:posOffset>
                </wp:positionH>
                <wp:positionV relativeFrom="paragraph">
                  <wp:posOffset>4370070</wp:posOffset>
                </wp:positionV>
                <wp:extent cx="1542415" cy="414020"/>
                <wp:effectExtent l="0" t="0" r="254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Zkladntext7"/>
                              <w:shd w:val="clear" w:color="auto" w:fill="auto"/>
                              <w:ind w:left="740"/>
                            </w:pPr>
                            <w:r>
                              <w:rPr>
                                <w:rStyle w:val="Zkladntext7Exact0"/>
                              </w:rPr>
                              <w:t xml:space="preserve">,, . Kraj*!!* iprava • </w:t>
                            </w:r>
                            <w:r>
                              <w:rPr>
                                <w:rStyle w:val="Zkladntext7Exact0"/>
                              </w:rPr>
                              <w:t>Odríin ' --''3/16. 566 Dl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44.65pt;margin-top:344.1pt;width:121.45pt;height:32.6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hjsQIAALEFAAAOAAAAZHJzL2Uyb0RvYy54bWysVNuOmzAQfa/Uf7D8znKpyQJastoNoaq0&#10;vUi7/QAHTLAKNrWdkG3Vf+/YhGQvL1VbHixjj8+cmTkzV9eHvkN7pjSXIsfhRYARE5Wsudjm+OtD&#10;6SUYaUNFTTspWI4fmcbXy7dvrsYhY5FsZVczhQBE6GwcctwaM2S+r6uW9VRfyIEJuGyk6qmBX7X1&#10;a0VHQO87PwqChT9KVQ9KVkxrOC2mS7x0+E3DKvO5aTQzqMsxcDNuVW7d2NVfXtFsq+jQ8upIg/4F&#10;i55yAU5PUAU1FO0UfwXV80pJLRtzUcnel03DK+ZigGjC4EU09y0dmIsFkqOHU5r0/4OtPu2/KMRr&#10;qB2kR9AeavTADgbdygNKbHrGQWdgdT+AnTnAMZi6UPVwJ6tvGgm5aqnYshul5NgyWgO90L70nzyd&#10;cLQF2YwfZQ1u6M5IB3RoVG9zB9lAgA48Hk+lsVQq6zImEQljjCq4IyEJIlc7n2bz60Fp857JHtlN&#10;jhWU3qHT/Z02lg3NZhPrTMiSd50rfyeeHYDhdAK+4am9syxcNX+mQbpO1gnxSLRYeyQoCu+mXBFv&#10;UYaXcfGuWK2K8Jf1G5Ks5XXNhHUzKyskf1a5o8YnTZy0pWXHawtnKWm13aw6hfYUlF26z+Ucbs5m&#10;/nMaLgkQy4uQwogEt1HqlYvk0iMlib30Mki8IExv00VAUlKUz0O644L9e0hozHEaR/EkpjPpF7EF&#10;7nsdG816bmB2dLzPcXIyopmV4FrUrrSG8m7aP0mFpX9OBZR7LrQTrNXopFZz2Bxca8RzH2xk/QgK&#10;VhIEBjKFuQebVqofGI0wQ3Ksv++oYhh1HwR0gR0480bNm828oaKCpzk2GE3blZkG025QfNsC8txn&#10;N9ApJXciti01sTj2F8wFF8txhtnB8/TfWZ0n7fI3AAAA//8DAFBLAwQUAAYACAAAACEAYF1IVt8A&#10;AAALAQAADwAAAGRycy9kb3ducmV2LnhtbEyPTU/DMAyG70j8h8hIXBBLP2BrS9MJIbhw2+CyW9aY&#10;tqJxqiZry3493glur+VXjx+X28X2YsLRd44UxKsIBFLtTEeNgs+Pt/sMhA+ajO4doYIf9LCtrq9K&#10;XRg30w6nfWgEQ8gXWkEbwlBI6esWrfYrNyDx7suNVgcex0aaUc8Mt71Momgtre6IL7R6wJcW6+/9&#10;ySpYL6/D3XuOyXyu+4kO5zgOGCt1e7M8P4EIuIS/Mlz0WR0qdjq6ExkvemZkecrVS8gSENzI04TD&#10;UcHmMX0AWZXy/w/VLwAAAP//AwBQSwECLQAUAAYACAAAACEAtoM4kv4AAADhAQAAEwAAAAAAAAAA&#10;AAAAAAAAAAAAW0NvbnRlbnRfVHlwZXNdLnhtbFBLAQItABQABgAIAAAAIQA4/SH/1gAAAJQBAAAL&#10;AAAAAAAAAAAAAAAAAC8BAABfcmVscy8ucmVsc1BLAQItABQABgAIAAAAIQDFYRhjsQIAALEFAAAO&#10;AAAAAAAAAAAAAAAAAC4CAABkcnMvZTJvRG9jLnhtbFBLAQItABQABgAIAAAAIQBgXUhW3wAAAAsB&#10;AAAPAAAAAAAAAAAAAAAAAAsFAABkcnMvZG93bnJldi54bWxQSwUGAAAAAAQABADzAAAAFwYAAAAA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Zkladntext7"/>
                        <w:shd w:val="clear" w:color="auto" w:fill="auto"/>
                        <w:ind w:left="740"/>
                      </w:pPr>
                      <w:r>
                        <w:rPr>
                          <w:rStyle w:val="Zkladntext7Exact0"/>
                        </w:rPr>
                        <w:t xml:space="preserve">,, . Kraj*!!* iprava • </w:t>
                      </w:r>
                      <w:r>
                        <w:rPr>
                          <w:rStyle w:val="Zkladntext7Exact0"/>
                        </w:rPr>
                        <w:t>Odríin ' --''3/16. 566 Dl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5952" behindDoc="1" locked="0" layoutInCell="1" allowOverlap="1">
            <wp:simplePos x="0" y="0"/>
            <wp:positionH relativeFrom="margin">
              <wp:posOffset>5547360</wp:posOffset>
            </wp:positionH>
            <wp:positionV relativeFrom="paragraph">
              <wp:posOffset>4806950</wp:posOffset>
            </wp:positionV>
            <wp:extent cx="396240" cy="713105"/>
            <wp:effectExtent l="0" t="0" r="0" b="0"/>
            <wp:wrapNone/>
            <wp:docPr id="9" name="obrázek 9" descr="C:\Users\dank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k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6121400</wp:posOffset>
                </wp:positionV>
                <wp:extent cx="5187950" cy="1054100"/>
                <wp:effectExtent l="0" t="0" r="3810" b="444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3005"/>
                              </w:tabs>
                              <w:spacing w:before="0" w:line="220" w:lineRule="exact"/>
                            </w:pPr>
                            <w:bookmarkStart w:id="4" w:name="bookmark2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Zhotovitel:</w:t>
                            </w:r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ab/>
                              <w:t>SWIETELSKY stavební s.r.o.</w:t>
                            </w:r>
                            <w:bookmarkEnd w:id="4"/>
                          </w:p>
                          <w:p w:rsidR="004F6E55" w:rsidRDefault="00D50326">
                            <w:pPr>
                              <w:pStyle w:val="Zkladntext50"/>
                              <w:shd w:val="clear" w:color="auto" w:fill="auto"/>
                              <w:spacing w:line="240" w:lineRule="exact"/>
                              <w:ind w:left="308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odštěpný závod Dopravní stavby VÝCHOD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995"/>
                              </w:tabs>
                              <w:spacing w:after="0"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 Silu 1143, 393 01 Pelhřimov</w:t>
                            </w:r>
                          </w:p>
                          <w:p w:rsidR="004F6E55" w:rsidRDefault="00D50326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3000"/>
                              </w:tabs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zastoupený: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ab/>
                              <w:t>Ing. Petr Seknička, v plné moci a Jan Půža, v plné moci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right="2460"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zapsán v obchodním rejstříku KS Č. </w:t>
                            </w:r>
                            <w:r>
                              <w:rPr>
                                <w:rStyle w:val="Zkladntext2Exact"/>
                              </w:rPr>
                              <w:t>Budějovice, oddíl C, vl. 8032 Osoba pověřená jednat jménem zhotovitele ve věcech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.5pt;margin-top:482pt;width:408.5pt;height:83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xcswIAALIFAAAOAAAAZHJzL2Uyb0RvYy54bWysVG1vmzAQ/j5p/8Hyd4rJIAmopGpDmCZ1&#10;L1K7H+CACdbAZrYT6Kb9951NSJr2y7SND9Zhn++eu+fxXd8MbYMOTGkuRYqDK4IRE4Usudil+Otj&#10;7i0x0oaKkjZSsBQ/MY1vVm/fXPddwmaylk3JFIIgQid9l+LamC7xfV3UrKX6SnZMwGElVUsN/Kqd&#10;XyraQ/S28WeEzP1eqrJTsmBaw242HuKVi19VrDCfq0ozg5oUAzbjVuXWrV391TVNdop2NS+OMOhf&#10;oGgpF5D0FCqjhqK94q9CtbxQUsvKXBWy9WVV8YK5GqCagLyo5qGmHXO1QHN0d2qT/n9hi0+HLwrx&#10;MsVAlKAtUPTIBoPu5IAC156+0wl4PXTgZwbYB5pdqbq7l8U3jYRc11Ts2K1Ssq8ZLQFeYBvrP7tq&#10;CdGJtkG2/UdZQh66N9IFGirV2t5BNxBEB5qeTtRYLAVsRsFyEUdwVMBZQKIwIA6dT5Ppeqe0ec9k&#10;i6yRYgXcu/D0cK+NhUOTycVmEzLnTeP4b8TFBjiOO5AcrtozC8PR+TMm8Wa5WYZeOJtvvJBkmXeb&#10;r0NvngeLKHuXrddZ8MvmDcKk5mXJhE0zSSsI/4y6o8hHUZzEpWXDSxvOQtJqt103Ch0oSDt3n2s6&#10;nJzd/EsYrglQy4uSgllI7maxl8+XCy/Mw8iLF2TpkSC+i+ckjMMsvyzpngv27yWhPsVxNItGNZ1B&#10;v6iNuO91bTRpuYHh0fAW1HtyoonV4EaUjlpDeTPaz1ph4Z9bAXRPRDvFWpGOcjXDdnBvY26zWwFv&#10;ZfkEElYSBAZihMEHRi3VD4x6GCIp1t/3VDGMmg8CnoGdOJOhJmM7GVQUcDXFBqPRXJtxMu07xXc1&#10;RJ4e2i08lZw7EZ9RHB8YDAZXy3GI2cnz/N95nUft6jcAAAD//wMAUEsDBBQABgAIAAAAIQB5SIH+&#10;3AAAAAoBAAAPAAAAZHJzL2Rvd25yZXYueG1sTI/BTsMwEETvSPyDtUhcELVdUJSmcSqE4MKNlgs3&#10;N16SqPE6it0k9OtZTnCb0VvNzpS7xfdiwjF2gQzolQKBVAfXUWPg4/B6n4OIyZKzfSA08I0RdtX1&#10;VWkLF2Z6x2mfGsEhFAtroE1pKKSMdYvexlUYkJh9hdHbxHZspBvtzOG+l2ulMultR/yhtQM+t1if&#10;9mdvIFtehru3Da7nS91P9HnROqE25vZmedqCSLikv2P4rc/VoeJOx3AmF0XPnpckA5vskQXzXOcs&#10;jgz0g1Igq1L+n1D9AAAA//8DAFBLAQItABQABgAIAAAAIQC2gziS/gAAAOEBAAATAAAAAAAAAAAA&#10;AAAAAAAAAABbQ29udGVudF9UeXBlc10ueG1sUEsBAi0AFAAGAAgAAAAhADj9If/WAAAAlAEAAAsA&#10;AAAAAAAAAAAAAAAALwEAAF9yZWxzLy5yZWxzUEsBAi0AFAAGAAgAAAAhAEwxjFyzAgAAsgUAAA4A&#10;AAAAAAAAAAAAAAAALgIAAGRycy9lMm9Eb2MueG1sUEsBAi0AFAAGAAgAAAAhAHlIgf7cAAAACgEA&#10;AA8AAAAAAAAAAAAAAAAADQUAAGRycy9kb3ducmV2LnhtbFBLBQYAAAAABAAEAPMAAAAWBgAAAAA=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3005"/>
                        </w:tabs>
                        <w:spacing w:before="0" w:line="220" w:lineRule="exact"/>
                      </w:pPr>
                      <w:bookmarkStart w:id="5" w:name="bookmark2"/>
                      <w:r>
                        <w:rPr>
                          <w:rStyle w:val="Nadpis3Exact"/>
                          <w:b/>
                          <w:bCs/>
                        </w:rPr>
                        <w:t>Zhotovitel:</w:t>
                      </w:r>
                      <w:r>
                        <w:rPr>
                          <w:rStyle w:val="Nadpis3Exact"/>
                          <w:b/>
                          <w:bCs/>
                        </w:rPr>
                        <w:tab/>
                        <w:t>SWIETELSKY stavební s.r.o.</w:t>
                      </w:r>
                      <w:bookmarkEnd w:id="5"/>
                    </w:p>
                    <w:p w:rsidR="004F6E55" w:rsidRDefault="00D50326">
                      <w:pPr>
                        <w:pStyle w:val="Zkladntext50"/>
                        <w:shd w:val="clear" w:color="auto" w:fill="auto"/>
                        <w:spacing w:line="240" w:lineRule="exact"/>
                        <w:ind w:left="308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odštěpný závod Dopravní stavby VÝCHOD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tabs>
                          <w:tab w:val="left" w:pos="2995"/>
                        </w:tabs>
                        <w:spacing w:after="0" w:line="24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  <w:r>
                        <w:rPr>
                          <w:rStyle w:val="Zkladntext2Exact"/>
                        </w:rPr>
                        <w:tab/>
                        <w:t>K Silu 1143, 393 01 Pelhřimov</w:t>
                      </w:r>
                    </w:p>
                    <w:p w:rsidR="004F6E55" w:rsidRDefault="00D50326">
                      <w:pPr>
                        <w:pStyle w:val="Zkladntext50"/>
                        <w:shd w:val="clear" w:color="auto" w:fill="auto"/>
                        <w:tabs>
                          <w:tab w:val="left" w:pos="3000"/>
                        </w:tabs>
                        <w:spacing w:line="240" w:lineRule="exact"/>
                        <w:jc w:val="both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zastoupený: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ab/>
                        <w:t>Ing. Petr Seknička, v plné moci a Jan Půža, v plné moci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 w:line="240" w:lineRule="exact"/>
                        <w:ind w:right="2460" w:firstLine="0"/>
                      </w:pPr>
                      <w:r>
                        <w:rPr>
                          <w:rStyle w:val="Zkladntext2Exact"/>
                        </w:rPr>
                        <w:t xml:space="preserve">zapsán v obchodním rejstříku KS Č. </w:t>
                      </w:r>
                      <w:r>
                        <w:rPr>
                          <w:rStyle w:val="Zkladntext2Exact"/>
                        </w:rPr>
                        <w:t>Budějovice, oddíl C, vl. 8032 Osoba pověřená jednat jménem zhotovitele ve věcech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7071995</wp:posOffset>
                </wp:positionV>
                <wp:extent cx="1073150" cy="1244600"/>
                <wp:effectExtent l="3175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smluvních: technických: Bankovní spojení: Číslo účtu: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.05pt;margin-top:556.85pt;width:84.5pt;height:98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Y2rwIAALIFAAAOAAAAZHJzL2Uyb0RvYy54bWysVG1vmzAQ/j5p/8Hyd4pJyQsopEpDmCZ1&#10;L1K7H+CACdbAZrYT6Kb9951NSNNWk6ZtfEBn+/zcPXePb3nTNzU6MqW5FAkOrghGTOSy4GKf4C8P&#10;mbfASBsqClpLwRL8yDS+Wb19s+zamE1kJeuCKQQgQsddm+DKmDb2fZ1XrKH6SrZMwGEpVUMNLNXe&#10;LxTtAL2p/QkhM7+TqmiVzJnWsJsOh3jl8MuS5eZTWWpmUJ1gyM24v3L/nf37qyWN94q2Fc9PadC/&#10;yKKhXEDQM1RKDUUHxV9BNTxXUsvSXOWy8WVZ8pw5DsAmIC/Y3Fe0ZY4LFEe35zLp/webfzx+VogX&#10;CZ5jJGgDLXpgvUG3skdBYMvTtToGr/sW/EwP+9BmR1W3dzL/qpGQm4qKPVsrJbuK0QLSczf9i6sD&#10;jrYgu+6DLCAOPRjpgPpSNbZ2UA0E6NCmx3NrbC65DUnm18EUjnI4CyZhOCOueT6Nx+ut0uYdkw2y&#10;RoIV9N7B0+OdNkAEXEcXG03IjNe1638tnm2A47ADweGqPbNpuHb+iEi0XWwXoRdOZlsvJGnqrbNN&#10;6M2yYD5Nr9PNJg1+2rhBGFe8KJiwYUZpBeGfte4k8kEUZ3FpWfPCwtmUtNrvNrVCRwrSztxn2wXJ&#10;X7j5z9Nwx8DlBSWoJ7mdRF42W8y9MAunXjQnC48E0W00I2EUptlzSndcsH+nhLoER9PJdFDTb7kR&#10;973mRuOGGxgeNW8SvDg70dhqcCsK11pDeT3YF6Ww6T+VAio2Ntop1op0kKvpd/3pbQCYVfNOFo8g&#10;YSVBYCBGGHxgVFJ9x6iDIZJg/e1AFcOofi/gGdiJMxpqNHajQUUOVxNsMBrMjRkm06FVfF8B8vjQ&#10;1vBUMu5E/JQFMLALGAyOy2mI2clzuXZeT6N29QsAAP//AwBQSwMEFAAGAAgAAAAhAPh+W07dAAAA&#10;CgEAAA8AAABkcnMvZG93bnJldi54bWxMj0FPwzAMhe9I/IfISFwQS7NJHe2aTgjBhRsbF25Z47UV&#10;jVM1WVv263FPcLH8/Kznz8V+dp0YcQitJw1qlYBAqrxtqdbweXx7fAIRoiFrOk+o4QcD7Mvbm8Lk&#10;1k/0geMh1oJDKORGQxNjn0sZqgadCSvfI7F39oMzkeVQSzuYicNdJ9dJkkpnWuILjenxpcHq+3Bx&#10;GtL5tX94z3A9XatupK+rUhGV1vd38/MORMQ5/i3Dgs/oUDLTyV/IBtEtWkSuSm22IBY/zXh04maT&#10;ZFuQZSH/v1D+AgAA//8DAFBLAQItABQABgAIAAAAIQC2gziS/gAAAOEBAAATAAAAAAAAAAAAAAAA&#10;AAAAAABbQ29udGVudF9UeXBlc10ueG1sUEsBAi0AFAAGAAgAAAAhADj9If/WAAAAlAEAAAsAAAAA&#10;AAAAAAAAAAAALwEAAF9yZWxzLy5yZWxzUEsBAi0AFAAGAAgAAAAhAHWnBjavAgAAsgUAAA4AAAAA&#10;AAAAAAAAAAAALgIAAGRycy9lMm9Eb2MueG1sUEsBAi0AFAAGAAgAAAAhAPh+W07dAAAACgEAAA8A&#10;AAAAAAAAAAAAAAAACQUAAGRycy9kb3ducmV2LnhtbFBLBQYAAAAABAAEAPMAAAATBgAAAAA=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smluvních: technických: Bankovní spojení: Číslo účtu: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1932305</wp:posOffset>
                </wp:positionH>
                <wp:positionV relativeFrom="paragraph">
                  <wp:posOffset>7078345</wp:posOffset>
                </wp:positionV>
                <wp:extent cx="2797810" cy="1400175"/>
                <wp:effectExtent l="1270" t="3175" r="127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Petr Seknička, Jan Půža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Zdeněk Brom, stavbyvedoucí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UniCredit Bank Czech Republic and S</w:t>
                            </w:r>
                            <w:r>
                              <w:rPr>
                                <w:rStyle w:val="Zkladntext2Exact"/>
                              </w:rPr>
                              <w:t>lovakia, a.s.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430201005/2700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48035599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CZ48035599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724 219 321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565 398 115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 .puza@swietelsky.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52.15pt;margin-top:557.35pt;width:220.3pt;height:110.2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8nrwIAALI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KV5gxEkLLbqng0ZrMSA/MOXpO5WA110HfnqAfWizTVV1t6L4phAXm5rwPb2RUvQ1JSXQ881N9+Lq&#10;iKMMyK7/KEqIQw5aWKChkq2pHVQDATq06eHcGsOlgM1gGS8jH44KOPNDz/OXcxuDJNP1Tir9nooW&#10;GSPFEnpv4cnxVmlDhySTi4nGRc6axva/4c82wHHcgeBw1ZwZGradj7EXb6NtFDphsNg6oZdlzk2+&#10;CZ1FDoyyd9lmk/k/TVw/TGpWlpSbMJO0/PDPWncS+SiKs7iUaFhp4AwlJfe7TSPRkYC0c/udCnLh&#10;5j6nYYsAubxIyQ9Cbx3ETr6Ilk6Yh3MnXnqR4/nxOl54YRxm+fOUbhmn/54S6lMcz4P5qKbf5ubZ&#10;73VuJGmZhuHRsDbF0dmJJEaDW17a1mrCmtG+KIWh/1QKaPfUaKtYI9JRrnrYDfZtRCa6UfNOlA8g&#10;YSlAYCBGGHxg1EL+wKiHIZJi9f1AJMWo+cDhGZiJMxlyMnaTQXgBV1OsMRrNjR4n06GTbF8D8vTQ&#10;buCp5MyK+InF6YHBYLC5nIaYmTyX/9bradSufgEAAP//AwBQSwMEFAAGAAgAAAAhAOiZL63gAAAA&#10;DQEAAA8AAABkcnMvZG93bnJldi54bWxMj8FOwzAMhu9IvENkJC6IpWnLxkrTCSG4cNvgwi1rTFvR&#10;OFWTtWVPjznB0f4//f5c7hbXiwnH0HnSoFYJCKTa244aDe9vL7f3IEI0ZE3vCTV8Y4BddXlRmsL6&#10;mfY4HWIjuIRCYTS0MQ6FlKFu0Zmw8gMSZ59+dCbyODbSjmbmctfLNEnW0pmO+EJrBnxqsf46nJyG&#10;9fI83LxuMZ3PdT/Rx1mpiErr66vl8QFExCX+wfCrz+pQsdPRn8gG0WvIkjxjlAOl8g0IRjZ5vgVx&#10;5FWW3aUgq1L+/6L6AQAA//8DAFBLAQItABQABgAIAAAAIQC2gziS/gAAAOEBAAATAAAAAAAAAAAA&#10;AAAAAAAAAABbQ29udGVudF9UeXBlc10ueG1sUEsBAi0AFAAGAAgAAAAhADj9If/WAAAAlAEAAAsA&#10;AAAAAAAAAAAAAAAALwEAAF9yZWxzLy5yZWxzUEsBAi0AFAAGAAgAAAAhAAc/TyevAgAAsgUAAA4A&#10;AAAAAAAAAAAAAAAALgIAAGRycy9lMm9Eb2MueG1sUEsBAi0AFAAGAAgAAAAhAOiZL63gAAAADQEA&#10;AA8AAAAAAAAAAAAAAAAACQUAAGRycy9kb3ducmV2LnhtbFBLBQYAAAAABAAEAPMAAAAWBgAAAAA=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Ing. Petr Seknička, Jan Půža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Zdeněk Brom, stavbyvedoucí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UniCredit Bank Czech Republic and S</w:t>
                      </w:r>
                      <w:r>
                        <w:rPr>
                          <w:rStyle w:val="Zkladntext2Exact"/>
                        </w:rPr>
                        <w:t>lovakia, a.s.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430201005/2700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48035599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CZ48035599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724 219 321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565 398 115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>j .puza@swietelsky. 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8309610</wp:posOffset>
                </wp:positionV>
                <wp:extent cx="4438015" cy="512445"/>
                <wp:effectExtent l="3175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01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4F6E55" w:rsidRDefault="00D50326">
                            <w:pPr>
                              <w:pStyle w:val="Zkladntext50"/>
                              <w:shd w:val="clear" w:color="auto" w:fill="auto"/>
                              <w:spacing w:line="269" w:lineRule="exact"/>
                            </w:pPr>
                            <w:r>
                              <w:rPr>
                                <w:rStyle w:val="Zkladntext5105pt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„Zhotovitel")</w:t>
                            </w:r>
                          </w:p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(společně také jako </w:t>
                            </w:r>
                            <w:r>
                              <w:rPr>
                                <w:rStyle w:val="Zkladntext211ptTunExact"/>
                              </w:rPr>
                              <w:t xml:space="preserve">„Smluvní strany“ </w:t>
                            </w:r>
                            <w:r>
                              <w:rPr>
                                <w:rStyle w:val="Zkladntext2Exact"/>
                              </w:rPr>
                              <w:t xml:space="preserve">nebo jednotlivě </w:t>
                            </w:r>
                            <w:r>
                              <w:rPr>
                                <w:rStyle w:val="Zkladntext211ptTunExact"/>
                              </w:rPr>
                              <w:t>„Smluvní strana")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.05pt;margin-top:654.3pt;width:349.45pt;height:40.3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8O3rwIAALE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RRoJ20KJHtjfoTu5ReGnLM/Q6Ba+HHvzMHvahzY6q7u9l+VUjIZcNFRt2q5QcGkYrSC+0N/2T&#10;qyOOtiDr4YOsIA7dGumA9rXqbO2gGgjQoU1Px9bYXErYJOQyDkLIsYSzKJwRErkQNJ1u90qbd0x2&#10;yBoZVtB6h05399rYbGg6udhgQha8bV37W3G2AY7jDsSGq/bMZuG6+SMJklW8iolHZvOVR4I8926L&#10;JfHmRXgV5Zf5cpmHP23ckKQNryombJhJWSH5s84dND5q4qgtLVteWTibklab9bJVaEdB2YX7DgU5&#10;cfPP03BFAC4vKEE1g7tZ4hXz+MojBYm85CqIvSBM7pJ5QBKSF+eU7rlg/04JDRlOolk0ium33AL3&#10;veZG044bmB0t7zIcH51oaiW4EpVrraG8He2TUtj0n0sB7Z4a7QRrNTqq1ezXe/c0EhvdinktqydQ&#10;sJIgMJApzD0wGqm+YzTADMmw/ralimHUvhfwCuzAmQw1GevJoKKEqxk2GI3m0oyDadsrvmkAeXpn&#10;t/BSCu5E/JzF4X3BXHBcDjPMDp7Tf+f1PGkXvwAAAP//AwBQSwMEFAAGAAgAAAAhALRuCeXdAAAA&#10;CgEAAA8AAABkcnMvZG93bnJldi54bWxMjzFPwzAQhXck/oN1SCyIOmmlKEnjVAjBwkZhYXPjI4lq&#10;n6PYTUJ/PZcJlpPevdO771WHxVkx4Rh6TwrSTQICqfGmp1bB58frYw4iRE1GW0+o4AcDHOrbm0qX&#10;xs/0jtMxtoJDKJRaQRfjUEoZmg6dDhs/ILH37UenI8uxlWbUM4c7K7dJkkmne+IPnR7wucPmfLw4&#10;BdnyMjy8Fbidr42d6OuaphFTpe7vlqc9iIhL/DuGFZ/RoWamk7+QCcKuWkSeuyTPQLCfFQV3O62r&#10;vNiBrCv5v0L9CwAA//8DAFBLAQItABQABgAIAAAAIQC2gziS/gAAAOEBAAATAAAAAAAAAAAAAAAA&#10;AAAAAABbQ29udGVudF9UeXBlc10ueG1sUEsBAi0AFAAGAAgAAAAhADj9If/WAAAAlAEAAAsAAAAA&#10;AAAAAAAAAAAALwEAAF9yZWxzLy5yZWxzUEsBAi0AFAAGAAgAAAAhAJDTw7evAgAAsQUAAA4AAAAA&#10;AAAAAAAAAAAALgIAAGRycy9lMm9Eb2MueG1sUEsBAi0AFAAGAAgAAAAhALRuCeXdAAAACgEAAA8A&#10;AAAAAAAAAAAAAAAACQUAAGRycy9kb3ducmV2LnhtbFBLBQYAAAAABAAEAPMAAAATBgAAAAA=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4F6E55" w:rsidRDefault="00D50326">
                      <w:pPr>
                        <w:pStyle w:val="Zkladntext50"/>
                        <w:shd w:val="clear" w:color="auto" w:fill="auto"/>
                        <w:spacing w:line="269" w:lineRule="exact"/>
                      </w:pPr>
                      <w:r>
                        <w:rPr>
                          <w:rStyle w:val="Zkladntext5105ptNetunExact"/>
                        </w:rPr>
                        <w:t xml:space="preserve">(dále jen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„Zhotovitel")</w:t>
                      </w:r>
                    </w:p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(společně také jako </w:t>
                      </w:r>
                      <w:r>
                        <w:rPr>
                          <w:rStyle w:val="Zkladntext211ptTunExact"/>
                        </w:rPr>
                        <w:t xml:space="preserve">„Smluvní strany“ </w:t>
                      </w:r>
                      <w:r>
                        <w:rPr>
                          <w:rStyle w:val="Zkladntext2Exact"/>
                        </w:rPr>
                        <w:t xml:space="preserve">nebo jednotlivě </w:t>
                      </w:r>
                      <w:r>
                        <w:rPr>
                          <w:rStyle w:val="Zkladntext211ptTunExact"/>
                        </w:rPr>
                        <w:t>„Smluvní strana")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360" w:lineRule="exact"/>
      </w:pPr>
    </w:p>
    <w:p w:rsidR="004F6E55" w:rsidRDefault="004F6E55">
      <w:pPr>
        <w:spacing w:line="606" w:lineRule="exact"/>
      </w:pPr>
    </w:p>
    <w:p w:rsidR="004F6E55" w:rsidRDefault="004F6E55">
      <w:pPr>
        <w:rPr>
          <w:sz w:val="2"/>
          <w:szCs w:val="2"/>
        </w:rPr>
        <w:sectPr w:rsidR="004F6E55">
          <w:footerReference w:type="default" r:id="rId11"/>
          <w:footerReference w:type="first" r:id="rId12"/>
          <w:type w:val="continuous"/>
          <w:pgSz w:w="11900" w:h="16840"/>
          <w:pgMar w:top="1113" w:right="699" w:bottom="1113" w:left="1159" w:header="0" w:footer="3" w:gutter="0"/>
          <w:cols w:space="720"/>
          <w:noEndnote/>
          <w:titlePg/>
          <w:docGrid w:linePitch="360"/>
        </w:sectPr>
      </w:pPr>
    </w:p>
    <w:p w:rsidR="004F6E55" w:rsidRDefault="00D50326">
      <w:pPr>
        <w:pStyle w:val="Nadpis10"/>
        <w:keepNext/>
        <w:keepLines/>
        <w:shd w:val="clear" w:color="auto" w:fill="auto"/>
        <w:spacing w:after="0" w:line="840" w:lineRule="exact"/>
      </w:pPr>
      <w:bookmarkStart w:id="6" w:name="bookmark3"/>
      <w:r>
        <w:rPr>
          <w:rStyle w:val="Nadpis11"/>
          <w:b/>
          <w:bCs/>
        </w:rPr>
        <w:lastRenderedPageBreak/>
        <w:t>©Isfdi</w:t>
      </w:r>
      <w:bookmarkEnd w:id="6"/>
    </w:p>
    <w:p w:rsidR="004F6E55" w:rsidRDefault="00D50326">
      <w:pPr>
        <w:pStyle w:val="Zkladntext30"/>
        <w:shd w:val="clear" w:color="auto" w:fill="auto"/>
        <w:spacing w:before="0" w:after="218"/>
        <w:ind w:left="4000" w:right="4000"/>
      </w:pPr>
      <w:r>
        <w:rPr>
          <w:rStyle w:val="Zkladntext3Malpsmena"/>
          <w:b/>
          <w:bCs/>
        </w:rPr>
        <w:t>STÁTNÍ fond DOPRAVNÍ INFRASTRUKTURY</w:t>
      </w:r>
    </w:p>
    <w:p w:rsidR="004F6E55" w:rsidRDefault="00D50326">
      <w:pPr>
        <w:pStyle w:val="Nadpis30"/>
        <w:keepNext/>
        <w:keepLines/>
        <w:shd w:val="clear" w:color="auto" w:fill="auto"/>
        <w:spacing w:before="0" w:after="8" w:line="220" w:lineRule="exact"/>
        <w:jc w:val="center"/>
      </w:pPr>
      <w:bookmarkStart w:id="7" w:name="bookmark4"/>
      <w:r>
        <w:t>Článek 2</w:t>
      </w:r>
      <w:bookmarkEnd w:id="7"/>
    </w:p>
    <w:p w:rsidR="004F6E55" w:rsidRDefault="00D50326">
      <w:pPr>
        <w:pStyle w:val="Zkladntext50"/>
        <w:shd w:val="clear" w:color="auto" w:fill="auto"/>
        <w:spacing w:line="220" w:lineRule="exact"/>
        <w:jc w:val="center"/>
      </w:pPr>
      <w:r>
        <w:t>Změna smluvních podmínek</w:t>
      </w:r>
    </w:p>
    <w:p w:rsidR="004F6E55" w:rsidRDefault="00D50326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spacing w:after="60" w:line="269" w:lineRule="exact"/>
        <w:ind w:firstLine="0"/>
        <w:jc w:val="both"/>
      </w:pPr>
      <w:r>
        <w:t xml:space="preserve">Smluvní strany se vzájemně dohodly na změně stávající smlouvy ze dne </w:t>
      </w:r>
      <w:r>
        <w:rPr>
          <w:rStyle w:val="Zkladntext211ptTun"/>
        </w:rPr>
        <w:t xml:space="preserve">4. 6. 2018, </w:t>
      </w:r>
      <w:r>
        <w:t xml:space="preserve">spočívající v stanovení konečné ceny za dílo na základě skutečně provedených prací tak, jak je ujednáno ve změnách soupisu prací, který je nedílnou součástí tohoto Dodatku č. </w:t>
      </w:r>
      <w:r>
        <w:rPr>
          <w:rStyle w:val="Zkladntext211ptTun"/>
        </w:rPr>
        <w:t>2.</w:t>
      </w:r>
    </w:p>
    <w:p w:rsidR="004F6E55" w:rsidRDefault="00D50326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spacing w:after="0" w:line="269" w:lineRule="exact"/>
        <w:ind w:firstLine="0"/>
        <w:jc w:val="both"/>
      </w:pPr>
      <w:r>
        <w:t xml:space="preserve">Předmět plnění dle </w:t>
      </w:r>
      <w:r>
        <w:rPr>
          <w:rStyle w:val="Zkladntext211ptTun"/>
        </w:rPr>
        <w:t xml:space="preserve">Článku 3 </w:t>
      </w:r>
      <w:r>
        <w:t>stávající smlouvy se mění o nerealizované stavební</w:t>
      </w:r>
      <w:r>
        <w:t xml:space="preserve"> práce (dále méněpráce) v souladu se schváleným Změnovým listem č. </w:t>
      </w:r>
      <w:r>
        <w:rPr>
          <w:rStyle w:val="Zkladntext211ptTun"/>
        </w:rPr>
        <w:t xml:space="preserve">2, </w:t>
      </w:r>
      <w:r>
        <w:t>který je přílohou tohoto dodatku.</w:t>
      </w:r>
    </w:p>
    <w:p w:rsidR="004F6E55" w:rsidRDefault="00D50326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spacing w:after="0" w:line="384" w:lineRule="exact"/>
        <w:ind w:firstLine="0"/>
        <w:jc w:val="both"/>
      </w:pPr>
      <w:r>
        <w:t xml:space="preserve">Celková cena díla dle </w:t>
      </w:r>
      <w:r>
        <w:rPr>
          <w:rStyle w:val="Zkladntext211ptTun"/>
        </w:rPr>
        <w:t xml:space="preserve">Článku 5 </w:t>
      </w:r>
      <w:r>
        <w:t>stávající smlouvy je</w:t>
      </w:r>
    </w:p>
    <w:p w:rsidR="004F6E55" w:rsidRDefault="00D50326">
      <w:pPr>
        <w:pStyle w:val="Zkladntext20"/>
        <w:shd w:val="clear" w:color="auto" w:fill="auto"/>
        <w:spacing w:after="360" w:line="384" w:lineRule="exact"/>
        <w:ind w:left="460" w:right="2960"/>
      </w:pPr>
      <w:r>
        <w:rPr>
          <w:rStyle w:val="Zkladntext211ptTun"/>
        </w:rPr>
        <w:t xml:space="preserve">snížena o cenu méněprací </w:t>
      </w:r>
      <w:r>
        <w:t xml:space="preserve">na základě úprav množství položek následovně: </w:t>
      </w:r>
      <w:r>
        <w:rPr>
          <w:rStyle w:val="Zkladntext211ptTun"/>
        </w:rPr>
        <w:t xml:space="preserve">a) </w:t>
      </w:r>
      <w:r>
        <w:t xml:space="preserve">dle Změnového listu č. </w:t>
      </w:r>
      <w:r>
        <w:rPr>
          <w:rStyle w:val="Zkladntext211ptTun"/>
        </w:rPr>
        <w:t>2 o</w:t>
      </w:r>
      <w:r>
        <w:rPr>
          <w:rStyle w:val="Zkladntext211ptTun"/>
        </w:rPr>
        <w:t xml:space="preserve"> -43 425,36 Kč bez DPH</w:t>
      </w:r>
    </w:p>
    <w:p w:rsidR="004F6E55" w:rsidRDefault="00D50326">
      <w:pPr>
        <w:pStyle w:val="Nadpis30"/>
        <w:keepNext/>
        <w:keepLines/>
        <w:shd w:val="clear" w:color="auto" w:fill="auto"/>
        <w:tabs>
          <w:tab w:val="left" w:pos="6217"/>
        </w:tabs>
        <w:spacing w:before="0" w:line="384" w:lineRule="exact"/>
        <w:ind w:left="800"/>
      </w:pPr>
      <w:bookmarkStart w:id="8" w:name="bookmark5"/>
      <w:r>
        <w:t>Původní cena díla bez DPH</w:t>
      </w:r>
      <w:r>
        <w:tab/>
        <w:t>2 271 224,02 Kč</w:t>
      </w:r>
      <w:bookmarkEnd w:id="8"/>
    </w:p>
    <w:p w:rsidR="004F6E55" w:rsidRDefault="00D50326">
      <w:pPr>
        <w:pStyle w:val="Zkladntext50"/>
        <w:shd w:val="clear" w:color="auto" w:fill="auto"/>
        <w:tabs>
          <w:tab w:val="left" w:pos="6217"/>
        </w:tabs>
        <w:spacing w:line="384" w:lineRule="exact"/>
        <w:ind w:left="800"/>
        <w:jc w:val="both"/>
      </w:pPr>
      <w:r>
        <w:t>Původní cena díla dle Dodatku č. 1 bez DPH</w:t>
      </w:r>
      <w:r>
        <w:tab/>
        <w:t>2 383 070,85 Kč</w:t>
      </w:r>
    </w:p>
    <w:p w:rsidR="004F6E55" w:rsidRDefault="00D50326">
      <w:pPr>
        <w:pStyle w:val="Zkladntext50"/>
        <w:shd w:val="clear" w:color="auto" w:fill="auto"/>
        <w:tabs>
          <w:tab w:val="left" w:leader="underscore" w:pos="6217"/>
        </w:tabs>
        <w:spacing w:line="384" w:lineRule="exact"/>
        <w:ind w:left="800"/>
        <w:jc w:val="both"/>
      </w:pPr>
      <w:r>
        <w:rPr>
          <w:rStyle w:val="Zkladntext51"/>
          <w:b/>
          <w:bCs/>
        </w:rPr>
        <w:t>Méněpráce</w:t>
      </w:r>
      <w:r>
        <w:tab/>
      </w:r>
      <w:r>
        <w:rPr>
          <w:rStyle w:val="Zkladntext51"/>
          <w:b/>
          <w:bCs/>
        </w:rPr>
        <w:t>-43 425,36 Kč</w:t>
      </w:r>
    </w:p>
    <w:p w:rsidR="004F6E55" w:rsidRDefault="00D50326">
      <w:pPr>
        <w:pStyle w:val="Zkladntext50"/>
        <w:shd w:val="clear" w:color="auto" w:fill="auto"/>
        <w:tabs>
          <w:tab w:val="left" w:pos="6217"/>
        </w:tabs>
        <w:spacing w:line="384" w:lineRule="exact"/>
        <w:ind w:left="800"/>
        <w:jc w:val="both"/>
      </w:pPr>
      <w:r>
        <w:t xml:space="preserve">Nově sjednaná cena dle Dodatku č. </w:t>
      </w:r>
      <w:r>
        <w:rPr>
          <w:rStyle w:val="Zkladntext5105ptNetun"/>
        </w:rPr>
        <w:t xml:space="preserve">2 </w:t>
      </w:r>
      <w:r>
        <w:t>bez DPH</w:t>
      </w:r>
      <w:r>
        <w:tab/>
      </w:r>
      <w:r>
        <w:rPr>
          <w:rStyle w:val="Zkladntext5105ptNetun"/>
        </w:rPr>
        <w:t xml:space="preserve">2 </w:t>
      </w:r>
      <w:r>
        <w:t>339 645,49 Kč</w:t>
      </w:r>
    </w:p>
    <w:p w:rsidR="004F6E55" w:rsidRDefault="00D50326">
      <w:pPr>
        <w:pStyle w:val="Zkladntext20"/>
        <w:shd w:val="clear" w:color="auto" w:fill="auto"/>
        <w:tabs>
          <w:tab w:val="left" w:pos="6217"/>
        </w:tabs>
        <w:spacing w:after="0" w:line="384" w:lineRule="exact"/>
        <w:ind w:left="800" w:firstLine="0"/>
        <w:jc w:val="both"/>
      </w:pPr>
      <w:r>
        <w:t>DPH 21%</w:t>
      </w:r>
      <w:r>
        <w:tab/>
        <w:t>491 325,55 Kč</w:t>
      </w:r>
    </w:p>
    <w:p w:rsidR="004F6E55" w:rsidRDefault="00D50326">
      <w:pPr>
        <w:pStyle w:val="Zkladntext50"/>
        <w:shd w:val="clear" w:color="auto" w:fill="auto"/>
        <w:tabs>
          <w:tab w:val="left" w:pos="6217"/>
        </w:tabs>
        <w:spacing w:after="448" w:line="384" w:lineRule="exact"/>
        <w:ind w:left="800"/>
        <w:jc w:val="both"/>
      </w:pPr>
      <w:r>
        <w:t xml:space="preserve">Nově sjednaná cena včetně </w:t>
      </w:r>
      <w:r>
        <w:t>DPH</w:t>
      </w:r>
      <w:r>
        <w:tab/>
      </w:r>
      <w:r>
        <w:rPr>
          <w:rStyle w:val="Zkladntext5105ptNetun"/>
        </w:rPr>
        <w:t xml:space="preserve">2 </w:t>
      </w:r>
      <w:r>
        <w:t>830 971,04 Kč</w:t>
      </w:r>
    </w:p>
    <w:p w:rsidR="004F6E55" w:rsidRDefault="00D50326">
      <w:pPr>
        <w:pStyle w:val="Nadpis30"/>
        <w:keepNext/>
        <w:keepLines/>
        <w:shd w:val="clear" w:color="auto" w:fill="auto"/>
        <w:spacing w:before="0" w:after="60" w:line="274" w:lineRule="exact"/>
        <w:jc w:val="center"/>
      </w:pPr>
      <w:bookmarkStart w:id="9" w:name="bookmark6"/>
      <w:r>
        <w:t>Článek 3</w:t>
      </w:r>
      <w:r>
        <w:br/>
        <w:t>Ostatní ujednání</w:t>
      </w:r>
      <w:bookmarkEnd w:id="9"/>
    </w:p>
    <w:p w:rsidR="004F6E55" w:rsidRDefault="00D50326">
      <w:pPr>
        <w:pStyle w:val="Zkladntext20"/>
        <w:numPr>
          <w:ilvl w:val="1"/>
          <w:numId w:val="1"/>
        </w:numPr>
        <w:shd w:val="clear" w:color="auto" w:fill="auto"/>
        <w:tabs>
          <w:tab w:val="left" w:pos="692"/>
        </w:tabs>
        <w:spacing w:after="64" w:line="274" w:lineRule="exact"/>
        <w:ind w:firstLine="0"/>
        <w:jc w:val="both"/>
      </w:pPr>
      <w:r>
        <w:t xml:space="preserve">Ostatní ustanovení Smlouvy o dílo č. objednatele </w:t>
      </w:r>
      <w:r>
        <w:rPr>
          <w:rStyle w:val="Zkladntext211ptTun"/>
        </w:rPr>
        <w:t xml:space="preserve">25/2018/VZMR/D1/PE/S </w:t>
      </w:r>
      <w:r>
        <w:t>jsou tímto Dodatkem č. 2 nedotčené a zůstávají v platnosti v původním znění.</w:t>
      </w:r>
    </w:p>
    <w:p w:rsidR="004F6E55" w:rsidRDefault="00D50326">
      <w:pPr>
        <w:pStyle w:val="Zkladntext20"/>
        <w:numPr>
          <w:ilvl w:val="1"/>
          <w:numId w:val="1"/>
        </w:numPr>
        <w:shd w:val="clear" w:color="auto" w:fill="auto"/>
        <w:tabs>
          <w:tab w:val="left" w:pos="692"/>
        </w:tabs>
        <w:spacing w:after="60" w:line="269" w:lineRule="exact"/>
        <w:ind w:firstLine="0"/>
        <w:jc w:val="both"/>
      </w:pPr>
      <w:r>
        <w:t>Tento dodatek byl uzavřen až po provedení geodetického zaměření</w:t>
      </w:r>
      <w:r>
        <w:t xml:space="preserve"> skutečných výměr dokončeného díla. Dodatek je závěrečným dokladem pro fakturaci, dodavatel je povinen po podpisu dodatku do 15 dnů vystavit fakturu za provedené práce.</w:t>
      </w:r>
    </w:p>
    <w:p w:rsidR="004F6E55" w:rsidRDefault="00D50326">
      <w:pPr>
        <w:pStyle w:val="Zkladntext20"/>
        <w:numPr>
          <w:ilvl w:val="1"/>
          <w:numId w:val="1"/>
        </w:numPr>
        <w:shd w:val="clear" w:color="auto" w:fill="auto"/>
        <w:tabs>
          <w:tab w:val="left" w:pos="692"/>
        </w:tabs>
        <w:spacing w:after="53" w:line="269" w:lineRule="exact"/>
        <w:ind w:firstLine="0"/>
        <w:jc w:val="both"/>
      </w:pPr>
      <w:r>
        <w:t xml:space="preserve">Dodatek č. </w:t>
      </w:r>
      <w:r>
        <w:rPr>
          <w:rStyle w:val="Zkladntext211ptTun"/>
        </w:rPr>
        <w:t xml:space="preserve">2 </w:t>
      </w:r>
      <w:r>
        <w:t xml:space="preserve">je nedílnou součástí Smlouvy o dílo č. objednatele </w:t>
      </w:r>
      <w:r>
        <w:rPr>
          <w:rStyle w:val="Zkladntext211ptTun"/>
        </w:rPr>
        <w:t xml:space="preserve">25/2018/VZMR/D1/PE/S </w:t>
      </w:r>
      <w:r>
        <w:t>uz</w:t>
      </w:r>
      <w:r>
        <w:t xml:space="preserve">avřené dne </w:t>
      </w:r>
      <w:r>
        <w:rPr>
          <w:rStyle w:val="Zkladntext211ptTun"/>
        </w:rPr>
        <w:t xml:space="preserve">4. 6. 2018 </w:t>
      </w:r>
      <w:r>
        <w:t>podle ustanovení § 2586 a násl. NOZ a dále Obchodními podmínkami zadavatele pro veřejné zakázky na stavební práce dle § 37 odst. 1 písm. c) ZZVZ, vydanými dle § 1751 a násl. NOZ.</w:t>
      </w:r>
    </w:p>
    <w:p w:rsidR="004F6E55" w:rsidRDefault="00D50326">
      <w:pPr>
        <w:pStyle w:val="Zkladntext20"/>
        <w:numPr>
          <w:ilvl w:val="1"/>
          <w:numId w:val="1"/>
        </w:numPr>
        <w:shd w:val="clear" w:color="auto" w:fill="auto"/>
        <w:tabs>
          <w:tab w:val="left" w:pos="692"/>
        </w:tabs>
        <w:spacing w:after="64" w:line="278" w:lineRule="exact"/>
        <w:ind w:firstLine="0"/>
        <w:jc w:val="both"/>
      </w:pPr>
      <w:r>
        <w:t xml:space="preserve">Dodatek č. 2 je vyhotoven v čtyřech stejnopisech, z </w:t>
      </w:r>
      <w:r>
        <w:t>nichž dva výtisky obdrží objednatel a dva zhotovitel.</w:t>
      </w:r>
    </w:p>
    <w:p w:rsidR="004F6E55" w:rsidRDefault="00D50326">
      <w:pPr>
        <w:pStyle w:val="Zkladntext20"/>
        <w:numPr>
          <w:ilvl w:val="1"/>
          <w:numId w:val="1"/>
        </w:numPr>
        <w:shd w:val="clear" w:color="auto" w:fill="auto"/>
        <w:tabs>
          <w:tab w:val="left" w:pos="692"/>
        </w:tabs>
        <w:spacing w:after="60" w:line="274" w:lineRule="exact"/>
        <w:ind w:firstLine="0"/>
        <w:jc w:val="both"/>
      </w:pPr>
      <w:r>
        <w:t>Tento Dodatek č. 2 nabývá platnosti dnem podpisu a účinnosti dnem uveřejnění v informačním systému veřejné správy - Registru smluv.</w:t>
      </w:r>
    </w:p>
    <w:p w:rsidR="004F6E55" w:rsidRDefault="00D50326">
      <w:pPr>
        <w:pStyle w:val="Zkladntext20"/>
        <w:numPr>
          <w:ilvl w:val="1"/>
          <w:numId w:val="1"/>
        </w:numPr>
        <w:shd w:val="clear" w:color="auto" w:fill="auto"/>
        <w:tabs>
          <w:tab w:val="left" w:pos="692"/>
        </w:tabs>
        <w:spacing w:after="64" w:line="274" w:lineRule="exact"/>
        <w:ind w:firstLine="0"/>
        <w:jc w:val="both"/>
      </w:pPr>
      <w:r>
        <w:t>Zhotovitel výslovně souhlasí se zveřejněním celého textu tohoto Dodatk</w:t>
      </w:r>
      <w:r>
        <w:t>u ě. 2 včetně podpisů v informačním systému veřejné správy - Registru smluv.</w:t>
      </w:r>
    </w:p>
    <w:p w:rsidR="004F6E55" w:rsidRDefault="00D50326">
      <w:pPr>
        <w:pStyle w:val="Zkladntext20"/>
        <w:numPr>
          <w:ilvl w:val="1"/>
          <w:numId w:val="1"/>
        </w:numPr>
        <w:shd w:val="clear" w:color="auto" w:fill="auto"/>
        <w:tabs>
          <w:tab w:val="left" w:pos="692"/>
        </w:tabs>
        <w:spacing w:after="0" w:line="269" w:lineRule="exact"/>
        <w:ind w:firstLine="0"/>
        <w:jc w:val="both"/>
      </w:pPr>
      <w:r>
        <w:t xml:space="preserve">Smluvní strany se dohodly, že zákonnou povinnost dle § 5 odst. 2 zákona č. 340/2015 Sb., o zvláštních podmínkách účinnosti některých smluv, uveřejňování těchto smluv a o registru </w:t>
      </w:r>
      <w:r>
        <w:t>smluv (zákon o registru smluv) zajistí objednatel.</w:t>
      </w:r>
      <w:r>
        <w:br w:type="page"/>
      </w:r>
    </w:p>
    <w:p w:rsidR="004F6E55" w:rsidRDefault="00D50326">
      <w:pPr>
        <w:pStyle w:val="Nadpis10"/>
        <w:keepNext/>
        <w:keepLines/>
        <w:shd w:val="clear" w:color="auto" w:fill="auto"/>
        <w:spacing w:after="0" w:line="840" w:lineRule="exact"/>
      </w:pPr>
      <w:bookmarkStart w:id="10" w:name="bookmark7"/>
      <w:r>
        <w:rPr>
          <w:rStyle w:val="Nadpis11"/>
          <w:b/>
          <w:bCs/>
        </w:rPr>
        <w:lastRenderedPageBreak/>
        <w:t>Ssfdi</w:t>
      </w:r>
      <w:bookmarkEnd w:id="10"/>
    </w:p>
    <w:p w:rsidR="004F6E55" w:rsidRDefault="00D50326">
      <w:pPr>
        <w:pStyle w:val="Zkladntext30"/>
        <w:shd w:val="clear" w:color="auto" w:fill="auto"/>
        <w:spacing w:before="0" w:after="0"/>
        <w:ind w:left="4000" w:right="3980"/>
      </w:pPr>
      <w:r>
        <w:rPr>
          <w:rStyle w:val="Zkladntext31"/>
          <w:b/>
          <w:bCs/>
        </w:rPr>
        <w:t>STÁTNÍ FOND DOPRAVNÍ INFRASTRUKTURY</w:t>
      </w:r>
    </w:p>
    <w:p w:rsidR="004F6E55" w:rsidRDefault="00D50326">
      <w:pPr>
        <w:pStyle w:val="Zkladntext20"/>
        <w:numPr>
          <w:ilvl w:val="1"/>
          <w:numId w:val="1"/>
        </w:numPr>
        <w:shd w:val="clear" w:color="auto" w:fill="auto"/>
        <w:tabs>
          <w:tab w:val="left" w:pos="689"/>
        </w:tabs>
        <w:spacing w:after="167" w:line="269" w:lineRule="exact"/>
        <w:ind w:firstLine="0"/>
        <w:jc w:val="both"/>
      </w:pPr>
      <w:r>
        <w:t>Smluvní strany prohlašují, že si Dodatek č. 2 před podpisem přečetly, s jeho obsahem souhlasí a na důkaz svobodné a vážné vůle připojují své podpisy. Současně pro</w:t>
      </w:r>
      <w:r>
        <w:t>hlašují, že tento dodatek nebyl sjednán v tísni ani za nijak jednostranně nevýhodných podmínek.</w:t>
      </w:r>
    </w:p>
    <w:p w:rsidR="004F6E55" w:rsidRDefault="00D50326">
      <w:pPr>
        <w:pStyle w:val="Zkladntext20"/>
        <w:numPr>
          <w:ilvl w:val="1"/>
          <w:numId w:val="1"/>
        </w:numPr>
        <w:shd w:val="clear" w:color="auto" w:fill="auto"/>
        <w:tabs>
          <w:tab w:val="left" w:pos="689"/>
        </w:tabs>
        <w:spacing w:after="798" w:line="210" w:lineRule="exact"/>
        <w:ind w:firstLine="0"/>
        <w:jc w:val="both"/>
      </w:pPr>
      <w:r>
        <w:t>Nedílnou přílohou je změnový soupis skutečně provedených prací.</w:t>
      </w:r>
    </w:p>
    <w:p w:rsidR="004F6E55" w:rsidRDefault="00D50326">
      <w:pPr>
        <w:pStyle w:val="Zkladntext20"/>
        <w:shd w:val="clear" w:color="auto" w:fill="auto"/>
        <w:tabs>
          <w:tab w:val="left" w:pos="1368"/>
        </w:tabs>
        <w:spacing w:after="1103" w:line="210" w:lineRule="exact"/>
        <w:ind w:firstLine="0"/>
        <w:jc w:val="both"/>
      </w:pPr>
      <w:r>
        <w:t>Přílohy:</w:t>
      </w:r>
      <w:r>
        <w:tab/>
        <w:t>Evidenční list Změny stavby č. 2</w:t>
      </w:r>
    </w:p>
    <w:p w:rsidR="004F6E55" w:rsidRDefault="00D50326">
      <w:pPr>
        <w:pStyle w:val="Zkladntext20"/>
        <w:shd w:val="clear" w:color="auto" w:fill="auto"/>
        <w:tabs>
          <w:tab w:val="left" w:pos="5467"/>
        </w:tabs>
        <w:spacing w:after="352" w:line="210" w:lineRule="exact"/>
        <w:ind w:firstLine="0"/>
        <w:jc w:val="both"/>
      </w:pPr>
      <w:r>
        <w:t>Zhotovitel:</w:t>
      </w:r>
      <w:r>
        <w:tab/>
        <w:t>Objednatel:</w:t>
      </w:r>
    </w:p>
    <w:p w:rsidR="004F6E55" w:rsidRDefault="00D50326">
      <w:pPr>
        <w:pStyle w:val="Zkladntext20"/>
        <w:shd w:val="clear" w:color="auto" w:fill="auto"/>
        <w:spacing w:after="0" w:line="210" w:lineRule="exact"/>
        <w:ind w:left="6300" w:firstLine="0"/>
      </w:pPr>
      <w:r>
        <w:rPr>
          <w:rStyle w:val="Zkladntext2Kurzva"/>
          <w:vertAlign w:val="superscript"/>
        </w:rPr>
        <w:t>n</w:t>
      </w:r>
      <w:r>
        <w:t xml:space="preserve"> t </w:t>
      </w:r>
      <w:r>
        <w:rPr>
          <w:rStyle w:val="Zkladntext2Kurzva"/>
        </w:rPr>
        <w:t>m</w:t>
      </w:r>
    </w:p>
    <w:p w:rsidR="004F6E55" w:rsidRDefault="00D50326">
      <w:pPr>
        <w:pStyle w:val="Zkladntext20"/>
        <w:shd w:val="clear" w:color="auto" w:fill="auto"/>
        <w:tabs>
          <w:tab w:val="left" w:leader="dot" w:pos="2314"/>
          <w:tab w:val="left" w:leader="dot" w:pos="3413"/>
          <w:tab w:val="left" w:leader="dot" w:pos="7378"/>
        </w:tabs>
        <w:spacing w:after="0" w:line="210" w:lineRule="exact"/>
        <w:ind w:firstLine="0"/>
        <w:jc w:val="both"/>
      </w:pPr>
      <w:r>
        <w:rPr>
          <w:noProof/>
          <w:lang w:bidi="ar-SA"/>
        </w:rPr>
        <w:drawing>
          <wp:anchor distT="0" distB="0" distL="106680" distR="243840" simplePos="0" relativeHeight="251658240" behindDoc="1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304800</wp:posOffset>
            </wp:positionV>
            <wp:extent cx="5986145" cy="1195070"/>
            <wp:effectExtent l="0" t="0" r="0" b="0"/>
            <wp:wrapTopAndBottom/>
            <wp:docPr id="16" name="obrázek 16" descr="C:\Users\dankova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ankova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 Pelhřimově dne:</w:t>
      </w:r>
      <w:r>
        <w:tab/>
      </w:r>
      <w:r>
        <w:tab/>
      </w:r>
      <w:r>
        <w:t xml:space="preserve"> V Jihlavě dne:</w:t>
      </w:r>
      <w:r>
        <w:tab/>
      </w:r>
    </w:p>
    <w:p w:rsidR="004F6E55" w:rsidRDefault="00D50326">
      <w:pPr>
        <w:pStyle w:val="Zkladntext80"/>
        <w:shd w:val="clear" w:color="auto" w:fill="auto"/>
        <w:tabs>
          <w:tab w:val="left" w:leader="hyphen" w:pos="880"/>
        </w:tabs>
        <w:ind w:left="680"/>
      </w:pPr>
      <w:r>
        <w:rPr>
          <w:noProof/>
          <w:lang w:bidi="ar-SA"/>
        </w:rPr>
        <w:drawing>
          <wp:anchor distT="0" distB="405130" distL="63500" distR="1078865" simplePos="0" relativeHeight="251659264" behindDoc="1" locked="0" layoutInCell="1" allowOverlap="1">
            <wp:simplePos x="0" y="0"/>
            <wp:positionH relativeFrom="margin">
              <wp:posOffset>107950</wp:posOffset>
            </wp:positionH>
            <wp:positionV relativeFrom="paragraph">
              <wp:posOffset>-106680</wp:posOffset>
            </wp:positionV>
            <wp:extent cx="2743200" cy="487680"/>
            <wp:effectExtent l="0" t="0" r="0" b="0"/>
            <wp:wrapSquare wrapText="right"/>
            <wp:docPr id="17" name="obrázek 17" descr="C:\Users\dankova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ankova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18795" distB="0" distL="664210" distR="1731010" simplePos="0" relativeHeight="251660288" behindDoc="1" locked="0" layoutInCell="1" allowOverlap="1">
                <wp:simplePos x="0" y="0"/>
                <wp:positionH relativeFrom="margin">
                  <wp:posOffset>772795</wp:posOffset>
                </wp:positionH>
                <wp:positionV relativeFrom="paragraph">
                  <wp:posOffset>412115</wp:posOffset>
                </wp:positionV>
                <wp:extent cx="1423670" cy="341630"/>
                <wp:effectExtent l="0" t="0" r="0" b="0"/>
                <wp:wrapSquare wrapText="right"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Ing. Petr Seknička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ředitel oblasti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60.85pt;margin-top:32.45pt;width:112.1pt;height:26.9pt;z-index:-251656192;visibility:visible;mso-wrap-style:square;mso-width-percent:0;mso-height-percent:0;mso-wrap-distance-left:52.3pt;mso-wrap-distance-top:40.85pt;mso-wrap-distance-right:13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5ysQIAALI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l&#10;OMSIkw5a9EBHjW7FiPzYlGfoVQpe9z346RH2oc2WqurvRPlNIS42DeF7eiOlGBpKKkjPNzfdJ1cn&#10;HGVAdsNHUUEcctDCAo217EztoBoI0KFNj+fWmFxKEzIMFtEKjko4W4R+tLC9c0k63+6l0u+p6JAx&#10;Miyh9RadHO+UNtmQdHYxwbgoWNva9rf82QY4TjsQG66aM5OF7ebPxEu28TYOnTCItk7o5blzU2xC&#10;Jyr81TJf5JtN7v8ycf0wbVhVUW7CzMrywz/r3EnjkybO2lKiZZWBMykpud9tWomOBJRd2M/WHE4u&#10;bu7zNGwRgMsLSn4QerdB4hRRvHLCIlw6ycqLHc9PbpPIC5MwL55TumOc/jslNGQ4WQbLSUyXpF9w&#10;8+z3mhtJO6ZhdrSsy3B8diKpkeCWV7a1mrB2sp+UwqR/KQW0e260FazR6KRWPe5G+zR8qzWj5p2o&#10;HkHCUoDCQIww+MBohPyB0QBDJMPq+4FIilH7gcMzMBNnNuRs7GaD8BKuZlhjNJkbPU2mQy/ZvgHk&#10;+aHdwFMpmFXxJYvTA4PBYMmchpiZPE//rddl1K5/AwAA//8DAFBLAwQUAAYACAAAACEAOi53e90A&#10;AAAKAQAADwAAAGRycy9kb3ducmV2LnhtbEyPzU7DMBCE70i8g7VIXBB1HEp/QpwKIbhwa+HCzY2X&#10;JMJeR7GbhD49ywluO5pPszPlbvZOjDjELpAGtchAINXBdtRoeH97ud2AiMmQNS4QavjGCLvq8qI0&#10;hQ0T7XE8pEZwCMXCaGhT6gspY92iN3EReiT2PsPgTWI5NNIOZuJw72SeZSvpTUf8oTU9PrVYfx1O&#10;XsNqfu5vXreYT+fajfRxViqh0vr6an58AJFwTn8w/Nbn6lBxp2M4kY3Csc7VmlEOW25BMHC3vOfj&#10;yI7arEFWpfw/ofoBAAD//wMAUEsBAi0AFAAGAAgAAAAhALaDOJL+AAAA4QEAABMAAAAAAAAAAAAA&#10;AAAAAAAAAFtDb250ZW50X1R5cGVzXS54bWxQSwECLQAUAAYACAAAACEAOP0h/9YAAACUAQAACwAA&#10;AAAAAAAAAAAAAAAvAQAAX3JlbHMvLnJlbHNQSwECLQAUAAYACAAAACEAFNzOcrECAACyBQAADgAA&#10;AAAAAAAAAAAAAAAuAgAAZHJzL2Uyb0RvYy54bWxQSwECLQAUAAYACAAAACEAOi53e90AAAAKAQAA&#10;DwAAAAAAAAAAAAAAAAALBQAAZHJzL2Rvd25yZXYueG1sUEsFBgAAAAAEAAQA8wAAABUGAAAAAA==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Zkladntext20"/>
                        <w:shd w:val="clear" w:color="auto" w:fill="auto"/>
                        <w:spacing w:after="0" w:line="269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Ing. Petr Seknička</w:t>
                      </w:r>
                      <w:r>
                        <w:rPr>
                          <w:rStyle w:val="Zkladntext2Exact"/>
                        </w:rPr>
                        <w:br/>
                        <w:t>ředitel oblasti Vysočina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81"/>
        </w:rPr>
        <w:tab/>
        <w:t xml:space="preserve">— — </w:t>
      </w:r>
      <w:r>
        <w:rPr>
          <w:rStyle w:val="Zkladntext8Kurzva"/>
          <w:vertAlign w:val="subscript"/>
        </w:rPr>
        <w:t>w</w:t>
      </w:r>
    </w:p>
    <w:p w:rsidR="004F6E55" w:rsidRDefault="00D50326">
      <w:pPr>
        <w:pStyle w:val="Zkladntext90"/>
        <w:shd w:val="clear" w:color="auto" w:fill="auto"/>
        <w:spacing w:after="457"/>
        <w:ind w:right="1240"/>
      </w:pPr>
      <w:r>
        <w:rPr>
          <w:rStyle w:val="Zkladntext91"/>
        </w:rPr>
        <w:t xml:space="preserve">příspěvková organizace Kosovská 1122/16, 586 01 Jihlava ICO: Uju9U45U, iel.: 567 117 </w:t>
      </w:r>
      <w:r>
        <w:rPr>
          <w:rStyle w:val="Zkladntext9SegoeUI7pt"/>
        </w:rPr>
        <w:t>111</w:t>
      </w:r>
    </w:p>
    <w:p w:rsidR="004F6E55" w:rsidRDefault="00D50326">
      <w:pPr>
        <w:pStyle w:val="Zkladntext100"/>
        <w:shd w:val="clear" w:color="auto" w:fill="auto"/>
        <w:spacing w:before="0" w:line="380" w:lineRule="exact"/>
      </w:pPr>
      <w:r>
        <w:rPr>
          <w:noProof/>
          <w:lang w:bidi="ar-SA"/>
        </w:rPr>
        <mc:AlternateContent>
          <mc:Choice Requires="wps">
            <w:drawing>
              <wp:anchor distT="0" distB="510540" distL="63500" distR="63500" simplePos="0" relativeHeight="251661312" behindDoc="1" locked="0" layoutInCell="1" allowOverlap="1">
                <wp:simplePos x="0" y="0"/>
                <wp:positionH relativeFrom="margin">
                  <wp:posOffset>1757045</wp:posOffset>
                </wp:positionH>
                <wp:positionV relativeFrom="paragraph">
                  <wp:posOffset>4445</wp:posOffset>
                </wp:positionV>
                <wp:extent cx="167640" cy="139700"/>
                <wp:effectExtent l="0" t="0" r="0" b="0"/>
                <wp:wrapSquare wrapText="left"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E55" w:rsidRDefault="00D50326">
                            <w:pPr>
                              <w:pStyle w:val="Zkladntext14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14Exact0"/>
                                <w:i/>
                                <w:iCs/>
                              </w:rPr>
                              <w:t>&lt;9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138.35pt;margin-top:.35pt;width:13.2pt;height:11pt;z-index:-251655168;visibility:visible;mso-wrap-style:square;mso-width-percent:0;mso-height-percent:0;mso-wrap-distance-left:5pt;mso-wrap-distance-top:0;mso-wrap-distance-right:5pt;mso-wrap-distance-bottom:40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HKsAIAALEFAAAOAAAAZHJzL2Uyb0RvYy54bWysVNuOmzAQfa/Uf7D8zgJZQgJastoNoaq0&#10;vUi7/QDHmGAVbGo7ge2q/96xCcleXqq2PFiDPT4zZ+Z4rq6HtkEHpjSXIsPhRYARE1SWXOwy/O2h&#10;8JYYaUNESRopWIYfmcbXq/fvrvouZTNZy6ZkCgGI0GnfZbg2pkt9X9OatURfyI4JOKykaomBX7Xz&#10;S0V6QG8bfxYEsd9LVXZKUqY17ObjIV45/Kpi1HypKs0MajIMuRm3Krdu7eqvrki6U6SrOT2mQf4i&#10;i5ZwAUFPUDkxBO0VfwPVcqqklpW5oLL1ZVVxyhwHYBMGr9jc16RjjgsUR3enMun/B0s/H74qxMsM&#10;X2IkSAstemCDQbdyQGFiy9N3OgWv+w78zAD70GZHVXd3kn7XSMh1TcSO3Sgl+5qREtIL7U3/2dUR&#10;R1uQbf9JlhCH7I10QEOlWls7qAYCdGjT46k1NhdqQ8aLOIITCkfhZbIIXOt8kk6XO6XNByZbZI0M&#10;K+i8AyeHO21sMiSdXGwsIQveNK77jXixAY7jDoSGq/bMJuGa+ZQEyWa5WUZeNIs3XhTkuXdTrCMv&#10;LsLFPL/M1+s8/GXjhlFa87JkwoaZhBVGf9a4o8RHSZykpWXDSwtnU9Jqt103Ch0ICLtwnys5nJzd&#10;/JdpuCIAl1eUwlkU3M4Sr4iXCy8qorkH5V16QZjcJnEQJVFevKR0xwX7d0qoz3Ayn81HLZ2TfsUt&#10;cN9bbiRtuYHR0fA2w8uTE0mtAjeidK01hDej/awUNv1zKaDdU6OdXq1ER7GaYTu4lxE6NVsxb2X5&#10;CApWEhQGYoS5B0Yt1U+MepghGdY/9kQxjJqPAl6BHTiToSZjOxlEULiaYYPRaK7NOJj2neK7GpCn&#10;d3YDL6XgTsXnLI7vC+aCI3OcYXbwPP93XudJu/oNAAD//wMAUEsDBBQABgAIAAAAIQCroulw2wAA&#10;AAcBAAAPAAAAZHJzL2Rvd25yZXYueG1sTI6xTsQwEER7JP7BWiQaxDnOSQmEOCeEoKHjjobOFy9J&#10;hL2OYl8S7utZKmhG2pnR7Kt3q3dixikOgTSoTQYCqQ12oE7D++Hl9g5ETIascYFQwzdG2DWXF7Wp&#10;bFjoDed96gSPUKyMhj6lsZIytj16EzdhROLsM0zeJD6nTtrJLDzuncyzrJDeDMQfejPiU4/t1/7k&#10;NRTr83jzeo/5cm7dTB9npRIqra+v1scHEAnX9FeGX3xGh4aZjuFENgqnIS+LkqsaWDneZlsF4sh+&#10;XoJsavmfv/kBAAD//wMAUEsBAi0AFAAGAAgAAAAhALaDOJL+AAAA4QEAABMAAAAAAAAAAAAAAAAA&#10;AAAAAFtDb250ZW50X1R5cGVzXS54bWxQSwECLQAUAAYACAAAACEAOP0h/9YAAACUAQAACwAAAAAA&#10;AAAAAAAAAAAvAQAAX3JlbHMvLnJlbHNQSwECLQAUAAYACAAAACEAC7fxyrACAACxBQAADgAAAAAA&#10;AAAAAAAAAAAuAgAAZHJzL2Uyb0RvYy54bWxQSwECLQAUAAYACAAAACEAq6LpcNsAAAAHAQAADwAA&#10;AAAAAAAAAAAAAAAKBQAAZHJzL2Rvd25yZXYueG1sUEsFBgAAAAAEAAQA8wAAABIGAAAAAA==&#10;" filled="f" stroked="f">
                <v:textbox style="mso-fit-shape-to-text:t" inset="0,0,0,0">
                  <w:txbxContent>
                    <w:p w:rsidR="004F6E55" w:rsidRDefault="00D50326">
                      <w:pPr>
                        <w:pStyle w:val="Zkladntext14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14Exact0"/>
                          <w:i/>
                          <w:iCs/>
                        </w:rPr>
                        <w:t>&lt;9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06680" distL="63500" distR="63500" simplePos="0" relativeHeight="251662336" behindDoc="1" locked="0" layoutInCell="1" allowOverlap="1">
            <wp:simplePos x="0" y="0"/>
            <wp:positionH relativeFrom="margin">
              <wp:posOffset>53340</wp:posOffset>
            </wp:positionH>
            <wp:positionV relativeFrom="paragraph">
              <wp:posOffset>33655</wp:posOffset>
            </wp:positionV>
            <wp:extent cx="426720" cy="347345"/>
            <wp:effectExtent l="0" t="0" r="0" b="0"/>
            <wp:wrapSquare wrapText="bothSides"/>
            <wp:docPr id="20" name="obrázek 20" descr="C:\Users\dankova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ankova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101"/>
        </w:rPr>
        <w:t>SWÍĚTELSKY</w:t>
      </w:r>
    </w:p>
    <w:p w:rsidR="004F6E55" w:rsidRDefault="00D50326">
      <w:pPr>
        <w:pStyle w:val="Zkladntext110"/>
        <w:shd w:val="clear" w:color="auto" w:fill="auto"/>
        <w:tabs>
          <w:tab w:val="left" w:pos="832"/>
        </w:tabs>
      </w:pPr>
      <w:r>
        <w:rPr>
          <w:rStyle w:val="Zkladntext111"/>
        </w:rPr>
        <w:t>—i</w:t>
      </w:r>
      <w:r>
        <w:rPr>
          <w:rStyle w:val="Zkladntext111"/>
        </w:rPr>
        <w:tab/>
        <w:t>stavební s.r.o.</w:t>
      </w:r>
    </w:p>
    <w:p w:rsidR="004F6E55" w:rsidRDefault="00D50326">
      <w:pPr>
        <w:pStyle w:val="Zkladntext120"/>
        <w:shd w:val="clear" w:color="auto" w:fill="auto"/>
      </w:pPr>
      <w:r>
        <w:rPr>
          <w:rStyle w:val="Zkladntext121"/>
        </w:rPr>
        <w:t>odštěpný :ávod Oopravni stavby VYvHOD</w:t>
      </w:r>
    </w:p>
    <w:p w:rsidR="004F6E55" w:rsidRDefault="00D50326">
      <w:pPr>
        <w:pStyle w:val="Zkladntext130"/>
        <w:shd w:val="clear" w:color="auto" w:fill="auto"/>
        <w:sectPr w:rsidR="004F6E55">
          <w:pgSz w:w="11900" w:h="16840"/>
          <w:pgMar w:top="1119" w:right="710" w:bottom="1843" w:left="1191" w:header="0" w:footer="3" w:gutter="0"/>
          <w:cols w:space="720"/>
          <w:noEndnote/>
          <w:docGrid w:linePitch="360"/>
        </w:sectPr>
      </w:pPr>
      <w:r>
        <w:rPr>
          <w:rStyle w:val="Zkladntext131"/>
        </w:rPr>
        <w:t>ČR - 393 01 Pelhřimov, K Silu 1143 IC: 430 35 59S, DIG: CZ480 35 539</w:t>
      </w:r>
    </w:p>
    <w:p w:rsidR="004F6E55" w:rsidRDefault="004F6E55">
      <w:pPr>
        <w:rPr>
          <w:sz w:val="2"/>
          <w:szCs w:val="2"/>
        </w:rPr>
        <w:sectPr w:rsidR="004F6E55">
          <w:footerReference w:type="default" r:id="rId16"/>
          <w:footerReference w:type="first" r:id="rId17"/>
          <w:type w:val="continuous"/>
          <w:pgSz w:w="11900" w:h="16840"/>
          <w:pgMar w:top="2226" w:right="2308" w:bottom="2226" w:left="1839" w:header="0" w:footer="3" w:gutter="0"/>
          <w:cols w:space="720"/>
          <w:noEndnote/>
          <w:docGrid w:linePitch="360"/>
        </w:sectPr>
      </w:pPr>
    </w:p>
    <w:p w:rsidR="004F6E55" w:rsidRDefault="004F6E55">
      <w:pPr>
        <w:pStyle w:val="Zkladntext230"/>
        <w:shd w:val="clear" w:color="auto" w:fill="auto"/>
        <w:spacing w:before="433" w:line="170" w:lineRule="exact"/>
      </w:pPr>
      <w:bookmarkStart w:id="11" w:name="_GoBack"/>
      <w:bookmarkEnd w:id="11"/>
    </w:p>
    <w:sectPr w:rsidR="004F6E55">
      <w:pgSz w:w="16840" w:h="11900" w:orient="landscape"/>
      <w:pgMar w:top="1088" w:right="3404" w:bottom="1832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26" w:rsidRDefault="00D50326">
      <w:r>
        <w:separator/>
      </w:r>
    </w:p>
  </w:endnote>
  <w:endnote w:type="continuationSeparator" w:id="0">
    <w:p w:rsidR="00D50326" w:rsidRDefault="00D5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E55" w:rsidRDefault="00D503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777875</wp:posOffset>
              </wp:positionH>
              <wp:positionV relativeFrom="page">
                <wp:posOffset>9681210</wp:posOffset>
              </wp:positionV>
              <wp:extent cx="5547360" cy="153035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E55" w:rsidRDefault="00D50326">
                          <w:pPr>
                            <w:pStyle w:val="ZhlavneboZpat0"/>
                            <w:shd w:val="clear" w:color="auto" w:fill="auto"/>
                            <w:tabs>
                              <w:tab w:val="right" w:pos="873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Dodatek </w:t>
                          </w:r>
                          <w:r>
                            <w:rPr>
                              <w:rStyle w:val="ZhlavneboZpatNetun"/>
                            </w:rPr>
                            <w:t xml:space="preserve">č.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2 k SoD </w:t>
                          </w:r>
                          <w:r>
                            <w:rPr>
                              <w:rStyle w:val="ZhlavneboZpatNetun"/>
                            </w:rPr>
                            <w:t xml:space="preserve">č.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25/2018/VZMR/D1/PE/S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Ne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50326">
                            <w:rPr>
                              <w:rStyle w:val="ZhlavneboZpatNetun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  <w:r>
                            <w:rPr>
                              <w:rStyle w:val="ZhlavneboZpatNetun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61.25pt;margin-top:762.3pt;width:436.8pt;height:12.0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PcqwIAAKk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AEScttOiRDhrdiQEFpjp9pxJweujATQ+wDV22TFV3L4qvCnGxrgnf0VspRV9TUkJ2vrnpnl0d&#10;cZQB2fYfRAlhyF4LCzRUsjWlg2IgQIcuPZ06Y1IpYDOKwsVsDkcFnPnRzJtFNgRJptudVPodFS0y&#10;RooldN6ik8O90iYbkkwuJhgXOWsa2/2GX2yA47gDseGqOTNZ2Gb+iL14s9wsQycM5hsn9LLMuc3X&#10;oTPP/UWUzbL1OvN/mrh+mNSsLCk3YSZh+eGfNe4o8VESJ2kp0bDSwJmUlNxt141EBwLCzu13LMiZ&#10;m3uZhi0CcHlByQ9C7y6InXy+XDhhHkZOvPCWjufHd/HcC+Mwyy8p3TNO/50S6lMcR0E0ium33Dz7&#10;veZGkpZpGB0Na1O8PDmRxEhww0vbWk1YM9pnpTDpP5cC2j012grWaHRUqx62A6AYFW9F+QTSlQKU&#10;BSKEeQdGLeR3jHqYHSlW3/ZEUoya9xzkbwbNZMjJ2E4G4QVcTbHGaDTXehxI+06yXQ3I0wO7hSeS&#10;M6ve5yyODwvmgSVxnF1m4Jz/W6/nCbv6BQAA//8DAFBLAwQUAAYACAAAACEAa7DiNeAAAAANAQAA&#10;DwAAAGRycy9kb3ducmV2LnhtbEyPMU/DMBCFdyT+g3VILIg6jtrQhDgVQrCwUVjY3ORIIuxzFLtJ&#10;6K/nOtHt3t3Tu++Vu8VZMeEYek8a1CoBgVT7pqdWw+fH6/0WRIiGGmM9oYZfDLCrrq9KUzR+pnec&#10;9rEVHEKhMBq6GIdCylB36ExY+QGJb99+dCayHFvZjGbmcGdlmiSZdKYn/tCZAZ87rH/2R6chW16G&#10;u7cc0/lU24m+TkpFVFrf3ixPjyAiLvHfDGd8RoeKmQ7+SE0QlnWabtjKwyZdZyDYkueZAnE4r9bb&#10;B5BVKS9bVH8AAAD//wMAUEsBAi0AFAAGAAgAAAAhALaDOJL+AAAA4QEAABMAAAAAAAAAAAAAAAAA&#10;AAAAAFtDb250ZW50X1R5cGVzXS54bWxQSwECLQAUAAYACAAAACEAOP0h/9YAAACUAQAACwAAAAAA&#10;AAAAAAAAAAAvAQAAX3JlbHMvLnJlbHNQSwECLQAUAAYACAAAACEASBiz3KsCAACpBQAADgAAAAAA&#10;AAAAAAAAAAAuAgAAZHJzL2Uyb0RvYy54bWxQSwECLQAUAAYACAAAACEAa7DiNeAAAAANAQAADwAA&#10;AAAAAAAAAAAAAAAFBQAAZHJzL2Rvd25yZXYueG1sUEsFBgAAAAAEAAQA8wAAABIGAAAAAA==&#10;" filled="f" stroked="f">
              <v:textbox style="mso-fit-shape-to-text:t" inset="0,0,0,0">
                <w:txbxContent>
                  <w:p w:rsidR="004F6E55" w:rsidRDefault="00D50326">
                    <w:pPr>
                      <w:pStyle w:val="ZhlavneboZpat0"/>
                      <w:shd w:val="clear" w:color="auto" w:fill="auto"/>
                      <w:tabs>
                        <w:tab w:val="right" w:pos="8736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Dodatek </w:t>
                    </w:r>
                    <w:r>
                      <w:rPr>
                        <w:rStyle w:val="ZhlavneboZpatNetun"/>
                      </w:rPr>
                      <w:t xml:space="preserve">č. 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2 k SoD </w:t>
                    </w:r>
                    <w:r>
                      <w:rPr>
                        <w:rStyle w:val="ZhlavneboZpatNetun"/>
                      </w:rPr>
                      <w:t xml:space="preserve">č. </w:t>
                    </w:r>
                    <w:r>
                      <w:rPr>
                        <w:rStyle w:val="ZhlavneboZpat1"/>
                        <w:b/>
                        <w:bCs/>
                      </w:rPr>
                      <w:t>25/2018/VZMR/D1/PE/S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  <w:r>
                      <w:rPr>
                        <w:rStyle w:val="ZhlavneboZpatNe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50326">
                      <w:rPr>
                        <w:rStyle w:val="ZhlavneboZpatNetun"/>
                        <w:noProof/>
                      </w:rPr>
                      <w:t>3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  <w:r>
                      <w:rPr>
                        <w:rStyle w:val="ZhlavneboZpatNetun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E55" w:rsidRDefault="00D503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784860</wp:posOffset>
              </wp:positionH>
              <wp:positionV relativeFrom="page">
                <wp:posOffset>9638030</wp:posOffset>
              </wp:positionV>
              <wp:extent cx="5544185" cy="153035"/>
              <wp:effectExtent l="381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41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E55" w:rsidRDefault="00D50326">
                          <w:pPr>
                            <w:pStyle w:val="ZhlavneboZpat0"/>
                            <w:shd w:val="clear" w:color="auto" w:fill="auto"/>
                            <w:tabs>
                              <w:tab w:val="right" w:pos="873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Dodatek č. 2 k SoD č. 25/2018/VZMR/DI/PE/S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Ne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50326">
                            <w:rPr>
                              <w:rStyle w:val="ZhlavneboZpatNe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  <w:r>
                            <w:rPr>
                              <w:rStyle w:val="ZhlavneboZpatNetun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61.8pt;margin-top:758.9pt;width:436.55pt;height:12.0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tZrAIAALAFAAAOAAAAZHJzL2Uyb0RvYy54bWysVG1vmzAQ/j5p/8HydwokkAIqqdIQpknd&#10;i9TuBzhggjWwme0Eumn/fWcT0qTVpGkbH9DZPj93z93ju7kd2gYdqFRM8BT7Vx5GlBeiZHyX4i+P&#10;uRNhpDThJWkEpyl+ogrfLt++uem7hM5ELZqSSgQgXCV9l+Ja6y5xXVXUtCXqSnSUw2ElZEs0LOXO&#10;LSXpAb1t3JnnLdxeyLKToqBKwW42HuKlxa8qWuhPVaWoRk2KITdt/9L+t+bvLm9IspOkq1lxTIP8&#10;RRYtYRyCnqAyognaS/YKqmWFFEpU+qoQrSuqihXUcgA2vveCzUNNOmq5QHFUdyqT+n+wxcfDZ4lY&#10;Cb3DiJMWWvRIB43uxIB8U52+Uwk4PXTgpgfYNp6GqeruRfFVIS7WNeE7upJS9DUlJWRnb7pnV0cc&#10;ZUC2/QdRQhiy18ICDZVsDSAUAwE6dOnp1BmTSgGbYRgEfhRiVMCZH869eWiSc0ky3e6k0u+oaJEx&#10;Uiyh8xadHO6VHl0nFxOMi5w1je1+wy82AHPcgdhw1ZyZLGwzf8RevIk2UeAEs8XGCbwsc1b5OnAW&#10;uX8dZvNsvc78nyauHyQ1K0vKTZhJWH7wZ407SnyUxElaSjSsNHAmJSV323Uj0YGAsHP7HQty5uZe&#10;pmHrBVxeUPJngXc3i518EV07QR6ETnztRY7nx3fxwgviIMsvKd0zTv+dEupTHIezcBTTb7l59nvN&#10;jSQt0zA6GtamODo5kcRIcMNL21pNWDPaZ6Uw6T+XAto9NdoK1mh0VKsetsPxZQCYEfNWlE+gYClA&#10;YCBTGHtg1EJ+x6iHEZJi9W1PJMWoec/hFZh5MxlyMraTQXgBV1OsMRrNtR7n0r6TbFcD8vTOVvBS&#10;cmZF/JwFMDALGAuWy3GEmblzvrZez4N2+QsAAP//AwBQSwMEFAAGAAgAAAAhAMzXXtTfAAAADQEA&#10;AA8AAABkcnMvZG93bnJldi54bWxMjzFPwzAQhXck/oN1SCyodRwgJSFOhRAsbBSWbm58JBHxOYrd&#10;JPTXc51gu3f39O575XZxvZhwDJ0nDWqdgECqve2o0fD58bp6ABGiIWt6T6jhBwNsq8uL0hTWz/SO&#10;0y42gkMoFEZDG+NQSBnqFp0Jaz8g8e3Lj85ElmMj7WhmDne9TJMkk850xB9aM+Bzi/X37ug0ZMvL&#10;cPOWYzqf6n6i/UmpiErr66vl6RFExCX+meGMz+hQMdPBH8kG0bNObzO28nCvNlyCLXmebUAczqs7&#10;lYOsSvm/RfULAAD//wMAUEsBAi0AFAAGAAgAAAAhALaDOJL+AAAA4QEAABMAAAAAAAAAAAAAAAAA&#10;AAAAAFtDb250ZW50X1R5cGVzXS54bWxQSwECLQAUAAYACAAAACEAOP0h/9YAAACUAQAACwAAAAAA&#10;AAAAAAAAAAAvAQAAX3JlbHMvLnJlbHNQSwECLQAUAAYACAAAACEA8CgLWawCAACwBQAADgAAAAAA&#10;AAAAAAAAAAAuAgAAZHJzL2Uyb0RvYy54bWxQSwECLQAUAAYACAAAACEAzNde1N8AAAANAQAADwAA&#10;AAAAAAAAAAAAAAAGBQAAZHJzL2Rvd25yZXYueG1sUEsFBgAAAAAEAAQA8wAAABIGAAAAAA==&#10;" filled="f" stroked="f">
              <v:textbox style="mso-fit-shape-to-text:t" inset="0,0,0,0">
                <w:txbxContent>
                  <w:p w:rsidR="004F6E55" w:rsidRDefault="00D50326">
                    <w:pPr>
                      <w:pStyle w:val="ZhlavneboZpat0"/>
                      <w:shd w:val="clear" w:color="auto" w:fill="auto"/>
                      <w:tabs>
                        <w:tab w:val="right" w:pos="8731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Dodatek č. 2 k SoD č. 25/2018/VZMR/DI/PE/S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  <w:r>
                      <w:rPr>
                        <w:rStyle w:val="ZhlavneboZpatNe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50326">
                      <w:rPr>
                        <w:rStyle w:val="ZhlavneboZpatNetun"/>
                        <w:noProof/>
                      </w:rPr>
                      <w:t>1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  <w:r>
                      <w:rPr>
                        <w:rStyle w:val="ZhlavneboZpatNetun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E55" w:rsidRDefault="004F6E5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E55" w:rsidRDefault="004F6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26" w:rsidRDefault="00D50326"/>
  </w:footnote>
  <w:footnote w:type="continuationSeparator" w:id="0">
    <w:p w:rsidR="00D50326" w:rsidRDefault="00D503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209CF"/>
    <w:multiLevelType w:val="multilevel"/>
    <w:tmpl w:val="E982B806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286173"/>
    <w:multiLevelType w:val="multilevel"/>
    <w:tmpl w:val="640A4FA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D301BB"/>
    <w:multiLevelType w:val="multilevel"/>
    <w:tmpl w:val="04EABD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55"/>
    <w:rsid w:val="004F6E55"/>
    <w:rsid w:val="00D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A1D2087-ECA0-4B40-AECF-76E2BCA6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4"/>
      <w:szCs w:val="84"/>
      <w:u w:val="none"/>
    </w:rPr>
  </w:style>
  <w:style w:type="character" w:customStyle="1" w:styleId="Nadpis1Exact0">
    <w:name w:val="Nadpis #1 Exac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4"/>
      <w:szCs w:val="84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05ptNetunExact">
    <w:name w:val="Základní text (5) + 10;5 pt;Ne tučné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dkovn-1ptExact">
    <w:name w:val="Titulek obrázku + Řádkování -1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1ptTunExact">
    <w:name w:val="Základní text (2) + 11 pt;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Zkladntext14Exact0">
    <w:name w:val="Základní text (14) Exact"/>
    <w:basedOn w:val="Zkladntext1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4"/>
      <w:szCs w:val="84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105ptNetun">
    <w:name w:val="Základní text (5) + 10;5 pt;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Kurzva">
    <w:name w:val="Základní text (8) + 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SegoeUI7pt">
    <w:name w:val="Základní text (9) + Segoe UI;7 pt"/>
    <w:basedOn w:val="Zkladntext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w w:val="100"/>
      <w:sz w:val="38"/>
      <w:szCs w:val="38"/>
      <w:u w:val="none"/>
    </w:rPr>
  </w:style>
  <w:style w:type="character" w:customStyle="1" w:styleId="Zkladntext101">
    <w:name w:val="Základní text (10)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111">
    <w:name w:val="Základní text (11)"/>
    <w:basedOn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121">
    <w:name w:val="Základní text (12)"/>
    <w:basedOn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6">
    <w:name w:val="Základní text (16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18TimesNewRomanTunExact">
    <w:name w:val="Základní text (18) + Times New Roman;Tučné Exact"/>
    <w:basedOn w:val="Zkladntext1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75ptTunMalpsmena">
    <w:name w:val="Základní text (2) + Arial;7;5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Tun0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Tun0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11ptTun">
    <w:name w:val="Základní text (2) + Arial;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ptTunKurzva">
    <w:name w:val="Základní text (2) + 10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9ptTundkovn1pt">
    <w:name w:val="Základní text (2) + Arial;9 pt;Tučné;Řádkování 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Tun1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Tun2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ptTunKurzva0">
    <w:name w:val="Základní text (2) + 10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TunKurzva1">
    <w:name w:val="Základní text (2) + 10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TunKurzvaMalpsmena">
    <w:name w:val="Základní text (2) + 10 pt;Tučné;Kurzíva;Malá písmena"/>
    <w:basedOn w:val="Zkladntext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TunKurzva2">
    <w:name w:val="Základní text (2) + 10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TunKurzva3">
    <w:name w:val="Základní text (2) + 10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TunKurzva4">
    <w:name w:val="Základní text (2) + 10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9ptTun3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ptTunKurzva5">
    <w:name w:val="Základní text (2) + 10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Exact">
    <w:name w:val="Základní text (2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1">
    <w:name w:val="Základní text (21)_"/>
    <w:basedOn w:val="Standardnpsmoodstavce"/>
    <w:link w:val="Zkladntext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Georgia95pt">
    <w:name w:val="Základní text (2) + Georgia;9;5 p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Arial55ptTun">
    <w:name w:val="Základní text (2) + Arial;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2">
    <w:name w:val="Základní text (22)_"/>
    <w:basedOn w:val="Standardnpsmoodstavce"/>
    <w:link w:val="Zkladntext2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2TimesNewRoman6ptNetun">
    <w:name w:val="Základní text (22) + Times New Roman;6 pt;Ne tučné"/>
    <w:basedOn w:val="Zkladntext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3">
    <w:name w:val="Základní text (23)_"/>
    <w:basedOn w:val="Standardnpsmoodstavce"/>
    <w:link w:val="Zkladntext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4"/>
      <w:szCs w:val="8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192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line="39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9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45" w:lineRule="exact"/>
      <w:ind w:hanging="4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240" w:after="24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line="240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26" w:lineRule="exact"/>
      <w:ind w:hanging="7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2" w:lineRule="exact"/>
      <w:ind w:firstLine="320"/>
    </w:pPr>
    <w:rPr>
      <w:rFonts w:ascii="Arial" w:eastAsia="Arial" w:hAnsi="Arial" w:cs="Arial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0" w:line="0" w:lineRule="atLeast"/>
    </w:pPr>
    <w:rPr>
      <w:rFonts w:ascii="Tahoma" w:eastAsia="Tahoma" w:hAnsi="Tahoma" w:cs="Tahoma"/>
      <w:spacing w:val="-10"/>
      <w:sz w:val="38"/>
      <w:szCs w:val="3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25" w:lineRule="exac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25" w:lineRule="exac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after="420" w:line="0" w:lineRule="atLeast"/>
      <w:jc w:val="center"/>
    </w:pPr>
    <w:rPr>
      <w:rFonts w:ascii="Arial" w:eastAsia="Arial" w:hAnsi="Arial" w:cs="Arial"/>
      <w:sz w:val="30"/>
      <w:szCs w:val="30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Arial" w:eastAsia="Arial" w:hAnsi="Arial" w:cs="Arial"/>
      <w:sz w:val="34"/>
      <w:szCs w:val="34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Tahoma" w:eastAsia="Tahoma" w:hAnsi="Tahoma" w:cs="Tahoma"/>
      <w:sz w:val="36"/>
      <w:szCs w:val="36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1860" w:line="0" w:lineRule="atLeast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60" w:after="60"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before="60" w:after="54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20">
    <w:name w:val="Základní text (22)"/>
    <w:basedOn w:val="Normln"/>
    <w:link w:val="Zkladntext22"/>
    <w:pPr>
      <w:shd w:val="clear" w:color="auto" w:fill="FFFFFF"/>
      <w:spacing w:line="221" w:lineRule="exac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210">
    <w:name w:val="Základní text (21)"/>
    <w:basedOn w:val="Normln"/>
    <w:link w:val="Zkladntext2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230">
    <w:name w:val="Základní text (23)"/>
    <w:basedOn w:val="Normln"/>
    <w:link w:val="Zkladntext23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3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32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cp:lastPrinted>2018-10-23T13:58:00Z</cp:lastPrinted>
  <dcterms:created xsi:type="dcterms:W3CDTF">2018-10-23T13:57:00Z</dcterms:created>
  <dcterms:modified xsi:type="dcterms:W3CDTF">2018-10-23T13:59:00Z</dcterms:modified>
</cp:coreProperties>
</file>