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443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6C2179" w:rsidTr="006C2179">
        <w:tc>
          <w:tcPr>
            <w:tcW w:w="709" w:type="dxa"/>
          </w:tcPr>
          <w:p w:rsidR="006C2179" w:rsidRPr="00FB60C4" w:rsidRDefault="006C2179" w:rsidP="006C217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6C2179" w:rsidRDefault="006C2179" w:rsidP="006C217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18"/>
                <w:szCs w:val="18"/>
              </w:rPr>
            </w:pPr>
            <w:r w:rsidRPr="00AF67D4">
              <w:rPr>
                <w:rFonts w:ascii="Arial" w:hAnsi="Arial"/>
                <w:sz w:val="18"/>
                <w:szCs w:val="18"/>
              </w:rPr>
              <w:t xml:space="preserve">9- </w:t>
            </w:r>
            <w:r>
              <w:rPr>
                <w:rFonts w:ascii="Arial" w:hAnsi="Arial"/>
                <w:sz w:val="18"/>
                <w:szCs w:val="18"/>
              </w:rPr>
              <w:t>473/HMP02/18/RS</w:t>
            </w:r>
          </w:p>
          <w:p w:rsidR="006C2179" w:rsidRDefault="006C2179" w:rsidP="006C217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9-474/HMP03/18/RS</w:t>
            </w:r>
          </w:p>
          <w:p w:rsidR="006C2179" w:rsidRPr="00AF67D4" w:rsidRDefault="006C2179" w:rsidP="006C217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9-475/HMP04/18/RS</w:t>
            </w:r>
            <w:r w:rsidRPr="00AF67D4">
              <w:rPr>
                <w:sz w:val="18"/>
                <w:szCs w:val="18"/>
              </w:rPr>
              <w:t xml:space="preserve">                        </w:t>
            </w:r>
          </w:p>
        </w:tc>
      </w:tr>
    </w:tbl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 wp14:anchorId="6EDD7A4A" wp14:editId="41A96D0E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0608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IQservis.cz,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0608D" w:rsidP="0000608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Hradecký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0608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Živcová 990/22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0608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153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AF67D4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IČ 02712199, DIČ CZ 02712199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C217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F67D4">
              <w:rPr>
                <w:rFonts w:ascii="Arial" w:hAnsi="Arial" w:cs="Arial"/>
                <w:sz w:val="20"/>
              </w:rPr>
              <w:t>10</w:t>
            </w:r>
            <w:r w:rsidR="00457686">
              <w:rPr>
                <w:rFonts w:ascii="Arial" w:hAnsi="Arial" w:cs="Arial"/>
                <w:sz w:val="20"/>
              </w:rPr>
              <w:t>/2018</w:t>
            </w:r>
            <w:r w:rsidR="006C2179">
              <w:rPr>
                <w:rFonts w:ascii="Arial" w:hAnsi="Arial" w:cs="Arial"/>
                <w:sz w:val="20"/>
              </w:rPr>
              <w:t xml:space="preserve"> –</w:t>
            </w:r>
            <w:r w:rsidR="00791F82">
              <w:rPr>
                <w:rFonts w:ascii="Arial" w:hAnsi="Arial" w:cs="Arial"/>
                <w:sz w:val="20"/>
              </w:rPr>
              <w:t xml:space="preserve"> 03</w:t>
            </w:r>
            <w:r w:rsidR="006C2179">
              <w:rPr>
                <w:rFonts w:ascii="Arial" w:hAnsi="Arial" w:cs="Arial"/>
                <w:sz w:val="20"/>
              </w:rPr>
              <w:t>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6C217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C2179">
              <w:rPr>
                <w:rFonts w:ascii="Arial" w:hAnsi="Arial" w:cs="Arial"/>
                <w:sz w:val="20"/>
              </w:rPr>
              <w:t>10.10.2018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791F8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791F82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0608D" w:rsidRDefault="0045768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Výkon </w:t>
            </w:r>
            <w:r w:rsidR="0000608D">
              <w:rPr>
                <w:rFonts w:ascii="Arial" w:hAnsi="Arial"/>
                <w:b/>
                <w:sz w:val="20"/>
              </w:rPr>
              <w:t xml:space="preserve">koordinátora BOZP </w:t>
            </w:r>
            <w:r w:rsidR="00533B23">
              <w:rPr>
                <w:rFonts w:ascii="Arial" w:hAnsi="Arial"/>
                <w:b/>
                <w:sz w:val="20"/>
              </w:rPr>
              <w:t xml:space="preserve">při realizaci stavby </w:t>
            </w:r>
            <w:r w:rsidR="0000608D">
              <w:rPr>
                <w:rFonts w:ascii="Arial" w:hAnsi="Arial"/>
                <w:b/>
                <w:sz w:val="20"/>
              </w:rPr>
              <w:t xml:space="preserve">ve smyslu </w:t>
            </w:r>
            <w:proofErr w:type="gramStart"/>
            <w:r w:rsidR="0000608D">
              <w:rPr>
                <w:rFonts w:ascii="Arial" w:hAnsi="Arial"/>
                <w:b/>
                <w:sz w:val="20"/>
              </w:rPr>
              <w:t>zák.č.</w:t>
            </w:r>
            <w:proofErr w:type="gramEnd"/>
            <w:r w:rsidR="0000608D">
              <w:rPr>
                <w:rFonts w:ascii="Arial" w:hAnsi="Arial"/>
                <w:b/>
                <w:sz w:val="20"/>
              </w:rPr>
              <w:t>309/2006</w:t>
            </w:r>
          </w:p>
          <w:p w:rsidR="00533B23" w:rsidRDefault="00457686" w:rsidP="00791F8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akce </w:t>
            </w:r>
            <w:r w:rsidR="0000608D">
              <w:rPr>
                <w:rFonts w:ascii="Arial" w:hAnsi="Arial"/>
                <w:b/>
                <w:sz w:val="20"/>
              </w:rPr>
              <w:t xml:space="preserve">PVS </w:t>
            </w:r>
          </w:p>
          <w:tbl>
            <w:tblPr>
              <w:tblW w:w="999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  <w:gridCol w:w="7371"/>
            </w:tblGrid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Název: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Stavba č. 3082 TV Radotín, etapa: 0017 Lošetická  - kanalizace</w:t>
                  </w:r>
                </w:p>
              </w:tc>
            </w:tr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Číslo investiční akce: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11HMP02</w:t>
                  </w:r>
                </w:p>
              </w:tc>
            </w:tr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Název: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Stavba č. 3082 TV Radotín, etapa: 0017 Lošetická - vodovod</w:t>
                  </w:r>
                </w:p>
              </w:tc>
            </w:tr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Číslo investiční akce: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14HMP03</w:t>
                  </w:r>
                </w:p>
              </w:tc>
            </w:tr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Název: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Stavba č. 3082 TV Radotín, etapa: 0017 Lošetická - ostatní</w:t>
                  </w:r>
                </w:p>
              </w:tc>
            </w:tr>
            <w:tr w:rsidR="00791F82" w:rsidTr="00791F82">
              <w:tc>
                <w:tcPr>
                  <w:tcW w:w="26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</w:rPr>
                    <w:t>Číslo investiční akce:</w:t>
                  </w:r>
                </w:p>
              </w:tc>
              <w:tc>
                <w:tcPr>
                  <w:tcW w:w="737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791F82" w:rsidRDefault="00791F82">
                  <w:pPr>
                    <w:rPr>
                      <w:rFonts w:ascii="Calibri" w:eastAsiaTheme="minorHAnsi" w:hAnsi="Calibri"/>
                      <w:sz w:val="22"/>
                      <w:szCs w:val="22"/>
                      <w:lang w:eastAsia="en-US"/>
                    </w:rPr>
                  </w:pPr>
                  <w:r>
                    <w:t>11HMP04</w:t>
                  </w:r>
                </w:p>
              </w:tc>
            </w:tr>
          </w:tbl>
          <w:p w:rsidR="00533B23" w:rsidRDefault="00533B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57686" w:rsidRDefault="0045768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Odměna </w:t>
            </w:r>
            <w:r w:rsidR="00E96A2D">
              <w:rPr>
                <w:rFonts w:ascii="Arial" w:hAnsi="Arial"/>
                <w:b/>
                <w:sz w:val="20"/>
              </w:rPr>
              <w:t>dle nabídky 18</w:t>
            </w:r>
            <w:r w:rsidR="00EE19E5">
              <w:rPr>
                <w:rFonts w:ascii="Arial" w:hAnsi="Arial"/>
                <w:b/>
                <w:sz w:val="20"/>
              </w:rPr>
              <w:t>CN</w:t>
            </w:r>
            <w:r w:rsidR="00E96A2D">
              <w:rPr>
                <w:rFonts w:ascii="Arial" w:hAnsi="Arial"/>
                <w:b/>
                <w:sz w:val="20"/>
              </w:rPr>
              <w:t>3</w:t>
            </w:r>
            <w:r w:rsidR="00EE19E5">
              <w:rPr>
                <w:rFonts w:ascii="Arial" w:hAnsi="Arial"/>
                <w:b/>
                <w:sz w:val="20"/>
              </w:rPr>
              <w:t xml:space="preserve"> </w:t>
            </w:r>
            <w:r w:rsidR="00E96A2D">
              <w:rPr>
                <w:rFonts w:ascii="Arial" w:hAnsi="Arial"/>
                <w:b/>
                <w:sz w:val="20"/>
              </w:rPr>
              <w:t>005</w:t>
            </w:r>
            <w:r w:rsidR="0000608D">
              <w:rPr>
                <w:rFonts w:ascii="Arial" w:hAnsi="Arial"/>
                <w:b/>
                <w:sz w:val="20"/>
              </w:rPr>
              <w:t xml:space="preserve"> nepřesáhne </w:t>
            </w:r>
            <w:r w:rsidR="00E96A2D">
              <w:rPr>
                <w:rFonts w:ascii="Arial" w:hAnsi="Arial"/>
                <w:b/>
                <w:sz w:val="20"/>
              </w:rPr>
              <w:t xml:space="preserve">celkovou </w:t>
            </w:r>
            <w:r w:rsidR="0000608D">
              <w:rPr>
                <w:rFonts w:ascii="Arial" w:hAnsi="Arial"/>
                <w:b/>
                <w:sz w:val="20"/>
              </w:rPr>
              <w:t xml:space="preserve">částku </w:t>
            </w:r>
            <w:r w:rsidR="00E96A2D">
              <w:rPr>
                <w:rFonts w:ascii="Arial" w:hAnsi="Arial"/>
                <w:b/>
                <w:sz w:val="20"/>
              </w:rPr>
              <w:t>363 000</w:t>
            </w:r>
            <w:r w:rsidR="0000608D">
              <w:rPr>
                <w:rFonts w:ascii="Arial" w:hAnsi="Arial"/>
                <w:b/>
                <w:sz w:val="20"/>
              </w:rPr>
              <w:t>,- Kč bez DPH</w:t>
            </w:r>
          </w:p>
          <w:p w:rsidR="00533B23" w:rsidRDefault="00533B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Z toho </w:t>
            </w:r>
            <w:r w:rsidR="00E96A2D">
              <w:rPr>
                <w:rFonts w:ascii="Arial" w:hAnsi="Arial"/>
                <w:b/>
                <w:sz w:val="20"/>
              </w:rPr>
              <w:t>každá akce max. do 1/3, tj. 121.000,-Kč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0608D"/>
    <w:rsid w:val="000164C5"/>
    <w:rsid w:val="000703DF"/>
    <w:rsid w:val="00083D27"/>
    <w:rsid w:val="000A2F9F"/>
    <w:rsid w:val="000E2454"/>
    <w:rsid w:val="001039C0"/>
    <w:rsid w:val="001347A4"/>
    <w:rsid w:val="001353F8"/>
    <w:rsid w:val="001568BE"/>
    <w:rsid w:val="00187797"/>
    <w:rsid w:val="001B7A30"/>
    <w:rsid w:val="001C7A6D"/>
    <w:rsid w:val="00202FF2"/>
    <w:rsid w:val="00207884"/>
    <w:rsid w:val="00210E41"/>
    <w:rsid w:val="00272965"/>
    <w:rsid w:val="002F70D6"/>
    <w:rsid w:val="00324413"/>
    <w:rsid w:val="003B0942"/>
    <w:rsid w:val="003B764B"/>
    <w:rsid w:val="003C548A"/>
    <w:rsid w:val="003E66C2"/>
    <w:rsid w:val="00421837"/>
    <w:rsid w:val="004419B2"/>
    <w:rsid w:val="00452F89"/>
    <w:rsid w:val="00457686"/>
    <w:rsid w:val="0046020B"/>
    <w:rsid w:val="00463E22"/>
    <w:rsid w:val="00482CBF"/>
    <w:rsid w:val="00533B23"/>
    <w:rsid w:val="005610E2"/>
    <w:rsid w:val="0056370F"/>
    <w:rsid w:val="00597728"/>
    <w:rsid w:val="005A3723"/>
    <w:rsid w:val="005E5D9B"/>
    <w:rsid w:val="005F051A"/>
    <w:rsid w:val="005F6EED"/>
    <w:rsid w:val="00606812"/>
    <w:rsid w:val="00630904"/>
    <w:rsid w:val="00664266"/>
    <w:rsid w:val="0067276B"/>
    <w:rsid w:val="0068504C"/>
    <w:rsid w:val="006C2179"/>
    <w:rsid w:val="006C3012"/>
    <w:rsid w:val="00705C14"/>
    <w:rsid w:val="0073071E"/>
    <w:rsid w:val="00741B0A"/>
    <w:rsid w:val="00791F82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AF67D4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DF1B49"/>
    <w:rsid w:val="00E41D1C"/>
    <w:rsid w:val="00E51466"/>
    <w:rsid w:val="00E86A24"/>
    <w:rsid w:val="00E90D06"/>
    <w:rsid w:val="00E96A2D"/>
    <w:rsid w:val="00EE0054"/>
    <w:rsid w:val="00EE19E5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268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2018-10-10T07:20:00Z</cp:lastPrinted>
  <dcterms:created xsi:type="dcterms:W3CDTF">2018-10-23T11:38:00Z</dcterms:created>
  <dcterms:modified xsi:type="dcterms:W3CDTF">2018-10-23T11:38:00Z</dcterms:modified>
</cp:coreProperties>
</file>