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6" w:rsidRDefault="00897D83" w:rsidP="003657CB">
      <w:pPr>
        <w:pStyle w:val="SMLOUVACISLO"/>
        <w:tabs>
          <w:tab w:val="decimal" w:pos="1316"/>
        </w:tabs>
        <w:ind w:left="0" w:firstLine="0"/>
        <w:jc w:val="center"/>
      </w:pPr>
      <w:r>
        <w:t>KUPNÍ SMLOUVA č.j. ZSM-30-7</w:t>
      </w:r>
      <w:r w:rsidR="0051622E">
        <w:t>/OVZ-2016</w:t>
      </w:r>
    </w:p>
    <w:p w:rsidR="002251D6" w:rsidRPr="001E0B5D" w:rsidRDefault="002251D6" w:rsidP="003657CB">
      <w:pPr>
        <w:pStyle w:val="SMLOUVACISLO"/>
        <w:tabs>
          <w:tab w:val="decimal" w:pos="1316"/>
        </w:tabs>
        <w:ind w:left="0" w:firstLine="0"/>
        <w:jc w:val="center"/>
        <w:rPr>
          <w:rFonts w:cs="Times New Roman"/>
          <w:color w:val="FF0000"/>
        </w:rPr>
      </w:pPr>
    </w:p>
    <w:p w:rsidR="002251D6" w:rsidRDefault="002251D6" w:rsidP="003657CB">
      <w:pPr>
        <w:pStyle w:val="SMLOUVACISLO"/>
        <w:tabs>
          <w:tab w:val="decimal" w:pos="1316"/>
        </w:tabs>
        <w:ind w:left="0" w:firstLine="0"/>
        <w:jc w:val="center"/>
        <w:rPr>
          <w:rFonts w:cs="Times New Roman"/>
        </w:rPr>
      </w:pPr>
    </w:p>
    <w:p w:rsidR="002251D6" w:rsidRDefault="000B0E82" w:rsidP="003657CB">
      <w:pPr>
        <w:pStyle w:val="SMLOUVAZAVOR"/>
        <w:ind w:left="0"/>
        <w:jc w:val="center"/>
        <w:rPr>
          <w:rFonts w:cs="Times New Roman"/>
          <w:i w:val="0"/>
          <w:iCs w:val="0"/>
          <w:color w:val="auto"/>
          <w:sz w:val="24"/>
          <w:szCs w:val="24"/>
        </w:rPr>
      </w:pPr>
      <w:r w:rsidRPr="00213FD7">
        <w:rPr>
          <w:i w:val="0"/>
          <w:sz w:val="24"/>
          <w:szCs w:val="24"/>
        </w:rPr>
        <w:t>dle § 2079</w:t>
      </w:r>
      <w:r>
        <w:rPr>
          <w:i w:val="0"/>
        </w:rPr>
        <w:t xml:space="preserve"> </w:t>
      </w:r>
      <w:r>
        <w:rPr>
          <w:i w:val="0"/>
          <w:iCs w:val="0"/>
          <w:color w:val="auto"/>
          <w:sz w:val="24"/>
          <w:szCs w:val="24"/>
        </w:rPr>
        <w:t xml:space="preserve">a násl. </w:t>
      </w:r>
      <w:r w:rsidR="002251D6">
        <w:rPr>
          <w:i w:val="0"/>
          <w:iCs w:val="0"/>
          <w:color w:val="auto"/>
          <w:sz w:val="24"/>
          <w:szCs w:val="24"/>
        </w:rPr>
        <w:t>zákona č. 89/2012</w:t>
      </w:r>
      <w:r w:rsidR="002251D6" w:rsidRPr="00842310">
        <w:rPr>
          <w:i w:val="0"/>
          <w:iCs w:val="0"/>
          <w:color w:val="auto"/>
          <w:sz w:val="24"/>
          <w:szCs w:val="24"/>
        </w:rPr>
        <w:t xml:space="preserve"> Sb., o</w:t>
      </w:r>
      <w:r w:rsidR="002251D6">
        <w:rPr>
          <w:i w:val="0"/>
          <w:iCs w:val="0"/>
          <w:color w:val="auto"/>
          <w:sz w:val="24"/>
          <w:szCs w:val="24"/>
        </w:rPr>
        <w:t>bčanský</w:t>
      </w:r>
      <w:r w:rsidR="002251D6" w:rsidRPr="00842310">
        <w:rPr>
          <w:i w:val="0"/>
          <w:iCs w:val="0"/>
          <w:color w:val="auto"/>
          <w:sz w:val="24"/>
          <w:szCs w:val="24"/>
        </w:rPr>
        <w:t xml:space="preserve"> zákoní</w:t>
      </w:r>
      <w:r w:rsidR="002251D6">
        <w:rPr>
          <w:i w:val="0"/>
          <w:iCs w:val="0"/>
          <w:color w:val="auto"/>
          <w:sz w:val="24"/>
          <w:szCs w:val="24"/>
        </w:rPr>
        <w:t xml:space="preserve">k </w:t>
      </w:r>
      <w:r w:rsidR="002251D6" w:rsidRPr="00842310">
        <w:rPr>
          <w:i w:val="0"/>
          <w:iCs w:val="0"/>
          <w:color w:val="auto"/>
          <w:sz w:val="24"/>
          <w:szCs w:val="24"/>
        </w:rPr>
        <w:t>(dále jen „OZ“)</w:t>
      </w:r>
    </w:p>
    <w:p w:rsidR="002251D6" w:rsidRDefault="002251D6" w:rsidP="003657CB">
      <w:pPr>
        <w:pStyle w:val="SMLOUVAZAVOR"/>
        <w:ind w:left="0"/>
        <w:jc w:val="center"/>
        <w:rPr>
          <w:rFonts w:cs="Times New Roman"/>
          <w:i w:val="0"/>
          <w:iCs w:val="0"/>
          <w:color w:val="auto"/>
          <w:sz w:val="24"/>
          <w:szCs w:val="24"/>
        </w:rPr>
      </w:pPr>
    </w:p>
    <w:p w:rsidR="002251D6" w:rsidRDefault="002251D6" w:rsidP="003657CB">
      <w:pPr>
        <w:pStyle w:val="SMLOUVAZAVOR"/>
        <w:ind w:left="0"/>
        <w:jc w:val="center"/>
        <w:rPr>
          <w:rFonts w:cs="Times New Roman"/>
          <w:i w:val="0"/>
          <w:iCs w:val="0"/>
          <w:color w:val="auto"/>
          <w:sz w:val="24"/>
          <w:szCs w:val="24"/>
        </w:rPr>
      </w:pPr>
    </w:p>
    <w:p w:rsidR="002251D6" w:rsidRDefault="002251D6" w:rsidP="003657CB">
      <w:pPr>
        <w:pStyle w:val="NADPISCENTR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níže uvedeného dne, měsíce a roku mezi smluvními stranami </w:t>
      </w:r>
    </w:p>
    <w:p w:rsidR="002251D6" w:rsidRDefault="002251D6" w:rsidP="003657CB">
      <w:pPr>
        <w:pStyle w:val="HLAVICKA"/>
        <w:ind w:left="964" w:hanging="284"/>
        <w:rPr>
          <w:rFonts w:ascii="Arial" w:hAnsi="Arial" w:cs="Arial"/>
          <w:b/>
          <w:bCs/>
          <w:sz w:val="24"/>
          <w:szCs w:val="24"/>
        </w:rPr>
      </w:pPr>
    </w:p>
    <w:p w:rsidR="002251D6" w:rsidRPr="002D353C" w:rsidRDefault="002251D6" w:rsidP="003657CB">
      <w:pPr>
        <w:pStyle w:val="HLAVICKA"/>
        <w:ind w:left="964"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51D6" w:rsidRDefault="002251D6" w:rsidP="003657CB">
      <w:pPr>
        <w:pStyle w:val="HLAVICKA"/>
        <w:ind w:left="964" w:hanging="284"/>
        <w:rPr>
          <w:rFonts w:ascii="Arial" w:hAnsi="Arial" w:cs="Arial"/>
          <w:b/>
          <w:bCs/>
          <w:sz w:val="24"/>
          <w:szCs w:val="24"/>
        </w:rPr>
      </w:pPr>
    </w:p>
    <w:p w:rsidR="002251D6" w:rsidRDefault="002251D6" w:rsidP="003657CB">
      <w:pPr>
        <w:pStyle w:val="HLAVICK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Prodávající</w:t>
      </w:r>
    </w:p>
    <w:p w:rsidR="002251D6" w:rsidRPr="00BF117B" w:rsidRDefault="00CE7C58" w:rsidP="003657CB">
      <w:pPr>
        <w:pStyle w:val="HLAVICK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FRANKOSPOL OFFICE s.r.o.</w:t>
      </w:r>
    </w:p>
    <w:p w:rsidR="002251D6" w:rsidRPr="004E110B" w:rsidRDefault="002251D6" w:rsidP="003657C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7C58">
        <w:rPr>
          <w:rFonts w:ascii="Arial" w:hAnsi="Arial" w:cs="Arial"/>
          <w:sz w:val="24"/>
          <w:szCs w:val="24"/>
        </w:rPr>
        <w:t>Svazarmovská 309, 738 01 Frýdek - Místek</w:t>
      </w:r>
    </w:p>
    <w:p w:rsidR="002251D6" w:rsidRPr="004E110B" w:rsidRDefault="002251D6" w:rsidP="003657C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zastoupená: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7C58">
        <w:rPr>
          <w:rFonts w:ascii="Arial" w:hAnsi="Arial" w:cs="Arial"/>
          <w:sz w:val="24"/>
          <w:szCs w:val="24"/>
        </w:rPr>
        <w:t>Kamil Frantík</w:t>
      </w:r>
      <w:r w:rsidR="002E3128">
        <w:rPr>
          <w:rFonts w:ascii="Arial" w:hAnsi="Arial" w:cs="Arial"/>
          <w:sz w:val="24"/>
          <w:szCs w:val="24"/>
        </w:rPr>
        <w:t>, jednatel</w:t>
      </w:r>
    </w:p>
    <w:p w:rsidR="002251D6" w:rsidRPr="004E110B" w:rsidRDefault="002251D6" w:rsidP="003657CB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4E110B">
        <w:rPr>
          <w:rFonts w:ascii="Arial" w:hAnsi="Arial" w:cs="Arial"/>
          <w:sz w:val="24"/>
          <w:szCs w:val="24"/>
        </w:rPr>
        <w:t>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7C58">
        <w:rPr>
          <w:rFonts w:ascii="Arial" w:hAnsi="Arial" w:cs="Arial"/>
          <w:sz w:val="24"/>
          <w:szCs w:val="24"/>
        </w:rPr>
        <w:t>25910027</w:t>
      </w:r>
    </w:p>
    <w:p w:rsidR="002251D6" w:rsidRPr="004E110B" w:rsidRDefault="002251D6" w:rsidP="003657CB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DIČ: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="00CE7C58">
        <w:rPr>
          <w:rFonts w:ascii="Arial" w:hAnsi="Arial" w:cs="Arial"/>
          <w:sz w:val="24"/>
          <w:szCs w:val="24"/>
        </w:rPr>
        <w:tab/>
        <w:t>CZ25910027</w:t>
      </w:r>
    </w:p>
    <w:p w:rsidR="002251D6" w:rsidRDefault="002251D6" w:rsidP="003657C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bankovní spojení:</w:t>
      </w:r>
      <w:r w:rsidRPr="004E110B">
        <w:rPr>
          <w:rFonts w:ascii="Arial" w:hAnsi="Arial" w:cs="Arial"/>
          <w:sz w:val="24"/>
          <w:szCs w:val="24"/>
        </w:rPr>
        <w:tab/>
      </w:r>
      <w:r w:rsidR="002F70B9">
        <w:rPr>
          <w:rFonts w:ascii="Arial" w:hAnsi="Arial" w:cs="Arial"/>
          <w:sz w:val="24"/>
          <w:szCs w:val="24"/>
        </w:rPr>
        <w:tab/>
      </w:r>
      <w:r w:rsidR="00CE7C58">
        <w:rPr>
          <w:rFonts w:ascii="Arial" w:hAnsi="Arial" w:cs="Arial"/>
          <w:sz w:val="24"/>
          <w:szCs w:val="24"/>
        </w:rPr>
        <w:t>GE Money Bank</w:t>
      </w:r>
    </w:p>
    <w:p w:rsidR="002251D6" w:rsidRPr="004E110B" w:rsidRDefault="002F70B9" w:rsidP="003657CB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7C58">
        <w:rPr>
          <w:rFonts w:ascii="Arial" w:hAnsi="Arial" w:cs="Arial"/>
          <w:sz w:val="24"/>
          <w:szCs w:val="24"/>
        </w:rPr>
        <w:t>159595026/0600</w:t>
      </w:r>
    </w:p>
    <w:p w:rsidR="002251D6" w:rsidRPr="004E110B" w:rsidRDefault="002251D6" w:rsidP="003657CB">
      <w:pPr>
        <w:pStyle w:val="bodytextu"/>
        <w:rPr>
          <w:rFonts w:cs="Times New Roman"/>
        </w:rPr>
      </w:pPr>
      <w:r>
        <w:t>kontaktní osoba:</w:t>
      </w:r>
      <w:r>
        <w:tab/>
      </w:r>
      <w:r>
        <w:tab/>
      </w:r>
      <w:r w:rsidR="00CE7C58">
        <w:t>Ing. Lucie Frantíková</w:t>
      </w:r>
    </w:p>
    <w:p w:rsidR="002251D6" w:rsidRPr="004E110B" w:rsidRDefault="002251D6" w:rsidP="00D339F6">
      <w:pPr>
        <w:pStyle w:val="bodytextu"/>
        <w:rPr>
          <w:rFonts w:cs="Times New Roman"/>
        </w:rPr>
      </w:pPr>
      <w:r w:rsidRPr="004E110B">
        <w:t>e</w:t>
      </w:r>
      <w:r>
        <w:t>-mail:</w:t>
      </w:r>
      <w:r>
        <w:tab/>
      </w:r>
      <w:r>
        <w:tab/>
      </w:r>
      <w:r>
        <w:tab/>
      </w:r>
      <w:r w:rsidR="00CE7C58">
        <w:t>frantikova@frankospol.cz</w:t>
      </w:r>
    </w:p>
    <w:p w:rsidR="002251D6" w:rsidRPr="004E110B" w:rsidRDefault="000B0E82" w:rsidP="00D339F6">
      <w:pPr>
        <w:pStyle w:val="bodytextu"/>
        <w:rPr>
          <w:rFonts w:cs="Times New Roman"/>
        </w:rPr>
      </w:pPr>
      <w:r>
        <w:t>Z</w:t>
      </w:r>
      <w:r w:rsidR="002251D6" w:rsidRPr="004E110B">
        <w:t>apsaná v</w:t>
      </w:r>
      <w:r w:rsidR="002251D6">
        <w:rPr>
          <w:rFonts w:cs="Times New Roman"/>
        </w:rPr>
        <w:t> </w:t>
      </w:r>
      <w:r w:rsidR="002251D6">
        <w:t>obchodním rejstříku</w:t>
      </w:r>
      <w:r w:rsidR="002251D6" w:rsidRPr="004E110B">
        <w:t xml:space="preserve"> vedeném </w:t>
      </w:r>
      <w:r w:rsidR="00CE7C58">
        <w:t>krajským soudem v Ostravě</w:t>
      </w:r>
      <w:r w:rsidR="002251D6">
        <w:t>, oddíl C</w:t>
      </w:r>
      <w:r w:rsidR="002251D6" w:rsidRPr="004E110B">
        <w:t xml:space="preserve">, vložka </w:t>
      </w:r>
      <w:r w:rsidR="00CE7C58">
        <w:t>25222</w:t>
      </w:r>
    </w:p>
    <w:p w:rsidR="002251D6" w:rsidRDefault="002251D6" w:rsidP="003657CB">
      <w:pPr>
        <w:pStyle w:val="Vlastntextsmlouvy"/>
        <w:rPr>
          <w:rFonts w:cs="Times New Roman"/>
        </w:rPr>
      </w:pPr>
      <w:r w:rsidRPr="004E110B">
        <w:t xml:space="preserve">(dále jen „prodávající“) </w:t>
      </w:r>
    </w:p>
    <w:p w:rsidR="002251D6" w:rsidRPr="007F0ABB" w:rsidRDefault="002251D6" w:rsidP="003657CB">
      <w:pPr>
        <w:pStyle w:val="Vlastntextsmlouvy"/>
        <w:rPr>
          <w:rFonts w:cs="Times New Roman"/>
        </w:rPr>
      </w:pPr>
    </w:p>
    <w:p w:rsidR="002251D6" w:rsidRDefault="002251D6" w:rsidP="003657CB">
      <w:pPr>
        <w:pStyle w:val="Vlastntextsmlouvy"/>
        <w:jc w:val="center"/>
        <w:rPr>
          <w:b/>
          <w:bCs/>
        </w:rPr>
      </w:pPr>
      <w:r>
        <w:rPr>
          <w:b/>
          <w:bCs/>
        </w:rPr>
        <w:t>a</w:t>
      </w:r>
    </w:p>
    <w:p w:rsidR="002251D6" w:rsidRDefault="002251D6" w:rsidP="003657CB">
      <w:pPr>
        <w:pStyle w:val="Vlastntextsmlouvy"/>
        <w:jc w:val="center"/>
        <w:rPr>
          <w:b/>
          <w:bCs/>
        </w:rPr>
      </w:pPr>
    </w:p>
    <w:p w:rsidR="002251D6" w:rsidRDefault="002251D6" w:rsidP="00E50A1B">
      <w:pPr>
        <w:pStyle w:val="Vlastntextsmlouvy"/>
        <w:jc w:val="left"/>
        <w:rPr>
          <w:b/>
          <w:bCs/>
        </w:rPr>
      </w:pPr>
      <w:r>
        <w:rPr>
          <w:b/>
          <w:bCs/>
        </w:rPr>
        <w:t>Kupující</w:t>
      </w:r>
    </w:p>
    <w:p w:rsidR="002251D6" w:rsidRPr="00BF117B" w:rsidRDefault="002251D6" w:rsidP="003657CB">
      <w:pPr>
        <w:pStyle w:val="bodytextu"/>
        <w:rPr>
          <w:rFonts w:cs="Times New Roman"/>
          <w:b/>
          <w:bCs/>
        </w:rPr>
      </w:pPr>
      <w:r>
        <w:rPr>
          <w:b/>
          <w:bCs/>
        </w:rPr>
        <w:t>Zařízení služeb pro Ministerstvo vnitra</w:t>
      </w:r>
    </w:p>
    <w:p w:rsidR="002251D6" w:rsidRPr="004E110B" w:rsidRDefault="002251D6" w:rsidP="003657CB">
      <w:pPr>
        <w:pStyle w:val="bodytextu"/>
        <w:rPr>
          <w:rFonts w:cs="Times New Roman"/>
        </w:rPr>
      </w:pPr>
      <w:r>
        <w:t xml:space="preserve">se </w:t>
      </w:r>
      <w:r w:rsidR="00136291">
        <w:t xml:space="preserve">sídlem: </w:t>
      </w:r>
      <w:r w:rsidR="00136291">
        <w:tab/>
      </w:r>
      <w:r w:rsidR="00136291">
        <w:tab/>
      </w:r>
      <w:r w:rsidR="00136291">
        <w:tab/>
        <w:t>Přípotoční 300 101 00</w:t>
      </w:r>
      <w:r>
        <w:t xml:space="preserve"> Praha 10</w:t>
      </w:r>
    </w:p>
    <w:p w:rsidR="002251D6" w:rsidRDefault="002251D6" w:rsidP="003657CB">
      <w:pPr>
        <w:pStyle w:val="bodytextu"/>
        <w:ind w:left="2832" w:hanging="2832"/>
      </w:pPr>
      <w:r w:rsidRPr="004E110B">
        <w:t>zastoupená</w:t>
      </w:r>
      <w:r>
        <w:t>:</w:t>
      </w:r>
      <w:r>
        <w:tab/>
        <w:t>J</w:t>
      </w:r>
      <w:r w:rsidR="00AB47FB">
        <w:t>UDr. Ladislav Máca,</w:t>
      </w:r>
      <w:r w:rsidR="00B5423A">
        <w:t xml:space="preserve"> generální </w:t>
      </w:r>
      <w:r w:rsidR="00AB47FB">
        <w:t xml:space="preserve"> ředitel </w:t>
      </w:r>
    </w:p>
    <w:p w:rsidR="002251D6" w:rsidRPr="004E110B" w:rsidRDefault="002251D6" w:rsidP="003657CB">
      <w:pPr>
        <w:pStyle w:val="bodytextu"/>
        <w:ind w:left="2832" w:hanging="2832"/>
        <w:rPr>
          <w:rFonts w:cs="Times New Roman"/>
        </w:rPr>
      </w:pPr>
      <w:r>
        <w:t>IČ</w:t>
      </w:r>
      <w:r w:rsidR="00136291">
        <w:t>O</w:t>
      </w:r>
      <w:r>
        <w:t>:</w:t>
      </w:r>
      <w:r>
        <w:tab/>
        <w:t>67779999</w:t>
      </w:r>
    </w:p>
    <w:p w:rsidR="002251D6" w:rsidRPr="004E110B" w:rsidRDefault="002251D6" w:rsidP="003657CB">
      <w:pPr>
        <w:pStyle w:val="bodytextu"/>
        <w:rPr>
          <w:rFonts w:cs="Times New Roman"/>
        </w:rPr>
      </w:pPr>
      <w:r>
        <w:t>DIČ:</w:t>
      </w:r>
      <w:r>
        <w:tab/>
      </w:r>
      <w:r>
        <w:tab/>
      </w:r>
      <w:r>
        <w:tab/>
      </w:r>
      <w:r>
        <w:tab/>
        <w:t>CZ67779999</w:t>
      </w:r>
    </w:p>
    <w:p w:rsidR="002251D6" w:rsidRPr="004E110B" w:rsidRDefault="002251D6" w:rsidP="003657CB">
      <w:pPr>
        <w:pStyle w:val="bodytextu"/>
        <w:rPr>
          <w:rFonts w:cs="Times New Roman"/>
        </w:rPr>
      </w:pPr>
      <w:r>
        <w:t>bankovní spojení:</w:t>
      </w:r>
      <w:r>
        <w:tab/>
      </w:r>
      <w:r>
        <w:tab/>
        <w:t>ČNR Praha</w:t>
      </w:r>
    </w:p>
    <w:p w:rsidR="002251D6" w:rsidRPr="004E110B" w:rsidRDefault="002251D6" w:rsidP="003657CB">
      <w:pPr>
        <w:pStyle w:val="bodytextu"/>
        <w:rPr>
          <w:rFonts w:cs="Times New Roman"/>
        </w:rPr>
      </w:pPr>
      <w:r>
        <w:t>číslo účtu:</w:t>
      </w:r>
      <w:r>
        <w:tab/>
      </w:r>
      <w:r>
        <w:tab/>
      </w:r>
      <w:r>
        <w:tab/>
        <w:t>30320881/0710</w:t>
      </w:r>
    </w:p>
    <w:p w:rsidR="002251D6" w:rsidRPr="004E110B" w:rsidRDefault="002251D6" w:rsidP="003657CB">
      <w:pPr>
        <w:pStyle w:val="bodytextu"/>
        <w:rPr>
          <w:rFonts w:cs="Times New Roman"/>
        </w:rPr>
      </w:pPr>
      <w:r>
        <w:t>pověřený pracovník:</w:t>
      </w:r>
      <w:r>
        <w:tab/>
        <w:t>Ivana Franková</w:t>
      </w:r>
    </w:p>
    <w:p w:rsidR="002251D6" w:rsidRDefault="002251D6" w:rsidP="003657CB">
      <w:pPr>
        <w:pStyle w:val="bodytextu"/>
        <w:rPr>
          <w:rFonts w:cs="Times New Roman"/>
        </w:rPr>
      </w:pPr>
      <w:r>
        <w:t>e-mail:</w:t>
      </w:r>
      <w:r>
        <w:tab/>
      </w:r>
      <w:r>
        <w:tab/>
      </w:r>
      <w:r>
        <w:tab/>
      </w:r>
      <w:hyperlink r:id="rId8" w:history="1">
        <w:r w:rsidRPr="002D353C">
          <w:rPr>
            <w:rStyle w:val="Hypertextovodkaz"/>
            <w:color w:val="000000"/>
            <w:u w:val="none"/>
          </w:rPr>
          <w:t>i.frankova@zsmv.cz</w:t>
        </w:r>
      </w:hyperlink>
    </w:p>
    <w:p w:rsidR="002251D6" w:rsidRDefault="002251D6" w:rsidP="003657CB">
      <w:pPr>
        <w:pStyle w:val="bodytextu"/>
        <w:rPr>
          <w:lang w:val="fi-FI"/>
        </w:rPr>
      </w:pPr>
      <w:r>
        <w:rPr>
          <w:lang w:val="fi-FI"/>
        </w:rPr>
        <w:t>Státní příspěvková organizace zřízená Zřizovací listinou vydanou Ministerstvem vnitra ČR č.j.: N-1337/97 ze dne 8. prosince 1997.</w:t>
      </w:r>
    </w:p>
    <w:p w:rsidR="002251D6" w:rsidRPr="004E110B" w:rsidRDefault="002251D6" w:rsidP="003657CB">
      <w:pPr>
        <w:pStyle w:val="bodytextu"/>
        <w:rPr>
          <w:rFonts w:cs="Times New Roman"/>
        </w:rPr>
      </w:pPr>
    </w:p>
    <w:p w:rsidR="002251D6" w:rsidRPr="004E110B" w:rsidRDefault="002251D6" w:rsidP="003657CB">
      <w:pPr>
        <w:pStyle w:val="bodytextu"/>
        <w:spacing w:before="240"/>
      </w:pPr>
      <w:r>
        <w:t>(dále jen „kupující“)</w:t>
      </w:r>
      <w:r w:rsidRPr="004E110B">
        <w:t xml:space="preserve"> </w:t>
      </w:r>
    </w:p>
    <w:p w:rsidR="002251D6" w:rsidRPr="00BF117B" w:rsidRDefault="002251D6" w:rsidP="003657CB">
      <w:pPr>
        <w:pStyle w:val="Vlastntextsmlouvy"/>
        <w:rPr>
          <w:rFonts w:cs="Times New Roman"/>
          <w:b/>
          <w:bCs/>
        </w:rPr>
      </w:pPr>
    </w:p>
    <w:p w:rsidR="002251D6" w:rsidRDefault="002251D6" w:rsidP="003657CB">
      <w:pPr>
        <w:pStyle w:val="HLAVICKA"/>
        <w:jc w:val="both"/>
        <w:rPr>
          <w:rFonts w:ascii="Arial" w:hAnsi="Arial" w:cs="Arial"/>
          <w:sz w:val="24"/>
          <w:szCs w:val="24"/>
        </w:rPr>
      </w:pPr>
    </w:p>
    <w:p w:rsidR="002251D6" w:rsidRPr="004A6951" w:rsidRDefault="002251D6" w:rsidP="00DC7CB0">
      <w:pPr>
        <w:pStyle w:val="NADPISCENTR"/>
        <w:tabs>
          <w:tab w:val="left" w:pos="142"/>
          <w:tab w:val="left" w:pos="426"/>
          <w:tab w:val="left" w:pos="993"/>
          <w:tab w:val="left" w:pos="1418"/>
        </w:tabs>
        <w:spacing w:before="60"/>
        <w:rPr>
          <w:rFonts w:ascii="Arial" w:hAnsi="Arial" w:cs="Arial"/>
          <w:sz w:val="24"/>
          <w:szCs w:val="24"/>
        </w:rPr>
      </w:pPr>
      <w:r w:rsidRPr="004A6951">
        <w:rPr>
          <w:rFonts w:ascii="Arial" w:hAnsi="Arial" w:cs="Arial"/>
          <w:sz w:val="24"/>
          <w:szCs w:val="24"/>
        </w:rPr>
        <w:lastRenderedPageBreak/>
        <w:t>I.</w:t>
      </w:r>
    </w:p>
    <w:p w:rsidR="002251D6" w:rsidRPr="00B8627B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B8627B">
        <w:rPr>
          <w:rFonts w:ascii="Arial" w:hAnsi="Arial" w:cs="Arial"/>
          <w:b/>
          <w:bCs/>
        </w:rPr>
        <w:t>Úvodní ustanovení</w:t>
      </w:r>
    </w:p>
    <w:p w:rsidR="002251D6" w:rsidRPr="00B8627B" w:rsidRDefault="002251D6" w:rsidP="003657CB">
      <w:pPr>
        <w:pStyle w:val="Vlastntextsmlouvy"/>
        <w:ind w:left="1134"/>
        <w:rPr>
          <w:rFonts w:cs="Times New Roman"/>
        </w:rPr>
      </w:pPr>
      <w:r w:rsidRPr="00B8627B">
        <w:t xml:space="preserve">Tato smlouva byla smluvními stranami uzavřena na základě rámcové smlouvy na dodávky </w:t>
      </w:r>
      <w:r w:rsidR="00CE7C58">
        <w:t xml:space="preserve"> xerografického papíru pro rok  2015-2016, (č.j. centrálního zadavatele  MV-65473-58/VZ-2014).</w:t>
      </w:r>
    </w:p>
    <w:p w:rsidR="002251D6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</w:p>
    <w:p w:rsidR="002251D6" w:rsidRPr="00B8627B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II.</w:t>
      </w:r>
    </w:p>
    <w:p w:rsidR="002251D6" w:rsidRPr="00B8627B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B8627B">
        <w:rPr>
          <w:rFonts w:ascii="Arial" w:hAnsi="Arial" w:cs="Arial"/>
          <w:b/>
          <w:bCs/>
        </w:rPr>
        <w:t>Předmět plnění</w:t>
      </w:r>
    </w:p>
    <w:p w:rsidR="002251D6" w:rsidRPr="00B8627B" w:rsidRDefault="002251D6" w:rsidP="000B0E82">
      <w:pPr>
        <w:shd w:val="clear" w:color="auto" w:fill="FFFFFF"/>
        <w:tabs>
          <w:tab w:val="left" w:pos="1139"/>
        </w:tabs>
        <w:spacing w:before="120" w:after="120" w:line="274" w:lineRule="exact"/>
        <w:ind w:left="1073" w:right="19"/>
        <w:rPr>
          <w:rFonts w:ascii="Arial" w:hAnsi="Arial" w:cs="Arial"/>
        </w:rPr>
      </w:pPr>
      <w:r w:rsidRPr="00B8627B">
        <w:rPr>
          <w:rFonts w:ascii="Arial" w:hAnsi="Arial" w:cs="Arial"/>
        </w:rPr>
        <w:t>Předmětem této smlouvy je dodávk</w:t>
      </w:r>
      <w:r w:rsidR="0032218C">
        <w:rPr>
          <w:rFonts w:ascii="Arial" w:hAnsi="Arial" w:cs="Arial"/>
        </w:rPr>
        <w:t>a</w:t>
      </w:r>
      <w:r w:rsidRPr="00B8627B">
        <w:rPr>
          <w:rFonts w:ascii="Arial" w:hAnsi="Arial" w:cs="Arial"/>
        </w:rPr>
        <w:t xml:space="preserve"> </w:t>
      </w:r>
      <w:r w:rsidR="00CE7C58">
        <w:rPr>
          <w:rFonts w:ascii="Arial" w:hAnsi="Arial" w:cs="Arial"/>
        </w:rPr>
        <w:t xml:space="preserve">xerografického papíru </w:t>
      </w:r>
      <w:r>
        <w:rPr>
          <w:rFonts w:ascii="Arial" w:hAnsi="Arial" w:cs="Arial"/>
        </w:rPr>
        <w:t xml:space="preserve">specifikovaného </w:t>
      </w:r>
      <w:r w:rsidRPr="00CE7C58">
        <w:rPr>
          <w:rFonts w:ascii="Arial" w:hAnsi="Arial" w:cs="Arial"/>
        </w:rPr>
        <w:t>v</w:t>
      </w:r>
      <w:r w:rsidR="00CE7C58" w:rsidRPr="00CE7C58">
        <w:rPr>
          <w:rFonts w:ascii="Arial" w:hAnsi="Arial" w:cs="Arial"/>
        </w:rPr>
        <w:t> </w:t>
      </w:r>
      <w:r w:rsidR="00CE7C58">
        <w:rPr>
          <w:rFonts w:ascii="Arial" w:hAnsi="Arial" w:cs="Arial"/>
        </w:rPr>
        <w:t>p</w:t>
      </w:r>
      <w:r w:rsidRPr="00CE7C58">
        <w:rPr>
          <w:rFonts w:ascii="Arial" w:hAnsi="Arial" w:cs="Arial"/>
        </w:rPr>
        <w:t xml:space="preserve">říloze č. 1 této </w:t>
      </w:r>
      <w:r>
        <w:rPr>
          <w:rFonts w:ascii="Arial" w:hAnsi="Arial" w:cs="Arial"/>
        </w:rPr>
        <w:t>kupní smlouvy.</w:t>
      </w:r>
    </w:p>
    <w:p w:rsidR="002251D6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</w:p>
    <w:p w:rsidR="002251D6" w:rsidRPr="00B8627B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III.</w:t>
      </w:r>
    </w:p>
    <w:p w:rsidR="002251D6" w:rsidRPr="00B8627B" w:rsidRDefault="002251D6" w:rsidP="00DF2AB5">
      <w:pPr>
        <w:keepNext/>
        <w:keepLines/>
        <w:spacing w:after="120"/>
        <w:jc w:val="center"/>
        <w:rPr>
          <w:rFonts w:ascii="Arial" w:hAnsi="Arial" w:cs="Arial"/>
          <w:sz w:val="22"/>
          <w:szCs w:val="22"/>
        </w:rPr>
      </w:pPr>
      <w:r w:rsidRPr="00B8627B">
        <w:rPr>
          <w:rFonts w:ascii="Arial" w:hAnsi="Arial" w:cs="Arial"/>
          <w:b/>
          <w:bCs/>
        </w:rPr>
        <w:t>Kupní cena</w:t>
      </w:r>
    </w:p>
    <w:p w:rsidR="002251D6" w:rsidRDefault="002251D6" w:rsidP="00F843F3">
      <w:pPr>
        <w:pStyle w:val="1"/>
        <w:numPr>
          <w:ilvl w:val="0"/>
          <w:numId w:val="5"/>
        </w:numPr>
        <w:tabs>
          <w:tab w:val="clear" w:pos="1068"/>
          <w:tab w:val="left" w:pos="1069"/>
        </w:tabs>
        <w:spacing w:before="120" w:after="120"/>
        <w:ind w:left="1069" w:hanging="357"/>
        <w:rPr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Nabídnuté jednotkové ceny uvedené v </w:t>
      </w:r>
      <w:r w:rsidRPr="00D822A7">
        <w:rPr>
          <w:rFonts w:ascii="Arial" w:hAnsi="Arial" w:cs="Arial"/>
          <w:sz w:val="24"/>
          <w:szCs w:val="24"/>
        </w:rPr>
        <w:t>příloze č. 1 této</w:t>
      </w:r>
      <w:r w:rsidRPr="00B8627B">
        <w:rPr>
          <w:rFonts w:ascii="Arial" w:hAnsi="Arial" w:cs="Arial"/>
          <w:sz w:val="24"/>
          <w:szCs w:val="24"/>
        </w:rPr>
        <w:t xml:space="preserve"> kupní smlouvy</w:t>
      </w:r>
      <w:r>
        <w:rPr>
          <w:rFonts w:ascii="Arial" w:hAnsi="Arial" w:cs="Arial"/>
          <w:sz w:val="24"/>
          <w:szCs w:val="24"/>
        </w:rPr>
        <w:t xml:space="preserve"> jsou považovány za ceny nejvýše přípustné a nepřekročitelné, zahrnující cenu za dopravu do místa plnění, včetně dalších nákladů související</w:t>
      </w:r>
      <w:r w:rsidRPr="00B8627B">
        <w:rPr>
          <w:rFonts w:ascii="Arial" w:hAnsi="Arial" w:cs="Arial"/>
          <w:sz w:val="24"/>
          <w:szCs w:val="24"/>
        </w:rPr>
        <w:t> s dodávkou předmětu plnění v této smlouvě výslovně neuvedených.</w:t>
      </w:r>
      <w:r w:rsidRPr="00945323">
        <w:rPr>
          <w:sz w:val="24"/>
          <w:szCs w:val="24"/>
        </w:rPr>
        <w:t xml:space="preserve">       </w:t>
      </w:r>
    </w:p>
    <w:p w:rsidR="002251D6" w:rsidRDefault="002251D6" w:rsidP="00796EFD">
      <w:pPr>
        <w:pStyle w:val="1"/>
        <w:ind w:left="680"/>
        <w:jc w:val="left"/>
        <w:rPr>
          <w:sz w:val="24"/>
          <w:szCs w:val="24"/>
        </w:rPr>
      </w:pPr>
    </w:p>
    <w:p w:rsidR="002251D6" w:rsidRPr="004A6951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 w:rsidRPr="004A6951">
        <w:rPr>
          <w:rFonts w:ascii="Arial" w:hAnsi="Arial" w:cs="Arial"/>
          <w:sz w:val="24"/>
          <w:szCs w:val="24"/>
        </w:rPr>
        <w:t>IV.</w:t>
      </w:r>
    </w:p>
    <w:p w:rsidR="002251D6" w:rsidRPr="004A6951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4A6951">
        <w:rPr>
          <w:rFonts w:ascii="Arial" w:hAnsi="Arial" w:cs="Arial"/>
          <w:b/>
          <w:bCs/>
        </w:rPr>
        <w:t>Doba a místo plnění</w:t>
      </w:r>
    </w:p>
    <w:p w:rsidR="002251D6" w:rsidRDefault="002251D6" w:rsidP="00F843F3">
      <w:pPr>
        <w:pStyle w:val="1"/>
        <w:spacing w:before="120" w:after="120"/>
        <w:ind w:left="993" w:firstLine="0"/>
        <w:rPr>
          <w:rFonts w:ascii="Arial" w:hAnsi="Arial" w:cs="Arial"/>
          <w:color w:val="FF0000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Prodávajíc</w:t>
      </w:r>
      <w:r w:rsidR="00F843F3">
        <w:rPr>
          <w:rFonts w:ascii="Arial" w:hAnsi="Arial" w:cs="Arial"/>
          <w:sz w:val="24"/>
          <w:szCs w:val="24"/>
        </w:rPr>
        <w:t xml:space="preserve">í je povinen dodat smluvené zboží nejpozději do 7 kalendářních dnů </w:t>
      </w:r>
      <w:r w:rsidRPr="00B8627B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uzavření</w:t>
      </w:r>
      <w:r w:rsidR="00701AC6">
        <w:rPr>
          <w:rFonts w:ascii="Arial" w:hAnsi="Arial" w:cs="Arial"/>
          <w:sz w:val="24"/>
          <w:szCs w:val="24"/>
        </w:rPr>
        <w:t xml:space="preserve"> kup</w:t>
      </w:r>
      <w:r w:rsidR="00820C0B">
        <w:rPr>
          <w:rFonts w:ascii="Arial" w:hAnsi="Arial" w:cs="Arial"/>
          <w:sz w:val="24"/>
          <w:szCs w:val="24"/>
        </w:rPr>
        <w:t>ní smlouvy. Místa</w:t>
      </w:r>
      <w:r w:rsidR="003562CB">
        <w:rPr>
          <w:rFonts w:ascii="Arial" w:hAnsi="Arial" w:cs="Arial"/>
          <w:sz w:val="24"/>
          <w:szCs w:val="24"/>
        </w:rPr>
        <w:t xml:space="preserve"> plnění</w:t>
      </w:r>
      <w:r w:rsidR="006D4F07">
        <w:rPr>
          <w:rFonts w:ascii="Arial" w:hAnsi="Arial" w:cs="Arial"/>
          <w:sz w:val="24"/>
          <w:szCs w:val="24"/>
        </w:rPr>
        <w:t xml:space="preserve"> :</w:t>
      </w:r>
      <w:bookmarkStart w:id="0" w:name="_GoBack"/>
      <w:bookmarkEnd w:id="0"/>
    </w:p>
    <w:p w:rsidR="00F843F3" w:rsidRDefault="00F843F3" w:rsidP="00F843F3">
      <w:pPr>
        <w:pStyle w:val="1"/>
        <w:spacing w:before="120" w:after="120"/>
        <w:ind w:left="993" w:firstLine="0"/>
        <w:rPr>
          <w:rFonts w:ascii="Arial" w:hAnsi="Arial" w:cs="Arial"/>
          <w:color w:val="FF0000"/>
          <w:sz w:val="24"/>
          <w:szCs w:val="24"/>
        </w:rPr>
      </w:pPr>
    </w:p>
    <w:p w:rsidR="00F843F3" w:rsidRDefault="00F843F3" w:rsidP="00AF179D">
      <w:pPr>
        <w:pStyle w:val="1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 ČR</w:t>
      </w:r>
      <w:r w:rsidR="00A724AC">
        <w:rPr>
          <w:rFonts w:ascii="Arial" w:hAnsi="Arial" w:cs="Arial"/>
          <w:sz w:val="24"/>
          <w:szCs w:val="24"/>
        </w:rPr>
        <w:t xml:space="preserve"> LETNÁ</w:t>
      </w:r>
      <w:r>
        <w:rPr>
          <w:rFonts w:ascii="Arial" w:hAnsi="Arial" w:cs="Arial"/>
          <w:sz w:val="24"/>
          <w:szCs w:val="24"/>
        </w:rPr>
        <w:t>, Nad Štolou 3, 170 00 Praha 7</w:t>
      </w:r>
      <w:r w:rsidR="00A724AC">
        <w:rPr>
          <w:rFonts w:ascii="Arial" w:hAnsi="Arial" w:cs="Arial"/>
          <w:sz w:val="24"/>
          <w:szCs w:val="24"/>
        </w:rPr>
        <w:t>,  x</w:t>
      </w:r>
      <w:r w:rsidR="00820C0B">
        <w:rPr>
          <w:rFonts w:ascii="Arial" w:hAnsi="Arial" w:cs="Arial"/>
          <w:sz w:val="24"/>
          <w:szCs w:val="24"/>
        </w:rPr>
        <w:t>er</w:t>
      </w:r>
      <w:r w:rsidR="00897D83">
        <w:rPr>
          <w:rFonts w:ascii="Arial" w:hAnsi="Arial" w:cs="Arial"/>
          <w:sz w:val="24"/>
          <w:szCs w:val="24"/>
        </w:rPr>
        <w:t>ografický papír formátu A4 – 1 4</w:t>
      </w:r>
      <w:r w:rsidR="00B5423A">
        <w:rPr>
          <w:rFonts w:ascii="Arial" w:hAnsi="Arial" w:cs="Arial"/>
          <w:sz w:val="24"/>
          <w:szCs w:val="24"/>
        </w:rPr>
        <w:t>00</w:t>
      </w:r>
      <w:r w:rsidR="00A724AC">
        <w:rPr>
          <w:rFonts w:ascii="Arial" w:hAnsi="Arial" w:cs="Arial"/>
          <w:sz w:val="24"/>
          <w:szCs w:val="24"/>
        </w:rPr>
        <w:t xml:space="preserve"> balíků</w:t>
      </w:r>
    </w:p>
    <w:p w:rsidR="00820C0B" w:rsidRDefault="00820C0B" w:rsidP="00AF179D">
      <w:pPr>
        <w:pStyle w:val="1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ZSMV, náměstí  Hrdinů 4, 140 00 Praha 4,  xer</w:t>
      </w:r>
      <w:r w:rsidR="00897D83">
        <w:rPr>
          <w:rFonts w:ascii="Arial" w:hAnsi="Arial" w:cs="Arial"/>
          <w:sz w:val="24"/>
          <w:szCs w:val="24"/>
        </w:rPr>
        <w:t>ografický  papír  formátu A4 – 1 8</w:t>
      </w:r>
      <w:r>
        <w:rPr>
          <w:rFonts w:ascii="Arial" w:hAnsi="Arial" w:cs="Arial"/>
          <w:sz w:val="24"/>
          <w:szCs w:val="24"/>
        </w:rPr>
        <w:t>00 balíků</w:t>
      </w:r>
    </w:p>
    <w:p w:rsidR="002251D6" w:rsidRPr="004A6951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 w:rsidRPr="004A6951">
        <w:rPr>
          <w:rFonts w:ascii="Arial" w:hAnsi="Arial" w:cs="Arial"/>
          <w:sz w:val="24"/>
          <w:szCs w:val="24"/>
        </w:rPr>
        <w:t>V.</w:t>
      </w:r>
    </w:p>
    <w:p w:rsidR="002251D6" w:rsidRPr="00B8627B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4A6951">
        <w:rPr>
          <w:rFonts w:ascii="Arial" w:hAnsi="Arial" w:cs="Arial"/>
          <w:b/>
          <w:bCs/>
        </w:rPr>
        <w:t>Všeobecné dodací podmínky</w:t>
      </w:r>
    </w:p>
    <w:p w:rsidR="002251D6" w:rsidRDefault="002251D6" w:rsidP="003657CB">
      <w:pPr>
        <w:pStyle w:val="1"/>
        <w:numPr>
          <w:ilvl w:val="0"/>
          <w:numId w:val="8"/>
        </w:numPr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Dodávka zboží bude považována za dodanou jejím převzetím kupujícím a</w:t>
      </w:r>
      <w:r>
        <w:rPr>
          <w:rFonts w:ascii="Arial" w:hAnsi="Arial" w:cs="Arial"/>
          <w:sz w:val="24"/>
          <w:szCs w:val="24"/>
        </w:rPr>
        <w:t> </w:t>
      </w:r>
      <w:r w:rsidRPr="00B8627B">
        <w:rPr>
          <w:rFonts w:ascii="Arial" w:hAnsi="Arial" w:cs="Arial"/>
          <w:sz w:val="24"/>
          <w:szCs w:val="24"/>
        </w:rPr>
        <w:t>podpisem dodacího listu zástupci obou smluvních stran v místě plnění. Jedno vyhotovení dodacího listu zůstane kupujícímu a druhé vyhotovení bude předáno prodávajícímu.</w:t>
      </w:r>
    </w:p>
    <w:p w:rsidR="00F843F3" w:rsidRDefault="003562CB" w:rsidP="003657CB">
      <w:pPr>
        <w:pStyle w:val="1"/>
        <w:numPr>
          <w:ilvl w:val="0"/>
          <w:numId w:val="8"/>
        </w:numPr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kupujícího zmocněná</w:t>
      </w:r>
      <w:r w:rsidR="00F843F3">
        <w:rPr>
          <w:rFonts w:ascii="Arial" w:hAnsi="Arial" w:cs="Arial"/>
          <w:sz w:val="24"/>
          <w:szCs w:val="24"/>
        </w:rPr>
        <w:t xml:space="preserve"> pro převz</w:t>
      </w:r>
      <w:r>
        <w:rPr>
          <w:rFonts w:ascii="Arial" w:hAnsi="Arial" w:cs="Arial"/>
          <w:sz w:val="24"/>
          <w:szCs w:val="24"/>
        </w:rPr>
        <w:t xml:space="preserve">etí zboží v  místě plnění </w:t>
      </w:r>
      <w:r w:rsidR="00F843F3">
        <w:rPr>
          <w:rFonts w:ascii="Arial" w:hAnsi="Arial" w:cs="Arial"/>
          <w:sz w:val="24"/>
          <w:szCs w:val="24"/>
        </w:rPr>
        <w:t>:</w:t>
      </w:r>
    </w:p>
    <w:p w:rsidR="00F843F3" w:rsidRDefault="00A724AC" w:rsidP="00AF179D">
      <w:pPr>
        <w:pStyle w:val="1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 ČR </w:t>
      </w:r>
      <w:r w:rsidR="00806D25">
        <w:rPr>
          <w:rFonts w:ascii="Arial" w:hAnsi="Arial" w:cs="Arial"/>
          <w:sz w:val="24"/>
          <w:szCs w:val="24"/>
        </w:rPr>
        <w:t xml:space="preserve"> LETNÁ</w:t>
      </w:r>
      <w:r w:rsidR="00820C0B">
        <w:rPr>
          <w:rFonts w:ascii="Arial" w:hAnsi="Arial" w:cs="Arial"/>
          <w:sz w:val="24"/>
          <w:szCs w:val="24"/>
        </w:rPr>
        <w:t>, Praha 7</w:t>
      </w:r>
      <w:r w:rsidR="00806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paní</w:t>
      </w:r>
      <w:r w:rsidR="006D4F07">
        <w:rPr>
          <w:rFonts w:ascii="Arial" w:hAnsi="Arial" w:cs="Arial"/>
          <w:sz w:val="24"/>
          <w:szCs w:val="24"/>
        </w:rPr>
        <w:t xml:space="preserve"> Novotná, tel.: 605 208</w:t>
      </w:r>
      <w:r w:rsidR="00820C0B">
        <w:rPr>
          <w:rFonts w:ascii="Arial" w:hAnsi="Arial" w:cs="Arial"/>
          <w:sz w:val="24"/>
          <w:szCs w:val="24"/>
        </w:rPr>
        <w:t> </w:t>
      </w:r>
      <w:r w:rsidR="006D4F07">
        <w:rPr>
          <w:rFonts w:ascii="Arial" w:hAnsi="Arial" w:cs="Arial"/>
          <w:sz w:val="24"/>
          <w:szCs w:val="24"/>
        </w:rPr>
        <w:t>502</w:t>
      </w:r>
      <w:r w:rsidR="00820C0B">
        <w:rPr>
          <w:rFonts w:ascii="Arial" w:hAnsi="Arial" w:cs="Arial"/>
          <w:sz w:val="24"/>
          <w:szCs w:val="24"/>
        </w:rPr>
        <w:t>,</w:t>
      </w:r>
    </w:p>
    <w:p w:rsidR="00820C0B" w:rsidRDefault="00820C0B" w:rsidP="00AF179D">
      <w:pPr>
        <w:pStyle w:val="1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ZSMV, Praha 4 – pan Hamták, </w:t>
      </w:r>
      <w:hyperlink r:id="rId9" w:history="1">
        <w:r w:rsidRPr="00820C0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tel:</w:t>
        </w:r>
        <w:r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820C0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605</w:t>
        </w:r>
      </w:hyperlink>
      <w:r w:rsidRPr="00820C0B">
        <w:rPr>
          <w:rFonts w:ascii="Arial" w:hAnsi="Arial" w:cs="Arial"/>
          <w:sz w:val="24"/>
          <w:szCs w:val="24"/>
        </w:rPr>
        <w:t xml:space="preserve"> 209</w:t>
      </w:r>
      <w:r>
        <w:rPr>
          <w:rFonts w:ascii="Arial" w:hAnsi="Arial" w:cs="Arial"/>
          <w:sz w:val="24"/>
          <w:szCs w:val="24"/>
        </w:rPr>
        <w:t> </w:t>
      </w:r>
      <w:r w:rsidRPr="00820C0B">
        <w:rPr>
          <w:rFonts w:ascii="Arial" w:hAnsi="Arial" w:cs="Arial"/>
          <w:sz w:val="24"/>
          <w:szCs w:val="24"/>
        </w:rPr>
        <w:t>831</w:t>
      </w:r>
      <w:r>
        <w:rPr>
          <w:rFonts w:ascii="Arial" w:hAnsi="Arial" w:cs="Arial"/>
          <w:sz w:val="24"/>
          <w:szCs w:val="24"/>
        </w:rPr>
        <w:t>.</w:t>
      </w:r>
    </w:p>
    <w:p w:rsidR="002251D6" w:rsidRPr="008F2C38" w:rsidRDefault="002251D6" w:rsidP="003657CB">
      <w:pPr>
        <w:pStyle w:val="1"/>
        <w:numPr>
          <w:ilvl w:val="0"/>
          <w:numId w:val="8"/>
        </w:numPr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 xml:space="preserve">Kupující nabývá vlastnické právo k dodanému zboží jeho převzetím a je oprávněn zboží používat. Přechod nebezpečí škody na zboží se řídí </w:t>
      </w:r>
      <w:r>
        <w:rPr>
          <w:rFonts w:ascii="Arial" w:hAnsi="Arial" w:cs="Arial"/>
          <w:sz w:val="24"/>
          <w:szCs w:val="24"/>
        </w:rPr>
        <w:t xml:space="preserve">ustanovením § 2121 – 2125 </w:t>
      </w:r>
      <w:r w:rsidRPr="008F2C38">
        <w:rPr>
          <w:rFonts w:ascii="Arial" w:hAnsi="Arial" w:cs="Arial"/>
          <w:sz w:val="24"/>
          <w:szCs w:val="24"/>
        </w:rPr>
        <w:t>OZ.</w:t>
      </w:r>
    </w:p>
    <w:p w:rsidR="002251D6" w:rsidRDefault="002251D6" w:rsidP="002F70B9">
      <w:pPr>
        <w:pStyle w:val="Refertnk1"/>
        <w:spacing w:beforeLines="50" w:before="120"/>
        <w:ind w:left="0"/>
        <w:rPr>
          <w:rFonts w:ascii="Arial" w:hAnsi="Arial" w:cs="Arial"/>
        </w:rPr>
      </w:pPr>
    </w:p>
    <w:p w:rsidR="002251D6" w:rsidRPr="00852628" w:rsidRDefault="002251D6" w:rsidP="002F70B9">
      <w:pPr>
        <w:pStyle w:val="Refertnk1"/>
        <w:spacing w:beforeLines="50" w:before="120"/>
        <w:ind w:left="0"/>
        <w:rPr>
          <w:rFonts w:ascii="Arial" w:hAnsi="Arial" w:cs="Arial"/>
        </w:rPr>
      </w:pPr>
    </w:p>
    <w:p w:rsidR="002251D6" w:rsidRPr="004A6951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 w:rsidRPr="004A6951">
        <w:rPr>
          <w:rFonts w:ascii="Arial" w:hAnsi="Arial" w:cs="Arial"/>
          <w:sz w:val="24"/>
          <w:szCs w:val="24"/>
        </w:rPr>
        <w:lastRenderedPageBreak/>
        <w:t>VI.</w:t>
      </w:r>
    </w:p>
    <w:p w:rsidR="002251D6" w:rsidRPr="00B8627B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B8627B">
        <w:rPr>
          <w:rFonts w:ascii="Arial" w:hAnsi="Arial" w:cs="Arial"/>
          <w:b/>
          <w:bCs/>
        </w:rPr>
        <w:t>Platební podmínky</w:t>
      </w:r>
    </w:p>
    <w:p w:rsidR="002251D6" w:rsidRPr="00B8627B" w:rsidRDefault="002251D6" w:rsidP="003657CB">
      <w:pPr>
        <w:pStyle w:val="1"/>
        <w:numPr>
          <w:ilvl w:val="0"/>
          <w:numId w:val="4"/>
        </w:numPr>
        <w:tabs>
          <w:tab w:val="left" w:pos="1104"/>
        </w:tabs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Platby se budou uskutečňovat v Kč na základě faktury.</w:t>
      </w:r>
    </w:p>
    <w:p w:rsidR="002251D6" w:rsidRPr="00B8627B" w:rsidRDefault="002251D6" w:rsidP="003657CB">
      <w:pPr>
        <w:pStyle w:val="1"/>
        <w:numPr>
          <w:ilvl w:val="0"/>
          <w:numId w:val="4"/>
        </w:numPr>
        <w:tabs>
          <w:tab w:val="left" w:pos="1104"/>
        </w:tabs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Prodávající uvede na faktuře celkovou cenu dodávky v Kč s DPH i bez DPH, s uvedením sazby DPH a jejím vyčíslením.</w:t>
      </w:r>
    </w:p>
    <w:p w:rsidR="002251D6" w:rsidRPr="00B8627B" w:rsidRDefault="002251D6" w:rsidP="003657CB">
      <w:pPr>
        <w:pStyle w:val="1"/>
        <w:numPr>
          <w:ilvl w:val="0"/>
          <w:numId w:val="4"/>
        </w:numPr>
        <w:tabs>
          <w:tab w:val="left" w:pos="1104"/>
        </w:tabs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 xml:space="preserve">Prodávající na faktuře uvede jednotkové ceny v Kč bez DPH </w:t>
      </w:r>
      <w:r>
        <w:rPr>
          <w:rFonts w:ascii="Arial" w:hAnsi="Arial" w:cs="Arial"/>
          <w:sz w:val="24"/>
          <w:szCs w:val="24"/>
        </w:rPr>
        <w:t xml:space="preserve">a </w:t>
      </w:r>
      <w:r w:rsidRPr="00B8627B">
        <w:rPr>
          <w:rFonts w:ascii="Arial" w:hAnsi="Arial" w:cs="Arial"/>
          <w:sz w:val="24"/>
          <w:szCs w:val="24"/>
        </w:rPr>
        <w:t xml:space="preserve">s DPH s uvedením sazby DPH a jejím vyčíslením. </w:t>
      </w:r>
    </w:p>
    <w:p w:rsidR="002251D6" w:rsidRDefault="007217C7" w:rsidP="003657CB">
      <w:pPr>
        <w:pStyle w:val="1"/>
        <w:numPr>
          <w:ilvl w:val="0"/>
          <w:numId w:val="4"/>
        </w:numPr>
        <w:tabs>
          <w:tab w:val="left" w:pos="1104"/>
        </w:tabs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Faktury jsou splatné do 30</w:t>
      </w:r>
      <w:r w:rsidR="002251D6" w:rsidRPr="00677238">
        <w:rPr>
          <w:rFonts w:ascii="Arial" w:hAnsi="Arial" w:cs="Arial"/>
          <w:sz w:val="24"/>
          <w:szCs w:val="24"/>
        </w:rPr>
        <w:t xml:space="preserve"> kalendářních dnů ode dne jejich doručení příslušnému kupujícímu na adresu</w:t>
      </w:r>
      <w:r w:rsidR="002251D6">
        <w:rPr>
          <w:rFonts w:ascii="Arial" w:hAnsi="Arial" w:cs="Arial"/>
          <w:sz w:val="24"/>
          <w:szCs w:val="24"/>
        </w:rPr>
        <w:t>: Zařízení služeb pro Ministerstvo vnitra, Přípotoční 300, 101 01 Praha 10.</w:t>
      </w:r>
      <w:r w:rsidR="002251D6" w:rsidRPr="00677238">
        <w:rPr>
          <w:rFonts w:ascii="Arial" w:hAnsi="Arial" w:cs="Arial"/>
          <w:sz w:val="24"/>
          <w:szCs w:val="24"/>
        </w:rPr>
        <w:t xml:space="preserve"> </w:t>
      </w:r>
    </w:p>
    <w:p w:rsidR="002251D6" w:rsidRPr="00677238" w:rsidRDefault="002251D6" w:rsidP="003657CB">
      <w:pPr>
        <w:pStyle w:val="1"/>
        <w:numPr>
          <w:ilvl w:val="0"/>
          <w:numId w:val="4"/>
        </w:numPr>
        <w:tabs>
          <w:tab w:val="left" w:pos="1104"/>
        </w:tabs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677238">
        <w:rPr>
          <w:rFonts w:ascii="Arial" w:hAnsi="Arial" w:cs="Arial"/>
          <w:sz w:val="24"/>
          <w:szCs w:val="24"/>
        </w:rPr>
        <w:t>Faktura je považována za proplacenou okamžikem odepsání příslušné částky z účtu příslušného kupujícího.</w:t>
      </w:r>
    </w:p>
    <w:p w:rsidR="002251D6" w:rsidRPr="00B8627B" w:rsidRDefault="002251D6" w:rsidP="003657CB">
      <w:pPr>
        <w:pStyle w:val="1"/>
        <w:spacing w:before="120" w:after="120"/>
        <w:ind w:left="709" w:firstLine="0"/>
        <w:rPr>
          <w:rFonts w:ascii="Arial" w:hAnsi="Arial" w:cs="Arial"/>
          <w:sz w:val="24"/>
          <w:szCs w:val="24"/>
        </w:rPr>
      </w:pPr>
    </w:p>
    <w:p w:rsidR="002251D6" w:rsidRPr="00B8627B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VII.</w:t>
      </w:r>
    </w:p>
    <w:p w:rsidR="002251D6" w:rsidRPr="00B8627B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B8627B">
        <w:rPr>
          <w:rFonts w:ascii="Arial" w:hAnsi="Arial" w:cs="Arial"/>
          <w:b/>
          <w:bCs/>
        </w:rPr>
        <w:t>Záruka</w:t>
      </w:r>
    </w:p>
    <w:p w:rsidR="002251D6" w:rsidRPr="00FA2ECB" w:rsidRDefault="002251D6" w:rsidP="003657CB">
      <w:pPr>
        <w:pStyle w:val="Odstavecseseznamem"/>
        <w:numPr>
          <w:ilvl w:val="0"/>
          <w:numId w:val="12"/>
        </w:numPr>
        <w:suppressAutoHyphens w:val="0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</w:t>
      </w:r>
      <w:r w:rsidRPr="00047894">
        <w:rPr>
          <w:rFonts w:ascii="Arial" w:hAnsi="Arial" w:cs="Arial"/>
          <w:sz w:val="24"/>
          <w:szCs w:val="24"/>
        </w:rPr>
        <w:t xml:space="preserve"> </w:t>
      </w:r>
      <w:r w:rsidRPr="00FA2ECB">
        <w:rPr>
          <w:rFonts w:ascii="Arial" w:hAnsi="Arial" w:cs="Arial"/>
          <w:sz w:val="24"/>
          <w:szCs w:val="24"/>
        </w:rPr>
        <w:t>se zavazuje poskytovat záru</w:t>
      </w:r>
      <w:r>
        <w:rPr>
          <w:rFonts w:ascii="Arial" w:hAnsi="Arial" w:cs="Arial"/>
          <w:sz w:val="24"/>
          <w:szCs w:val="24"/>
        </w:rPr>
        <w:t>ční dobu na zboží v délce minimálně 24</w:t>
      </w:r>
      <w:r w:rsidRPr="00FA2ECB">
        <w:rPr>
          <w:rFonts w:ascii="Arial" w:hAnsi="Arial" w:cs="Arial"/>
          <w:sz w:val="24"/>
          <w:szCs w:val="24"/>
        </w:rPr>
        <w:t> měsíců.</w:t>
      </w:r>
    </w:p>
    <w:p w:rsidR="002251D6" w:rsidRPr="00FA68DD" w:rsidRDefault="002251D6" w:rsidP="003657CB">
      <w:pPr>
        <w:pStyle w:val="1"/>
        <w:numPr>
          <w:ilvl w:val="0"/>
          <w:numId w:val="12"/>
        </w:numPr>
        <w:spacing w:before="120" w:after="120"/>
        <w:rPr>
          <w:rFonts w:ascii="Arial" w:hAnsi="Arial" w:cs="Arial"/>
          <w:sz w:val="24"/>
          <w:szCs w:val="24"/>
        </w:rPr>
      </w:pPr>
      <w:r w:rsidRPr="005D7C87">
        <w:rPr>
          <w:rFonts w:ascii="Arial" w:hAnsi="Arial" w:cs="Arial"/>
          <w:sz w:val="24"/>
          <w:szCs w:val="24"/>
        </w:rPr>
        <w:t>Ostatní p</w:t>
      </w:r>
      <w:r>
        <w:rPr>
          <w:rFonts w:ascii="Arial" w:hAnsi="Arial" w:cs="Arial"/>
          <w:sz w:val="24"/>
          <w:szCs w:val="24"/>
        </w:rPr>
        <w:t>odmínky se řídí ustanoveními rámcové smlouvy a pokud rámcová smlouva podmínky neupřesňuje tak ustanovením OZ.</w:t>
      </w:r>
    </w:p>
    <w:p w:rsidR="002251D6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</w:p>
    <w:p w:rsidR="002251D6" w:rsidRPr="004A6951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Pr="004A6951">
        <w:rPr>
          <w:rFonts w:ascii="Arial" w:hAnsi="Arial" w:cs="Arial"/>
          <w:sz w:val="24"/>
          <w:szCs w:val="24"/>
        </w:rPr>
        <w:t>.</w:t>
      </w:r>
    </w:p>
    <w:p w:rsidR="002251D6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B8627B">
        <w:rPr>
          <w:rFonts w:ascii="Arial" w:hAnsi="Arial" w:cs="Arial"/>
          <w:b/>
          <w:bCs/>
        </w:rPr>
        <w:t>Vady</w:t>
      </w:r>
    </w:p>
    <w:p w:rsidR="002251D6" w:rsidRPr="00C76830" w:rsidRDefault="002251D6" w:rsidP="00C76830">
      <w:pPr>
        <w:pStyle w:val="Odstavecseseznamem"/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</w:t>
      </w:r>
      <w:r w:rsidRPr="00C76830">
        <w:rPr>
          <w:rFonts w:ascii="Arial" w:hAnsi="Arial" w:cs="Arial"/>
          <w:sz w:val="24"/>
          <w:szCs w:val="24"/>
        </w:rPr>
        <w:t xml:space="preserve"> je povinen dodat zboží v množství, druhu a jakosti (specifikace </w:t>
      </w:r>
      <w:r w:rsidRPr="001A2BCA">
        <w:rPr>
          <w:rFonts w:ascii="Arial" w:hAnsi="Arial" w:cs="Arial"/>
          <w:sz w:val="24"/>
          <w:szCs w:val="24"/>
        </w:rPr>
        <w:t>zboží příloha č. 1 této</w:t>
      </w:r>
      <w:r w:rsidRPr="00E50A1B">
        <w:rPr>
          <w:rFonts w:ascii="Arial" w:hAnsi="Arial" w:cs="Arial"/>
          <w:sz w:val="24"/>
          <w:szCs w:val="24"/>
        </w:rPr>
        <w:t xml:space="preserve"> kupní smlouvy</w:t>
      </w:r>
      <w:r w:rsidRPr="00C76830">
        <w:rPr>
          <w:rFonts w:ascii="Arial" w:hAnsi="Arial" w:cs="Arial"/>
          <w:sz w:val="24"/>
          <w:szCs w:val="24"/>
        </w:rPr>
        <w:t xml:space="preserve">) dle kupní smlouvy a při dodržení obchodních podmínek sjednaných v této </w:t>
      </w:r>
      <w:r>
        <w:rPr>
          <w:rFonts w:ascii="Arial" w:hAnsi="Arial" w:cs="Arial"/>
          <w:sz w:val="24"/>
          <w:szCs w:val="24"/>
        </w:rPr>
        <w:t>kupní</w:t>
      </w:r>
      <w:r w:rsidRPr="00C76830">
        <w:rPr>
          <w:rFonts w:ascii="Arial" w:hAnsi="Arial" w:cs="Arial"/>
          <w:sz w:val="24"/>
          <w:szCs w:val="24"/>
        </w:rPr>
        <w:t xml:space="preserve"> smlouvě. </w:t>
      </w:r>
      <w:r>
        <w:rPr>
          <w:rFonts w:ascii="Arial" w:hAnsi="Arial" w:cs="Arial"/>
          <w:sz w:val="24"/>
          <w:szCs w:val="24"/>
        </w:rPr>
        <w:t>Kupující</w:t>
      </w:r>
      <w:r w:rsidRPr="00C76830">
        <w:rPr>
          <w:rFonts w:ascii="Arial" w:hAnsi="Arial" w:cs="Arial"/>
          <w:sz w:val="24"/>
          <w:szCs w:val="24"/>
        </w:rPr>
        <w:t xml:space="preserve"> je povinen dodané zboží převzít a zaplatit kupní cenu.</w:t>
      </w:r>
    </w:p>
    <w:p w:rsidR="002251D6" w:rsidRPr="00C76830" w:rsidRDefault="002251D6" w:rsidP="00C76830">
      <w:pPr>
        <w:tabs>
          <w:tab w:val="num" w:pos="720"/>
        </w:tabs>
        <w:rPr>
          <w:rFonts w:ascii="Arial" w:hAnsi="Arial" w:cs="Arial"/>
          <w:b/>
          <w:bCs/>
        </w:rPr>
      </w:pPr>
    </w:p>
    <w:p w:rsidR="002251D6" w:rsidRPr="00C76830" w:rsidRDefault="002251D6" w:rsidP="00C76830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sz w:val="24"/>
          <w:szCs w:val="24"/>
        </w:rPr>
      </w:pPr>
      <w:r w:rsidRPr="00C76830">
        <w:rPr>
          <w:rFonts w:ascii="Arial" w:hAnsi="Arial" w:cs="Arial"/>
          <w:sz w:val="24"/>
          <w:szCs w:val="24"/>
          <w:lang w:eastAsia="cs-CZ"/>
        </w:rPr>
        <w:t xml:space="preserve">Poruší-li </w:t>
      </w:r>
      <w:r>
        <w:rPr>
          <w:rFonts w:ascii="Arial" w:hAnsi="Arial" w:cs="Arial"/>
          <w:sz w:val="24"/>
          <w:szCs w:val="24"/>
          <w:lang w:eastAsia="cs-CZ"/>
        </w:rPr>
        <w:t>prodávající</w:t>
      </w:r>
      <w:r w:rsidRPr="00C76830">
        <w:rPr>
          <w:rFonts w:ascii="Arial" w:hAnsi="Arial" w:cs="Arial"/>
          <w:sz w:val="24"/>
          <w:szCs w:val="24"/>
          <w:lang w:eastAsia="cs-CZ"/>
        </w:rPr>
        <w:t xml:space="preserve"> povinnosti stanovené v bodu 1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Pr="00C76830">
        <w:rPr>
          <w:rFonts w:ascii="Arial" w:hAnsi="Arial" w:cs="Arial"/>
          <w:sz w:val="24"/>
          <w:szCs w:val="24"/>
          <w:lang w:eastAsia="cs-CZ"/>
        </w:rPr>
        <w:t xml:space="preserve"> jedná se o vady plnění. </w:t>
      </w:r>
      <w:r>
        <w:rPr>
          <w:rFonts w:ascii="Arial" w:hAnsi="Arial" w:cs="Arial"/>
          <w:sz w:val="24"/>
          <w:szCs w:val="24"/>
          <w:lang w:eastAsia="cs-CZ"/>
        </w:rPr>
        <w:t>Kupující</w:t>
      </w:r>
      <w:r w:rsidRPr="00C7683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6830">
        <w:rPr>
          <w:rFonts w:ascii="Arial" w:hAnsi="Arial" w:cs="Arial"/>
          <w:sz w:val="24"/>
          <w:szCs w:val="24"/>
        </w:rPr>
        <w:t xml:space="preserve">je povinen reklamovat vady bezodkladně po jejich zjištění. </w:t>
      </w:r>
    </w:p>
    <w:p w:rsidR="002251D6" w:rsidRPr="00C76830" w:rsidRDefault="002251D6" w:rsidP="00C76830">
      <w:pPr>
        <w:tabs>
          <w:tab w:val="num" w:pos="720"/>
        </w:tabs>
        <w:ind w:left="1134" w:hanging="425"/>
        <w:rPr>
          <w:rFonts w:ascii="Arial" w:hAnsi="Arial" w:cs="Arial"/>
          <w:b/>
          <w:bCs/>
        </w:rPr>
      </w:pPr>
    </w:p>
    <w:p w:rsidR="002251D6" w:rsidRPr="00A724AC" w:rsidRDefault="002251D6" w:rsidP="00C76830">
      <w:pPr>
        <w:pStyle w:val="Odstavecseseznamem"/>
        <w:numPr>
          <w:ilvl w:val="0"/>
          <w:numId w:val="13"/>
        </w:numPr>
        <w:tabs>
          <w:tab w:val="num" w:pos="720"/>
        </w:tabs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</w:rPr>
      </w:pPr>
      <w:r w:rsidRPr="00A724AC">
        <w:rPr>
          <w:rFonts w:ascii="Arial" w:hAnsi="Arial" w:cs="Arial"/>
          <w:sz w:val="24"/>
          <w:szCs w:val="24"/>
        </w:rPr>
        <w:t>Zjistí-li kupující</w:t>
      </w:r>
      <w:r w:rsidRPr="00A724AC">
        <w:rPr>
          <w:rFonts w:ascii="Arial" w:hAnsi="Arial" w:cs="Arial"/>
          <w:sz w:val="24"/>
          <w:szCs w:val="24"/>
          <w:lang w:eastAsia="cs-CZ"/>
        </w:rPr>
        <w:t xml:space="preserve"> vady </w:t>
      </w:r>
      <w:r w:rsidRPr="00A724AC">
        <w:rPr>
          <w:rFonts w:ascii="Arial" w:hAnsi="Arial" w:cs="Arial"/>
          <w:sz w:val="24"/>
          <w:szCs w:val="24"/>
        </w:rPr>
        <w:t>týkající se druhu a jakosti dodaného zboží</w:t>
      </w:r>
      <w:r w:rsidRPr="00A724AC">
        <w:rPr>
          <w:rFonts w:ascii="Arial" w:hAnsi="Arial" w:cs="Arial"/>
          <w:sz w:val="24"/>
          <w:szCs w:val="24"/>
          <w:lang w:eastAsia="cs-CZ"/>
        </w:rPr>
        <w:t xml:space="preserve"> již při dodání, je oprávněn odmítnout jejich převzetí</w:t>
      </w:r>
      <w:r w:rsidR="00A724AC" w:rsidRPr="00A724AC">
        <w:rPr>
          <w:rFonts w:ascii="Arial" w:hAnsi="Arial" w:cs="Arial"/>
          <w:sz w:val="24"/>
          <w:szCs w:val="24"/>
          <w:lang w:eastAsia="cs-CZ"/>
        </w:rPr>
        <w:t>.</w:t>
      </w:r>
      <w:r w:rsidRPr="00A724AC">
        <w:rPr>
          <w:rFonts w:ascii="Arial" w:hAnsi="Arial" w:cs="Arial"/>
          <w:sz w:val="24"/>
          <w:szCs w:val="24"/>
        </w:rPr>
        <w:t xml:space="preserve"> </w:t>
      </w:r>
    </w:p>
    <w:p w:rsidR="00A724AC" w:rsidRPr="00A724AC" w:rsidRDefault="00A724AC" w:rsidP="00A724AC">
      <w:pPr>
        <w:pStyle w:val="Odstavecseseznamem"/>
        <w:tabs>
          <w:tab w:val="num" w:pos="720"/>
        </w:tabs>
        <w:suppressAutoHyphens w:val="0"/>
        <w:autoSpaceDE w:val="0"/>
        <w:autoSpaceDN w:val="0"/>
        <w:adjustRightInd w:val="0"/>
        <w:ind w:left="1134"/>
        <w:rPr>
          <w:rFonts w:ascii="Arial" w:hAnsi="Arial" w:cs="Arial"/>
        </w:rPr>
      </w:pPr>
    </w:p>
    <w:p w:rsidR="002251D6" w:rsidRPr="00C76830" w:rsidRDefault="002251D6" w:rsidP="00C76830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sz w:val="24"/>
          <w:szCs w:val="24"/>
          <w:u w:val="single"/>
        </w:rPr>
      </w:pPr>
      <w:r w:rsidRPr="00C76830">
        <w:rPr>
          <w:rFonts w:ascii="Arial" w:hAnsi="Arial" w:cs="Arial"/>
          <w:sz w:val="24"/>
          <w:szCs w:val="24"/>
        </w:rPr>
        <w:t xml:space="preserve">Vady, které </w:t>
      </w:r>
      <w:r>
        <w:rPr>
          <w:rFonts w:ascii="Arial" w:hAnsi="Arial" w:cs="Arial"/>
          <w:sz w:val="24"/>
          <w:szCs w:val="24"/>
        </w:rPr>
        <w:t>kupující</w:t>
      </w:r>
      <w:r w:rsidRPr="00C76830">
        <w:rPr>
          <w:rFonts w:ascii="Arial" w:hAnsi="Arial" w:cs="Arial"/>
          <w:sz w:val="24"/>
          <w:szCs w:val="24"/>
        </w:rPr>
        <w:t xml:space="preserve"> zjistí až po převzetí dodávky, je </w:t>
      </w:r>
      <w:r>
        <w:rPr>
          <w:rFonts w:ascii="Arial" w:hAnsi="Arial" w:cs="Arial"/>
          <w:sz w:val="24"/>
          <w:szCs w:val="24"/>
        </w:rPr>
        <w:t>prodávající</w:t>
      </w:r>
      <w:r w:rsidRPr="00C76830">
        <w:rPr>
          <w:rFonts w:ascii="Arial" w:hAnsi="Arial" w:cs="Arial"/>
          <w:sz w:val="24"/>
          <w:szCs w:val="24"/>
        </w:rPr>
        <w:t xml:space="preserve"> po</w:t>
      </w:r>
      <w:r w:rsidR="00F843F3">
        <w:rPr>
          <w:rFonts w:ascii="Arial" w:hAnsi="Arial" w:cs="Arial"/>
          <w:sz w:val="24"/>
          <w:szCs w:val="24"/>
        </w:rPr>
        <w:t>vinen odstranit nejpozději do 7</w:t>
      </w:r>
      <w:r w:rsidRPr="00C76830">
        <w:rPr>
          <w:rFonts w:ascii="Arial" w:hAnsi="Arial" w:cs="Arial"/>
          <w:sz w:val="24"/>
          <w:szCs w:val="24"/>
        </w:rPr>
        <w:t xml:space="preserve"> kalendářních dnů od doručení reklamace. </w:t>
      </w:r>
      <w:r>
        <w:rPr>
          <w:rFonts w:ascii="Arial" w:hAnsi="Arial" w:cs="Arial"/>
          <w:sz w:val="24"/>
          <w:szCs w:val="24"/>
        </w:rPr>
        <w:t>Prodávající</w:t>
      </w:r>
      <w:r w:rsidRPr="00C76830">
        <w:rPr>
          <w:rFonts w:ascii="Arial" w:hAnsi="Arial" w:cs="Arial"/>
          <w:sz w:val="24"/>
          <w:szCs w:val="24"/>
        </w:rPr>
        <w:t xml:space="preserve"> odstraní vady bezúplatně dodáním náhradního plnění v množství, druhu a jakosti.  </w:t>
      </w:r>
    </w:p>
    <w:p w:rsidR="002251D6" w:rsidRPr="004A6951" w:rsidRDefault="00F02052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251D6" w:rsidRPr="004A6951">
        <w:rPr>
          <w:rFonts w:ascii="Arial" w:hAnsi="Arial" w:cs="Arial"/>
          <w:sz w:val="24"/>
          <w:szCs w:val="24"/>
        </w:rPr>
        <w:t>X.</w:t>
      </w:r>
    </w:p>
    <w:p w:rsidR="002251D6" w:rsidRPr="00B8627B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4A6951">
        <w:rPr>
          <w:rFonts w:ascii="Arial" w:hAnsi="Arial" w:cs="Arial"/>
          <w:b/>
          <w:bCs/>
        </w:rPr>
        <w:t>Odstoupení od smlouvy</w:t>
      </w:r>
    </w:p>
    <w:p w:rsidR="002251D6" w:rsidRPr="008F2C38" w:rsidRDefault="002251D6" w:rsidP="003657CB">
      <w:pPr>
        <w:numPr>
          <w:ilvl w:val="0"/>
          <w:numId w:val="7"/>
        </w:numPr>
        <w:spacing w:before="120" w:after="120"/>
        <w:ind w:left="1066" w:hanging="357"/>
        <w:rPr>
          <w:rFonts w:ascii="Arial" w:hAnsi="Arial" w:cs="Arial"/>
        </w:rPr>
      </w:pPr>
      <w:r w:rsidRPr="00B8627B">
        <w:rPr>
          <w:rFonts w:ascii="Arial" w:hAnsi="Arial" w:cs="Arial"/>
        </w:rPr>
        <w:t xml:space="preserve">Odstoupení od smlouvy se řídí ustanoveními </w:t>
      </w:r>
      <w:r>
        <w:rPr>
          <w:rFonts w:ascii="Arial" w:hAnsi="Arial" w:cs="Arial"/>
        </w:rPr>
        <w:t>§ 2001</w:t>
      </w:r>
      <w:r w:rsidRPr="008F2C38">
        <w:rPr>
          <w:rFonts w:ascii="Arial" w:hAnsi="Arial" w:cs="Arial"/>
        </w:rPr>
        <w:t xml:space="preserve"> a násl. OZ.</w:t>
      </w:r>
    </w:p>
    <w:p w:rsidR="002251D6" w:rsidRPr="00B8627B" w:rsidRDefault="002251D6" w:rsidP="003657CB">
      <w:pPr>
        <w:pStyle w:val="HLAVICKA"/>
        <w:numPr>
          <w:ilvl w:val="0"/>
          <w:numId w:val="7"/>
        </w:numPr>
        <w:tabs>
          <w:tab w:val="clear" w:pos="284"/>
        </w:tabs>
        <w:spacing w:before="120" w:after="12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Smluvní strany pokládají za podstatné porušení smlouvy prodlení prodávajícího se splněním předmětu kupní smlouvy ve sjednaném termínu dle čl. IV. této smlouvy nebo nedodání předmětu plnění v požadované kvalitě a množství dle této smlouvy.</w:t>
      </w:r>
    </w:p>
    <w:p w:rsidR="002251D6" w:rsidRPr="00F02052" w:rsidRDefault="002251D6" w:rsidP="00F02052">
      <w:pPr>
        <w:keepNext/>
        <w:keepLines/>
        <w:numPr>
          <w:ilvl w:val="0"/>
          <w:numId w:val="7"/>
        </w:numPr>
        <w:spacing w:before="120" w:after="120"/>
        <w:ind w:left="1066" w:hanging="357"/>
        <w:rPr>
          <w:rFonts w:ascii="Arial" w:hAnsi="Arial" w:cs="Arial"/>
          <w:b/>
          <w:bCs/>
        </w:rPr>
      </w:pPr>
      <w:r w:rsidRPr="00F02052">
        <w:rPr>
          <w:rFonts w:ascii="Arial" w:hAnsi="Arial" w:cs="Arial"/>
        </w:rPr>
        <w:lastRenderedPageBreak/>
        <w:t>Kupující je oprávněn odstoupit od smlouvy, jestliže se prodávající ocitne pravomocným rozhodnutím soudu v úpadku dle zákona č. 182/2006 Sb., o úpadku a způsobech jeho řešení (insolvenční zákon), ve znění pozdějších předpisů</w:t>
      </w:r>
      <w:r w:rsidR="00F843F3" w:rsidRPr="00F02052">
        <w:rPr>
          <w:rFonts w:ascii="Arial" w:hAnsi="Arial" w:cs="Arial"/>
        </w:rPr>
        <w:t>.</w:t>
      </w:r>
      <w:r w:rsidR="00F02052" w:rsidRPr="00F02052">
        <w:rPr>
          <w:rFonts w:ascii="Arial" w:hAnsi="Arial" w:cs="Arial"/>
          <w:b/>
          <w:bCs/>
        </w:rPr>
        <w:tab/>
      </w:r>
    </w:p>
    <w:p w:rsidR="002251D6" w:rsidRPr="004A6951" w:rsidRDefault="00F02052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2251D6" w:rsidRPr="004A6951">
        <w:rPr>
          <w:rFonts w:ascii="Arial" w:hAnsi="Arial" w:cs="Arial"/>
          <w:b/>
          <w:bCs/>
        </w:rPr>
        <w:t>.</w:t>
      </w:r>
    </w:p>
    <w:p w:rsidR="002251D6" w:rsidRPr="00B8627B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4A6951">
        <w:rPr>
          <w:rFonts w:ascii="Arial" w:hAnsi="Arial" w:cs="Arial"/>
          <w:b/>
          <w:bCs/>
        </w:rPr>
        <w:t>Řešení sporů</w:t>
      </w:r>
    </w:p>
    <w:p w:rsidR="002251D6" w:rsidRPr="00B8627B" w:rsidRDefault="002251D6" w:rsidP="003657CB">
      <w:pPr>
        <w:numPr>
          <w:ilvl w:val="0"/>
          <w:numId w:val="1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 w:rsidRPr="00B8627B">
        <w:rPr>
          <w:rFonts w:ascii="Arial" w:hAnsi="Arial" w:cs="Arial"/>
        </w:rPr>
        <w:t xml:space="preserve">Veškeré spory mezi smluvními stranami budou řešeny nejprve smírně. </w:t>
      </w:r>
    </w:p>
    <w:p w:rsidR="002251D6" w:rsidRPr="00B8627B" w:rsidRDefault="002251D6" w:rsidP="003657CB">
      <w:pPr>
        <w:numPr>
          <w:ilvl w:val="0"/>
          <w:numId w:val="1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 w:rsidRPr="00B8627B">
        <w:rPr>
          <w:rFonts w:ascii="Arial" w:hAnsi="Arial" w:cs="Arial"/>
        </w:rPr>
        <w:t>Nebude-li smírného řešení dosaženo, budou spory řešeny v soudním řízení</w:t>
      </w:r>
      <w:r>
        <w:rPr>
          <w:rFonts w:ascii="Arial" w:hAnsi="Arial" w:cs="Arial"/>
        </w:rPr>
        <w:t xml:space="preserve"> před obecnými soudy České republiky</w:t>
      </w:r>
      <w:r w:rsidRPr="00B8627B">
        <w:rPr>
          <w:rFonts w:ascii="Arial" w:hAnsi="Arial" w:cs="Arial"/>
        </w:rPr>
        <w:t>.</w:t>
      </w:r>
    </w:p>
    <w:p w:rsidR="002251D6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</w:p>
    <w:p w:rsidR="002251D6" w:rsidRPr="00B8627B" w:rsidRDefault="00F02052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2251D6" w:rsidRPr="00B8627B">
        <w:rPr>
          <w:rFonts w:ascii="Arial" w:hAnsi="Arial" w:cs="Arial"/>
          <w:sz w:val="24"/>
          <w:szCs w:val="24"/>
        </w:rPr>
        <w:t>.</w:t>
      </w:r>
    </w:p>
    <w:p w:rsidR="002251D6" w:rsidRPr="00B8627B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B8627B">
        <w:rPr>
          <w:rFonts w:ascii="Arial" w:hAnsi="Arial" w:cs="Arial"/>
          <w:b/>
          <w:bCs/>
        </w:rPr>
        <w:t>Odpovědnost za škody</w:t>
      </w:r>
    </w:p>
    <w:p w:rsidR="002251D6" w:rsidRDefault="002251D6" w:rsidP="003657CB">
      <w:pPr>
        <w:pStyle w:val="1"/>
        <w:spacing w:before="120" w:after="120"/>
        <w:ind w:left="992" w:firstLine="0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 xml:space="preserve">Prodávající odpovídá za škodu způsobenou vadným plněním této smlouvy v rozsahu stanoveném českým právním řádem, zejména pak </w:t>
      </w:r>
      <w:r>
        <w:rPr>
          <w:rFonts w:ascii="Arial" w:hAnsi="Arial" w:cs="Arial"/>
          <w:sz w:val="24"/>
          <w:szCs w:val="24"/>
        </w:rPr>
        <w:t>OZ.</w:t>
      </w:r>
    </w:p>
    <w:p w:rsidR="002251D6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</w:p>
    <w:p w:rsidR="002251D6" w:rsidRPr="00B8627B" w:rsidRDefault="002251D6" w:rsidP="003657CB">
      <w:pPr>
        <w:pStyle w:val="NADPISCENTR"/>
        <w:spacing w:before="60"/>
        <w:rPr>
          <w:rFonts w:ascii="Arial" w:hAnsi="Arial" w:cs="Arial"/>
          <w:sz w:val="24"/>
          <w:szCs w:val="24"/>
        </w:rPr>
      </w:pPr>
      <w:r w:rsidRPr="00B8627B">
        <w:rPr>
          <w:rFonts w:ascii="Arial" w:hAnsi="Arial" w:cs="Arial"/>
          <w:sz w:val="24"/>
          <w:szCs w:val="24"/>
        </w:rPr>
        <w:t>XI</w:t>
      </w:r>
      <w:r w:rsidR="00F02052">
        <w:rPr>
          <w:rFonts w:ascii="Arial" w:hAnsi="Arial" w:cs="Arial"/>
          <w:sz w:val="24"/>
          <w:szCs w:val="24"/>
        </w:rPr>
        <w:t>I</w:t>
      </w:r>
      <w:r w:rsidRPr="00B8627B">
        <w:rPr>
          <w:rFonts w:ascii="Arial" w:hAnsi="Arial" w:cs="Arial"/>
          <w:sz w:val="24"/>
          <w:szCs w:val="24"/>
        </w:rPr>
        <w:t>.</w:t>
      </w:r>
    </w:p>
    <w:p w:rsidR="002251D6" w:rsidRPr="00B8627B" w:rsidRDefault="002251D6" w:rsidP="003657CB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4D79EC">
        <w:rPr>
          <w:rFonts w:ascii="Arial" w:hAnsi="Arial" w:cs="Arial"/>
          <w:b/>
          <w:bCs/>
        </w:rPr>
        <w:t>Závěrečná ustanovení</w:t>
      </w:r>
    </w:p>
    <w:p w:rsidR="002251D6" w:rsidRPr="004D79EC" w:rsidRDefault="002251D6" w:rsidP="003657CB">
      <w:pPr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4D79EC">
        <w:rPr>
          <w:rFonts w:ascii="Arial" w:hAnsi="Arial" w:cs="Arial"/>
        </w:rPr>
        <w:t>Tato kupní smlouva se řídí právním řádem České republiky, zejména příslušnými ustanoveními OZ.</w:t>
      </w:r>
    </w:p>
    <w:p w:rsidR="002251D6" w:rsidRPr="004D79EC" w:rsidRDefault="002251D6" w:rsidP="003657CB">
      <w:pPr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4D79EC">
        <w:rPr>
          <w:rFonts w:ascii="Arial" w:hAnsi="Arial" w:cs="Arial"/>
        </w:rPr>
        <w:t>Smlouva nabývá platn</w:t>
      </w:r>
      <w:r w:rsidR="00B5423A">
        <w:rPr>
          <w:rFonts w:ascii="Arial" w:hAnsi="Arial" w:cs="Arial"/>
        </w:rPr>
        <w:t>osti a účinnosti dnem uzavření. Doba dodání činí 7 kalendářních dnů od podpisu smlouvy.</w:t>
      </w:r>
    </w:p>
    <w:p w:rsidR="002251D6" w:rsidRPr="004D79EC" w:rsidRDefault="002251D6" w:rsidP="003657CB">
      <w:pPr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4D79EC">
        <w:rPr>
          <w:rFonts w:ascii="Arial" w:hAnsi="Arial" w:cs="Arial"/>
        </w:rPr>
        <w:t xml:space="preserve">Smlouva může být měněna nebo doplňována jen písemnými, očíslovanými dodatky odsouhlasenými smluvními stranami, které se stanou nedílnou součástí této smlouvy. </w:t>
      </w:r>
    </w:p>
    <w:p w:rsidR="002251D6" w:rsidRPr="004D79EC" w:rsidRDefault="002251D6" w:rsidP="003657CB">
      <w:pPr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4D79EC">
        <w:rPr>
          <w:rFonts w:ascii="Arial" w:hAnsi="Arial" w:cs="Arial"/>
        </w:rPr>
        <w:t xml:space="preserve">Obě smluvní strany prohlašují, že tato smlouva nebyla uzavřena v tísni, ani za jednostranně nevýhodných podmínek a na důkaz toho připojují své vlastnoruční podpisy. </w:t>
      </w:r>
    </w:p>
    <w:p w:rsidR="002251D6" w:rsidRDefault="00AA30D0" w:rsidP="00D0723C">
      <w:pPr>
        <w:numPr>
          <w:ilvl w:val="0"/>
          <w:numId w:val="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Tato smlouva je vyhotovena ve 4</w:t>
      </w:r>
      <w:r w:rsidR="002251D6" w:rsidRPr="00F02052">
        <w:rPr>
          <w:rFonts w:ascii="Arial" w:hAnsi="Arial" w:cs="Arial"/>
        </w:rPr>
        <w:t xml:space="preserve"> stejnopisech, z nichž 1</w:t>
      </w:r>
      <w:r>
        <w:rPr>
          <w:rFonts w:ascii="Arial" w:hAnsi="Arial" w:cs="Arial"/>
        </w:rPr>
        <w:t xml:space="preserve"> stejnopis obdrží prodávající a 3 stejnopisy </w:t>
      </w:r>
      <w:r w:rsidR="002251D6" w:rsidRPr="00F02052">
        <w:rPr>
          <w:rFonts w:ascii="Arial" w:hAnsi="Arial" w:cs="Arial"/>
        </w:rPr>
        <w:t xml:space="preserve"> kupující. </w:t>
      </w:r>
    </w:p>
    <w:p w:rsidR="00F02052" w:rsidRPr="00F02052" w:rsidRDefault="00F02052" w:rsidP="00D0723C">
      <w:pPr>
        <w:numPr>
          <w:ilvl w:val="0"/>
          <w:numId w:val="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Otázky neupravené touto smlouvou se řídí ustanoveními rámcové smlouvy, a pokud rámcová smlouva problematiku neupravuje, příslušnými ustanoveními OZ.</w:t>
      </w:r>
    </w:p>
    <w:p w:rsidR="002251D6" w:rsidRPr="004D79EC" w:rsidRDefault="002251D6" w:rsidP="00E50A1B">
      <w:pPr>
        <w:widowControl w:val="0"/>
        <w:numPr>
          <w:ilvl w:val="0"/>
          <w:numId w:val="6"/>
        </w:numPr>
        <w:spacing w:before="120" w:after="120"/>
        <w:rPr>
          <w:rFonts w:ascii="Arial" w:hAnsi="Arial" w:cs="Arial"/>
          <w:color w:val="FF0000"/>
        </w:rPr>
      </w:pPr>
      <w:r w:rsidRPr="004D79EC">
        <w:rPr>
          <w:rFonts w:ascii="Arial" w:hAnsi="Arial" w:cs="Arial"/>
        </w:rPr>
        <w:t xml:space="preserve">Nedílnou součástí této kupní smlouvy je </w:t>
      </w:r>
      <w:r w:rsidRPr="00DF2AB5">
        <w:rPr>
          <w:rFonts w:ascii="Arial" w:hAnsi="Arial" w:cs="Arial"/>
        </w:rPr>
        <w:t>příloha č.1</w:t>
      </w:r>
      <w:r>
        <w:rPr>
          <w:rFonts w:ascii="Arial" w:hAnsi="Arial" w:cs="Arial"/>
        </w:rPr>
        <w:t xml:space="preserve"> – předmět plnění </w:t>
      </w:r>
    </w:p>
    <w:p w:rsidR="002251D6" w:rsidRDefault="00897D83" w:rsidP="003657CB">
      <w:pPr>
        <w:pStyle w:val="PODPISYDATUM"/>
        <w:keepNext w:val="0"/>
        <w:keepLines w:val="0"/>
        <w:widowControl w:val="0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24.3pt;margin-top:24.3pt;width:212.25pt;height:152.4pt;z-index:251657216;visibility:visible" stroked="f">
            <v:textbox>
              <w:txbxContent>
                <w:p w:rsidR="00701AC6" w:rsidRDefault="00701AC6" w:rsidP="003657CB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 Frýdku-Místku   dne ……………...</w:t>
                  </w:r>
                </w:p>
                <w:p w:rsidR="00701AC6" w:rsidRDefault="00701AC6" w:rsidP="003657CB">
                  <w:pPr>
                    <w:jc w:val="left"/>
                    <w:rPr>
                      <w:rFonts w:ascii="Arial" w:hAnsi="Arial" w:cs="Arial"/>
                    </w:rPr>
                  </w:pPr>
                </w:p>
                <w:p w:rsidR="00701AC6" w:rsidRDefault="00701AC6" w:rsidP="00A71E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Prodávající:</w:t>
                  </w: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……………………………………….</w:t>
                  </w: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Kamil Frantík</w:t>
                  </w:r>
                </w:p>
                <w:p w:rsidR="00701AC6" w:rsidRDefault="00701AC6" w:rsidP="003657CB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jednatel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" o:spid="_x0000_s1026" type="#_x0000_t202" style="position:absolute;margin-left:262.05pt;margin-top:24.3pt;width:179.45pt;height:132pt;z-index:251658240;visibility:visible" stroked="f">
            <v:textbox>
              <w:txbxContent>
                <w:p w:rsidR="00701AC6" w:rsidRDefault="00701AC6" w:rsidP="003657CB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 Praze dne…………………..</w:t>
                  </w:r>
                </w:p>
                <w:p w:rsidR="00701AC6" w:rsidRDefault="00701AC6" w:rsidP="00DF2AB5">
                  <w:pPr>
                    <w:rPr>
                      <w:rFonts w:ascii="Arial" w:hAnsi="Arial" w:cs="Arial"/>
                    </w:rPr>
                  </w:pPr>
                </w:p>
                <w:p w:rsidR="00701AC6" w:rsidRDefault="00701AC6" w:rsidP="00DF2AB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Kupující:</w:t>
                  </w: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</w:t>
                  </w:r>
                </w:p>
                <w:p w:rsidR="00701AC6" w:rsidRDefault="00701AC6" w:rsidP="003657C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JUDr. Ladislav Máca</w:t>
                  </w:r>
                </w:p>
                <w:p w:rsidR="00701AC6" w:rsidRDefault="0051622E" w:rsidP="003657CB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generální </w:t>
                  </w:r>
                  <w:r w:rsidR="00AB47FB">
                    <w:rPr>
                      <w:rFonts w:ascii="Arial" w:hAnsi="Arial" w:cs="Arial"/>
                    </w:rPr>
                    <w:t xml:space="preserve">ředitel </w:t>
                  </w:r>
                </w:p>
              </w:txbxContent>
            </v:textbox>
          </v:shape>
        </w:pict>
      </w:r>
    </w:p>
    <w:p w:rsidR="002251D6" w:rsidRDefault="002251D6" w:rsidP="003657CB">
      <w:pPr>
        <w:pStyle w:val="PODPISYPODSML"/>
        <w:jc w:val="left"/>
        <w:rPr>
          <w:rFonts w:ascii="Arial" w:hAnsi="Arial" w:cs="Arial"/>
          <w:sz w:val="24"/>
          <w:szCs w:val="24"/>
        </w:rPr>
      </w:pPr>
    </w:p>
    <w:p w:rsidR="002251D6" w:rsidRDefault="002251D6" w:rsidP="003657CB">
      <w:pPr>
        <w:pStyle w:val="PODPISYPODSML"/>
        <w:jc w:val="left"/>
        <w:rPr>
          <w:rFonts w:ascii="Arial" w:hAnsi="Arial" w:cs="Arial"/>
          <w:sz w:val="24"/>
          <w:szCs w:val="24"/>
        </w:rPr>
      </w:pPr>
    </w:p>
    <w:p w:rsidR="002251D6" w:rsidRDefault="002251D6" w:rsidP="003657CB">
      <w:pPr>
        <w:pStyle w:val="SMLOUVACISLO"/>
        <w:ind w:left="0" w:firstLine="0"/>
        <w:rPr>
          <w:rFonts w:cs="Times New Roman"/>
          <w:spacing w:val="0"/>
        </w:rPr>
      </w:pPr>
    </w:p>
    <w:p w:rsidR="002251D6" w:rsidRDefault="002251D6" w:rsidP="003657CB">
      <w:pPr>
        <w:pStyle w:val="SMLOUVACISLO"/>
        <w:spacing w:before="0"/>
        <w:ind w:left="0" w:firstLine="0"/>
        <w:rPr>
          <w:rFonts w:cs="Times New Roman"/>
          <w:spacing w:val="0"/>
        </w:rPr>
      </w:pPr>
    </w:p>
    <w:p w:rsidR="002251D6" w:rsidRDefault="002251D6" w:rsidP="003657CB"/>
    <w:sectPr w:rsidR="002251D6" w:rsidSect="00DC7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C6" w:rsidRDefault="00701AC6" w:rsidP="003657CB">
      <w:r>
        <w:separator/>
      </w:r>
    </w:p>
  </w:endnote>
  <w:endnote w:type="continuationSeparator" w:id="0">
    <w:p w:rsidR="00701AC6" w:rsidRDefault="00701AC6" w:rsidP="0036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9" w:rsidRDefault="00B446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9" w:rsidRDefault="00B446C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97D83">
      <w:rPr>
        <w:noProof/>
      </w:rPr>
      <w:t>4</w:t>
    </w:r>
    <w:r>
      <w:fldChar w:fldCharType="end"/>
    </w:r>
  </w:p>
  <w:p w:rsidR="00B446C9" w:rsidRDefault="00B446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9" w:rsidRDefault="00B446C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97D83">
      <w:rPr>
        <w:noProof/>
      </w:rPr>
      <w:t>1</w:t>
    </w:r>
    <w:r>
      <w:fldChar w:fldCharType="end"/>
    </w:r>
  </w:p>
  <w:p w:rsidR="00B446C9" w:rsidRDefault="00B446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C6" w:rsidRDefault="00701AC6" w:rsidP="003657CB">
      <w:r>
        <w:separator/>
      </w:r>
    </w:p>
  </w:footnote>
  <w:footnote w:type="continuationSeparator" w:id="0">
    <w:p w:rsidR="00701AC6" w:rsidRDefault="00701AC6" w:rsidP="0036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9" w:rsidRDefault="00B446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9" w:rsidRDefault="00B446C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9" w:rsidRDefault="00B446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8"/>
    <w:multiLevelType w:val="singleLevel"/>
    <w:tmpl w:val="3A7287E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DE6DEA"/>
    <w:multiLevelType w:val="hybridMultilevel"/>
    <w:tmpl w:val="BB4863A6"/>
    <w:name w:val="WW8Num932"/>
    <w:lvl w:ilvl="0" w:tplc="4DD8D3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4532"/>
    <w:multiLevelType w:val="hybridMultilevel"/>
    <w:tmpl w:val="BAC4655C"/>
    <w:name w:val="WW8Num83"/>
    <w:lvl w:ilvl="0" w:tplc="7DEC50C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3439"/>
    <w:multiLevelType w:val="hybridMultilevel"/>
    <w:tmpl w:val="A4B2E5F6"/>
    <w:lvl w:ilvl="0" w:tplc="8B6AE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98961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B4B"/>
    <w:multiLevelType w:val="hybridMultilevel"/>
    <w:tmpl w:val="E5F22168"/>
    <w:lvl w:ilvl="0" w:tplc="1F9CF1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F2E2E8D"/>
    <w:multiLevelType w:val="hybridMultilevel"/>
    <w:tmpl w:val="1CC03A7A"/>
    <w:lvl w:ilvl="0" w:tplc="FDE62EA2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77E32"/>
    <w:multiLevelType w:val="hybridMultilevel"/>
    <w:tmpl w:val="2D487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3056D"/>
    <w:multiLevelType w:val="hybridMultilevel"/>
    <w:tmpl w:val="64E4EBAC"/>
    <w:lvl w:ilvl="0" w:tplc="E9A4E96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251"/>
    <w:rsid w:val="000303F1"/>
    <w:rsid w:val="00047894"/>
    <w:rsid w:val="0006321B"/>
    <w:rsid w:val="000808FA"/>
    <w:rsid w:val="000B0E82"/>
    <w:rsid w:val="00136291"/>
    <w:rsid w:val="001A2BCA"/>
    <w:rsid w:val="001A7060"/>
    <w:rsid w:val="001E0B5D"/>
    <w:rsid w:val="002251D6"/>
    <w:rsid w:val="002711A7"/>
    <w:rsid w:val="002D353C"/>
    <w:rsid w:val="002E3128"/>
    <w:rsid w:val="002F70B9"/>
    <w:rsid w:val="0032218C"/>
    <w:rsid w:val="003268F1"/>
    <w:rsid w:val="00332765"/>
    <w:rsid w:val="0033475B"/>
    <w:rsid w:val="00343FBE"/>
    <w:rsid w:val="003562CB"/>
    <w:rsid w:val="00361878"/>
    <w:rsid w:val="003657CB"/>
    <w:rsid w:val="003710AA"/>
    <w:rsid w:val="003B6E63"/>
    <w:rsid w:val="003C2B52"/>
    <w:rsid w:val="003E11C7"/>
    <w:rsid w:val="004737D2"/>
    <w:rsid w:val="004A3ACF"/>
    <w:rsid w:val="004A6951"/>
    <w:rsid w:val="004C601F"/>
    <w:rsid w:val="004D79EC"/>
    <w:rsid w:val="004E110B"/>
    <w:rsid w:val="0051622E"/>
    <w:rsid w:val="00551801"/>
    <w:rsid w:val="00570D28"/>
    <w:rsid w:val="0057131E"/>
    <w:rsid w:val="00595913"/>
    <w:rsid w:val="005B35FA"/>
    <w:rsid w:val="005D7C87"/>
    <w:rsid w:val="005F22B6"/>
    <w:rsid w:val="00673F99"/>
    <w:rsid w:val="00677238"/>
    <w:rsid w:val="006A61E1"/>
    <w:rsid w:val="006D4F07"/>
    <w:rsid w:val="00701AC6"/>
    <w:rsid w:val="007108A0"/>
    <w:rsid w:val="007217C7"/>
    <w:rsid w:val="0073643E"/>
    <w:rsid w:val="00772D61"/>
    <w:rsid w:val="00796EFD"/>
    <w:rsid w:val="007B7BB7"/>
    <w:rsid w:val="007F0ABB"/>
    <w:rsid w:val="00804A5F"/>
    <w:rsid w:val="00806D25"/>
    <w:rsid w:val="00820C0B"/>
    <w:rsid w:val="00842310"/>
    <w:rsid w:val="00852628"/>
    <w:rsid w:val="0088451D"/>
    <w:rsid w:val="00897D83"/>
    <w:rsid w:val="008A7B61"/>
    <w:rsid w:val="008D28A0"/>
    <w:rsid w:val="008F2C38"/>
    <w:rsid w:val="00945323"/>
    <w:rsid w:val="009A3ECC"/>
    <w:rsid w:val="009C07BA"/>
    <w:rsid w:val="00A71EF8"/>
    <w:rsid w:val="00A724AC"/>
    <w:rsid w:val="00AA1D77"/>
    <w:rsid w:val="00AA30D0"/>
    <w:rsid w:val="00AB47FB"/>
    <w:rsid w:val="00AF179D"/>
    <w:rsid w:val="00B1359D"/>
    <w:rsid w:val="00B446C9"/>
    <w:rsid w:val="00B5423A"/>
    <w:rsid w:val="00B8627B"/>
    <w:rsid w:val="00BA7078"/>
    <w:rsid w:val="00BF117B"/>
    <w:rsid w:val="00C2682C"/>
    <w:rsid w:val="00C354A8"/>
    <w:rsid w:val="00C76830"/>
    <w:rsid w:val="00C96475"/>
    <w:rsid w:val="00CC155E"/>
    <w:rsid w:val="00CE7C58"/>
    <w:rsid w:val="00D0723C"/>
    <w:rsid w:val="00D339F6"/>
    <w:rsid w:val="00D61251"/>
    <w:rsid w:val="00D822A7"/>
    <w:rsid w:val="00DC7CB0"/>
    <w:rsid w:val="00DD2C65"/>
    <w:rsid w:val="00DF2AB5"/>
    <w:rsid w:val="00E50A1B"/>
    <w:rsid w:val="00E56833"/>
    <w:rsid w:val="00E61490"/>
    <w:rsid w:val="00E81609"/>
    <w:rsid w:val="00E85C11"/>
    <w:rsid w:val="00F02052"/>
    <w:rsid w:val="00F463EC"/>
    <w:rsid w:val="00F72C29"/>
    <w:rsid w:val="00F843F3"/>
    <w:rsid w:val="00FA2ECB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7C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3657CB"/>
  </w:style>
  <w:style w:type="paragraph" w:customStyle="1" w:styleId="SMLOUVACISLO">
    <w:name w:val="SMLOUVA CISLO"/>
    <w:basedOn w:val="Normln"/>
    <w:uiPriority w:val="99"/>
    <w:rsid w:val="003657CB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 w:cs="Arial"/>
      <w:b/>
      <w:bCs/>
      <w:spacing w:val="10"/>
    </w:rPr>
  </w:style>
  <w:style w:type="paragraph" w:customStyle="1" w:styleId="SMLOUVAZAVOR">
    <w:name w:val="SMLOUVA ZAVOR"/>
    <w:basedOn w:val="Normln"/>
    <w:uiPriority w:val="99"/>
    <w:rsid w:val="003657CB"/>
    <w:pPr>
      <w:overflowPunct w:val="0"/>
      <w:autoSpaceDE w:val="0"/>
      <w:spacing w:before="60" w:after="60"/>
      <w:ind w:left="1134"/>
      <w:textAlignment w:val="baseline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rsid w:val="003657CB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bCs/>
      <w:sz w:val="20"/>
      <w:szCs w:val="20"/>
    </w:rPr>
  </w:style>
  <w:style w:type="paragraph" w:customStyle="1" w:styleId="HLAVICKA">
    <w:name w:val="HLAVICKA"/>
    <w:basedOn w:val="Normln"/>
    <w:uiPriority w:val="99"/>
    <w:rsid w:val="003657CB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rsid w:val="003657CB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uiPriority w:val="99"/>
    <w:rsid w:val="003657CB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uiPriority w:val="99"/>
    <w:rsid w:val="003657CB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uiPriority w:val="99"/>
    <w:rsid w:val="003657CB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365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657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Vlastntextsmlouvy">
    <w:name w:val="Vlastní text smlouvy"/>
    <w:link w:val="VlastntextsmlouvyChar"/>
    <w:uiPriority w:val="99"/>
    <w:rsid w:val="003657CB"/>
    <w:pPr>
      <w:widowControl w:val="0"/>
      <w:spacing w:before="120" w:after="1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odytextu">
    <w:name w:val="body textu"/>
    <w:uiPriority w:val="99"/>
    <w:rsid w:val="003657CB"/>
    <w:rPr>
      <w:rFonts w:ascii="Arial" w:eastAsia="Times New Roman" w:hAnsi="Arial" w:cs="Arial"/>
      <w:sz w:val="24"/>
      <w:szCs w:val="24"/>
    </w:rPr>
  </w:style>
  <w:style w:type="character" w:customStyle="1" w:styleId="VlastntextsmlouvyChar">
    <w:name w:val="Vlastní text smlouvy Char"/>
    <w:link w:val="Vlastntextsmlouvy"/>
    <w:uiPriority w:val="99"/>
    <w:locked/>
    <w:rsid w:val="003657CB"/>
    <w:rPr>
      <w:rFonts w:ascii="Arial" w:hAnsi="Arial" w:cs="Arial"/>
      <w:sz w:val="22"/>
      <w:szCs w:val="22"/>
      <w:lang w:eastAsia="cs-CZ"/>
    </w:rPr>
  </w:style>
  <w:style w:type="paragraph" w:customStyle="1" w:styleId="Refertnk1">
    <w:name w:val="Referátník1"/>
    <w:basedOn w:val="Normln"/>
    <w:uiPriority w:val="99"/>
    <w:rsid w:val="003657CB"/>
    <w:pPr>
      <w:suppressAutoHyphens w:val="0"/>
      <w:ind w:left="426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3657CB"/>
    <w:pPr>
      <w:ind w:left="720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3657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657CB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sid w:val="002D35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70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70D28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frankova@zsmv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6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DDB5AF2C</Template>
  <TotalTime>212</TotalTime>
  <Pages>4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SprtelJ</dc:creator>
  <cp:keywords/>
  <dc:description/>
  <cp:lastModifiedBy>Ivana Frankova</cp:lastModifiedBy>
  <cp:revision>25</cp:revision>
  <cp:lastPrinted>2015-10-21T08:00:00Z</cp:lastPrinted>
  <dcterms:created xsi:type="dcterms:W3CDTF">2015-02-12T11:04:00Z</dcterms:created>
  <dcterms:modified xsi:type="dcterms:W3CDTF">2016-11-09T08:36:00Z</dcterms:modified>
</cp:coreProperties>
</file>