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3B" w:rsidRPr="00D74E66" w:rsidRDefault="000B02DE" w:rsidP="00D74E6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0" w:name="_GoBack"/>
      <w:bookmarkEnd w:id="0"/>
      <w:r w:rsidRPr="00D74E66">
        <w:rPr>
          <w:rFonts w:eastAsia="Times New Roman" w:cstheme="minorHAnsi"/>
          <w:color w:val="000000"/>
          <w:sz w:val="24"/>
          <w:szCs w:val="24"/>
          <w:lang w:eastAsia="cs-CZ"/>
        </w:rPr>
        <w:t>Předplatné časopisů na r. 2019</w:t>
      </w:r>
    </w:p>
    <w:p w:rsidR="00D74E66" w:rsidRPr="00D74E66" w:rsidRDefault="00D74E66" w:rsidP="00D74E6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B02DE" w:rsidRPr="00D74E66" w:rsidRDefault="000B02DE" w:rsidP="00D74E6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B02DE" w:rsidRPr="00D74E66" w:rsidRDefault="000B02DE" w:rsidP="00D74E6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74E6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rok 2019 knihovna oslovila dva prověřené a spolehlivé distributory zahraničních </w:t>
      </w:r>
      <w:proofErr w:type="spellStart"/>
      <w:r w:rsidRPr="00D74E66">
        <w:rPr>
          <w:rFonts w:eastAsia="Times New Roman" w:cstheme="minorHAnsi"/>
          <w:color w:val="000000"/>
          <w:sz w:val="24"/>
          <w:szCs w:val="24"/>
          <w:lang w:eastAsia="cs-CZ"/>
        </w:rPr>
        <w:t>odborých</w:t>
      </w:r>
      <w:proofErr w:type="spellEnd"/>
      <w:r w:rsidRPr="00D74E6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časopisů – EBSCO a </w:t>
      </w:r>
      <w:proofErr w:type="spellStart"/>
      <w:r w:rsidRPr="00D74E66">
        <w:rPr>
          <w:rFonts w:eastAsia="Times New Roman" w:cstheme="minorHAnsi"/>
          <w:color w:val="000000"/>
          <w:sz w:val="24"/>
          <w:szCs w:val="24"/>
          <w:lang w:eastAsia="cs-CZ"/>
        </w:rPr>
        <w:t>Medicall</w:t>
      </w:r>
      <w:proofErr w:type="spellEnd"/>
      <w:r w:rsidRPr="00D74E66">
        <w:rPr>
          <w:rFonts w:eastAsia="Times New Roman" w:cstheme="minorHAnsi"/>
          <w:color w:val="000000"/>
          <w:sz w:val="24"/>
          <w:szCs w:val="24"/>
          <w:lang w:eastAsia="cs-CZ"/>
        </w:rPr>
        <w:t>. Kritériem při výběru byla cena  za titul</w:t>
      </w:r>
      <w:r w:rsidR="00582BAD" w:rsidRPr="00D74E6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:rsidR="00D74E66" w:rsidRDefault="00D74E66" w:rsidP="00D74E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4E66" w:rsidRDefault="00D74E66" w:rsidP="00D74E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tbl>
      <w:tblPr>
        <w:tblW w:w="93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700"/>
        <w:gridCol w:w="1740"/>
        <w:gridCol w:w="1760"/>
      </w:tblGrid>
      <w:tr w:rsidR="00D74E66" w:rsidRPr="00D74E66" w:rsidTr="00D74E66">
        <w:trPr>
          <w:trHeight w:val="62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1" w:name="RANGE!A1:D10"/>
            <w:r w:rsidRPr="00D7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Titul</w:t>
            </w:r>
            <w:bookmarkEnd w:id="1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EBSCO -</w:t>
            </w:r>
            <w:r w:rsidRPr="00D7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cena s DPH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Mediacall</w:t>
            </w:r>
            <w:proofErr w:type="spellEnd"/>
            <w:r w:rsidRPr="00D7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- </w:t>
            </w:r>
            <w:r w:rsidRPr="00D7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cena s DPH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Vybraný </w:t>
            </w:r>
            <w:r w:rsidRPr="00D7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dodavatel</w:t>
            </w:r>
          </w:p>
        </w:tc>
      </w:tr>
      <w:tr w:rsidR="00D74E66" w:rsidRPr="00D74E66" w:rsidTr="00D74E66">
        <w:trPr>
          <w:trHeight w:val="684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Annual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Review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Astronomy </w:t>
            </w: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br/>
              <w:t xml:space="preserve">and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Astrophysics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12 217,98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13 221,00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Ebsco</w:t>
            </w:r>
            <w:proofErr w:type="spellEnd"/>
          </w:p>
        </w:tc>
      </w:tr>
      <w:tr w:rsidR="00D74E66" w:rsidRPr="00D74E66" w:rsidTr="00D74E66">
        <w:trPr>
          <w:trHeight w:val="3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Astronomical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Almanac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2 944,15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2 177,00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Ebsco</w:t>
            </w:r>
            <w:proofErr w:type="spellEnd"/>
          </w:p>
        </w:tc>
      </w:tr>
      <w:tr w:rsidR="00D74E66" w:rsidRPr="00D74E66" w:rsidTr="00D74E66">
        <w:trPr>
          <w:trHeight w:val="3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Astronomy and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Astrophysics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100 115,48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107 855,00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Ebsco</w:t>
            </w:r>
            <w:proofErr w:type="spellEnd"/>
          </w:p>
        </w:tc>
      </w:tr>
      <w:tr w:rsidR="00D74E66" w:rsidRPr="00D74E66" w:rsidTr="00D74E66">
        <w:trPr>
          <w:trHeight w:val="3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Meteoritics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Planetary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Science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43 846,84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44 060,00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Ebsco</w:t>
            </w:r>
            <w:proofErr w:type="spellEnd"/>
          </w:p>
        </w:tc>
      </w:tr>
      <w:tr w:rsidR="00D74E66" w:rsidRPr="00D74E66" w:rsidTr="00D74E66">
        <w:trPr>
          <w:trHeight w:val="3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Monthly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Notices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219 382,15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214 786,00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Ebsco</w:t>
            </w:r>
            <w:proofErr w:type="spellEnd"/>
          </w:p>
        </w:tc>
      </w:tr>
      <w:tr w:rsidR="00D74E66" w:rsidRPr="00D74E66" w:rsidTr="00D74E66">
        <w:trPr>
          <w:trHeight w:val="3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Monthly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Notices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RAS - 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Letters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8 140,00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Ebsco</w:t>
            </w:r>
            <w:proofErr w:type="spellEnd"/>
          </w:p>
        </w:tc>
      </w:tr>
      <w:tr w:rsidR="00D74E66" w:rsidRPr="00D74E66" w:rsidTr="00D74E66">
        <w:trPr>
          <w:trHeight w:val="3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Proceedings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IAU Symposia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32 247,05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30 502,00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Mediacall</w:t>
            </w:r>
            <w:proofErr w:type="spellEnd"/>
          </w:p>
        </w:tc>
      </w:tr>
      <w:tr w:rsidR="00D74E66" w:rsidRPr="00D74E66" w:rsidTr="00D74E66">
        <w:trPr>
          <w:trHeight w:val="3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Science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50 356,56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50 704,00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Ebsco</w:t>
            </w:r>
            <w:proofErr w:type="spellEnd"/>
          </w:p>
        </w:tc>
      </w:tr>
      <w:tr w:rsidR="00D74E66" w:rsidRPr="00D74E66" w:rsidTr="00D74E66">
        <w:trPr>
          <w:trHeight w:val="33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66" w:rsidRPr="00D74E66" w:rsidRDefault="00D74E66" w:rsidP="00D74E6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Sky</w:t>
            </w:r>
            <w:proofErr w:type="spellEnd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Telescope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1 939,07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2 584,00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66" w:rsidRPr="00D74E66" w:rsidRDefault="00D74E66" w:rsidP="00D74E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4E6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Ebsco</w:t>
            </w:r>
            <w:proofErr w:type="spellEnd"/>
          </w:p>
        </w:tc>
      </w:tr>
    </w:tbl>
    <w:p w:rsidR="00D74E66" w:rsidRDefault="00D74E66" w:rsidP="00D74E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4E66" w:rsidRDefault="00D74E66" w:rsidP="00D74E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4E66" w:rsidRPr="00D74E66" w:rsidRDefault="00D74E66" w:rsidP="00D74E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4E66" w:rsidRDefault="00D74E66" w:rsidP="00D74E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7179B" w:rsidRPr="00D74E66" w:rsidRDefault="00C7179B" w:rsidP="00D74E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4E66" w:rsidRDefault="00D74E66" w:rsidP="00D74E66">
      <w:pPr>
        <w:spacing w:after="0" w:line="240" w:lineRule="auto"/>
      </w:pPr>
    </w:p>
    <w:sectPr w:rsidR="00D7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DE"/>
    <w:rsid w:val="000B02DE"/>
    <w:rsid w:val="00582BAD"/>
    <w:rsid w:val="00C7179B"/>
    <w:rsid w:val="00CA6ABE"/>
    <w:rsid w:val="00D74E66"/>
    <w:rsid w:val="00E440A6"/>
    <w:rsid w:val="00F61E08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3459-7F77-494E-A364-DE59811F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HP</cp:lastModifiedBy>
  <cp:revision>2</cp:revision>
  <dcterms:created xsi:type="dcterms:W3CDTF">2018-10-18T07:36:00Z</dcterms:created>
  <dcterms:modified xsi:type="dcterms:W3CDTF">2018-10-18T07:36:00Z</dcterms:modified>
</cp:coreProperties>
</file>