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7A" w:rsidRPr="009B5814" w:rsidRDefault="00F81312" w:rsidP="00A40651">
      <w:pPr>
        <w:pBdr>
          <w:bottom w:val="single" w:sz="6" w:space="1" w:color="auto"/>
        </w:pBdr>
        <w:spacing w:after="0"/>
        <w:jc w:val="center"/>
        <w:rPr>
          <w:b/>
          <w:caps/>
          <w:color w:val="000000" w:themeColor="text1"/>
          <w:sz w:val="24"/>
        </w:rPr>
      </w:pPr>
      <w:r w:rsidRPr="009B5814">
        <w:rPr>
          <w:b/>
          <w:caps/>
          <w:color w:val="000000" w:themeColor="text1"/>
          <w:sz w:val="28"/>
        </w:rPr>
        <w:t>SMLOUVA</w:t>
      </w:r>
      <w:r w:rsidR="00A40651" w:rsidRPr="009B5814">
        <w:rPr>
          <w:b/>
          <w:caps/>
          <w:color w:val="000000" w:themeColor="text1"/>
          <w:sz w:val="28"/>
        </w:rPr>
        <w:t xml:space="preserve"> O DÍLO</w:t>
      </w:r>
    </w:p>
    <w:p w:rsidR="00F81312" w:rsidRPr="00A40651" w:rsidRDefault="00F81312" w:rsidP="00E2437A">
      <w:pPr>
        <w:spacing w:after="0"/>
        <w:rPr>
          <w:color w:val="000000" w:themeColor="text1"/>
        </w:rPr>
      </w:pPr>
    </w:p>
    <w:p w:rsidR="00F81312" w:rsidRPr="00A40651" w:rsidRDefault="00F81312" w:rsidP="00A40651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A40651">
        <w:rPr>
          <w:color w:val="000000" w:themeColor="text1"/>
        </w:rPr>
        <w:t>Smluvní strany</w:t>
      </w:r>
    </w:p>
    <w:p w:rsidR="00E2437A" w:rsidRPr="00A40651" w:rsidRDefault="00E2437A" w:rsidP="00F81312">
      <w:pPr>
        <w:pStyle w:val="Odstavecseseznamem"/>
        <w:numPr>
          <w:ilvl w:val="0"/>
          <w:numId w:val="2"/>
        </w:numPr>
        <w:spacing w:after="0"/>
        <w:rPr>
          <w:color w:val="000000" w:themeColor="text1"/>
        </w:rPr>
      </w:pPr>
      <w:r w:rsidRPr="00A40651">
        <w:rPr>
          <w:b/>
          <w:color w:val="000000" w:themeColor="text1"/>
        </w:rPr>
        <w:t>Zadavatel:</w:t>
      </w:r>
      <w:r w:rsidR="00A40651" w:rsidRPr="00A40651">
        <w:rPr>
          <w:color w:val="000000" w:themeColor="text1"/>
        </w:rPr>
        <w:tab/>
      </w:r>
      <w:r w:rsidRPr="00A40651">
        <w:rPr>
          <w:color w:val="000000" w:themeColor="text1"/>
        </w:rPr>
        <w:t>Milevské muzeum, zastoupené ředitelem Vladimírem Šindelářem</w:t>
      </w:r>
    </w:p>
    <w:p w:rsidR="00A40651" w:rsidRPr="00A40651" w:rsidRDefault="00E2437A" w:rsidP="00A40651">
      <w:pPr>
        <w:spacing w:after="0"/>
        <w:ind w:left="1416" w:firstLine="708"/>
        <w:rPr>
          <w:color w:val="000000" w:themeColor="text1"/>
        </w:rPr>
      </w:pPr>
      <w:r w:rsidRPr="00A40651">
        <w:rPr>
          <w:color w:val="000000" w:themeColor="text1"/>
        </w:rPr>
        <w:t>Klášterní 5</w:t>
      </w:r>
      <w:r w:rsidR="0061767B" w:rsidRPr="00A40651">
        <w:rPr>
          <w:color w:val="000000" w:themeColor="text1"/>
        </w:rPr>
        <w:t>5</w:t>
      </w:r>
      <w:r w:rsidRPr="00A40651">
        <w:rPr>
          <w:color w:val="000000" w:themeColor="text1"/>
        </w:rPr>
        <w:t>7; 399 01 Milevsko</w:t>
      </w:r>
    </w:p>
    <w:p w:rsidR="00E2437A" w:rsidRPr="00A40651" w:rsidRDefault="00E2437A" w:rsidP="00A40651">
      <w:pPr>
        <w:spacing w:after="0"/>
        <w:ind w:left="2124"/>
        <w:rPr>
          <w:color w:val="000000" w:themeColor="text1"/>
        </w:rPr>
      </w:pPr>
      <w:r w:rsidRPr="00A40651">
        <w:rPr>
          <w:color w:val="000000" w:themeColor="text1"/>
        </w:rPr>
        <w:t>IČO 374652</w:t>
      </w:r>
    </w:p>
    <w:p w:rsidR="00A40651" w:rsidRPr="00A40651" w:rsidRDefault="00E2437A" w:rsidP="00A40651">
      <w:pPr>
        <w:spacing w:after="0"/>
        <w:ind w:left="2124"/>
        <w:rPr>
          <w:color w:val="000000" w:themeColor="text1"/>
        </w:rPr>
      </w:pPr>
      <w:r w:rsidRPr="00A40651">
        <w:rPr>
          <w:color w:val="000000" w:themeColor="text1"/>
        </w:rPr>
        <w:t>Kontaktní osoba Vladimír Šindelář, ředitel muzea, tel.: 731 470999,</w:t>
      </w:r>
    </w:p>
    <w:p w:rsidR="00E2437A" w:rsidRPr="00A40651" w:rsidRDefault="00E2437A" w:rsidP="00A40651">
      <w:pPr>
        <w:spacing w:after="0"/>
        <w:ind w:left="2124"/>
        <w:rPr>
          <w:color w:val="000000" w:themeColor="text1"/>
        </w:rPr>
      </w:pPr>
      <w:r w:rsidRPr="00A40651">
        <w:rPr>
          <w:color w:val="000000" w:themeColor="text1"/>
        </w:rPr>
        <w:t>e-mail: </w:t>
      </w:r>
      <w:hyperlink r:id="rId7" w:history="1">
        <w:r w:rsidRPr="00A40651">
          <w:rPr>
            <w:rStyle w:val="Hypertextovodkaz"/>
            <w:color w:val="000000" w:themeColor="text1"/>
          </w:rPr>
          <w:t>sindelar@muzeumvmilevsku.cz</w:t>
        </w:r>
      </w:hyperlink>
    </w:p>
    <w:p w:rsidR="00E2437A" w:rsidRPr="00A40651" w:rsidRDefault="00E2437A" w:rsidP="00E2437A">
      <w:pPr>
        <w:spacing w:after="0"/>
        <w:ind w:left="2124"/>
        <w:rPr>
          <w:color w:val="000000" w:themeColor="text1"/>
        </w:rPr>
      </w:pPr>
    </w:p>
    <w:p w:rsidR="0061767B" w:rsidRPr="00A40651" w:rsidRDefault="00F81312" w:rsidP="00F81312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A40651">
        <w:rPr>
          <w:b/>
          <w:color w:val="000000" w:themeColor="text1"/>
        </w:rPr>
        <w:t>Zhotovitel:</w:t>
      </w:r>
      <w:r w:rsidRPr="00A40651">
        <w:rPr>
          <w:color w:val="000000" w:themeColor="text1"/>
        </w:rPr>
        <w:t xml:space="preserve"> </w:t>
      </w:r>
      <w:r w:rsidRPr="00A40651">
        <w:rPr>
          <w:color w:val="000000" w:themeColor="text1"/>
        </w:rPr>
        <w:tab/>
        <w:t>Název (jméno):</w:t>
      </w:r>
      <w:r w:rsidR="003B2242" w:rsidRPr="00A40651">
        <w:rPr>
          <w:color w:val="000000" w:themeColor="text1"/>
        </w:rPr>
        <w:t xml:space="preserve"> </w:t>
      </w:r>
      <w:proofErr w:type="spellStart"/>
      <w:r w:rsidR="003B2242" w:rsidRPr="00A40651">
        <w:rPr>
          <w:color w:val="000000" w:themeColor="text1"/>
        </w:rPr>
        <w:t>Rain</w:t>
      </w:r>
      <w:proofErr w:type="spellEnd"/>
      <w:r w:rsidR="003B2242" w:rsidRPr="00A40651">
        <w:rPr>
          <w:color w:val="000000" w:themeColor="text1"/>
        </w:rPr>
        <w:t xml:space="preserve"> tiskárna s. r. o.</w:t>
      </w:r>
    </w:p>
    <w:p w:rsidR="00F81312" w:rsidRPr="00A40651" w:rsidRDefault="00F81312" w:rsidP="00F81312">
      <w:pPr>
        <w:pStyle w:val="Odstavecseseznamem"/>
        <w:ind w:left="2124"/>
        <w:rPr>
          <w:color w:val="000000" w:themeColor="text1"/>
        </w:rPr>
      </w:pPr>
      <w:r w:rsidRPr="00A40651">
        <w:rPr>
          <w:color w:val="000000" w:themeColor="text1"/>
        </w:rPr>
        <w:t>Sídlo (bydliště):</w:t>
      </w:r>
      <w:r w:rsidR="003B2242" w:rsidRPr="00A40651">
        <w:rPr>
          <w:color w:val="000000" w:themeColor="text1"/>
        </w:rPr>
        <w:t xml:space="preserve"> Otín 251, 377 01 J. Hradec</w:t>
      </w:r>
    </w:p>
    <w:p w:rsidR="00F81312" w:rsidRPr="00A40651" w:rsidRDefault="00F81312" w:rsidP="00F81312">
      <w:pPr>
        <w:pStyle w:val="Odstavecseseznamem"/>
        <w:ind w:left="2124"/>
        <w:rPr>
          <w:color w:val="000000" w:themeColor="text1"/>
        </w:rPr>
      </w:pPr>
      <w:r w:rsidRPr="00A40651">
        <w:rPr>
          <w:color w:val="000000" w:themeColor="text1"/>
        </w:rPr>
        <w:t>IČO:</w:t>
      </w:r>
      <w:r w:rsidR="003B2242" w:rsidRPr="00A40651">
        <w:rPr>
          <w:color w:val="000000" w:themeColor="text1"/>
        </w:rPr>
        <w:t xml:space="preserve"> 25166832</w:t>
      </w:r>
    </w:p>
    <w:p w:rsidR="00F81312" w:rsidRPr="00A40651" w:rsidRDefault="00F81312" w:rsidP="00F81312">
      <w:pPr>
        <w:pStyle w:val="Odstavecseseznamem"/>
        <w:ind w:left="2124"/>
        <w:rPr>
          <w:color w:val="000000" w:themeColor="text1"/>
        </w:rPr>
      </w:pPr>
      <w:r w:rsidRPr="00A40651">
        <w:rPr>
          <w:color w:val="000000" w:themeColor="text1"/>
        </w:rPr>
        <w:t>Zastoupený dle OR</w:t>
      </w:r>
      <w:r w:rsidR="003B2242" w:rsidRPr="00A40651">
        <w:rPr>
          <w:color w:val="000000" w:themeColor="text1"/>
        </w:rPr>
        <w:t>: Petr Zeman</w:t>
      </w:r>
    </w:p>
    <w:p w:rsidR="00F81312" w:rsidRPr="00A40651" w:rsidRDefault="00F81312" w:rsidP="00F81312">
      <w:pPr>
        <w:pStyle w:val="Odstavecseseznamem"/>
        <w:ind w:left="2124"/>
        <w:rPr>
          <w:color w:val="000000" w:themeColor="text1"/>
        </w:rPr>
      </w:pPr>
      <w:r w:rsidRPr="00A40651">
        <w:rPr>
          <w:color w:val="000000" w:themeColor="text1"/>
        </w:rPr>
        <w:t>Kontaktní osoba, Tel.:</w:t>
      </w:r>
      <w:r w:rsidR="003B2242" w:rsidRPr="00A40651">
        <w:rPr>
          <w:color w:val="000000" w:themeColor="text1"/>
        </w:rPr>
        <w:t xml:space="preserve"> Daniel </w:t>
      </w:r>
      <w:proofErr w:type="spellStart"/>
      <w:r w:rsidR="003B2242" w:rsidRPr="00A40651">
        <w:rPr>
          <w:color w:val="000000" w:themeColor="text1"/>
        </w:rPr>
        <w:t>Slipka</w:t>
      </w:r>
      <w:proofErr w:type="spellEnd"/>
    </w:p>
    <w:p w:rsidR="00F81312" w:rsidRPr="00A40651" w:rsidRDefault="00F81312" w:rsidP="00F81312">
      <w:pPr>
        <w:pStyle w:val="Odstavecseseznamem"/>
        <w:ind w:left="2124"/>
        <w:rPr>
          <w:color w:val="000000" w:themeColor="text1"/>
        </w:rPr>
      </w:pPr>
      <w:r w:rsidRPr="00A40651">
        <w:rPr>
          <w:color w:val="000000" w:themeColor="text1"/>
        </w:rPr>
        <w:t>e-mail:</w:t>
      </w:r>
      <w:r w:rsidR="003B2242" w:rsidRPr="00A40651">
        <w:rPr>
          <w:color w:val="000000" w:themeColor="text1"/>
        </w:rPr>
        <w:t xml:space="preserve"> slipka@rain-tiskarna.cz</w:t>
      </w:r>
    </w:p>
    <w:p w:rsidR="00D97BC3" w:rsidRPr="00A40651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A40651">
        <w:rPr>
          <w:rFonts w:asciiTheme="minorHAnsi" w:hAnsiTheme="minorHAnsi" w:cs="Helvetica"/>
          <w:color w:val="000000" w:themeColor="text1"/>
        </w:rPr>
        <w:t xml:space="preserve">uzavírají níže uvedeného dne, měsíce a roku podle § 2586 a násl. zákona č. 89/2012 Sb., občanský zákoník, ve znění pozdějších předpisů, tuto </w:t>
      </w:r>
      <w:r w:rsidRPr="00A40651">
        <w:rPr>
          <w:rStyle w:val="Siln"/>
          <w:rFonts w:asciiTheme="minorHAnsi" w:hAnsiTheme="minorHAnsi" w:cs="Helvetica"/>
          <w:color w:val="000000" w:themeColor="text1"/>
        </w:rPr>
        <w:t>smlouvu o dílo</w:t>
      </w:r>
      <w:r w:rsidRPr="00A40651">
        <w:rPr>
          <w:rFonts w:asciiTheme="minorHAnsi" w:hAnsiTheme="minorHAnsi" w:cs="Helvetica"/>
          <w:color w:val="000000" w:themeColor="text1"/>
        </w:rPr>
        <w:t> (dále jen “</w:t>
      </w:r>
      <w:r w:rsidRPr="00A40651">
        <w:rPr>
          <w:rStyle w:val="Siln"/>
          <w:rFonts w:asciiTheme="minorHAnsi" w:hAnsiTheme="minorHAnsi" w:cs="Helvetica"/>
          <w:color w:val="000000" w:themeColor="text1"/>
        </w:rPr>
        <w:t>Smlouva</w:t>
      </w:r>
      <w:r w:rsidRPr="00A40651">
        <w:rPr>
          <w:rFonts w:asciiTheme="minorHAnsi" w:hAnsiTheme="minorHAnsi" w:cs="Helvetica"/>
          <w:color w:val="000000" w:themeColor="text1"/>
        </w:rPr>
        <w:t>“)</w:t>
      </w:r>
    </w:p>
    <w:p w:rsidR="00D97BC3" w:rsidRPr="00A40651" w:rsidRDefault="00D97BC3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 w:rsidRPr="00A40651">
        <w:rPr>
          <w:rStyle w:val="Siln"/>
          <w:rFonts w:asciiTheme="minorHAnsi" w:hAnsiTheme="minorHAnsi" w:cs="Helvetica"/>
          <w:color w:val="000000" w:themeColor="text1"/>
        </w:rPr>
        <w:t>I</w:t>
      </w:r>
      <w:r w:rsidR="00BA7779">
        <w:rPr>
          <w:rStyle w:val="Siln"/>
          <w:rFonts w:asciiTheme="minorHAnsi" w:hAnsiTheme="minorHAnsi" w:cs="Helvetica"/>
          <w:color w:val="000000" w:themeColor="text1"/>
        </w:rPr>
        <w:t>I</w:t>
      </w:r>
      <w:r w:rsidRPr="00A40651">
        <w:rPr>
          <w:rStyle w:val="Siln"/>
          <w:rFonts w:asciiTheme="minorHAnsi" w:hAnsiTheme="minorHAnsi" w:cs="Helvetica"/>
          <w:color w:val="000000" w:themeColor="text1"/>
        </w:rPr>
        <w:t>. 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A40651">
        <w:rPr>
          <w:rStyle w:val="Siln"/>
          <w:rFonts w:asciiTheme="minorHAnsi" w:hAnsiTheme="minorHAnsi" w:cs="Helvetica"/>
          <w:color w:val="000000" w:themeColor="text1"/>
        </w:rPr>
        <w:t>Předmět smlouvy</w:t>
      </w:r>
    </w:p>
    <w:p w:rsidR="00D97BC3" w:rsidRPr="00A40651" w:rsidRDefault="00D97BC3" w:rsidP="00D97BC3">
      <w:pPr>
        <w:pStyle w:val="Odstavecseseznamem"/>
        <w:spacing w:after="0"/>
        <w:ind w:left="709" w:firstLine="1418"/>
        <w:rPr>
          <w:color w:val="000000" w:themeColor="text1"/>
          <w:sz w:val="24"/>
          <w:szCs w:val="24"/>
        </w:rPr>
      </w:pPr>
      <w:r w:rsidRPr="00A40651">
        <w:rPr>
          <w:rFonts w:cs="Helvetica"/>
          <w:color w:val="000000" w:themeColor="text1"/>
          <w:sz w:val="24"/>
          <w:szCs w:val="24"/>
        </w:rPr>
        <w:t>Zhotovitel se touto Smlouvou zavazuje provést</w:t>
      </w:r>
      <w:r w:rsidR="00BA7779">
        <w:rPr>
          <w:rFonts w:cs="Helvetica"/>
          <w:color w:val="000000" w:themeColor="text1"/>
          <w:sz w:val="24"/>
          <w:szCs w:val="24"/>
        </w:rPr>
        <w:t xml:space="preserve"> na svůj náklad a nebezpečí pro </w:t>
      </w:r>
      <w:r w:rsidRPr="00A40651">
        <w:rPr>
          <w:rFonts w:cs="Helvetica"/>
          <w:color w:val="000000" w:themeColor="text1"/>
          <w:sz w:val="24"/>
          <w:szCs w:val="24"/>
        </w:rPr>
        <w:t xml:space="preserve">objednavatele za podmínek níže uvedených, dílo: </w:t>
      </w:r>
      <w:r w:rsidRPr="00A40651">
        <w:rPr>
          <w:color w:val="000000" w:themeColor="text1"/>
          <w:sz w:val="24"/>
          <w:szCs w:val="24"/>
        </w:rPr>
        <w:t xml:space="preserve">Jedná se o dodání vytištěné a svázané </w:t>
      </w:r>
      <w:r w:rsidR="00A40651" w:rsidRPr="00A40651">
        <w:rPr>
          <w:color w:val="000000" w:themeColor="text1"/>
          <w:sz w:val="24"/>
          <w:szCs w:val="24"/>
        </w:rPr>
        <w:t>publikace Kordy a rapíry z českých sbírek, 16. – 18. století.</w:t>
      </w:r>
      <w:r w:rsidRPr="00A40651">
        <w:rPr>
          <w:color w:val="000000" w:themeColor="text1"/>
          <w:sz w:val="24"/>
          <w:szCs w:val="24"/>
        </w:rPr>
        <w:t xml:space="preserve"> Náklad </w:t>
      </w:r>
      <w:r w:rsidR="00A40651" w:rsidRPr="00A40651">
        <w:rPr>
          <w:color w:val="000000" w:themeColor="text1"/>
          <w:sz w:val="24"/>
          <w:szCs w:val="24"/>
        </w:rPr>
        <w:t>v počtu 500 k</w:t>
      </w:r>
      <w:r w:rsidRPr="00A40651">
        <w:rPr>
          <w:color w:val="000000" w:themeColor="text1"/>
          <w:sz w:val="24"/>
          <w:szCs w:val="24"/>
        </w:rPr>
        <w:t>usů. Zadavatel požaduje kvalitní tisk, pevnou vazbu a matně laminovanou barevnou obálku. Zhotoviteli dodá finální tiskový digitální soubor včetně obálky zadavatel.</w:t>
      </w:r>
    </w:p>
    <w:p w:rsidR="00D97BC3" w:rsidRPr="00A40651" w:rsidRDefault="00D97BC3" w:rsidP="00D97BC3">
      <w:pPr>
        <w:pStyle w:val="Odstavecseseznamem"/>
        <w:spacing w:after="0"/>
        <w:ind w:left="2124" w:firstLine="1418"/>
        <w:rPr>
          <w:color w:val="000000" w:themeColor="text1"/>
        </w:rPr>
      </w:pPr>
    </w:p>
    <w:tbl>
      <w:tblPr>
        <w:tblStyle w:val="Mkatabulky"/>
        <w:tblW w:w="0" w:type="auto"/>
        <w:tblInd w:w="2124" w:type="dxa"/>
        <w:tblLook w:val="04A0"/>
      </w:tblPr>
      <w:tblGrid>
        <w:gridCol w:w="3686"/>
        <w:gridCol w:w="4221"/>
      </w:tblGrid>
      <w:tr w:rsidR="00A40651" w:rsidRPr="00A40651" w:rsidTr="001234E5">
        <w:trPr>
          <w:trHeight w:val="272"/>
        </w:trPr>
        <w:tc>
          <w:tcPr>
            <w:tcW w:w="7907" w:type="dxa"/>
            <w:gridSpan w:val="2"/>
          </w:tcPr>
          <w:p w:rsidR="00D97BC3" w:rsidRPr="00A40651" w:rsidRDefault="00D97BC3" w:rsidP="001234E5">
            <w:pPr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Technické požadavky na knihu: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Formát:</w:t>
            </w:r>
          </w:p>
        </w:tc>
        <w:tc>
          <w:tcPr>
            <w:tcW w:w="4221" w:type="dxa"/>
          </w:tcPr>
          <w:p w:rsidR="00D97BC3" w:rsidRPr="00A40651" w:rsidRDefault="00A40651" w:rsidP="001234E5">
            <w:pPr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 xml:space="preserve">22 cm x 28 </w:t>
            </w:r>
            <w:r w:rsidR="00D97BC3" w:rsidRPr="00A40651">
              <w:rPr>
                <w:color w:val="000000" w:themeColor="text1"/>
              </w:rPr>
              <w:t>cm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Papír: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křída matná 135g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Počet stran:</w:t>
            </w:r>
          </w:p>
        </w:tc>
        <w:tc>
          <w:tcPr>
            <w:tcW w:w="4221" w:type="dxa"/>
          </w:tcPr>
          <w:p w:rsidR="00D97BC3" w:rsidRPr="00A40651" w:rsidRDefault="00A40651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240</w:t>
            </w:r>
          </w:p>
        </w:tc>
      </w:tr>
      <w:tr w:rsidR="00A40651" w:rsidRPr="00A40651" w:rsidTr="001234E5">
        <w:trPr>
          <w:trHeight w:val="283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Z toho obrazových minimálně:</w:t>
            </w:r>
          </w:p>
        </w:tc>
        <w:tc>
          <w:tcPr>
            <w:tcW w:w="4221" w:type="dxa"/>
          </w:tcPr>
          <w:p w:rsidR="00D97BC3" w:rsidRPr="00A40651" w:rsidRDefault="00A40651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60</w:t>
            </w:r>
          </w:p>
        </w:tc>
      </w:tr>
      <w:tr w:rsidR="00A40651" w:rsidRPr="00A40651" w:rsidTr="001234E5">
        <w:trPr>
          <w:trHeight w:val="283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Barvy: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A40651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 xml:space="preserve">180 stran 1/1, 60 stran </w:t>
            </w:r>
            <w:r w:rsidR="00D97BC3" w:rsidRPr="00A40651">
              <w:rPr>
                <w:color w:val="000000" w:themeColor="text1"/>
              </w:rPr>
              <w:t>4/4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Náklad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A40651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500</w:t>
            </w:r>
            <w:r w:rsidR="00D97BC3" w:rsidRPr="00A40651">
              <w:rPr>
                <w:color w:val="000000" w:themeColor="text1"/>
              </w:rPr>
              <w:t xml:space="preserve"> kusů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Záložka:</w:t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Ne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Kapitálek:</w:t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Ano</w:t>
            </w:r>
          </w:p>
        </w:tc>
      </w:tr>
      <w:tr w:rsidR="00A40651" w:rsidRPr="00A40651" w:rsidTr="001234E5">
        <w:trPr>
          <w:trHeight w:val="283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Vazba: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V8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Potisk obálky: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4/0</w:t>
            </w:r>
          </w:p>
        </w:tc>
      </w:tr>
      <w:tr w:rsidR="00A40651" w:rsidRPr="00A40651" w:rsidTr="001234E5">
        <w:trPr>
          <w:trHeight w:val="272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Lamino obálky:</w:t>
            </w:r>
          </w:p>
        </w:tc>
        <w:tc>
          <w:tcPr>
            <w:tcW w:w="4221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Ano, matné</w:t>
            </w:r>
          </w:p>
        </w:tc>
      </w:tr>
      <w:tr w:rsidR="00A40651" w:rsidRPr="00A40651" w:rsidTr="001234E5">
        <w:trPr>
          <w:trHeight w:val="283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Místo dodání:</w:t>
            </w:r>
          </w:p>
        </w:tc>
        <w:tc>
          <w:tcPr>
            <w:tcW w:w="4221" w:type="dxa"/>
          </w:tcPr>
          <w:p w:rsidR="00D97BC3" w:rsidRPr="00A40651" w:rsidRDefault="00D97BC3" w:rsidP="007A63EE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Milevské muzeum</w:t>
            </w:r>
            <w:r w:rsidR="00A40651" w:rsidRPr="00A40651">
              <w:rPr>
                <w:color w:val="000000" w:themeColor="text1"/>
              </w:rPr>
              <w:t>,</w:t>
            </w:r>
            <w:r w:rsidRPr="00A40651">
              <w:rPr>
                <w:color w:val="000000" w:themeColor="text1"/>
              </w:rPr>
              <w:t xml:space="preserve"> Klášterní 5</w:t>
            </w:r>
            <w:r w:rsidR="007A63EE" w:rsidRPr="00A40651">
              <w:rPr>
                <w:color w:val="000000" w:themeColor="text1"/>
              </w:rPr>
              <w:t>5</w:t>
            </w:r>
            <w:r w:rsidRPr="00A40651">
              <w:rPr>
                <w:color w:val="000000" w:themeColor="text1"/>
              </w:rPr>
              <w:t>7, Milevsko</w:t>
            </w:r>
          </w:p>
        </w:tc>
      </w:tr>
      <w:tr w:rsidR="00A40651" w:rsidRPr="00A40651" w:rsidTr="001234E5">
        <w:trPr>
          <w:trHeight w:val="283"/>
        </w:trPr>
        <w:tc>
          <w:tcPr>
            <w:tcW w:w="3686" w:type="dxa"/>
          </w:tcPr>
          <w:p w:rsidR="00D97BC3" w:rsidRPr="00A40651" w:rsidRDefault="00D97BC3" w:rsidP="001234E5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 xml:space="preserve">Balení: </w:t>
            </w:r>
            <w:r w:rsidRPr="00A40651">
              <w:rPr>
                <w:color w:val="000000" w:themeColor="text1"/>
              </w:rPr>
              <w:tab/>
            </w:r>
          </w:p>
        </w:tc>
        <w:tc>
          <w:tcPr>
            <w:tcW w:w="4221" w:type="dxa"/>
          </w:tcPr>
          <w:p w:rsidR="00D97BC3" w:rsidRPr="00A40651" w:rsidRDefault="00D97BC3" w:rsidP="00D97BC3">
            <w:pPr>
              <w:pStyle w:val="Odstavecseseznamem"/>
              <w:ind w:left="0"/>
              <w:rPr>
                <w:color w:val="000000" w:themeColor="text1"/>
              </w:rPr>
            </w:pPr>
            <w:r w:rsidRPr="00A40651">
              <w:rPr>
                <w:color w:val="000000" w:themeColor="text1"/>
              </w:rPr>
              <w:t>v ochranné folii maximálně 10 kusů najednou</w:t>
            </w:r>
          </w:p>
        </w:tc>
      </w:tr>
    </w:tbl>
    <w:p w:rsidR="00C66023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A40651">
        <w:rPr>
          <w:rFonts w:asciiTheme="minorHAnsi" w:hAnsiTheme="minorHAnsi" w:cs="Helvetica"/>
          <w:color w:val="000000" w:themeColor="text1"/>
        </w:rPr>
        <w:t>; dále jen “Dílo”) a objednatel se zavazuje Dílo převzít a zaplatit za něj Zhotov</w:t>
      </w:r>
      <w:r w:rsidR="00BA7779">
        <w:rPr>
          <w:rFonts w:asciiTheme="minorHAnsi" w:hAnsiTheme="minorHAnsi" w:cs="Helvetica"/>
          <w:color w:val="000000" w:themeColor="text1"/>
        </w:rPr>
        <w:t>iteli cenu, která je sjednána v </w:t>
      </w:r>
      <w:r w:rsidRPr="00A40651">
        <w:rPr>
          <w:rFonts w:asciiTheme="minorHAnsi" w:hAnsiTheme="minorHAnsi" w:cs="Helvetica"/>
          <w:color w:val="000000" w:themeColor="text1"/>
        </w:rPr>
        <w:t>čl. I</w:t>
      </w:r>
      <w:r w:rsidR="00BA7779">
        <w:rPr>
          <w:rFonts w:asciiTheme="minorHAnsi" w:hAnsiTheme="minorHAnsi" w:cs="Helvetica"/>
          <w:color w:val="000000" w:themeColor="text1"/>
        </w:rPr>
        <w:t>I</w:t>
      </w:r>
      <w:r w:rsidRPr="00A40651">
        <w:rPr>
          <w:rFonts w:asciiTheme="minorHAnsi" w:hAnsiTheme="minorHAnsi" w:cs="Helvetica"/>
          <w:color w:val="000000" w:themeColor="text1"/>
        </w:rPr>
        <w:t>I této smlouvy.</w:t>
      </w:r>
    </w:p>
    <w:p w:rsidR="00D97BC3" w:rsidRPr="00C66023" w:rsidRDefault="00C66023" w:rsidP="00C66023">
      <w:pPr>
        <w:tabs>
          <w:tab w:val="left" w:pos="1245"/>
        </w:tabs>
      </w:pPr>
      <w:r>
        <w:tab/>
      </w:r>
      <w:bookmarkStart w:id="0" w:name="_GoBack"/>
      <w:bookmarkEnd w:id="0"/>
    </w:p>
    <w:p w:rsidR="00D97BC3" w:rsidRPr="00BA7779" w:rsidRDefault="00BA7779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 w:rsidRPr="00BA7779">
        <w:rPr>
          <w:rStyle w:val="Siln"/>
          <w:rFonts w:asciiTheme="minorHAnsi" w:hAnsiTheme="minorHAnsi" w:cs="Helvetica"/>
          <w:color w:val="000000" w:themeColor="text1"/>
        </w:rPr>
        <w:lastRenderedPageBreak/>
        <w:t>III.</w:t>
      </w:r>
      <w:r w:rsidRPr="00BA7779">
        <w:rPr>
          <w:rStyle w:val="Siln"/>
          <w:rFonts w:asciiTheme="minorHAnsi" w:hAnsiTheme="minorHAnsi" w:cs="Helvetica"/>
          <w:color w:val="000000" w:themeColor="text1"/>
        </w:rPr>
        <w:br/>
      </w:r>
      <w:r w:rsidR="00D97BC3" w:rsidRPr="00BA7779">
        <w:rPr>
          <w:rStyle w:val="Siln"/>
          <w:rFonts w:asciiTheme="minorHAnsi" w:hAnsiTheme="minorHAnsi" w:cs="Helvetica"/>
          <w:color w:val="000000" w:themeColor="text1"/>
        </w:rPr>
        <w:t>Cena Díla a způsob úhrady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 xml:space="preserve">Smluvní strany se dohodly, že celková cena díla bude činit částku ve výši </w:t>
      </w:r>
      <w:r w:rsidR="00BA7779" w:rsidRPr="00BA7779">
        <w:rPr>
          <w:rFonts w:asciiTheme="minorHAnsi" w:hAnsiTheme="minorHAnsi" w:cs="Helvetica"/>
          <w:color w:val="000000" w:themeColor="text1"/>
        </w:rPr>
        <w:t>80 850</w:t>
      </w:r>
      <w:r w:rsidR="003B2242" w:rsidRPr="00BA7779">
        <w:rPr>
          <w:rFonts w:asciiTheme="minorHAnsi" w:hAnsiTheme="minorHAnsi" w:cs="Helvetica"/>
          <w:color w:val="000000" w:themeColor="text1"/>
        </w:rPr>
        <w:t xml:space="preserve"> Kč (slovy </w:t>
      </w:r>
      <w:proofErr w:type="spellStart"/>
      <w:r w:rsidR="00BA7779" w:rsidRPr="00BA7779">
        <w:rPr>
          <w:rFonts w:asciiTheme="minorHAnsi" w:hAnsiTheme="minorHAnsi" w:cs="Helvetica"/>
          <w:color w:val="000000" w:themeColor="text1"/>
        </w:rPr>
        <w:t>osmdesáttisícomsetpadesát</w:t>
      </w:r>
      <w:proofErr w:type="spellEnd"/>
      <w:r w:rsidR="00BA7779" w:rsidRPr="00BA7779">
        <w:rPr>
          <w:rFonts w:asciiTheme="minorHAnsi" w:hAnsiTheme="minorHAnsi" w:cs="Helvetica"/>
          <w:color w:val="000000" w:themeColor="text1"/>
        </w:rPr>
        <w:t xml:space="preserve"> </w:t>
      </w:r>
      <w:r w:rsidR="003B2242" w:rsidRPr="00BA7779">
        <w:rPr>
          <w:rFonts w:asciiTheme="minorHAnsi" w:hAnsiTheme="minorHAnsi" w:cs="Helvetica"/>
          <w:color w:val="000000" w:themeColor="text1"/>
        </w:rPr>
        <w:t>Korun českých</w:t>
      </w:r>
      <w:r w:rsidRPr="00BA7779">
        <w:rPr>
          <w:rFonts w:asciiTheme="minorHAnsi" w:hAnsiTheme="minorHAnsi" w:cs="Helvetica"/>
          <w:color w:val="000000" w:themeColor="text1"/>
        </w:rPr>
        <w:t>) + DPH a bude uhrazena na účet Zhotovitele č.</w:t>
      </w:r>
      <w:r w:rsidR="00BA7779">
        <w:rPr>
          <w:rFonts w:asciiTheme="minorHAnsi" w:hAnsiTheme="minorHAnsi" w:cs="Helvetica"/>
          <w:color w:val="000000" w:themeColor="text1"/>
        </w:rPr>
        <w:t> </w:t>
      </w:r>
      <w:proofErr w:type="spellStart"/>
      <w:r w:rsidR="00BA7779">
        <w:rPr>
          <w:rFonts w:asciiTheme="minorHAnsi" w:hAnsiTheme="minorHAnsi" w:cs="Helvetica"/>
          <w:color w:val="000000" w:themeColor="text1"/>
        </w:rPr>
        <w:t>ú</w:t>
      </w:r>
      <w:proofErr w:type="spellEnd"/>
      <w:r w:rsidR="00BA7779">
        <w:rPr>
          <w:rFonts w:asciiTheme="minorHAnsi" w:hAnsiTheme="minorHAnsi" w:cs="Helvetica"/>
          <w:color w:val="000000" w:themeColor="text1"/>
        </w:rPr>
        <w:t>. </w:t>
      </w:r>
      <w:r w:rsidR="00BA7779" w:rsidRPr="00BA7779">
        <w:rPr>
          <w:rFonts w:asciiTheme="minorHAnsi" w:hAnsiTheme="minorHAnsi" w:cs="Helvetica"/>
          <w:color w:val="000000" w:themeColor="text1"/>
        </w:rPr>
        <w:t>412317223/030</w:t>
      </w:r>
      <w:r w:rsidR="003B2242" w:rsidRPr="00BA7779">
        <w:rPr>
          <w:rFonts w:asciiTheme="minorHAnsi" w:hAnsiTheme="minorHAnsi" w:cs="Helvetica"/>
          <w:color w:val="000000" w:themeColor="text1"/>
        </w:rPr>
        <w:t xml:space="preserve">0 </w:t>
      </w:r>
      <w:r w:rsidRPr="00BA7779">
        <w:rPr>
          <w:rFonts w:asciiTheme="minorHAnsi" w:hAnsiTheme="minorHAnsi" w:cs="Helvetica"/>
          <w:color w:val="000000" w:themeColor="text1"/>
        </w:rPr>
        <w:t xml:space="preserve">vedený u </w:t>
      </w:r>
      <w:r w:rsidR="003B2242" w:rsidRPr="00BA7779">
        <w:rPr>
          <w:rFonts w:asciiTheme="minorHAnsi" w:hAnsiTheme="minorHAnsi" w:cs="Helvetica"/>
          <w:color w:val="000000" w:themeColor="text1"/>
        </w:rPr>
        <w:t>ČSOB</w:t>
      </w:r>
      <w:r w:rsidRPr="00BA7779">
        <w:rPr>
          <w:rFonts w:asciiTheme="minorHAnsi" w:hAnsiTheme="minorHAnsi" w:cs="Helvetica"/>
          <w:color w:val="000000" w:themeColor="text1"/>
        </w:rPr>
        <w:t xml:space="preserve"> na základě faktury vystavené po i předání a převzetí Díla.</w:t>
      </w:r>
    </w:p>
    <w:p w:rsidR="00D97BC3" w:rsidRPr="00BA7779" w:rsidRDefault="00BA7779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>
        <w:rPr>
          <w:rStyle w:val="Siln"/>
          <w:rFonts w:asciiTheme="minorHAnsi" w:hAnsiTheme="minorHAnsi" w:cs="Helvetica"/>
          <w:color w:val="000000" w:themeColor="text1"/>
        </w:rPr>
        <w:t>IV</w:t>
      </w:r>
      <w:r w:rsidR="00D97BC3" w:rsidRPr="00BA7779">
        <w:rPr>
          <w:rStyle w:val="Siln"/>
          <w:rFonts w:asciiTheme="minorHAnsi" w:hAnsiTheme="minorHAnsi" w:cs="Helvetica"/>
          <w:color w:val="000000" w:themeColor="text1"/>
        </w:rPr>
        <w:t>.</w:t>
      </w:r>
      <w:r>
        <w:rPr>
          <w:rFonts w:asciiTheme="minorHAnsi" w:hAnsiTheme="minorHAnsi" w:cs="Helvetica"/>
          <w:color w:val="000000" w:themeColor="text1"/>
        </w:rPr>
        <w:br/>
      </w:r>
      <w:r w:rsidR="00D97BC3" w:rsidRPr="00BA7779">
        <w:rPr>
          <w:rStyle w:val="Siln"/>
          <w:rFonts w:asciiTheme="minorHAnsi" w:hAnsiTheme="minorHAnsi" w:cs="Helvetica"/>
          <w:color w:val="000000" w:themeColor="text1"/>
        </w:rPr>
        <w:t>Termín zhotovení díla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 xml:space="preserve">Smluvní strany se dohodly, že Dílo bude Zhotovitelem provedeno v termínu nejpozději do </w:t>
      </w:r>
      <w:r w:rsidR="00BA7779">
        <w:rPr>
          <w:rFonts w:asciiTheme="minorHAnsi" w:hAnsiTheme="minorHAnsi" w:cs="Helvetica"/>
          <w:color w:val="000000" w:themeColor="text1"/>
        </w:rPr>
        <w:t>31. 10. 2018</w:t>
      </w:r>
      <w:r w:rsidRPr="00BA7779">
        <w:rPr>
          <w:rFonts w:asciiTheme="minorHAnsi" w:hAnsiTheme="minorHAnsi" w:cs="Helvetica"/>
          <w:color w:val="000000" w:themeColor="text1"/>
        </w:rPr>
        <w:t>. Objednatel předal zhotoviteli následující podklady finální tiskový</w:t>
      </w:r>
      <w:r w:rsidR="00BA7779" w:rsidRPr="00BA7779">
        <w:rPr>
          <w:rFonts w:asciiTheme="minorHAnsi" w:hAnsiTheme="minorHAnsi" w:cs="Helvetica"/>
          <w:color w:val="000000" w:themeColor="text1"/>
        </w:rPr>
        <w:t xml:space="preserve"> digitální soubor včetně obálky.</w:t>
      </w:r>
    </w:p>
    <w:p w:rsidR="00D97BC3" w:rsidRPr="00BA7779" w:rsidRDefault="00D97BC3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b/>
          <w:color w:val="000000" w:themeColor="text1"/>
        </w:rPr>
        <w:t>V.</w:t>
      </w:r>
      <w:r w:rsidR="00BA7779" w:rsidRPr="00BA7779">
        <w:rPr>
          <w:rFonts w:asciiTheme="minorHAnsi" w:hAnsiTheme="minorHAnsi" w:cs="Helvetica"/>
          <w:b/>
          <w:color w:val="000000" w:themeColor="text1"/>
        </w:rPr>
        <w:br/>
      </w:r>
      <w:r w:rsidRPr="00BA7779">
        <w:rPr>
          <w:rStyle w:val="Siln"/>
          <w:rFonts w:asciiTheme="minorHAnsi" w:hAnsiTheme="minorHAnsi" w:cs="Helvetica"/>
          <w:color w:val="000000" w:themeColor="text1"/>
        </w:rPr>
        <w:t>Předání a převzetí Díla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 xml:space="preserve">K předání a převzetí Díla dojde </w:t>
      </w:r>
      <w:r w:rsidR="00A05448" w:rsidRPr="00BA7779">
        <w:rPr>
          <w:rFonts w:asciiTheme="minorHAnsi" w:hAnsiTheme="minorHAnsi" w:cs="Helvetica"/>
          <w:color w:val="000000" w:themeColor="text1"/>
        </w:rPr>
        <w:t>v Milevském muzeu, K</w:t>
      </w:r>
      <w:r w:rsidR="00F01ABA" w:rsidRPr="00BA7779">
        <w:rPr>
          <w:rFonts w:asciiTheme="minorHAnsi" w:hAnsiTheme="minorHAnsi" w:cs="Helvetica"/>
          <w:color w:val="000000" w:themeColor="text1"/>
        </w:rPr>
        <w:t>lášterní 557. Milevsko.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Fonts w:asciiTheme="minorHAnsi" w:hAnsiTheme="minorHAnsi" w:cs="Helvetica"/>
          <w:color w:val="000000" w:themeColor="text1"/>
        </w:rPr>
        <w:t>Smluvní strany se pro případ prodlení objednatele se zaplacením ceny Dí</w:t>
      </w:r>
      <w:r w:rsidR="00BA7779">
        <w:rPr>
          <w:rFonts w:asciiTheme="minorHAnsi" w:hAnsiTheme="minorHAnsi" w:cs="Helvetica"/>
          <w:color w:val="000000" w:themeColor="text1"/>
        </w:rPr>
        <w:t>la dohodly na smluvní pokutě ve výši</w:t>
      </w:r>
      <w:r w:rsidRPr="00BA7779">
        <w:rPr>
          <w:rFonts w:asciiTheme="minorHAnsi" w:hAnsiTheme="minorHAnsi" w:cs="Helvetica"/>
          <w:color w:val="000000" w:themeColor="text1"/>
        </w:rPr>
        <w:t xml:space="preserve"> </w:t>
      </w:r>
      <w:r w:rsidR="003B2242" w:rsidRPr="00BA7779">
        <w:rPr>
          <w:rFonts w:asciiTheme="minorHAnsi" w:hAnsiTheme="minorHAnsi" w:cs="Helvetica"/>
          <w:color w:val="000000" w:themeColor="text1"/>
        </w:rPr>
        <w:t>0,05 %</w:t>
      </w:r>
      <w:r w:rsidRPr="00BA7779">
        <w:rPr>
          <w:rFonts w:asciiTheme="minorHAnsi" w:hAnsiTheme="minorHAnsi" w:cs="Helvetica"/>
          <w:color w:val="000000" w:themeColor="text1"/>
        </w:rPr>
        <w:t xml:space="preserve">…. </w:t>
      </w:r>
      <w:proofErr w:type="gramStart"/>
      <w:r w:rsidRPr="00BA7779">
        <w:rPr>
          <w:rFonts w:asciiTheme="minorHAnsi" w:hAnsiTheme="minorHAnsi" w:cs="Helvetica"/>
          <w:color w:val="000000" w:themeColor="text1"/>
        </w:rPr>
        <w:t>za</w:t>
      </w:r>
      <w:proofErr w:type="gramEnd"/>
      <w:r w:rsidRPr="00BA7779">
        <w:rPr>
          <w:rFonts w:asciiTheme="minorHAnsi" w:hAnsiTheme="minorHAnsi" w:cs="Helvetica"/>
          <w:color w:val="000000" w:themeColor="text1"/>
        </w:rPr>
        <w:t xml:space="preserve"> každý den prodlení.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Fonts w:asciiTheme="minorHAnsi" w:hAnsiTheme="minorHAnsi" w:cs="Helvetica"/>
          <w:color w:val="000000" w:themeColor="text1"/>
        </w:rPr>
        <w:t>Pro případ prodlení se zhotovením Díla na straně zhotovitele m</w:t>
      </w:r>
      <w:r w:rsidR="00BA7779">
        <w:rPr>
          <w:rFonts w:asciiTheme="minorHAnsi" w:hAnsiTheme="minorHAnsi" w:cs="Helvetica"/>
          <w:color w:val="000000" w:themeColor="text1"/>
        </w:rPr>
        <w:t>á</w:t>
      </w:r>
      <w:r w:rsidRPr="00BA7779">
        <w:rPr>
          <w:rFonts w:asciiTheme="minorHAnsi" w:hAnsiTheme="minorHAnsi" w:cs="Helvetica"/>
          <w:color w:val="000000" w:themeColor="text1"/>
        </w:rPr>
        <w:t xml:space="preserve"> objednatel právo namísto smluvní pokuty na slevu z ceny Díla ve výši </w:t>
      </w:r>
      <w:r w:rsidR="003B2242" w:rsidRPr="00BA7779">
        <w:rPr>
          <w:rFonts w:asciiTheme="minorHAnsi" w:hAnsiTheme="minorHAnsi" w:cs="Helvetica"/>
          <w:color w:val="000000" w:themeColor="text1"/>
        </w:rPr>
        <w:t xml:space="preserve">0,1 </w:t>
      </w:r>
      <w:r w:rsidRPr="00BA7779">
        <w:rPr>
          <w:rFonts w:asciiTheme="minorHAnsi" w:hAnsiTheme="minorHAnsi" w:cs="Helvetica"/>
          <w:color w:val="000000" w:themeColor="text1"/>
        </w:rPr>
        <w:t>% za každých započatých 7 dní prodlení.</w:t>
      </w:r>
    </w:p>
    <w:p w:rsidR="00D97BC3" w:rsidRPr="00BA7779" w:rsidRDefault="00D97BC3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 w:rsidRPr="00BA7779">
        <w:rPr>
          <w:rStyle w:val="Siln"/>
          <w:rFonts w:asciiTheme="minorHAnsi" w:hAnsiTheme="minorHAnsi" w:cs="Helvetica"/>
          <w:color w:val="000000" w:themeColor="text1"/>
        </w:rPr>
        <w:t>V</w:t>
      </w:r>
      <w:r w:rsidR="00BA7779">
        <w:rPr>
          <w:rStyle w:val="Siln"/>
          <w:rFonts w:asciiTheme="minorHAnsi" w:hAnsiTheme="minorHAnsi" w:cs="Helvetica"/>
          <w:color w:val="000000" w:themeColor="text1"/>
        </w:rPr>
        <w:t>I</w:t>
      </w:r>
      <w:r w:rsidRPr="00BA7779">
        <w:rPr>
          <w:rStyle w:val="Siln"/>
          <w:rFonts w:asciiTheme="minorHAnsi" w:hAnsiTheme="minorHAnsi" w:cs="Helvetica"/>
          <w:color w:val="000000" w:themeColor="text1"/>
        </w:rPr>
        <w:t>.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Style w:val="Siln"/>
          <w:rFonts w:asciiTheme="minorHAnsi" w:hAnsiTheme="minorHAnsi" w:cs="Helvetica"/>
          <w:color w:val="000000" w:themeColor="text1"/>
        </w:rPr>
        <w:t>Odpovědnost za vady 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 xml:space="preserve">Zhotovitel poskytne na Dílo záruku po dobu </w:t>
      </w:r>
      <w:r w:rsidR="00F01ABA" w:rsidRPr="00BA7779">
        <w:rPr>
          <w:rFonts w:asciiTheme="minorHAnsi" w:hAnsiTheme="minorHAnsi" w:cs="Helvetica"/>
          <w:color w:val="000000" w:themeColor="text1"/>
        </w:rPr>
        <w:t>24 měsíců</w:t>
      </w:r>
      <w:r w:rsidRPr="00BA7779">
        <w:rPr>
          <w:rFonts w:asciiTheme="minorHAnsi" w:hAnsiTheme="minorHAnsi" w:cs="Helvetica"/>
          <w:color w:val="000000" w:themeColor="text1"/>
        </w:rPr>
        <w:t xml:space="preserve"> od předání Díla objednateli. 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Fonts w:asciiTheme="minorHAnsi" w:hAnsiTheme="minorHAnsi" w:cs="Helvetica"/>
          <w:color w:val="000000" w:themeColor="text1"/>
        </w:rPr>
        <w:t>Zhotovitel se zavazuje předat Dílo bez vad a nedodělků.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Fonts w:asciiTheme="minorHAnsi" w:hAnsiTheme="minorHAnsi" w:cs="Helvetica"/>
          <w:color w:val="000000" w:themeColor="text1"/>
        </w:rPr>
        <w:t xml:space="preserve">Smluvní strany se dále dohodly, že budou-li v době předání na Díle viditelné vady či nedodělky, k předání a převzetí Díla </w:t>
      </w:r>
      <w:r w:rsidR="00F01ABA" w:rsidRPr="00BA7779">
        <w:rPr>
          <w:rFonts w:asciiTheme="minorHAnsi" w:hAnsiTheme="minorHAnsi" w:cs="Helvetica"/>
          <w:color w:val="000000" w:themeColor="text1"/>
        </w:rPr>
        <w:t>nedojde.</w:t>
      </w:r>
    </w:p>
    <w:p w:rsidR="00D97BC3" w:rsidRPr="00BA7779" w:rsidRDefault="00D97BC3" w:rsidP="00BA7779">
      <w:pPr>
        <w:pStyle w:val="Normlnweb"/>
        <w:shd w:val="clear" w:color="auto" w:fill="FFFFFF"/>
        <w:jc w:val="center"/>
        <w:rPr>
          <w:rFonts w:asciiTheme="minorHAnsi" w:hAnsiTheme="minorHAnsi" w:cs="Helvetica"/>
          <w:color w:val="000000" w:themeColor="text1"/>
        </w:rPr>
      </w:pPr>
      <w:r w:rsidRPr="00BA7779">
        <w:rPr>
          <w:rStyle w:val="Siln"/>
          <w:rFonts w:asciiTheme="minorHAnsi" w:hAnsiTheme="minorHAnsi" w:cs="Helvetica"/>
          <w:color w:val="000000" w:themeColor="text1"/>
        </w:rPr>
        <w:t>V</w:t>
      </w:r>
      <w:r w:rsidR="00BA7779">
        <w:rPr>
          <w:rStyle w:val="Siln"/>
          <w:rFonts w:asciiTheme="minorHAnsi" w:hAnsiTheme="minorHAnsi" w:cs="Helvetica"/>
          <w:color w:val="000000" w:themeColor="text1"/>
        </w:rPr>
        <w:t>I</w:t>
      </w:r>
      <w:r w:rsidRPr="00BA7779">
        <w:rPr>
          <w:rStyle w:val="Siln"/>
          <w:rFonts w:asciiTheme="minorHAnsi" w:hAnsiTheme="minorHAnsi" w:cs="Helvetica"/>
          <w:color w:val="000000" w:themeColor="text1"/>
        </w:rPr>
        <w:t>I. </w:t>
      </w:r>
      <w:r w:rsidR="00BA7779">
        <w:rPr>
          <w:rFonts w:asciiTheme="minorHAnsi" w:hAnsiTheme="minorHAnsi" w:cs="Helvetica"/>
          <w:color w:val="000000" w:themeColor="text1"/>
        </w:rPr>
        <w:br/>
      </w:r>
      <w:r w:rsidRPr="00BA7779">
        <w:rPr>
          <w:rStyle w:val="Siln"/>
          <w:rFonts w:asciiTheme="minorHAnsi" w:hAnsiTheme="minorHAnsi" w:cs="Helvetica"/>
          <w:color w:val="000000" w:themeColor="text1"/>
        </w:rPr>
        <w:t>Závěrečná ustanovení 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>Tato Smlouva nabývá platnosti a účinnosti dnem jejího podpisu oběma Smluvními stranami.</w:t>
      </w:r>
    </w:p>
    <w:p w:rsidR="00D97BC3" w:rsidRPr="00BA7779" w:rsidRDefault="00BA7779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>
        <w:rPr>
          <w:rFonts w:asciiTheme="minorHAnsi" w:hAnsiTheme="minorHAnsi" w:cs="Helvetica"/>
          <w:color w:val="000000" w:themeColor="text1"/>
        </w:rPr>
        <w:t>Tato Smlouva a vztahy z</w:t>
      </w:r>
      <w:r w:rsidR="00D97BC3" w:rsidRPr="00BA7779">
        <w:rPr>
          <w:rFonts w:asciiTheme="minorHAnsi" w:hAnsiTheme="minorHAnsi" w:cs="Helvetica"/>
          <w:color w:val="000000" w:themeColor="text1"/>
        </w:rPr>
        <w:t xml:space="preserve"> ní vyplývající se řídí právním řádem České republiky, zejména příslušnými ustanoveními zákona č. 89/2012 Sb., občanský zákoník, ve znění pozdějších předpisů.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>Smlouva byla vyhotovena ve dvou stejnopisech, z nichž každá Smluvní strana obdrží po jednom vyhotovení.</w:t>
      </w:r>
    </w:p>
    <w:p w:rsidR="00D97BC3" w:rsidRPr="00BA7779" w:rsidRDefault="00D97BC3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 w:rsidRPr="00BA7779">
        <w:rPr>
          <w:rFonts w:asciiTheme="minorHAnsi" w:hAnsiTheme="minorHAnsi" w:cs="Helvetica"/>
          <w:color w:val="000000" w:themeColor="text1"/>
        </w:rPr>
        <w:t>Smluvní strany níže svým podpisem stvrzují, že si Smlouvu před jejím podpisem přečetly, s jejím obsahem souhlasí, a tato je sepsána podle jejich pravé skutečné vůle, srozumitelně a určitě, nikoli v tísni za nápadně nevýhodných podmínek.</w:t>
      </w:r>
    </w:p>
    <w:p w:rsidR="00BA7779" w:rsidRDefault="00BA7779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>
        <w:rPr>
          <w:rFonts w:asciiTheme="minorHAnsi" w:hAnsiTheme="minorHAnsi" w:cs="Helvetica"/>
          <w:color w:val="000000" w:themeColor="text1"/>
        </w:rPr>
        <w:t xml:space="preserve">             </w:t>
      </w:r>
      <w:r w:rsidR="00D97BC3" w:rsidRPr="00BA7779">
        <w:rPr>
          <w:rFonts w:asciiTheme="minorHAnsi" w:hAnsiTheme="minorHAnsi" w:cs="Helvetica"/>
          <w:color w:val="000000" w:themeColor="text1"/>
        </w:rPr>
        <w:t>V</w:t>
      </w:r>
      <w:r>
        <w:rPr>
          <w:rFonts w:asciiTheme="minorHAnsi" w:hAnsiTheme="minorHAnsi" w:cs="Helvetica"/>
          <w:color w:val="000000" w:themeColor="text1"/>
        </w:rPr>
        <w:t> </w:t>
      </w:r>
      <w:r w:rsidR="003B2242" w:rsidRPr="00BA7779">
        <w:rPr>
          <w:rFonts w:asciiTheme="minorHAnsi" w:hAnsiTheme="minorHAnsi" w:cs="Helvetica"/>
          <w:color w:val="000000" w:themeColor="text1"/>
        </w:rPr>
        <w:t>Milevsku</w:t>
      </w:r>
      <w:r>
        <w:rPr>
          <w:rFonts w:asciiTheme="minorHAnsi" w:hAnsiTheme="minorHAnsi" w:cs="Helvetica"/>
          <w:color w:val="000000" w:themeColor="text1"/>
        </w:rPr>
        <w:t xml:space="preserve"> </w:t>
      </w:r>
      <w:r w:rsidR="00D97BC3" w:rsidRPr="00BA7779">
        <w:rPr>
          <w:rFonts w:asciiTheme="minorHAnsi" w:hAnsiTheme="minorHAnsi" w:cs="Helvetica"/>
          <w:color w:val="000000" w:themeColor="text1"/>
        </w:rPr>
        <w:t xml:space="preserve">dne </w:t>
      </w:r>
      <w:r w:rsidRPr="00BA7779">
        <w:rPr>
          <w:rFonts w:asciiTheme="minorHAnsi" w:hAnsiTheme="minorHAnsi" w:cs="Helvetica"/>
          <w:color w:val="000000" w:themeColor="text1"/>
        </w:rPr>
        <w:t>12. 10</w:t>
      </w:r>
      <w:r w:rsidR="003B2242" w:rsidRPr="00BA7779">
        <w:rPr>
          <w:rFonts w:asciiTheme="minorHAnsi" w:hAnsiTheme="minorHAnsi" w:cs="Helvetica"/>
          <w:color w:val="000000" w:themeColor="text1"/>
        </w:rPr>
        <w:t>. 2018</w:t>
      </w:r>
      <w:r w:rsidR="00D97BC3" w:rsidRPr="00BA7779">
        <w:rPr>
          <w:rFonts w:asciiTheme="minorHAnsi" w:hAnsiTheme="minorHAnsi" w:cs="Helvetica"/>
          <w:color w:val="000000" w:themeColor="text1"/>
        </w:rPr>
        <w:t>             </w:t>
      </w:r>
      <w:r w:rsidR="00F01ABA" w:rsidRPr="00BA7779">
        <w:rPr>
          <w:rFonts w:asciiTheme="minorHAnsi" w:hAnsiTheme="minorHAnsi" w:cs="Helvetica"/>
          <w:color w:val="000000" w:themeColor="text1"/>
        </w:rPr>
        <w:tab/>
      </w:r>
      <w:r w:rsidR="00F01ABA" w:rsidRPr="00BA7779">
        <w:rPr>
          <w:rFonts w:asciiTheme="minorHAnsi" w:hAnsiTheme="minorHAnsi" w:cs="Helvetica"/>
          <w:color w:val="000000" w:themeColor="text1"/>
        </w:rPr>
        <w:tab/>
      </w:r>
      <w:r w:rsidR="00F01ABA" w:rsidRPr="00BA7779">
        <w:rPr>
          <w:rFonts w:asciiTheme="minorHAnsi" w:hAnsiTheme="minorHAnsi" w:cs="Helvetica"/>
          <w:color w:val="000000" w:themeColor="text1"/>
        </w:rPr>
        <w:tab/>
      </w:r>
      <w:r>
        <w:rPr>
          <w:rFonts w:asciiTheme="minorHAnsi" w:hAnsiTheme="minorHAnsi" w:cs="Helvetica"/>
          <w:color w:val="000000" w:themeColor="text1"/>
        </w:rPr>
        <w:t xml:space="preserve">          </w:t>
      </w:r>
      <w:r w:rsidR="00D97BC3" w:rsidRPr="00BA7779">
        <w:rPr>
          <w:rFonts w:asciiTheme="minorHAnsi" w:hAnsiTheme="minorHAnsi" w:cs="Helvetica"/>
          <w:color w:val="000000" w:themeColor="text1"/>
        </w:rPr>
        <w:t>V</w:t>
      </w:r>
      <w:r>
        <w:rPr>
          <w:rFonts w:asciiTheme="minorHAnsi" w:hAnsiTheme="minorHAnsi" w:cs="Helvetica"/>
          <w:color w:val="000000" w:themeColor="text1"/>
        </w:rPr>
        <w:t xml:space="preserve"> Jindřichově Hradci </w:t>
      </w:r>
      <w:r w:rsidRPr="00BA7779">
        <w:rPr>
          <w:rFonts w:asciiTheme="minorHAnsi" w:hAnsiTheme="minorHAnsi" w:cs="Helvetica"/>
          <w:color w:val="000000" w:themeColor="text1"/>
        </w:rPr>
        <w:t>dne 12. 10</w:t>
      </w:r>
      <w:r w:rsidR="003B2242" w:rsidRPr="00BA7779">
        <w:rPr>
          <w:rFonts w:asciiTheme="minorHAnsi" w:hAnsiTheme="minorHAnsi" w:cs="Helvetica"/>
          <w:color w:val="000000" w:themeColor="text1"/>
        </w:rPr>
        <w:t>. 2018</w:t>
      </w:r>
    </w:p>
    <w:p w:rsidR="00BA7779" w:rsidRDefault="00BA7779" w:rsidP="00D97BC3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</w:p>
    <w:p w:rsidR="00F81312" w:rsidRPr="00C66023" w:rsidRDefault="00BA7779" w:rsidP="00BA7779">
      <w:pPr>
        <w:pStyle w:val="Normlnweb"/>
        <w:shd w:val="clear" w:color="auto" w:fill="FFFFFF"/>
        <w:rPr>
          <w:rFonts w:asciiTheme="minorHAnsi" w:hAnsiTheme="minorHAnsi" w:cs="Helvetica"/>
          <w:color w:val="000000" w:themeColor="text1"/>
        </w:rPr>
      </w:pPr>
      <w:r>
        <w:rPr>
          <w:rFonts w:asciiTheme="minorHAnsi" w:hAnsiTheme="minorHAnsi" w:cs="Helvetica"/>
          <w:color w:val="000000" w:themeColor="text1"/>
        </w:rPr>
        <w:t>……………………………………………………………………</w:t>
      </w:r>
      <w:r>
        <w:rPr>
          <w:rFonts w:asciiTheme="minorHAnsi" w:hAnsiTheme="minorHAnsi" w:cs="Helvetica"/>
          <w:color w:val="000000" w:themeColor="text1"/>
        </w:rPr>
        <w:tab/>
      </w:r>
      <w:r>
        <w:rPr>
          <w:rFonts w:asciiTheme="minorHAnsi" w:hAnsiTheme="minorHAnsi" w:cs="Helvetica"/>
          <w:color w:val="000000" w:themeColor="text1"/>
        </w:rPr>
        <w:tab/>
        <w:t>………………………………………………………………………….</w:t>
      </w:r>
      <w:r>
        <w:rPr>
          <w:rFonts w:asciiTheme="minorHAnsi" w:hAnsiTheme="minorHAnsi" w:cs="Helvetica"/>
          <w:color w:val="000000" w:themeColor="text1"/>
        </w:rPr>
        <w:br/>
      </w:r>
      <w:r w:rsidR="00C66023" w:rsidRPr="00C66023">
        <w:rPr>
          <w:rFonts w:asciiTheme="minorHAnsi" w:hAnsiTheme="minorHAnsi" w:cs="Helvetica"/>
          <w:color w:val="000000" w:themeColor="text1"/>
        </w:rPr>
        <w:t>Zadavatel</w:t>
      </w:r>
      <w:r w:rsidR="00D97BC3" w:rsidRPr="00C66023">
        <w:rPr>
          <w:rFonts w:asciiTheme="minorHAnsi" w:hAnsiTheme="minorHAnsi" w:cs="Helvetica"/>
          <w:color w:val="000000" w:themeColor="text1"/>
        </w:rPr>
        <w:t xml:space="preserve">  </w:t>
      </w:r>
      <w:r w:rsidRPr="00C66023">
        <w:rPr>
          <w:rFonts w:asciiTheme="minorHAnsi" w:hAnsiTheme="minorHAnsi" w:cs="Helvetica"/>
          <w:color w:val="000000" w:themeColor="text1"/>
        </w:rPr>
        <w:t>V</w:t>
      </w:r>
      <w:r w:rsidR="00F01ABA" w:rsidRPr="00C66023">
        <w:rPr>
          <w:rFonts w:asciiTheme="minorHAnsi" w:hAnsiTheme="minorHAnsi"/>
          <w:color w:val="000000" w:themeColor="text1"/>
        </w:rPr>
        <w:t>ladimír Šindelář, ředitel muzea</w:t>
      </w:r>
      <w:r w:rsidR="00F01ABA" w:rsidRPr="00C66023">
        <w:rPr>
          <w:rFonts w:asciiTheme="minorHAnsi" w:hAnsiTheme="minorHAnsi"/>
          <w:color w:val="000000" w:themeColor="text1"/>
        </w:rPr>
        <w:tab/>
      </w:r>
      <w:r w:rsidR="00F01ABA" w:rsidRPr="00C66023">
        <w:rPr>
          <w:rFonts w:asciiTheme="minorHAnsi" w:hAnsiTheme="minorHAnsi"/>
          <w:color w:val="000000" w:themeColor="text1"/>
        </w:rPr>
        <w:tab/>
      </w:r>
      <w:r w:rsidRPr="00C66023">
        <w:rPr>
          <w:rFonts w:asciiTheme="minorHAnsi" w:hAnsiTheme="minorHAnsi"/>
          <w:color w:val="000000" w:themeColor="text1"/>
        </w:rPr>
        <w:t xml:space="preserve">   </w:t>
      </w:r>
      <w:r w:rsidR="00C66023" w:rsidRPr="00C66023">
        <w:rPr>
          <w:rFonts w:asciiTheme="minorHAnsi" w:hAnsiTheme="minorHAnsi"/>
          <w:color w:val="000000" w:themeColor="text1"/>
        </w:rPr>
        <w:t xml:space="preserve">            </w:t>
      </w:r>
      <w:r w:rsidRPr="00C66023">
        <w:rPr>
          <w:rFonts w:asciiTheme="minorHAnsi" w:hAnsiTheme="minorHAnsi"/>
          <w:color w:val="000000" w:themeColor="text1"/>
        </w:rPr>
        <w:t xml:space="preserve">          </w:t>
      </w:r>
      <w:r w:rsidR="00D97BC3" w:rsidRPr="00C66023">
        <w:rPr>
          <w:rFonts w:asciiTheme="minorHAnsi" w:hAnsiTheme="minorHAnsi" w:cs="Helvetica"/>
          <w:color w:val="000000" w:themeColor="text1"/>
        </w:rPr>
        <w:t>Zhotovitel</w:t>
      </w:r>
      <w:r w:rsidR="003B2242" w:rsidRPr="00C66023">
        <w:rPr>
          <w:rFonts w:asciiTheme="minorHAnsi" w:hAnsiTheme="minorHAnsi" w:cs="Helvetica"/>
          <w:color w:val="000000" w:themeColor="text1"/>
        </w:rPr>
        <w:t xml:space="preserve"> Petr Zeman, jednatel</w:t>
      </w:r>
    </w:p>
    <w:sectPr w:rsidR="00F81312" w:rsidRPr="00C66023" w:rsidSect="00533335">
      <w:footerReference w:type="default" r:id="rId8"/>
      <w:pgSz w:w="11906" w:h="16838"/>
      <w:pgMar w:top="964" w:right="720" w:bottom="96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CF" w:rsidRDefault="00B203CF" w:rsidP="0091685A">
      <w:pPr>
        <w:pStyle w:val="Zpat"/>
      </w:pPr>
      <w:r>
        <w:separator/>
      </w:r>
    </w:p>
  </w:endnote>
  <w:endnote w:type="continuationSeparator" w:id="0">
    <w:p w:rsidR="00B203CF" w:rsidRDefault="00B203CF" w:rsidP="0091685A">
      <w:pPr>
        <w:pStyle w:val="Zpa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335" w:rsidRPr="00533335" w:rsidRDefault="00D442D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  <w:sz w:val="18"/>
      </w:rPr>
    </w:pPr>
    <w:r w:rsidRPr="00533335">
      <w:rPr>
        <w:szCs w:val="28"/>
      </w:rPr>
      <w:t xml:space="preserve">„ </w:t>
    </w:r>
    <w:r w:rsidR="00BA7779">
      <w:rPr>
        <w:szCs w:val="28"/>
      </w:rPr>
      <w:t>SMLOUVA O DÍLO</w:t>
    </w:r>
    <w:r w:rsidRPr="00533335">
      <w:rPr>
        <w:szCs w:val="28"/>
      </w:rPr>
      <w:t xml:space="preserve">“ </w:t>
    </w:r>
    <w:r w:rsidRPr="00533335">
      <w:rPr>
        <w:rFonts w:asciiTheme="majorHAnsi" w:hAnsiTheme="majorHAnsi"/>
        <w:sz w:val="18"/>
      </w:rPr>
      <w:ptab w:relativeTo="margin" w:alignment="right" w:leader="none"/>
    </w:r>
    <w:r w:rsidRPr="00533335">
      <w:rPr>
        <w:rFonts w:asciiTheme="majorHAnsi" w:hAnsiTheme="majorHAnsi"/>
        <w:sz w:val="18"/>
      </w:rPr>
      <w:t xml:space="preserve">Stránka </w:t>
    </w:r>
    <w:r w:rsidR="00836F65" w:rsidRPr="00533335">
      <w:rPr>
        <w:sz w:val="18"/>
      </w:rPr>
      <w:fldChar w:fldCharType="begin"/>
    </w:r>
    <w:r w:rsidRPr="00533335">
      <w:rPr>
        <w:sz w:val="18"/>
      </w:rPr>
      <w:instrText xml:space="preserve"> PAGE   \* MERGEFORMAT </w:instrText>
    </w:r>
    <w:r w:rsidR="00836F65" w:rsidRPr="00533335">
      <w:rPr>
        <w:sz w:val="18"/>
      </w:rPr>
      <w:fldChar w:fldCharType="separate"/>
    </w:r>
    <w:r w:rsidR="00B640B4" w:rsidRPr="00B640B4">
      <w:rPr>
        <w:rFonts w:asciiTheme="majorHAnsi" w:hAnsiTheme="majorHAnsi"/>
        <w:noProof/>
        <w:sz w:val="18"/>
      </w:rPr>
      <w:t>1</w:t>
    </w:r>
    <w:r w:rsidR="00836F65" w:rsidRPr="00533335">
      <w:rPr>
        <w:sz w:val="18"/>
      </w:rPr>
      <w:fldChar w:fldCharType="end"/>
    </w:r>
  </w:p>
  <w:p w:rsidR="00533335" w:rsidRPr="00533335" w:rsidRDefault="00B203CF">
    <w:pPr>
      <w:pStyle w:val="Zpa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CF" w:rsidRDefault="00B203CF" w:rsidP="0091685A">
      <w:pPr>
        <w:pStyle w:val="Zpat"/>
      </w:pPr>
      <w:r>
        <w:separator/>
      </w:r>
    </w:p>
  </w:footnote>
  <w:footnote w:type="continuationSeparator" w:id="0">
    <w:p w:rsidR="00B203CF" w:rsidRDefault="00B203CF" w:rsidP="0091685A">
      <w:pPr>
        <w:pStyle w:val="Zpa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40C"/>
    <w:multiLevelType w:val="hybridMultilevel"/>
    <w:tmpl w:val="14987E8C"/>
    <w:lvl w:ilvl="0" w:tplc="6D84FC5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063372D"/>
    <w:multiLevelType w:val="hybridMultilevel"/>
    <w:tmpl w:val="0A20A8B0"/>
    <w:lvl w:ilvl="0" w:tplc="0AA0F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F32BF"/>
    <w:multiLevelType w:val="hybridMultilevel"/>
    <w:tmpl w:val="31CCB03C"/>
    <w:lvl w:ilvl="0" w:tplc="011CE3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C0B5D"/>
    <w:multiLevelType w:val="hybridMultilevel"/>
    <w:tmpl w:val="0D9EC108"/>
    <w:lvl w:ilvl="0" w:tplc="A5787E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29384B"/>
    <w:multiLevelType w:val="hybridMultilevel"/>
    <w:tmpl w:val="868E9546"/>
    <w:lvl w:ilvl="0" w:tplc="F03A6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525E"/>
    <w:rsid w:val="000D7038"/>
    <w:rsid w:val="00154AB9"/>
    <w:rsid w:val="001D0044"/>
    <w:rsid w:val="001E4AD7"/>
    <w:rsid w:val="002D1BE6"/>
    <w:rsid w:val="002F2100"/>
    <w:rsid w:val="003B2242"/>
    <w:rsid w:val="003B4960"/>
    <w:rsid w:val="004D51B8"/>
    <w:rsid w:val="00503092"/>
    <w:rsid w:val="0052525E"/>
    <w:rsid w:val="005F408B"/>
    <w:rsid w:val="0061767B"/>
    <w:rsid w:val="00710CA4"/>
    <w:rsid w:val="0073783C"/>
    <w:rsid w:val="007861BE"/>
    <w:rsid w:val="007A63EE"/>
    <w:rsid w:val="007C3B07"/>
    <w:rsid w:val="00836F65"/>
    <w:rsid w:val="0091685A"/>
    <w:rsid w:val="009B5814"/>
    <w:rsid w:val="00A05448"/>
    <w:rsid w:val="00A40651"/>
    <w:rsid w:val="00AD66C9"/>
    <w:rsid w:val="00B203CF"/>
    <w:rsid w:val="00B55B78"/>
    <w:rsid w:val="00B640B4"/>
    <w:rsid w:val="00BA7779"/>
    <w:rsid w:val="00C66023"/>
    <w:rsid w:val="00D442D5"/>
    <w:rsid w:val="00D97BC3"/>
    <w:rsid w:val="00DD65EB"/>
    <w:rsid w:val="00DF27CB"/>
    <w:rsid w:val="00E2437A"/>
    <w:rsid w:val="00E301B0"/>
    <w:rsid w:val="00E47368"/>
    <w:rsid w:val="00EC6954"/>
    <w:rsid w:val="00F01ABA"/>
    <w:rsid w:val="00F8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8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2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5E"/>
  </w:style>
  <w:style w:type="paragraph" w:styleId="Odstavecseseznamem">
    <w:name w:val="List Paragraph"/>
    <w:basedOn w:val="Normln"/>
    <w:uiPriority w:val="34"/>
    <w:qFormat/>
    <w:rsid w:val="00E243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437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9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97BC3"/>
    <w:rPr>
      <w:b/>
      <w:bCs/>
    </w:rPr>
  </w:style>
  <w:style w:type="character" w:styleId="Zvraznn">
    <w:name w:val="Emphasis"/>
    <w:basedOn w:val="Standardnpsmoodstavce"/>
    <w:uiPriority w:val="20"/>
    <w:qFormat/>
    <w:rsid w:val="00D97BC3"/>
    <w:rPr>
      <w:i/>
      <w:iCs/>
    </w:rPr>
  </w:style>
  <w:style w:type="table" w:styleId="Mkatabulky">
    <w:name w:val="Table Grid"/>
    <w:basedOn w:val="Normlntabulka"/>
    <w:uiPriority w:val="59"/>
    <w:rsid w:val="00D97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A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7988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044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5150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11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2717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4068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7031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243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045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3028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430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ndelar@muzeumvmilevs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Admin</cp:lastModifiedBy>
  <cp:revision>3</cp:revision>
  <cp:lastPrinted>2018-10-19T09:12:00Z</cp:lastPrinted>
  <dcterms:created xsi:type="dcterms:W3CDTF">2018-10-19T09:23:00Z</dcterms:created>
  <dcterms:modified xsi:type="dcterms:W3CDTF">2018-10-19T09:27:00Z</dcterms:modified>
</cp:coreProperties>
</file>