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0EB" w:rsidRDefault="003D070B">
      <w:pPr>
        <w:pStyle w:val="Zkladntext1"/>
        <w:framePr w:w="989" w:h="197" w:wrap="none" w:vAnchor="text" w:hAnchor="page" w:x="1026" w:y="947"/>
        <w:shd w:val="clear" w:color="auto" w:fill="auto"/>
      </w:pPr>
      <w:r>
        <w:t>Název stavby</w:t>
      </w:r>
    </w:p>
    <w:p w:rsidR="006240EB" w:rsidRDefault="003D070B">
      <w:pPr>
        <w:pStyle w:val="Zkladntext1"/>
        <w:framePr w:w="826" w:h="1478" w:wrap="none" w:vAnchor="text" w:hAnchor="page" w:x="1016" w:y="2651"/>
        <w:shd w:val="clear" w:color="auto" w:fill="auto"/>
        <w:spacing w:after="260"/>
      </w:pPr>
      <w:r>
        <w:t>Objednatel</w:t>
      </w:r>
    </w:p>
    <w:p w:rsidR="006240EB" w:rsidRDefault="003D070B">
      <w:pPr>
        <w:pStyle w:val="Zkladntext1"/>
        <w:framePr w:w="826" w:h="1478" w:wrap="none" w:vAnchor="text" w:hAnchor="page" w:x="1016" w:y="2651"/>
        <w:shd w:val="clear" w:color="auto" w:fill="auto"/>
        <w:spacing w:after="260"/>
      </w:pPr>
      <w:r>
        <w:t>Projektant</w:t>
      </w:r>
    </w:p>
    <w:p w:rsidR="006240EB" w:rsidRDefault="003D070B">
      <w:pPr>
        <w:pStyle w:val="Zkladntext1"/>
        <w:framePr w:w="826" w:h="1478" w:wrap="none" w:vAnchor="text" w:hAnchor="page" w:x="1016" w:y="2651"/>
        <w:shd w:val="clear" w:color="auto" w:fill="auto"/>
        <w:spacing w:after="260"/>
      </w:pPr>
      <w:r>
        <w:t>Zhotovitel</w:t>
      </w:r>
    </w:p>
    <w:p w:rsidR="006240EB" w:rsidRDefault="003D070B">
      <w:pPr>
        <w:pStyle w:val="Zkladntext1"/>
        <w:framePr w:w="826" w:h="1478" w:wrap="none" w:vAnchor="text" w:hAnchor="page" w:x="1016" w:y="2651"/>
        <w:shd w:val="clear" w:color="auto" w:fill="auto"/>
        <w:spacing w:after="260"/>
      </w:pPr>
      <w:r>
        <w:t>Zpracoval</w:t>
      </w:r>
    </w:p>
    <w:p w:rsidR="006240EB" w:rsidRDefault="003D070B">
      <w:pPr>
        <w:pStyle w:val="Zkladntext1"/>
        <w:framePr w:w="499" w:h="197" w:wrap="none" w:vAnchor="text" w:hAnchor="page" w:x="1247" w:y="5703"/>
        <w:shd w:val="clear" w:color="auto" w:fill="auto"/>
      </w:pPr>
      <w:r>
        <w:t>Počet</w:t>
      </w:r>
    </w:p>
    <w:p w:rsidR="006240EB" w:rsidRDefault="003D070B">
      <w:pPr>
        <w:pStyle w:val="Nadpis10"/>
        <w:keepNext/>
        <w:keepLines/>
        <w:framePr w:w="3648" w:h="475" w:wrap="none" w:vAnchor="text" w:hAnchor="page" w:x="3695" w:y="21"/>
        <w:shd w:val="clear" w:color="auto" w:fill="auto"/>
      </w:pPr>
      <w:bookmarkStart w:id="0" w:name="bookmark0"/>
      <w:r>
        <w:t>krycí list rozpočtu</w:t>
      </w:r>
      <w:bookmarkEnd w:id="0"/>
    </w:p>
    <w:p w:rsidR="006240EB" w:rsidRDefault="003D070B">
      <w:pPr>
        <w:pStyle w:val="Zkladntext1"/>
        <w:framePr w:w="2208" w:h="1498" w:wrap="none" w:vAnchor="text" w:hAnchor="page" w:x="2447" w:y="2631"/>
        <w:shd w:val="clear" w:color="auto" w:fill="auto"/>
        <w:spacing w:after="260"/>
      </w:pPr>
      <w:r>
        <w:t>AOPK ČR</w:t>
      </w:r>
    </w:p>
    <w:p w:rsidR="006240EB" w:rsidRDefault="003D070B">
      <w:pPr>
        <w:pStyle w:val="Zkladntext1"/>
        <w:framePr w:w="2208" w:h="1498" w:wrap="none" w:vAnchor="text" w:hAnchor="page" w:x="2447" w:y="2631"/>
        <w:shd w:val="clear" w:color="auto" w:fill="auto"/>
        <w:spacing w:after="260"/>
      </w:pPr>
      <w:r>
        <w:t>Ing. Kavan</w:t>
      </w:r>
    </w:p>
    <w:p w:rsidR="006240EB" w:rsidRDefault="003D070B">
      <w:pPr>
        <w:pStyle w:val="Zkladntext1"/>
        <w:framePr w:w="2208" w:h="1498" w:wrap="none" w:vAnchor="text" w:hAnchor="page" w:x="2447" w:y="2631"/>
        <w:shd w:val="clear" w:color="auto" w:fill="auto"/>
        <w:spacing w:after="260"/>
      </w:pPr>
      <w:r>
        <w:t>SENEA spol s r.o. Spálené Poříčí</w:t>
      </w:r>
    </w:p>
    <w:p w:rsidR="006240EB" w:rsidRDefault="003D070B">
      <w:pPr>
        <w:pStyle w:val="Zkladntext1"/>
        <w:framePr w:w="2208" w:h="1498" w:wrap="none" w:vAnchor="text" w:hAnchor="page" w:x="2447" w:y="2631"/>
        <w:shd w:val="clear" w:color="auto" w:fill="auto"/>
        <w:spacing w:after="260"/>
      </w:pPr>
      <w:r>
        <w:t>Ing. Mojmír Dostál</w:t>
      </w:r>
    </w:p>
    <w:p w:rsidR="006240EB" w:rsidRDefault="003D070B">
      <w:pPr>
        <w:pStyle w:val="Zkladntext1"/>
        <w:framePr w:w="1066" w:h="197" w:wrap="none" w:vAnchor="text" w:hAnchor="page" w:x="2399" w:y="4527"/>
        <w:shd w:val="clear" w:color="auto" w:fill="auto"/>
      </w:pPr>
      <w:r>
        <w:t>Rozpočet číslo</w:t>
      </w:r>
    </w:p>
    <w:p w:rsidR="006240EB" w:rsidRDefault="003D070B">
      <w:pPr>
        <w:pStyle w:val="Zkladntext1"/>
        <w:framePr w:w="394" w:h="197" w:wrap="none" w:vAnchor="text" w:hAnchor="page" w:x="4194" w:y="4523"/>
        <w:shd w:val="clear" w:color="auto" w:fill="auto"/>
      </w:pPr>
      <w:r>
        <w:t>Dne</w:t>
      </w:r>
    </w:p>
    <w:p w:rsidR="006240EB" w:rsidRDefault="003D070B">
      <w:pPr>
        <w:pStyle w:val="Zkladntext1"/>
        <w:framePr w:w="797" w:h="197" w:wrap="none" w:vAnchor="text" w:hAnchor="page" w:x="4242" w:y="4844"/>
        <w:shd w:val="clear" w:color="auto" w:fill="auto"/>
      </w:pPr>
      <w:proofErr w:type="gramStart"/>
      <w:r>
        <w:t>24.9. 2018</w:t>
      </w:r>
      <w:proofErr w:type="gramEnd"/>
    </w:p>
    <w:p w:rsidR="006240EB" w:rsidRDefault="003D070B">
      <w:pPr>
        <w:pStyle w:val="Nadpis40"/>
        <w:keepNext/>
        <w:keepLines/>
        <w:framePr w:w="2170" w:h="226" w:wrap="none" w:vAnchor="text" w:hAnchor="page" w:x="3138" w:y="5324"/>
        <w:shd w:val="clear" w:color="auto" w:fill="auto"/>
      </w:pPr>
      <w:bookmarkStart w:id="1" w:name="bookmark1"/>
      <w:r>
        <w:t>Měrné a účelové jednotky</w:t>
      </w:r>
      <w:bookmarkEnd w:id="1"/>
    </w:p>
    <w:p w:rsidR="006240EB" w:rsidRDefault="003D070B">
      <w:pPr>
        <w:pStyle w:val="Zkladntext1"/>
        <w:framePr w:w="1114" w:h="230" w:wrap="none" w:vAnchor="text" w:hAnchor="page" w:x="2552" w:y="5675"/>
        <w:shd w:val="clear" w:color="auto" w:fill="auto"/>
      </w:pPr>
      <w:r>
        <w:t xml:space="preserve">Náklady/1 </w:t>
      </w:r>
      <w:proofErr w:type="gramStart"/>
      <w:r>
        <w:t>m.j.</w:t>
      </w:r>
      <w:proofErr w:type="gramEnd"/>
    </w:p>
    <w:p w:rsidR="006240EB" w:rsidRDefault="003D070B">
      <w:pPr>
        <w:pStyle w:val="Zkladntext1"/>
        <w:framePr w:w="499" w:h="197" w:wrap="none" w:vAnchor="text" w:hAnchor="page" w:x="4194" w:y="5699"/>
        <w:shd w:val="clear" w:color="auto" w:fill="auto"/>
      </w:pPr>
      <w:r>
        <w:t>Počet</w:t>
      </w:r>
    </w:p>
    <w:p w:rsidR="006240EB" w:rsidRDefault="003D070B">
      <w:pPr>
        <w:pStyle w:val="Zkladntext1"/>
        <w:framePr w:w="1066" w:h="202" w:wrap="none" w:vAnchor="text" w:hAnchor="page" w:x="5356" w:y="5694"/>
        <w:shd w:val="clear" w:color="auto" w:fill="auto"/>
      </w:pPr>
      <w:r>
        <w:t xml:space="preserve">Náklady </w:t>
      </w:r>
      <w:r>
        <w:rPr>
          <w:color w:val="7F869C"/>
        </w:rPr>
        <w:t>/</w:t>
      </w:r>
      <w:r>
        <w:t xml:space="preserve">1 </w:t>
      </w:r>
      <w:proofErr w:type="gramStart"/>
      <w:r>
        <w:t>m.j.</w:t>
      </w:r>
      <w:proofErr w:type="gramEnd"/>
    </w:p>
    <w:p w:rsidR="006240EB" w:rsidRDefault="003D070B">
      <w:pPr>
        <w:pStyle w:val="Nadpis40"/>
        <w:keepNext/>
        <w:keepLines/>
        <w:framePr w:w="2506" w:h="230" w:wrap="none" w:vAnchor="text" w:hAnchor="page" w:x="3138" w:y="6375"/>
        <w:shd w:val="clear" w:color="auto" w:fill="auto"/>
      </w:pPr>
      <w:bookmarkStart w:id="2" w:name="bookmark2"/>
      <w:r>
        <w:t>Rozpočtové náklady v CZK</w:t>
      </w:r>
      <w:bookmarkEnd w:id="2"/>
    </w:p>
    <w:p w:rsidR="006240EB" w:rsidRDefault="003D070B">
      <w:pPr>
        <w:pStyle w:val="Nadpis40"/>
        <w:keepNext/>
        <w:keepLines/>
        <w:framePr w:w="2323" w:h="230" w:wrap="none" w:vAnchor="text" w:hAnchor="page" w:x="844" w:y="6721"/>
        <w:shd w:val="clear" w:color="auto" w:fill="auto"/>
      </w:pPr>
      <w:bookmarkStart w:id="3" w:name="bookmark3"/>
      <w:r>
        <w:t>A Základní rozp. náklady</w:t>
      </w:r>
      <w:bookmarkEnd w:id="3"/>
    </w:p>
    <w:p w:rsidR="006240EB" w:rsidRDefault="003D070B">
      <w:pPr>
        <w:pStyle w:val="Zkladntext1"/>
        <w:framePr w:w="374" w:h="197" w:wrap="none" w:vAnchor="text" w:hAnchor="page" w:x="1093" w:y="7071"/>
        <w:shd w:val="clear" w:color="auto" w:fill="auto"/>
      </w:pPr>
      <w:r>
        <w:rPr>
          <w:b/>
          <w:bCs/>
        </w:rPr>
        <w:t>HSV</w:t>
      </w:r>
    </w:p>
    <w:p w:rsidR="006240EB" w:rsidRDefault="003D070B">
      <w:pPr>
        <w:pStyle w:val="Zkladntext1"/>
        <w:framePr w:w="365" w:h="197" w:wrap="none" w:vAnchor="text" w:hAnchor="page" w:x="1093" w:y="7739"/>
        <w:shd w:val="clear" w:color="auto" w:fill="auto"/>
      </w:pPr>
      <w:r>
        <w:t>PSV</w:t>
      </w:r>
    </w:p>
    <w:p w:rsidR="006240EB" w:rsidRDefault="003D070B">
      <w:pPr>
        <w:pStyle w:val="Zkladntext1"/>
        <w:framePr w:w="653" w:h="1877" w:wrap="none" w:vAnchor="text" w:hAnchor="page" w:x="1592" w:y="7071"/>
        <w:shd w:val="clear" w:color="auto" w:fill="auto"/>
        <w:spacing w:after="160"/>
      </w:pPr>
      <w:r>
        <w:t>Dodávky</w:t>
      </w:r>
    </w:p>
    <w:p w:rsidR="006240EB" w:rsidRDefault="003D070B">
      <w:pPr>
        <w:pStyle w:val="Zkladntext1"/>
        <w:framePr w:w="653" w:h="1877" w:wrap="none" w:vAnchor="text" w:hAnchor="page" w:x="1592" w:y="7071"/>
        <w:shd w:val="clear" w:color="auto" w:fill="auto"/>
        <w:spacing w:after="160"/>
      </w:pPr>
      <w:r>
        <w:t>Montáž</w:t>
      </w:r>
    </w:p>
    <w:p w:rsidR="006240EB" w:rsidRDefault="003D070B">
      <w:pPr>
        <w:pStyle w:val="Zkladntext1"/>
        <w:framePr w:w="653" w:h="1877" w:wrap="none" w:vAnchor="text" w:hAnchor="page" w:x="1592" w:y="7071"/>
        <w:shd w:val="clear" w:color="auto" w:fill="auto"/>
        <w:spacing w:after="160"/>
      </w:pPr>
      <w:r>
        <w:t>Dodávky</w:t>
      </w:r>
    </w:p>
    <w:p w:rsidR="006240EB" w:rsidRDefault="003D070B">
      <w:pPr>
        <w:pStyle w:val="Zkladntext1"/>
        <w:framePr w:w="653" w:h="1877" w:wrap="none" w:vAnchor="text" w:hAnchor="page" w:x="1592" w:y="7071"/>
        <w:shd w:val="clear" w:color="auto" w:fill="auto"/>
        <w:spacing w:after="160"/>
      </w:pPr>
      <w:r>
        <w:t>Montáž</w:t>
      </w:r>
    </w:p>
    <w:p w:rsidR="006240EB" w:rsidRDefault="003D070B">
      <w:pPr>
        <w:pStyle w:val="Zkladntext1"/>
        <w:framePr w:w="653" w:h="1877" w:wrap="none" w:vAnchor="text" w:hAnchor="page" w:x="1592" w:y="7071"/>
        <w:shd w:val="clear" w:color="auto" w:fill="auto"/>
        <w:spacing w:after="160"/>
      </w:pPr>
      <w:r>
        <w:t>Dodávky</w:t>
      </w:r>
    </w:p>
    <w:p w:rsidR="006240EB" w:rsidRDefault="003D070B">
      <w:pPr>
        <w:pStyle w:val="Zkladntext1"/>
        <w:framePr w:w="653" w:h="1877" w:wrap="none" w:vAnchor="text" w:hAnchor="page" w:x="1592" w:y="7071"/>
        <w:shd w:val="clear" w:color="auto" w:fill="auto"/>
        <w:spacing w:after="160"/>
      </w:pPr>
      <w:r>
        <w:t>Montáž</w:t>
      </w:r>
    </w:p>
    <w:p w:rsidR="006240EB" w:rsidRDefault="003D070B">
      <w:pPr>
        <w:pStyle w:val="Nadpis40"/>
        <w:keepNext/>
        <w:keepLines/>
        <w:framePr w:w="931" w:h="2030" w:wrap="none" w:vAnchor="text" w:hAnchor="page" w:x="2754" w:y="7062"/>
        <w:shd w:val="clear" w:color="auto" w:fill="auto"/>
        <w:spacing w:line="439" w:lineRule="auto"/>
        <w:jc w:val="right"/>
      </w:pPr>
      <w:bookmarkStart w:id="4" w:name="bookmark4"/>
      <w:r>
        <w:t>0,00</w:t>
      </w:r>
      <w:bookmarkEnd w:id="4"/>
    </w:p>
    <w:p w:rsidR="006240EB" w:rsidRDefault="003D070B">
      <w:pPr>
        <w:pStyle w:val="Nadpis40"/>
        <w:keepNext/>
        <w:keepLines/>
        <w:framePr w:w="931" w:h="2030" w:wrap="none" w:vAnchor="text" w:hAnchor="page" w:x="2754" w:y="7062"/>
        <w:shd w:val="clear" w:color="auto" w:fill="auto"/>
        <w:spacing w:line="439" w:lineRule="auto"/>
        <w:jc w:val="right"/>
      </w:pPr>
      <w:bookmarkStart w:id="5" w:name="bookmark5"/>
      <w:r>
        <w:t>469 475,00</w:t>
      </w:r>
      <w:bookmarkEnd w:id="5"/>
    </w:p>
    <w:p w:rsidR="006240EB" w:rsidRDefault="003D070B">
      <w:pPr>
        <w:pStyle w:val="Nadpis40"/>
        <w:keepNext/>
        <w:keepLines/>
        <w:framePr w:w="931" w:h="2030" w:wrap="none" w:vAnchor="text" w:hAnchor="page" w:x="2754" w:y="7062"/>
        <w:shd w:val="clear" w:color="auto" w:fill="auto"/>
        <w:spacing w:line="439" w:lineRule="auto"/>
        <w:jc w:val="right"/>
      </w:pPr>
      <w:bookmarkStart w:id="6" w:name="bookmark6"/>
      <w:r>
        <w:t>0,00</w:t>
      </w:r>
      <w:bookmarkEnd w:id="6"/>
    </w:p>
    <w:p w:rsidR="006240EB" w:rsidRDefault="003D070B">
      <w:pPr>
        <w:pStyle w:val="Nadpis40"/>
        <w:keepNext/>
        <w:keepLines/>
        <w:framePr w:w="931" w:h="2030" w:wrap="none" w:vAnchor="text" w:hAnchor="page" w:x="2754" w:y="7062"/>
        <w:shd w:val="clear" w:color="auto" w:fill="auto"/>
        <w:spacing w:line="439" w:lineRule="auto"/>
        <w:jc w:val="right"/>
      </w:pPr>
      <w:bookmarkStart w:id="7" w:name="bookmark7"/>
      <w:r>
        <w:t>0,00</w:t>
      </w:r>
      <w:bookmarkEnd w:id="7"/>
    </w:p>
    <w:p w:rsidR="006240EB" w:rsidRDefault="003D070B">
      <w:pPr>
        <w:pStyle w:val="Nadpis40"/>
        <w:keepNext/>
        <w:keepLines/>
        <w:framePr w:w="931" w:h="2030" w:wrap="none" w:vAnchor="text" w:hAnchor="page" w:x="2754" w:y="7062"/>
        <w:shd w:val="clear" w:color="auto" w:fill="auto"/>
        <w:spacing w:line="439" w:lineRule="auto"/>
        <w:jc w:val="right"/>
      </w:pPr>
      <w:bookmarkStart w:id="8" w:name="bookmark8"/>
      <w:r>
        <w:t>0,00</w:t>
      </w:r>
      <w:bookmarkEnd w:id="8"/>
    </w:p>
    <w:p w:rsidR="006240EB" w:rsidRDefault="003D070B">
      <w:pPr>
        <w:pStyle w:val="Nadpis40"/>
        <w:keepNext/>
        <w:keepLines/>
        <w:framePr w:w="931" w:h="2030" w:wrap="none" w:vAnchor="text" w:hAnchor="page" w:x="2754" w:y="7062"/>
        <w:shd w:val="clear" w:color="auto" w:fill="auto"/>
        <w:spacing w:line="439" w:lineRule="auto"/>
        <w:jc w:val="right"/>
      </w:pPr>
      <w:bookmarkStart w:id="9" w:name="bookmark9"/>
      <w:r>
        <w:t>0,00</w:t>
      </w:r>
      <w:bookmarkEnd w:id="9"/>
    </w:p>
    <w:p w:rsidR="006240EB" w:rsidRDefault="003D070B">
      <w:pPr>
        <w:pStyle w:val="Nadpis40"/>
        <w:keepNext/>
        <w:keepLines/>
        <w:framePr w:w="1853" w:h="1219" w:wrap="none" w:vAnchor="text" w:hAnchor="page" w:x="4012" w:y="6721"/>
        <w:shd w:val="clear" w:color="auto" w:fill="auto"/>
        <w:jc w:val="right"/>
      </w:pPr>
      <w:bookmarkStart w:id="10" w:name="bookmark10"/>
      <w:r>
        <w:t>Doplňkové náklady</w:t>
      </w:r>
      <w:bookmarkEnd w:id="10"/>
    </w:p>
    <w:p w:rsidR="006240EB" w:rsidRDefault="003D070B">
      <w:pPr>
        <w:pStyle w:val="Zkladntext1"/>
        <w:framePr w:w="1853" w:h="1219" w:wrap="none" w:vAnchor="text" w:hAnchor="page" w:x="4012" w:y="6721"/>
        <w:shd w:val="clear" w:color="auto" w:fill="auto"/>
        <w:tabs>
          <w:tab w:val="left" w:leader="hyphen" w:pos="1176"/>
          <w:tab w:val="left" w:leader="hyphen" w:pos="1824"/>
        </w:tabs>
        <w:spacing w:after="40" w:line="180" w:lineRule="auto"/>
        <w:jc w:val="both"/>
      </w:pPr>
      <w:r>
        <w:rPr>
          <w:color w:val="7F869C"/>
        </w:rPr>
        <w:tab/>
      </w:r>
      <w:r>
        <w:rPr>
          <w:color w:val="565658"/>
        </w:rPr>
        <w:t>J</w:t>
      </w:r>
      <w:r>
        <w:rPr>
          <w:color w:val="7F869C"/>
        </w:rPr>
        <w:tab/>
      </w:r>
    </w:p>
    <w:p w:rsidR="006240EB" w:rsidRDefault="003D070B">
      <w:pPr>
        <w:pStyle w:val="Zkladntext1"/>
        <w:framePr w:w="1853" w:h="1219" w:wrap="none" w:vAnchor="text" w:hAnchor="page" w:x="4012" w:y="6721"/>
        <w:shd w:val="clear" w:color="auto" w:fill="auto"/>
        <w:spacing w:after="160"/>
        <w:jc w:val="both"/>
      </w:pPr>
      <w:r>
        <w:t>Práce přesčas</w:t>
      </w:r>
    </w:p>
    <w:p w:rsidR="006240EB" w:rsidRDefault="003D070B">
      <w:pPr>
        <w:pStyle w:val="Zkladntext1"/>
        <w:framePr w:w="1853" w:h="1219" w:wrap="none" w:vAnchor="text" w:hAnchor="page" w:x="4012" w:y="6721"/>
        <w:shd w:val="clear" w:color="auto" w:fill="auto"/>
        <w:spacing w:after="160"/>
        <w:jc w:val="both"/>
      </w:pPr>
      <w:r>
        <w:t>Bez pevné podl.</w:t>
      </w:r>
    </w:p>
    <w:p w:rsidR="006240EB" w:rsidRDefault="003D070B">
      <w:pPr>
        <w:pStyle w:val="Zkladntext1"/>
        <w:framePr w:w="1853" w:h="1219" w:wrap="none" w:vAnchor="text" w:hAnchor="page" w:x="4012" w:y="6721"/>
        <w:shd w:val="clear" w:color="auto" w:fill="auto"/>
        <w:spacing w:after="160"/>
        <w:jc w:val="both"/>
      </w:pPr>
      <w:r>
        <w:t>Kulturní památka</w:t>
      </w:r>
    </w:p>
    <w:p w:rsidR="006240EB" w:rsidRDefault="003D070B">
      <w:pPr>
        <w:pStyle w:val="Nadpis40"/>
        <w:keepNext/>
        <w:keepLines/>
        <w:framePr w:w="432" w:h="1229" w:wrap="none" w:vAnchor="text" w:hAnchor="page" w:x="6047" w:y="7057"/>
        <w:shd w:val="clear" w:color="auto" w:fill="auto"/>
        <w:spacing w:after="140"/>
      </w:pPr>
      <w:bookmarkStart w:id="11" w:name="bookmark11"/>
      <w:r>
        <w:t>0,00</w:t>
      </w:r>
      <w:bookmarkEnd w:id="11"/>
    </w:p>
    <w:p w:rsidR="006240EB" w:rsidRDefault="003D070B">
      <w:pPr>
        <w:pStyle w:val="Nadpis40"/>
        <w:keepNext/>
        <w:keepLines/>
        <w:framePr w:w="432" w:h="1229" w:wrap="none" w:vAnchor="text" w:hAnchor="page" w:x="6047" w:y="7057"/>
        <w:shd w:val="clear" w:color="auto" w:fill="auto"/>
        <w:spacing w:after="140"/>
      </w:pPr>
      <w:bookmarkStart w:id="12" w:name="bookmark12"/>
      <w:r>
        <w:t>0,00</w:t>
      </w:r>
      <w:bookmarkEnd w:id="12"/>
    </w:p>
    <w:p w:rsidR="006240EB" w:rsidRDefault="003D070B">
      <w:pPr>
        <w:pStyle w:val="Nadpis40"/>
        <w:keepNext/>
        <w:keepLines/>
        <w:framePr w:w="432" w:h="1229" w:wrap="none" w:vAnchor="text" w:hAnchor="page" w:x="6047" w:y="7057"/>
        <w:shd w:val="clear" w:color="auto" w:fill="auto"/>
        <w:spacing w:after="140"/>
      </w:pPr>
      <w:bookmarkStart w:id="13" w:name="bookmark13"/>
      <w:r>
        <w:t>0,00</w:t>
      </w:r>
      <w:bookmarkEnd w:id="13"/>
    </w:p>
    <w:p w:rsidR="006240EB" w:rsidRDefault="003D070B">
      <w:pPr>
        <w:pStyle w:val="Nadpis40"/>
        <w:keepNext/>
        <w:keepLines/>
        <w:framePr w:w="432" w:h="1229" w:wrap="none" w:vAnchor="text" w:hAnchor="page" w:x="6047" w:y="7057"/>
        <w:shd w:val="clear" w:color="auto" w:fill="auto"/>
        <w:spacing w:after="140"/>
      </w:pPr>
      <w:bookmarkStart w:id="14" w:name="bookmark14"/>
      <w:r>
        <w:t>0,00</w:t>
      </w:r>
      <w:bookmarkEnd w:id="14"/>
    </w:p>
    <w:p w:rsidR="006240EB" w:rsidRDefault="003D070B">
      <w:pPr>
        <w:pStyle w:val="Zkladntext1"/>
        <w:framePr w:w="557" w:h="528" w:wrap="none" w:vAnchor="text" w:hAnchor="page" w:x="1084" w:y="9092"/>
        <w:shd w:val="clear" w:color="auto" w:fill="auto"/>
        <w:spacing w:after="160"/>
      </w:pPr>
      <w:r>
        <w:t>ZRN (ř.</w:t>
      </w:r>
    </w:p>
    <w:p w:rsidR="006240EB" w:rsidRDefault="003D070B">
      <w:pPr>
        <w:pStyle w:val="Zkladntext1"/>
        <w:framePr w:w="557" w:h="528" w:wrap="none" w:vAnchor="text" w:hAnchor="page" w:x="1084" w:y="9092"/>
        <w:shd w:val="clear" w:color="auto" w:fill="auto"/>
      </w:pPr>
      <w:r>
        <w:t>HZS</w:t>
      </w:r>
    </w:p>
    <w:p w:rsidR="006240EB" w:rsidRDefault="003D070B">
      <w:pPr>
        <w:pStyle w:val="Nadpis40"/>
        <w:keepNext/>
        <w:keepLines/>
        <w:framePr w:w="931" w:h="221" w:wrap="none" w:vAnchor="text" w:hAnchor="page" w:x="2754" w:y="9092"/>
        <w:shd w:val="clear" w:color="auto" w:fill="auto"/>
      </w:pPr>
      <w:bookmarkStart w:id="15" w:name="bookmark15"/>
      <w:r>
        <w:t>469 475,00</w:t>
      </w:r>
      <w:bookmarkEnd w:id="15"/>
    </w:p>
    <w:p w:rsidR="006240EB" w:rsidRDefault="003D070B">
      <w:pPr>
        <w:pStyle w:val="Nadpis40"/>
        <w:keepNext/>
        <w:keepLines/>
        <w:framePr w:w="422" w:h="221" w:wrap="none" w:vAnchor="text" w:hAnchor="page" w:x="3263" w:y="9419"/>
        <w:shd w:val="clear" w:color="auto" w:fill="auto"/>
      </w:pPr>
      <w:bookmarkStart w:id="16" w:name="bookmark16"/>
      <w:r>
        <w:t>0,00</w:t>
      </w:r>
      <w:bookmarkEnd w:id="16"/>
    </w:p>
    <w:p w:rsidR="006240EB" w:rsidRDefault="003D070B">
      <w:pPr>
        <w:pStyle w:val="Zkladntext1"/>
        <w:framePr w:w="1248" w:h="562" w:wrap="none" w:vAnchor="text" w:hAnchor="page" w:x="3772" w:y="9092"/>
        <w:shd w:val="clear" w:color="auto" w:fill="auto"/>
        <w:jc w:val="both"/>
      </w:pPr>
      <w:r>
        <w:t>12 DN (ř. 8-11)</w:t>
      </w:r>
    </w:p>
    <w:p w:rsidR="006240EB" w:rsidRDefault="003D070B">
      <w:pPr>
        <w:pStyle w:val="Zkladntext1"/>
        <w:framePr w:w="1248" w:h="562" w:wrap="none" w:vAnchor="text" w:hAnchor="page" w:x="3772" w:y="9092"/>
        <w:shd w:val="clear" w:color="auto" w:fill="auto"/>
        <w:tabs>
          <w:tab w:val="left" w:leader="hyphen" w:pos="1214"/>
        </w:tabs>
        <w:jc w:val="both"/>
      </w:pPr>
      <w:r>
        <w:rPr>
          <w:color w:val="999999"/>
        </w:rPr>
        <w:t>- -1</w:t>
      </w:r>
      <w:r>
        <w:rPr>
          <w:color w:val="999999"/>
        </w:rPr>
        <w:tab/>
      </w:r>
    </w:p>
    <w:p w:rsidR="006240EB" w:rsidRDefault="003D070B">
      <w:pPr>
        <w:pStyle w:val="Zkladntext1"/>
        <w:framePr w:w="1248" w:h="562" w:wrap="none" w:vAnchor="text" w:hAnchor="page" w:x="3772" w:y="9092"/>
        <w:shd w:val="clear" w:color="auto" w:fill="auto"/>
        <w:jc w:val="both"/>
      </w:pPr>
      <w:r>
        <w:t>21 Kompl. činnost</w:t>
      </w:r>
    </w:p>
    <w:p w:rsidR="006240EB" w:rsidRDefault="003D070B">
      <w:pPr>
        <w:pStyle w:val="Nadpis40"/>
        <w:keepNext/>
        <w:keepLines/>
        <w:framePr w:w="432" w:h="221" w:wrap="none" w:vAnchor="text" w:hAnchor="page" w:x="6047" w:y="9419"/>
        <w:shd w:val="clear" w:color="auto" w:fill="auto"/>
      </w:pPr>
      <w:bookmarkStart w:id="17" w:name="bookmark17"/>
      <w:r>
        <w:t>0,00</w:t>
      </w:r>
      <w:bookmarkEnd w:id="17"/>
    </w:p>
    <w:p w:rsidR="006240EB" w:rsidRDefault="003D070B">
      <w:pPr>
        <w:pStyle w:val="Nadpis40"/>
        <w:keepNext/>
        <w:keepLines/>
        <w:framePr w:w="2803" w:h="230" w:wrap="none" w:vAnchor="text" w:hAnchor="page" w:x="1237" w:y="9745"/>
        <w:shd w:val="clear" w:color="auto" w:fill="auto"/>
      </w:pPr>
      <w:bookmarkStart w:id="18" w:name="bookmark18"/>
      <w:r>
        <w:t>Projektant, Zhotovitel, Objednatel</w:t>
      </w:r>
      <w:bookmarkEnd w:id="18"/>
    </w:p>
    <w:p w:rsidR="006240EB" w:rsidRDefault="003D070B">
      <w:pPr>
        <w:pStyle w:val="Zkladntext1"/>
        <w:framePr w:w="514" w:h="1469" w:wrap="none" w:vAnchor="text" w:hAnchor="page" w:x="7410" w:y="947"/>
        <w:shd w:val="clear" w:color="auto" w:fill="auto"/>
        <w:spacing w:after="260"/>
      </w:pPr>
      <w:r>
        <w:t>JKSO</w:t>
      </w:r>
    </w:p>
    <w:p w:rsidR="006240EB" w:rsidRDefault="003D070B">
      <w:pPr>
        <w:pStyle w:val="Zkladntext1"/>
        <w:framePr w:w="514" w:h="1469" w:wrap="none" w:vAnchor="text" w:hAnchor="page" w:x="7410" w:y="947"/>
        <w:shd w:val="clear" w:color="auto" w:fill="auto"/>
        <w:spacing w:after="260"/>
      </w:pPr>
      <w:r>
        <w:t>EČO</w:t>
      </w:r>
    </w:p>
    <w:p w:rsidR="006240EB" w:rsidRDefault="003D070B">
      <w:pPr>
        <w:pStyle w:val="Zkladntext1"/>
        <w:framePr w:w="514" w:h="1469" w:wrap="none" w:vAnchor="text" w:hAnchor="page" w:x="7410" w:y="947"/>
        <w:shd w:val="clear" w:color="auto" w:fill="auto"/>
        <w:spacing w:after="260"/>
      </w:pPr>
      <w:r>
        <w:t>Místo</w:t>
      </w:r>
    </w:p>
    <w:p w:rsidR="006240EB" w:rsidRDefault="003D070B">
      <w:pPr>
        <w:pStyle w:val="Zkladntext1"/>
        <w:framePr w:w="514" w:h="1469" w:wrap="none" w:vAnchor="text" w:hAnchor="page" w:x="7410" w:y="947"/>
        <w:shd w:val="clear" w:color="auto" w:fill="auto"/>
        <w:spacing w:after="260"/>
      </w:pPr>
      <w:r>
        <w:t>IČ</w:t>
      </w:r>
    </w:p>
    <w:p w:rsidR="006240EB" w:rsidRDefault="003D070B">
      <w:pPr>
        <w:pStyle w:val="Zkladntext1"/>
        <w:framePr w:w="682" w:h="518" w:wrap="none" w:vAnchor="text" w:hAnchor="page" w:x="7420" w:y="4508"/>
        <w:shd w:val="clear" w:color="auto" w:fill="auto"/>
        <w:spacing w:after="160"/>
      </w:pPr>
      <w:r>
        <w:t>CZ-CPV</w:t>
      </w:r>
    </w:p>
    <w:p w:rsidR="006240EB" w:rsidRDefault="003D070B">
      <w:pPr>
        <w:pStyle w:val="Zkladntext1"/>
        <w:framePr w:w="682" w:h="518" w:wrap="none" w:vAnchor="text" w:hAnchor="page" w:x="7420" w:y="4508"/>
        <w:shd w:val="clear" w:color="auto" w:fill="auto"/>
      </w:pPr>
      <w:r>
        <w:t>CZ-CPA</w:t>
      </w:r>
    </w:p>
    <w:p w:rsidR="006240EB" w:rsidRDefault="003D070B">
      <w:pPr>
        <w:pStyle w:val="Zkladntext1"/>
        <w:framePr w:w="509" w:h="197" w:wrap="none" w:vAnchor="text" w:hAnchor="page" w:x="7103" w:y="5689"/>
        <w:shd w:val="clear" w:color="auto" w:fill="auto"/>
      </w:pPr>
      <w:r>
        <w:t>Počet</w:t>
      </w:r>
    </w:p>
    <w:p w:rsidR="006240EB" w:rsidRDefault="003D070B">
      <w:pPr>
        <w:pStyle w:val="Zkladntext1"/>
        <w:framePr w:w="374" w:h="202" w:wrap="none" w:vAnchor="text" w:hAnchor="page" w:x="8888" w:y="2209"/>
        <w:shd w:val="clear" w:color="auto" w:fill="auto"/>
      </w:pPr>
      <w:r>
        <w:t>DIČ</w:t>
      </w:r>
    </w:p>
    <w:p w:rsidR="006240EB" w:rsidRDefault="003D070B">
      <w:pPr>
        <w:pStyle w:val="Zkladntext1"/>
        <w:framePr w:w="1075" w:h="197" w:wrap="none" w:vAnchor="text" w:hAnchor="page" w:x="9196" w:y="5679"/>
        <w:shd w:val="clear" w:color="auto" w:fill="auto"/>
      </w:pPr>
      <w:r>
        <w:t xml:space="preserve">Náklady </w:t>
      </w:r>
      <w:r>
        <w:rPr>
          <w:color w:val="7F869C"/>
        </w:rPr>
        <w:t>/</w:t>
      </w:r>
      <w:r>
        <w:t xml:space="preserve">1 </w:t>
      </w:r>
      <w:proofErr w:type="gramStart"/>
      <w:r>
        <w:t>m.j.</w:t>
      </w:r>
      <w:proofErr w:type="gramEnd"/>
    </w:p>
    <w:p w:rsidR="006240EB" w:rsidRDefault="003D070B">
      <w:pPr>
        <w:pStyle w:val="Nadpis40"/>
        <w:keepNext/>
        <w:keepLines/>
        <w:framePr w:w="2765" w:h="2707" w:wrap="none" w:vAnchor="text" w:hAnchor="page" w:x="6546" w:y="6711"/>
        <w:shd w:val="clear" w:color="auto" w:fill="auto"/>
        <w:jc w:val="both"/>
      </w:pPr>
      <w:bookmarkStart w:id="19" w:name="bookmark19"/>
      <w:r>
        <w:t>C Náklady na umístění stavby</w:t>
      </w:r>
      <w:bookmarkEnd w:id="19"/>
    </w:p>
    <w:p w:rsidR="006240EB" w:rsidRDefault="003D070B">
      <w:pPr>
        <w:pStyle w:val="Zkladntext1"/>
        <w:framePr w:w="2765" w:h="2707" w:wrap="none" w:vAnchor="text" w:hAnchor="page" w:x="6546" w:y="6711"/>
        <w:shd w:val="clear" w:color="auto" w:fill="auto"/>
        <w:tabs>
          <w:tab w:val="left" w:leader="hyphen" w:pos="2669"/>
          <w:tab w:val="left" w:leader="hyphen" w:pos="2765"/>
        </w:tabs>
        <w:spacing w:line="180" w:lineRule="auto"/>
        <w:jc w:val="both"/>
      </w:pPr>
      <w:r>
        <w:rPr>
          <w:color w:val="999999"/>
        </w:rPr>
        <w:t xml:space="preserve">— </w:t>
      </w:r>
      <w:r>
        <w:rPr>
          <w:color w:val="999999"/>
          <w:vertAlign w:val="subscript"/>
        </w:rPr>
        <w:t>1</w:t>
      </w:r>
      <w:r>
        <w:rPr>
          <w:color w:val="999999"/>
        </w:rPr>
        <w:tab/>
      </w:r>
      <w:r>
        <w:rPr>
          <w:color w:val="999999"/>
        </w:rPr>
        <w:tab/>
      </w:r>
    </w:p>
    <w:p w:rsidR="006240EB" w:rsidRDefault="003D070B">
      <w:pPr>
        <w:pStyle w:val="Zkladntext1"/>
        <w:framePr w:w="2765" w:h="2707" w:wrap="none" w:vAnchor="text" w:hAnchor="page" w:x="6546" w:y="6711"/>
        <w:shd w:val="clear" w:color="auto" w:fill="auto"/>
        <w:spacing w:line="502" w:lineRule="auto"/>
        <w:ind w:left="240" w:right="1260" w:hanging="240"/>
      </w:pPr>
      <w:r>
        <w:t>13 ^Zařízení staveniště Projektové práce Územní vlivy Provozní vlivy</w:t>
      </w:r>
    </w:p>
    <w:p w:rsidR="006240EB" w:rsidRDefault="003D070B">
      <w:pPr>
        <w:pStyle w:val="Zkladntext1"/>
        <w:framePr w:w="2765" w:h="2707" w:wrap="none" w:vAnchor="text" w:hAnchor="page" w:x="6546" w:y="6711"/>
        <w:shd w:val="clear" w:color="auto" w:fill="auto"/>
        <w:spacing w:line="502" w:lineRule="auto"/>
        <w:ind w:left="240"/>
      </w:pPr>
      <w:r>
        <w:t>Jiné VRN</w:t>
      </w:r>
    </w:p>
    <w:p w:rsidR="006240EB" w:rsidRDefault="003D070B">
      <w:pPr>
        <w:pStyle w:val="Zkladntext1"/>
        <w:framePr w:w="2765" w:h="2707" w:wrap="none" w:vAnchor="text" w:hAnchor="page" w:x="6546" w:y="6711"/>
        <w:shd w:val="clear" w:color="auto" w:fill="auto"/>
        <w:spacing w:line="502" w:lineRule="auto"/>
        <w:ind w:left="240" w:right="1480"/>
      </w:pPr>
      <w:r>
        <w:t xml:space="preserve">VRN z rozpočtu </w:t>
      </w:r>
      <w:r>
        <w:rPr>
          <w:b/>
          <w:bCs/>
        </w:rPr>
        <w:t>VRN (ř. 13-18)</w:t>
      </w:r>
    </w:p>
    <w:p w:rsidR="006240EB" w:rsidRDefault="003D070B">
      <w:pPr>
        <w:pStyle w:val="Zkladntext1"/>
        <w:framePr w:w="1306" w:h="206" w:wrap="none" w:vAnchor="text" w:hAnchor="page" w:x="6556" w:y="9419"/>
        <w:shd w:val="clear" w:color="auto" w:fill="auto"/>
      </w:pPr>
      <w:r>
        <w:t>22 Ostatní náklady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902"/>
      </w:tblGrid>
      <w:tr w:rsidR="006240EB">
        <w:trPr>
          <w:trHeight w:hRule="exact" w:val="35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0EB" w:rsidRDefault="006240EB">
            <w:pPr>
              <w:framePr w:w="1454" w:h="2371" w:wrap="none" w:vAnchor="text" w:hAnchor="page" w:x="9522" w:y="696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framePr w:w="1454" w:h="2371" w:wrap="none" w:vAnchor="text" w:hAnchor="page" w:x="9522" w:y="6966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6240EB">
        <w:trPr>
          <w:trHeight w:hRule="exact" w:val="33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0EB" w:rsidRDefault="003D070B">
            <w:pPr>
              <w:pStyle w:val="Jin0"/>
              <w:framePr w:w="1454" w:h="2371" w:wrap="none" w:vAnchor="text" w:hAnchor="page" w:x="9522" w:y="6966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999999"/>
                <w:sz w:val="16"/>
                <w:szCs w:val="16"/>
              </w:rPr>
              <w:t>r</w:t>
            </w:r>
          </w:p>
        </w:tc>
        <w:tc>
          <w:tcPr>
            <w:tcW w:w="9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framePr w:w="1454" w:h="2371" w:wrap="none" w:vAnchor="text" w:hAnchor="page" w:x="9522" w:y="6966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6240EB">
        <w:trPr>
          <w:trHeight w:hRule="exact" w:val="33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0EB" w:rsidRDefault="003D070B">
            <w:pPr>
              <w:pStyle w:val="Jin0"/>
              <w:framePr w:w="1454" w:h="2371" w:wrap="none" w:vAnchor="text" w:hAnchor="page" w:x="9522" w:y="6966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999999"/>
                <w:sz w:val="16"/>
                <w:szCs w:val="16"/>
              </w:rPr>
              <w:t>r</w:t>
            </w:r>
          </w:p>
        </w:tc>
        <w:tc>
          <w:tcPr>
            <w:tcW w:w="9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framePr w:w="1454" w:h="2371" w:wrap="none" w:vAnchor="text" w:hAnchor="page" w:x="9522" w:y="6966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6240EB">
        <w:trPr>
          <w:trHeight w:hRule="exact" w:val="33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0EB" w:rsidRDefault="003D070B">
            <w:pPr>
              <w:pStyle w:val="Jin0"/>
              <w:framePr w:w="1454" w:h="2371" w:wrap="none" w:vAnchor="text" w:hAnchor="page" w:x="9522" w:y="6966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999999"/>
                <w:sz w:val="16"/>
                <w:szCs w:val="16"/>
              </w:rPr>
              <w:t>r</w:t>
            </w:r>
          </w:p>
        </w:tc>
        <w:tc>
          <w:tcPr>
            <w:tcW w:w="9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framePr w:w="1454" w:h="2371" w:wrap="none" w:vAnchor="text" w:hAnchor="page" w:x="9522" w:y="6966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6240EB">
        <w:trPr>
          <w:trHeight w:hRule="exact" w:val="33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0EB" w:rsidRDefault="003D070B">
            <w:pPr>
              <w:pStyle w:val="Jin0"/>
              <w:framePr w:w="1454" w:h="2371" w:wrap="none" w:vAnchor="text" w:hAnchor="page" w:x="9522" w:y="6966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999999"/>
                <w:sz w:val="16"/>
                <w:szCs w:val="16"/>
              </w:rPr>
              <w:t>r</w:t>
            </w:r>
          </w:p>
        </w:tc>
        <w:tc>
          <w:tcPr>
            <w:tcW w:w="9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framePr w:w="1454" w:h="2371" w:wrap="none" w:vAnchor="text" w:hAnchor="page" w:x="9522" w:y="6966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6240EB">
        <w:trPr>
          <w:trHeight w:hRule="exact" w:val="33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0EB" w:rsidRDefault="003D070B">
            <w:pPr>
              <w:pStyle w:val="Jin0"/>
              <w:framePr w:w="1454" w:h="2371" w:wrap="none" w:vAnchor="text" w:hAnchor="page" w:x="9522" w:y="6966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999999"/>
                <w:sz w:val="16"/>
                <w:szCs w:val="16"/>
              </w:rPr>
              <w:t>r</w:t>
            </w:r>
          </w:p>
        </w:tc>
        <w:tc>
          <w:tcPr>
            <w:tcW w:w="9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framePr w:w="1454" w:h="2371" w:wrap="none" w:vAnchor="text" w:hAnchor="page" w:x="9522" w:y="6966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6240EB">
        <w:trPr>
          <w:trHeight w:hRule="exact" w:val="346"/>
        </w:trPr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framePr w:w="1454" w:h="2371" w:wrap="none" w:vAnchor="text" w:hAnchor="page" w:x="9522" w:y="6966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</w:tbl>
    <w:p w:rsidR="006240EB" w:rsidRDefault="003D070B">
      <w:pPr>
        <w:pStyle w:val="Zkladntext20"/>
        <w:framePr w:w="413" w:h="221" w:wrap="none" w:vAnchor="text" w:hAnchor="page" w:x="10501" w:y="9419"/>
        <w:shd w:val="clear" w:color="auto" w:fill="auto"/>
        <w:spacing w:line="240" w:lineRule="auto"/>
        <w:ind w:left="0"/>
      </w:pPr>
      <w:r>
        <w:rPr>
          <w:color w:val="3D3C3E"/>
        </w:rPr>
        <w:t>0,00</w:t>
      </w:r>
    </w:p>
    <w:p w:rsidR="006240EB" w:rsidRDefault="003D070B">
      <w:pPr>
        <w:pStyle w:val="Nadpis40"/>
        <w:keepNext/>
        <w:keepLines/>
        <w:framePr w:w="4358" w:h="230" w:wrap="none" w:vAnchor="text" w:hAnchor="page" w:x="6556" w:y="9697"/>
        <w:shd w:val="clear" w:color="auto" w:fill="auto"/>
        <w:tabs>
          <w:tab w:val="left" w:pos="3485"/>
        </w:tabs>
        <w:jc w:val="both"/>
      </w:pPr>
      <w:bookmarkStart w:id="20" w:name="bookmark20"/>
      <w:r>
        <w:rPr>
          <w:b w:val="0"/>
          <w:bCs w:val="0"/>
          <w:sz w:val="20"/>
          <w:szCs w:val="20"/>
        </w:rPr>
        <w:t xml:space="preserve">D </w:t>
      </w:r>
      <w:r>
        <w:t>Celkem bez DPH</w:t>
      </w:r>
      <w:r>
        <w:tab/>
        <w:t>469 475,00</w:t>
      </w:r>
      <w:bookmarkEnd w:id="2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2"/>
        <w:gridCol w:w="1152"/>
      </w:tblGrid>
      <w:tr w:rsidR="006240EB">
        <w:trPr>
          <w:trHeight w:hRule="exact" w:val="451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framePr w:w="4454" w:h="1872" w:vSpace="230" w:wrap="none" w:vAnchor="text" w:hAnchor="page" w:x="6522" w:y="10234"/>
              <w:shd w:val="clear" w:color="auto" w:fill="auto"/>
              <w:tabs>
                <w:tab w:val="left" w:pos="1166"/>
                <w:tab w:val="left" w:pos="2698"/>
              </w:tabs>
              <w:ind w:left="240"/>
              <w:jc w:val="both"/>
            </w:pPr>
            <w:r>
              <w:t>i snížená</w:t>
            </w:r>
            <w:r>
              <w:tab/>
              <w:t>15,0</w:t>
            </w:r>
            <w:r>
              <w:tab/>
              <w:t>0,00</w:t>
            </w:r>
          </w:p>
          <w:p w:rsidR="006240EB" w:rsidRDefault="003D070B">
            <w:pPr>
              <w:pStyle w:val="Jin0"/>
              <w:framePr w:w="4454" w:h="1872" w:vSpace="230" w:wrap="none" w:vAnchor="text" w:hAnchor="page" w:x="6522" w:y="10234"/>
              <w:shd w:val="clear" w:color="auto" w:fill="auto"/>
              <w:tabs>
                <w:tab w:val="left" w:pos="1152"/>
                <w:tab w:val="left" w:pos="2256"/>
              </w:tabs>
              <w:ind w:left="240"/>
              <w:jc w:val="both"/>
            </w:pPr>
            <w:r>
              <w:t>’ základní</w:t>
            </w:r>
            <w:r>
              <w:tab/>
              <w:t>21,0</w:t>
            </w:r>
            <w:r>
              <w:tab/>
              <w:t>469 475,00</w:t>
            </w:r>
          </w:p>
        </w:tc>
        <w:tc>
          <w:tcPr>
            <w:tcW w:w="115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framePr w:w="4454" w:h="1872" w:vSpace="230" w:wrap="none" w:vAnchor="text" w:hAnchor="page" w:x="6522" w:y="10234"/>
              <w:shd w:val="clear" w:color="auto" w:fill="auto"/>
              <w:spacing w:after="60"/>
            </w:pPr>
            <w:r>
              <w:t>0,00</w:t>
            </w:r>
          </w:p>
          <w:p w:rsidR="006240EB" w:rsidRDefault="003D070B">
            <w:pPr>
              <w:pStyle w:val="Jin0"/>
              <w:framePr w:w="4454" w:h="1872" w:vSpace="230" w:wrap="none" w:vAnchor="text" w:hAnchor="page" w:x="6522" w:y="10234"/>
              <w:shd w:val="clear" w:color="auto" w:fill="auto"/>
            </w:pPr>
            <w:r>
              <w:t>98 589,75</w:t>
            </w:r>
          </w:p>
        </w:tc>
      </w:tr>
      <w:tr w:rsidR="006240EB">
        <w:trPr>
          <w:trHeight w:hRule="exact" w:val="331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framePr w:w="4454" w:h="1872" w:vSpace="230" w:wrap="none" w:vAnchor="text" w:hAnchor="page" w:x="6522" w:y="10234"/>
              <w:shd w:val="clear" w:color="auto" w:fill="auto"/>
              <w:ind w:left="2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s DPH</w:t>
            </w:r>
          </w:p>
        </w:tc>
        <w:tc>
          <w:tcPr>
            <w:tcW w:w="115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framePr w:w="4454" w:h="1872" w:vSpace="230" w:wrap="none" w:vAnchor="text" w:hAnchor="page" w:x="6522" w:y="10234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568 064,75</w:t>
            </w:r>
          </w:p>
        </w:tc>
      </w:tr>
      <w:tr w:rsidR="006240EB">
        <w:trPr>
          <w:trHeight w:hRule="exact" w:val="331"/>
        </w:trPr>
        <w:tc>
          <w:tcPr>
            <w:tcW w:w="4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framePr w:w="4454" w:h="1872" w:vSpace="230" w:wrap="none" w:vAnchor="text" w:hAnchor="page" w:x="6522" w:y="10234"/>
              <w:shd w:val="clear" w:color="auto" w:fill="auto"/>
              <w:tabs>
                <w:tab w:val="left" w:pos="485"/>
              </w:tabs>
              <w:jc w:val="both"/>
              <w:rPr>
                <w:sz w:val="16"/>
                <w:szCs w:val="16"/>
              </w:rPr>
            </w:pPr>
            <w:r>
              <w:rPr>
                <w:sz w:val="19"/>
                <w:szCs w:val="19"/>
              </w:rPr>
              <w:t>E</w:t>
            </w:r>
            <w:r>
              <w:rPr>
                <w:sz w:val="19"/>
                <w:szCs w:val="19"/>
              </w:rPr>
              <w:tab/>
            </w:r>
            <w:r>
              <w:rPr>
                <w:b/>
                <w:bCs/>
                <w:sz w:val="16"/>
                <w:szCs w:val="16"/>
              </w:rPr>
              <w:t>Přípočty a odpočty</w:t>
            </w:r>
          </w:p>
        </w:tc>
      </w:tr>
      <w:tr w:rsidR="006240EB" w:rsidTr="003D070B">
        <w:trPr>
          <w:trHeight w:hRule="exact" w:val="454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0EB" w:rsidRDefault="003D070B">
            <w:pPr>
              <w:pStyle w:val="Jin0"/>
              <w:framePr w:w="4454" w:h="1872" w:vSpace="230" w:wrap="none" w:vAnchor="text" w:hAnchor="page" w:x="6522" w:y="10234"/>
              <w:shd w:val="clear" w:color="auto" w:fill="auto"/>
              <w:tabs>
                <w:tab w:val="left" w:pos="2981"/>
              </w:tabs>
              <w:ind w:left="240"/>
              <w:jc w:val="both"/>
            </w:pPr>
            <w:r>
              <w:rPr>
                <w:color w:val="000000"/>
              </w:rPr>
              <w:t>I</w:t>
            </w:r>
            <w:r>
              <w:rPr>
                <w:color w:val="000000"/>
              </w:rPr>
              <w:tab/>
              <w:t>1</w:t>
            </w:r>
          </w:p>
          <w:p w:rsidR="006240EB" w:rsidRDefault="003D070B">
            <w:pPr>
              <w:pStyle w:val="Jin0"/>
              <w:framePr w:w="4454" w:h="1872" w:vSpace="230" w:wrap="none" w:vAnchor="text" w:hAnchor="page" w:x="6522" w:y="10234"/>
              <w:shd w:val="clear" w:color="auto" w:fill="auto"/>
              <w:ind w:left="240"/>
              <w:jc w:val="both"/>
            </w:pPr>
            <w:r>
              <w:t>' Dodá zadavatel</w:t>
            </w:r>
          </w:p>
        </w:tc>
        <w:tc>
          <w:tcPr>
            <w:tcW w:w="115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framePr w:w="4454" w:h="1872" w:vSpace="230" w:wrap="none" w:vAnchor="text" w:hAnchor="page" w:x="6522" w:y="10234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6240EB" w:rsidTr="003D070B">
        <w:trPr>
          <w:trHeight w:hRule="exact" w:val="499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0EB" w:rsidRDefault="003D070B">
            <w:pPr>
              <w:pStyle w:val="Jin0"/>
              <w:framePr w:w="4454" w:h="1872" w:vSpace="230" w:wrap="none" w:vAnchor="text" w:hAnchor="page" w:x="6522" w:y="10234"/>
              <w:shd w:val="clear" w:color="auto" w:fill="auto"/>
              <w:tabs>
                <w:tab w:val="left" w:pos="2981"/>
              </w:tabs>
              <w:ind w:left="240"/>
              <w:jc w:val="both"/>
            </w:pPr>
            <w:r>
              <w:rPr>
                <w:color w:val="565658"/>
              </w:rPr>
              <w:t>r</w:t>
            </w:r>
            <w:r>
              <w:rPr>
                <w:color w:val="565658"/>
              </w:rPr>
              <w:tab/>
              <w:t>r</w:t>
            </w:r>
          </w:p>
          <w:p w:rsidR="006240EB" w:rsidRDefault="003D070B">
            <w:pPr>
              <w:pStyle w:val="Jin0"/>
              <w:framePr w:w="4454" w:h="1872" w:vSpace="230" w:wrap="none" w:vAnchor="text" w:hAnchor="page" w:x="6522" w:y="10234"/>
              <w:shd w:val="clear" w:color="auto" w:fill="auto"/>
              <w:ind w:left="280"/>
              <w:jc w:val="left"/>
            </w:pPr>
            <w:r>
              <w:t>Klouzavá doložka</w:t>
            </w:r>
          </w:p>
        </w:tc>
        <w:tc>
          <w:tcPr>
            <w:tcW w:w="115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framePr w:w="4454" w:h="1872" w:vSpace="230" w:wrap="none" w:vAnchor="text" w:hAnchor="page" w:x="6522" w:y="10234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6240EB">
        <w:trPr>
          <w:trHeight w:hRule="exact" w:val="269"/>
        </w:trPr>
        <w:tc>
          <w:tcPr>
            <w:tcW w:w="3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framePr w:w="4454" w:h="1872" w:vSpace="230" w:wrap="none" w:vAnchor="text" w:hAnchor="page" w:x="6522" w:y="10234"/>
              <w:shd w:val="clear" w:color="auto" w:fill="auto"/>
              <w:ind w:left="280"/>
              <w:jc w:val="left"/>
            </w:pPr>
            <w:r>
              <w:t>Zvýhodnění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framePr w:w="4454" w:h="1872" w:vSpace="230" w:wrap="none" w:vAnchor="text" w:hAnchor="page" w:x="6522" w:y="10234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</w:tbl>
    <w:p w:rsidR="006240EB" w:rsidRDefault="003D070B">
      <w:pPr>
        <w:pStyle w:val="Titulektabulky0"/>
        <w:framePr w:w="4358" w:h="230" w:wrap="none" w:vAnchor="text" w:hAnchor="page" w:x="6556" w:y="10004"/>
        <w:shd w:val="clear" w:color="auto" w:fill="auto"/>
        <w:tabs>
          <w:tab w:val="left" w:pos="1250"/>
          <w:tab w:val="left" w:pos="2095"/>
          <w:tab w:val="left" w:pos="3497"/>
        </w:tabs>
      </w:pPr>
      <w:r>
        <w:rPr>
          <w:b w:val="0"/>
          <w:bCs w:val="0"/>
          <w:smallCaps/>
          <w:sz w:val="18"/>
          <w:szCs w:val="18"/>
        </w:rPr>
        <w:t>Fdph</w:t>
      </w:r>
      <w:r>
        <w:tab/>
        <w:t>%</w:t>
      </w:r>
      <w:r>
        <w:tab/>
        <w:t>Základ dané</w:t>
      </w:r>
      <w:r>
        <w:tab/>
        <w:t>DPH celkem</w:t>
      </w:r>
    </w:p>
    <w:p w:rsidR="006240EB" w:rsidRDefault="003D070B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1541145</wp:posOffset>
            </wp:positionH>
            <wp:positionV relativeFrom="paragraph">
              <wp:posOffset>514985</wp:posOffset>
            </wp:positionV>
            <wp:extent cx="2761615" cy="82296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76161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40EB" w:rsidRDefault="006240EB">
      <w:pPr>
        <w:spacing w:line="360" w:lineRule="exact"/>
      </w:pPr>
    </w:p>
    <w:p w:rsidR="006240EB" w:rsidRDefault="006240EB">
      <w:pPr>
        <w:spacing w:line="360" w:lineRule="exact"/>
      </w:pPr>
    </w:p>
    <w:p w:rsidR="006240EB" w:rsidRDefault="006240EB">
      <w:pPr>
        <w:spacing w:line="360" w:lineRule="exact"/>
      </w:pPr>
    </w:p>
    <w:p w:rsidR="006240EB" w:rsidRDefault="006240EB">
      <w:pPr>
        <w:spacing w:line="360" w:lineRule="exact"/>
      </w:pPr>
    </w:p>
    <w:p w:rsidR="006240EB" w:rsidRDefault="006240EB">
      <w:pPr>
        <w:spacing w:line="360" w:lineRule="exact"/>
      </w:pPr>
    </w:p>
    <w:p w:rsidR="006240EB" w:rsidRDefault="006240EB">
      <w:pPr>
        <w:spacing w:line="360" w:lineRule="exact"/>
      </w:pPr>
    </w:p>
    <w:p w:rsidR="006240EB" w:rsidRDefault="006240EB">
      <w:pPr>
        <w:spacing w:line="360" w:lineRule="exact"/>
      </w:pPr>
    </w:p>
    <w:p w:rsidR="006240EB" w:rsidRDefault="006240EB">
      <w:pPr>
        <w:spacing w:line="360" w:lineRule="exact"/>
      </w:pPr>
    </w:p>
    <w:p w:rsidR="006240EB" w:rsidRDefault="006240EB">
      <w:pPr>
        <w:spacing w:line="360" w:lineRule="exact"/>
      </w:pPr>
    </w:p>
    <w:p w:rsidR="006240EB" w:rsidRDefault="006240EB">
      <w:pPr>
        <w:spacing w:line="360" w:lineRule="exact"/>
      </w:pPr>
    </w:p>
    <w:p w:rsidR="006240EB" w:rsidRDefault="006240EB">
      <w:pPr>
        <w:spacing w:line="360" w:lineRule="exact"/>
      </w:pPr>
    </w:p>
    <w:p w:rsidR="006240EB" w:rsidRDefault="006240EB">
      <w:pPr>
        <w:spacing w:line="360" w:lineRule="exact"/>
      </w:pPr>
    </w:p>
    <w:p w:rsidR="006240EB" w:rsidRDefault="006240EB">
      <w:pPr>
        <w:spacing w:line="360" w:lineRule="exact"/>
      </w:pPr>
    </w:p>
    <w:p w:rsidR="006240EB" w:rsidRDefault="006240EB">
      <w:pPr>
        <w:spacing w:line="360" w:lineRule="exact"/>
      </w:pPr>
    </w:p>
    <w:p w:rsidR="006240EB" w:rsidRDefault="006240EB">
      <w:pPr>
        <w:spacing w:line="360" w:lineRule="exact"/>
      </w:pPr>
    </w:p>
    <w:p w:rsidR="006240EB" w:rsidRDefault="006240EB">
      <w:pPr>
        <w:spacing w:line="360" w:lineRule="exact"/>
      </w:pPr>
    </w:p>
    <w:p w:rsidR="006240EB" w:rsidRDefault="006240EB">
      <w:pPr>
        <w:spacing w:line="360" w:lineRule="exact"/>
      </w:pPr>
    </w:p>
    <w:p w:rsidR="006240EB" w:rsidRDefault="006240EB">
      <w:pPr>
        <w:spacing w:line="360" w:lineRule="exact"/>
      </w:pPr>
    </w:p>
    <w:p w:rsidR="006240EB" w:rsidRDefault="006240EB">
      <w:pPr>
        <w:spacing w:line="360" w:lineRule="exact"/>
      </w:pPr>
    </w:p>
    <w:p w:rsidR="006240EB" w:rsidRDefault="006240EB">
      <w:pPr>
        <w:spacing w:line="360" w:lineRule="exact"/>
      </w:pPr>
    </w:p>
    <w:p w:rsidR="006240EB" w:rsidRDefault="006240EB">
      <w:pPr>
        <w:spacing w:line="360" w:lineRule="exact"/>
      </w:pPr>
    </w:p>
    <w:p w:rsidR="006240EB" w:rsidRDefault="006240EB">
      <w:pPr>
        <w:spacing w:line="360" w:lineRule="exact"/>
      </w:pPr>
    </w:p>
    <w:p w:rsidR="006240EB" w:rsidRDefault="006240EB">
      <w:pPr>
        <w:spacing w:line="360" w:lineRule="exact"/>
      </w:pPr>
    </w:p>
    <w:p w:rsidR="006240EB" w:rsidRDefault="006240EB">
      <w:pPr>
        <w:spacing w:line="360" w:lineRule="exact"/>
      </w:pPr>
    </w:p>
    <w:p w:rsidR="006240EB" w:rsidRDefault="006240EB">
      <w:pPr>
        <w:spacing w:line="360" w:lineRule="exact"/>
      </w:pPr>
    </w:p>
    <w:p w:rsidR="006240EB" w:rsidRDefault="006240EB">
      <w:pPr>
        <w:spacing w:line="360" w:lineRule="exact"/>
      </w:pPr>
    </w:p>
    <w:p w:rsidR="006240EB" w:rsidRDefault="006240EB">
      <w:pPr>
        <w:spacing w:line="360" w:lineRule="exact"/>
      </w:pPr>
    </w:p>
    <w:p w:rsidR="006240EB" w:rsidRDefault="006240EB">
      <w:pPr>
        <w:spacing w:line="360" w:lineRule="exact"/>
      </w:pPr>
    </w:p>
    <w:p w:rsidR="006240EB" w:rsidRDefault="006240EB">
      <w:pPr>
        <w:spacing w:line="360" w:lineRule="exact"/>
      </w:pPr>
    </w:p>
    <w:p w:rsidR="006240EB" w:rsidRDefault="006240EB">
      <w:pPr>
        <w:spacing w:line="360" w:lineRule="exact"/>
      </w:pPr>
    </w:p>
    <w:p w:rsidR="006240EB" w:rsidRDefault="006240EB">
      <w:pPr>
        <w:spacing w:line="360" w:lineRule="exact"/>
      </w:pPr>
    </w:p>
    <w:p w:rsidR="006240EB" w:rsidRDefault="006240EB">
      <w:pPr>
        <w:spacing w:after="572" w:line="14" w:lineRule="exact"/>
      </w:pPr>
    </w:p>
    <w:p w:rsidR="006240EB" w:rsidRDefault="006240EB">
      <w:pPr>
        <w:spacing w:line="14" w:lineRule="exact"/>
        <w:sectPr w:rsidR="006240EB">
          <w:footerReference w:type="default" r:id="rId8"/>
          <w:pgSz w:w="11900" w:h="16840"/>
          <w:pgMar w:top="1453" w:right="925" w:bottom="1712" w:left="761" w:header="1025" w:footer="3" w:gutter="0"/>
          <w:pgNumType w:start="1"/>
          <w:cols w:space="720"/>
          <w:noEndnote/>
          <w:docGrid w:linePitch="360"/>
        </w:sectPr>
      </w:pPr>
    </w:p>
    <w:p w:rsidR="006240EB" w:rsidRDefault="003D070B">
      <w:pPr>
        <w:pStyle w:val="Nadpis20"/>
        <w:keepNext/>
        <w:keepLines/>
        <w:framePr w:w="1397" w:h="317" w:wrap="none" w:vAnchor="text" w:hAnchor="page" w:x="5051" w:y="21"/>
        <w:shd w:val="clear" w:color="auto" w:fill="auto"/>
      </w:pPr>
      <w:bookmarkStart w:id="21" w:name="bookmark21"/>
      <w:r>
        <w:lastRenderedPageBreak/>
        <w:t>ROZPOČET</w:t>
      </w:r>
      <w:bookmarkEnd w:id="21"/>
    </w:p>
    <w:p w:rsidR="006240EB" w:rsidRDefault="006240EB">
      <w:pPr>
        <w:spacing w:after="303" w:line="14" w:lineRule="exact"/>
      </w:pPr>
    </w:p>
    <w:p w:rsidR="006240EB" w:rsidRDefault="006240EB">
      <w:pPr>
        <w:spacing w:line="14" w:lineRule="exact"/>
        <w:sectPr w:rsidR="006240EB">
          <w:pgSz w:w="11900" w:h="16840"/>
          <w:pgMar w:top="1350" w:right="648" w:bottom="1725" w:left="725" w:header="922" w:footer="3" w:gutter="0"/>
          <w:cols w:space="720"/>
          <w:noEndnote/>
          <w:docGrid w:linePitch="360"/>
        </w:sectPr>
      </w:pPr>
    </w:p>
    <w:p w:rsidR="006240EB" w:rsidRDefault="003D070B">
      <w:pPr>
        <w:pStyle w:val="Zkladntext1"/>
        <w:shd w:val="clear" w:color="auto" w:fill="auto"/>
        <w:spacing w:after="320" w:line="329" w:lineRule="auto"/>
        <w:ind w:right="7780"/>
      </w:pPr>
      <w:r>
        <w:rPr>
          <w:b/>
          <w:bCs/>
        </w:rPr>
        <w:lastRenderedPageBreak/>
        <w:t xml:space="preserve">Stavba: Tůně v PR Nový </w:t>
      </w:r>
      <w:proofErr w:type="gramStart"/>
      <w:r>
        <w:rPr>
          <w:b/>
          <w:bCs/>
        </w:rPr>
        <w:t>rybník</w:t>
      </w:r>
      <w:proofErr w:type="gramEnd"/>
      <w:r>
        <w:rPr>
          <w:b/>
          <w:bCs/>
        </w:rPr>
        <w:t xml:space="preserve"> Objekt: SO 01-Tůně</w:t>
      </w:r>
    </w:p>
    <w:p w:rsidR="006240EB" w:rsidRDefault="003D070B">
      <w:pPr>
        <w:pStyle w:val="Zkladntext1"/>
        <w:shd w:val="clear" w:color="auto" w:fill="auto"/>
        <w:spacing w:line="314" w:lineRule="auto"/>
        <w:rPr>
          <w:sz w:val="15"/>
          <w:szCs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5386070</wp:posOffset>
                </wp:positionH>
                <wp:positionV relativeFrom="paragraph">
                  <wp:posOffset>114300</wp:posOffset>
                </wp:positionV>
                <wp:extent cx="1371600" cy="31115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11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240EB" w:rsidRDefault="003D070B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  <w:jc w:val="both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Zpracoval: Ing. Mojmír Dostál Datum: </w:t>
                            </w:r>
                            <w:proofErr w:type="gramStart"/>
                            <w:r>
                              <w:rPr>
                                <w:sz w:val="15"/>
                                <w:szCs w:val="15"/>
                              </w:rPr>
                              <w:t>24.9.2018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24.10000000000002pt;margin-top:9.pt;width:108.pt;height:24.5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4" w:lineRule="auto"/>
                        <w:ind w:left="0" w:right="0" w:firstLine="0"/>
                        <w:jc w:val="both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Zpracoval: Ing. Mojmír Dostál Datum: 24.9.2018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sz w:val="15"/>
          <w:szCs w:val="15"/>
        </w:rPr>
        <w:t>Objednatel:</w:t>
      </w:r>
    </w:p>
    <w:p w:rsidR="006240EB" w:rsidRDefault="003D070B">
      <w:pPr>
        <w:pStyle w:val="Zkladntext1"/>
        <w:shd w:val="clear" w:color="auto" w:fill="auto"/>
        <w:spacing w:line="314" w:lineRule="auto"/>
        <w:ind w:right="4320"/>
        <w:rPr>
          <w:sz w:val="15"/>
          <w:szCs w:val="15"/>
        </w:rPr>
      </w:pPr>
      <w:r>
        <w:rPr>
          <w:sz w:val="15"/>
          <w:szCs w:val="15"/>
        </w:rPr>
        <w:t>Zhotovitel: SENEA spol. s r.o. Spálené Poříčí Místo: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"/>
        <w:gridCol w:w="1205"/>
        <w:gridCol w:w="3864"/>
        <w:gridCol w:w="437"/>
        <w:gridCol w:w="893"/>
        <w:gridCol w:w="1046"/>
        <w:gridCol w:w="1392"/>
        <w:gridCol w:w="1056"/>
      </w:tblGrid>
      <w:tr w:rsidR="006240EB">
        <w:trPr>
          <w:trHeight w:hRule="exact" w:val="514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0EB" w:rsidRDefault="003D070B">
            <w:pPr>
              <w:pStyle w:val="Jin0"/>
              <w:shd w:val="clear" w:color="auto" w:fill="auto"/>
              <w:jc w:val="left"/>
            </w:pPr>
            <w:r>
              <w:t>č.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0EB" w:rsidRDefault="003D070B">
            <w:pPr>
              <w:pStyle w:val="Jin0"/>
              <w:shd w:val="clear" w:color="auto" w:fill="auto"/>
              <w:jc w:val="center"/>
            </w:pPr>
            <w:r>
              <w:t>Kód položky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0EB" w:rsidRDefault="003D070B">
            <w:pPr>
              <w:pStyle w:val="Jin0"/>
              <w:shd w:val="clear" w:color="auto" w:fill="auto"/>
              <w:jc w:val="center"/>
            </w:pPr>
            <w:r>
              <w:t>Popis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0EB" w:rsidRDefault="003D070B">
            <w:pPr>
              <w:pStyle w:val="Jin0"/>
              <w:shd w:val="clear" w:color="auto" w:fill="auto"/>
              <w:jc w:val="center"/>
            </w:pPr>
            <w:r>
              <w:t>MJ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0EB" w:rsidRDefault="003D070B">
            <w:pPr>
              <w:pStyle w:val="Jin0"/>
              <w:shd w:val="clear" w:color="auto" w:fill="auto"/>
              <w:jc w:val="center"/>
            </w:pPr>
            <w:r>
              <w:t>Množství</w:t>
            </w:r>
          </w:p>
          <w:p w:rsidR="006240EB" w:rsidRDefault="003D070B">
            <w:pPr>
              <w:pStyle w:val="Jin0"/>
              <w:shd w:val="clear" w:color="auto" w:fill="auto"/>
              <w:jc w:val="center"/>
            </w:pPr>
            <w:r>
              <w:t>celkem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0EB" w:rsidRDefault="003D070B">
            <w:pPr>
              <w:pStyle w:val="Jin0"/>
              <w:shd w:val="clear" w:color="auto" w:fill="auto"/>
              <w:jc w:val="center"/>
            </w:pPr>
            <w:r>
              <w:t>Cena</w:t>
            </w:r>
          </w:p>
          <w:p w:rsidR="006240EB" w:rsidRDefault="003D070B">
            <w:pPr>
              <w:pStyle w:val="Jin0"/>
              <w:shd w:val="clear" w:color="auto" w:fill="auto"/>
              <w:jc w:val="center"/>
            </w:pPr>
            <w:r>
              <w:t>jednotková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0EB" w:rsidRDefault="003D070B">
            <w:pPr>
              <w:pStyle w:val="Jin0"/>
              <w:shd w:val="clear" w:color="auto" w:fill="auto"/>
              <w:jc w:val="center"/>
            </w:pPr>
            <w:r>
              <w:t>Cena celkem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EB" w:rsidRDefault="003D070B">
            <w:pPr>
              <w:pStyle w:val="Jin0"/>
              <w:shd w:val="clear" w:color="auto" w:fill="auto"/>
              <w:jc w:val="center"/>
            </w:pPr>
            <w:r>
              <w:t>Hmotnost</w:t>
            </w:r>
          </w:p>
          <w:p w:rsidR="006240EB" w:rsidRDefault="003D070B">
            <w:pPr>
              <w:pStyle w:val="Jin0"/>
              <w:shd w:val="clear" w:color="auto" w:fill="auto"/>
              <w:jc w:val="center"/>
            </w:pPr>
            <w:r>
              <w:t>celkem</w:t>
            </w:r>
          </w:p>
        </w:tc>
      </w:tr>
      <w:tr w:rsidR="006240EB">
        <w:trPr>
          <w:trHeight w:hRule="exact" w:val="758"/>
          <w:jc w:val="center"/>
        </w:trPr>
        <w:tc>
          <w:tcPr>
            <w:tcW w:w="317" w:type="dxa"/>
            <w:tcBorders>
              <w:top w:val="single" w:sz="4" w:space="0" w:color="auto"/>
            </w:tcBorders>
            <w:shd w:val="clear" w:color="auto" w:fill="FFFFFF"/>
          </w:tcPr>
          <w:p w:rsidR="006240EB" w:rsidRDefault="006240EB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HSV</w:t>
            </w:r>
          </w:p>
        </w:tc>
        <w:tc>
          <w:tcPr>
            <w:tcW w:w="3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Práce a dodávky HSV</w:t>
            </w:r>
          </w:p>
        </w:tc>
        <w:tc>
          <w:tcPr>
            <w:tcW w:w="437" w:type="dxa"/>
            <w:tcBorders>
              <w:top w:val="single" w:sz="4" w:space="0" w:color="auto"/>
            </w:tcBorders>
            <w:shd w:val="clear" w:color="auto" w:fill="FFFFFF"/>
          </w:tcPr>
          <w:p w:rsidR="006240EB" w:rsidRDefault="006240EB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</w:tcPr>
          <w:p w:rsidR="006240EB" w:rsidRDefault="006240EB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:rsidR="006240EB" w:rsidRDefault="006240EB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241 063,50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0,000</w:t>
            </w:r>
          </w:p>
        </w:tc>
      </w:tr>
      <w:tr w:rsidR="006240EB">
        <w:trPr>
          <w:trHeight w:hRule="exact" w:val="346"/>
          <w:jc w:val="center"/>
        </w:trPr>
        <w:tc>
          <w:tcPr>
            <w:tcW w:w="317" w:type="dxa"/>
            <w:shd w:val="clear" w:color="auto" w:fill="FFFFFF"/>
          </w:tcPr>
          <w:p w:rsidR="006240EB" w:rsidRDefault="006240EB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864" w:type="dxa"/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Zemní práce</w:t>
            </w:r>
          </w:p>
        </w:tc>
        <w:tc>
          <w:tcPr>
            <w:tcW w:w="437" w:type="dxa"/>
            <w:shd w:val="clear" w:color="auto" w:fill="FFFFFF"/>
          </w:tcPr>
          <w:p w:rsidR="006240EB" w:rsidRDefault="006240EB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6240EB" w:rsidRDefault="006240EB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:rsidR="006240EB" w:rsidRDefault="006240EB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241 063,50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6240EB">
        <w:trPr>
          <w:trHeight w:hRule="exact" w:val="235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left"/>
            </w:pPr>
            <w:r>
              <w:t>121101103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both"/>
            </w:pPr>
            <w:r>
              <w:t>Sejmutí ornice s přemístěním na vzdálenost do 250 m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left"/>
            </w:pPr>
            <w:r>
              <w:t>m3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</w:pPr>
            <w:r>
              <w:t>234,000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</w:pPr>
            <w:r>
              <w:t>44,00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</w:pPr>
            <w:r>
              <w:t>10 296,00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</w:pPr>
            <w:r>
              <w:t>0,000</w:t>
            </w:r>
          </w:p>
        </w:tc>
      </w:tr>
      <w:tr w:rsidR="006240EB">
        <w:trPr>
          <w:trHeight w:hRule="exact" w:val="41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left"/>
            </w:pPr>
            <w:r>
              <w:t>131201102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spacing w:line="264" w:lineRule="auto"/>
              <w:jc w:val="both"/>
            </w:pPr>
            <w:r>
              <w:t>Hloubení jam nezapažených v hornině tř. 3 objemu do 1000 m3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left"/>
            </w:pPr>
            <w:r>
              <w:t>m3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</w:pPr>
            <w:r>
              <w:t>590,000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</w:pPr>
            <w:r>
              <w:t>180,00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</w:pPr>
            <w:r>
              <w:t>106 200,00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</w:pPr>
            <w:r>
              <w:t>0,000</w:t>
            </w:r>
          </w:p>
        </w:tc>
      </w:tr>
      <w:tr w:rsidR="006240EB">
        <w:trPr>
          <w:trHeight w:hRule="exact" w:val="40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left"/>
            </w:pPr>
            <w:r>
              <w:t>131201109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both"/>
            </w:pPr>
            <w:r>
              <w:t>Příplatek za lepivost u hloubení jam nezapažených v hornině tř. 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left"/>
            </w:pPr>
            <w:r>
              <w:t>m3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</w:pPr>
            <w:r>
              <w:t>590,000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</w:pPr>
            <w:r>
              <w:t>20,90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</w:pPr>
            <w:r>
              <w:t>12 331,00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</w:pPr>
            <w:r>
              <w:t>0,000</w:t>
            </w:r>
          </w:p>
        </w:tc>
      </w:tr>
      <w:tr w:rsidR="006240EB">
        <w:trPr>
          <w:trHeight w:hRule="exact" w:val="41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left"/>
            </w:pPr>
            <w:r>
              <w:t>162301101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spacing w:line="257" w:lineRule="auto"/>
              <w:jc w:val="both"/>
            </w:pPr>
            <w:r>
              <w:t>Vodorovné přemístění do 500 m výkopku/sypaniny z horniny tř. 1 až 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left"/>
            </w:pPr>
            <w:r>
              <w:t>m3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</w:pPr>
            <w:r>
              <w:t>590,000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</w:pPr>
            <w:r>
              <w:t>64,80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</w:pPr>
            <w:r>
              <w:t>38 232,00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</w:pPr>
            <w:r>
              <w:t>0,000</w:t>
            </w:r>
          </w:p>
        </w:tc>
      </w:tr>
      <w:tr w:rsidR="006240EB" w:rsidTr="003D070B">
        <w:trPr>
          <w:trHeight w:hRule="exact" w:val="309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left"/>
            </w:pPr>
            <w:r>
              <w:t>181951102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both"/>
            </w:pPr>
            <w:r>
              <w:t>Úprava pláně v hornině tř. 1 až 4 se zhutněním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left"/>
            </w:pPr>
            <w:r>
              <w:t>m2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</w:pPr>
            <w:r>
              <w:t>1 415,000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</w:pPr>
            <w:r>
              <w:t>10,30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</w:pPr>
            <w:r>
              <w:t>14 574,50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</w:pPr>
            <w:r>
              <w:t>0,000</w:t>
            </w:r>
          </w:p>
        </w:tc>
      </w:tr>
      <w:tr w:rsidR="006240EB">
        <w:trPr>
          <w:trHeight w:hRule="exact" w:val="259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left"/>
            </w:pPr>
            <w:r>
              <w:t>182101101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both"/>
            </w:pPr>
            <w:r>
              <w:t>Svahování v zářezech v hornině tř. 1 až 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left"/>
            </w:pPr>
            <w:r>
              <w:t>m2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</w:pPr>
            <w:r>
              <w:t>1 415,000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</w:pPr>
            <w:r>
              <w:t>42,00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</w:pPr>
            <w:r>
              <w:t>59 430,00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</w:pPr>
            <w:r>
              <w:t>0,000</w:t>
            </w:r>
          </w:p>
        </w:tc>
      </w:tr>
    </w:tbl>
    <w:p w:rsidR="006240EB" w:rsidRDefault="006240EB">
      <w:pPr>
        <w:spacing w:after="246" w:line="14" w:lineRule="exact"/>
      </w:pPr>
    </w:p>
    <w:p w:rsidR="006240EB" w:rsidRDefault="003D070B">
      <w:pPr>
        <w:pStyle w:val="Nadpis30"/>
        <w:keepNext/>
        <w:keepLines/>
        <w:shd w:val="clear" w:color="auto" w:fill="auto"/>
        <w:tabs>
          <w:tab w:val="left" w:pos="7246"/>
        </w:tabs>
        <w:spacing w:after="820"/>
        <w:ind w:left="5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1432560</wp:posOffset>
                </wp:positionH>
                <wp:positionV relativeFrom="paragraph">
                  <wp:posOffset>12700</wp:posOffset>
                </wp:positionV>
                <wp:extent cx="466090" cy="161290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09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240EB" w:rsidRDefault="003D070B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Celkem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112.8pt;margin-top:1.pt;width:36.700000000000003pt;height:12.699999999999999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3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22" w:name="bookmark23"/>
      <w:r>
        <w:t>241 063,50</w:t>
      </w:r>
      <w:r>
        <w:tab/>
        <w:t>0,000</w:t>
      </w:r>
      <w:bookmarkEnd w:id="22"/>
    </w:p>
    <w:p w:rsidR="006240EB" w:rsidRDefault="003D070B">
      <w:pPr>
        <w:pStyle w:val="Zkladntext20"/>
        <w:shd w:val="clear" w:color="auto" w:fill="auto"/>
        <w:spacing w:after="300" w:line="240" w:lineRule="auto"/>
        <w:ind w:left="0"/>
        <w:jc w:val="right"/>
      </w:pPr>
      <w:r>
        <w:br w:type="page"/>
      </w:r>
    </w:p>
    <w:p w:rsidR="006240EB" w:rsidRDefault="003D070B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3218815</wp:posOffset>
                </wp:positionH>
                <wp:positionV relativeFrom="paragraph">
                  <wp:posOffset>8890</wp:posOffset>
                </wp:positionV>
                <wp:extent cx="883920" cy="20129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240EB" w:rsidRDefault="003D070B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  <w:bookmarkStart w:id="23" w:name="bookmark22"/>
                            <w:r>
                              <w:t>ROZPOČET</w:t>
                            </w:r>
                            <w:bookmarkEnd w:id="23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53.44999999999999pt;margin-top:0.69999999999999996pt;width:69.599999999999994pt;height:15.85pt;z-index:-12582937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3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2" w:name="bookmark22"/>
                      <w:r>
                        <w:rPr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ROZPOČET</w:t>
                      </w:r>
                      <w:bookmarkEnd w:id="22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240EB" w:rsidRDefault="003D070B">
      <w:pPr>
        <w:pStyle w:val="Zkladntext1"/>
        <w:shd w:val="clear" w:color="auto" w:fill="auto"/>
        <w:spacing w:after="320" w:line="329" w:lineRule="auto"/>
        <w:ind w:right="7780"/>
      </w:pPr>
      <w:r>
        <w:rPr>
          <w:b/>
          <w:bCs/>
        </w:rPr>
        <w:t xml:space="preserve">Stavba: Tůně </w:t>
      </w:r>
      <w:r>
        <w:rPr>
          <w:b/>
          <w:bCs/>
          <w:i/>
          <w:iCs/>
        </w:rPr>
        <w:t>v</w:t>
      </w:r>
      <w:r>
        <w:rPr>
          <w:b/>
          <w:bCs/>
        </w:rPr>
        <w:t xml:space="preserve"> PR Nový </w:t>
      </w:r>
      <w:proofErr w:type="gramStart"/>
      <w:r>
        <w:rPr>
          <w:b/>
          <w:bCs/>
        </w:rPr>
        <w:t>rybník</w:t>
      </w:r>
      <w:proofErr w:type="gramEnd"/>
      <w:r>
        <w:rPr>
          <w:b/>
          <w:bCs/>
        </w:rPr>
        <w:t xml:space="preserve"> Objekt: SO 03 - Hnízdní stána</w:t>
      </w:r>
    </w:p>
    <w:p w:rsidR="006240EB" w:rsidRDefault="003D070B">
      <w:pPr>
        <w:pStyle w:val="Zkladntext1"/>
        <w:shd w:val="clear" w:color="auto" w:fill="auto"/>
        <w:spacing w:line="307" w:lineRule="auto"/>
        <w:rPr>
          <w:sz w:val="15"/>
          <w:szCs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>
                <wp:simplePos x="0" y="0"/>
                <wp:positionH relativeFrom="page">
                  <wp:posOffset>5392420</wp:posOffset>
                </wp:positionH>
                <wp:positionV relativeFrom="paragraph">
                  <wp:posOffset>127000</wp:posOffset>
                </wp:positionV>
                <wp:extent cx="1374775" cy="304800"/>
                <wp:effectExtent l="0" t="0" r="0" b="0"/>
                <wp:wrapSquare wrapText="lef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775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240EB" w:rsidRDefault="003D070B">
                            <w:pPr>
                              <w:pStyle w:val="Zkladntext1"/>
                              <w:shd w:val="clear" w:color="auto" w:fill="auto"/>
                              <w:spacing w:line="307" w:lineRule="auto"/>
                              <w:jc w:val="both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Zpracoval: Ing. Mojmír Dostál Datum: </w:t>
                            </w:r>
                            <w:proofErr w:type="gramStart"/>
                            <w:r>
                              <w:rPr>
                                <w:sz w:val="15"/>
                                <w:szCs w:val="15"/>
                              </w:rPr>
                              <w:t>24.9.2018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24.60000000000002pt;margin-top:10.pt;width:108.25pt;height:24.pt;z-index:-125829368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7" w:lineRule="auto"/>
                        <w:ind w:left="0" w:right="0" w:firstLine="0"/>
                        <w:jc w:val="both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Zpracoval: Ing. Mojmír Dostál Datum: 24.9.2018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sz w:val="15"/>
          <w:szCs w:val="15"/>
        </w:rPr>
        <w:t>Objednatel:</w:t>
      </w:r>
    </w:p>
    <w:p w:rsidR="006240EB" w:rsidRDefault="003D070B">
      <w:pPr>
        <w:pStyle w:val="Zkladntext1"/>
        <w:shd w:val="clear" w:color="auto" w:fill="auto"/>
        <w:spacing w:after="40" w:line="307" w:lineRule="auto"/>
        <w:ind w:right="4320"/>
        <w:rPr>
          <w:sz w:val="15"/>
          <w:szCs w:val="15"/>
        </w:rPr>
      </w:pPr>
      <w:r>
        <w:rPr>
          <w:sz w:val="15"/>
          <w:szCs w:val="15"/>
        </w:rPr>
        <w:t>Zhotovitel: SENEA spol. s r.o. Spálené Poříčí Místo: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"/>
        <w:gridCol w:w="1205"/>
        <w:gridCol w:w="3864"/>
        <w:gridCol w:w="437"/>
        <w:gridCol w:w="893"/>
        <w:gridCol w:w="1042"/>
        <w:gridCol w:w="1397"/>
        <w:gridCol w:w="1056"/>
      </w:tblGrid>
      <w:tr w:rsidR="006240EB">
        <w:trPr>
          <w:trHeight w:hRule="exact" w:val="504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0EB" w:rsidRDefault="003D070B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565658"/>
                <w:sz w:val="16"/>
                <w:szCs w:val="16"/>
              </w:rPr>
              <w:t>č.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0EB" w:rsidRDefault="003D070B">
            <w:pPr>
              <w:pStyle w:val="Jin0"/>
              <w:shd w:val="clear" w:color="auto" w:fill="auto"/>
              <w:jc w:val="center"/>
            </w:pPr>
            <w:r>
              <w:t>Kód položky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0EB" w:rsidRDefault="003D070B">
            <w:pPr>
              <w:pStyle w:val="Jin0"/>
              <w:shd w:val="clear" w:color="auto" w:fill="auto"/>
              <w:jc w:val="center"/>
            </w:pPr>
            <w:r>
              <w:t>Popis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0EB" w:rsidRDefault="003D070B">
            <w:pPr>
              <w:pStyle w:val="Jin0"/>
              <w:shd w:val="clear" w:color="auto" w:fill="auto"/>
              <w:jc w:val="center"/>
            </w:pPr>
            <w:r>
              <w:t>MJ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0EB" w:rsidRDefault="003D070B">
            <w:pPr>
              <w:pStyle w:val="Jin0"/>
              <w:shd w:val="clear" w:color="auto" w:fill="auto"/>
              <w:jc w:val="center"/>
            </w:pPr>
            <w:r>
              <w:t>Množství</w:t>
            </w:r>
          </w:p>
          <w:p w:rsidR="006240EB" w:rsidRDefault="003D070B">
            <w:pPr>
              <w:pStyle w:val="Jin0"/>
              <w:shd w:val="clear" w:color="auto" w:fill="auto"/>
              <w:jc w:val="center"/>
            </w:pPr>
            <w:r>
              <w:t>celkem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0EB" w:rsidRDefault="003D070B">
            <w:pPr>
              <w:pStyle w:val="Jin0"/>
              <w:shd w:val="clear" w:color="auto" w:fill="auto"/>
              <w:jc w:val="center"/>
            </w:pPr>
            <w:r>
              <w:t>Cena</w:t>
            </w:r>
          </w:p>
          <w:p w:rsidR="006240EB" w:rsidRDefault="003D070B">
            <w:pPr>
              <w:pStyle w:val="Jin0"/>
              <w:shd w:val="clear" w:color="auto" w:fill="auto"/>
              <w:jc w:val="center"/>
            </w:pPr>
            <w:r>
              <w:t>jednotková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0EB" w:rsidRDefault="003D070B">
            <w:pPr>
              <w:pStyle w:val="Jin0"/>
              <w:shd w:val="clear" w:color="auto" w:fill="auto"/>
              <w:jc w:val="center"/>
            </w:pPr>
            <w:r>
              <w:t>Cena celkem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0EB" w:rsidRDefault="003D070B">
            <w:pPr>
              <w:pStyle w:val="Jin0"/>
              <w:shd w:val="clear" w:color="auto" w:fill="auto"/>
              <w:jc w:val="center"/>
            </w:pPr>
            <w:r>
              <w:t>Hmotnost</w:t>
            </w:r>
          </w:p>
          <w:p w:rsidR="006240EB" w:rsidRDefault="003D070B">
            <w:pPr>
              <w:pStyle w:val="Jin0"/>
              <w:shd w:val="clear" w:color="auto" w:fill="auto"/>
              <w:spacing w:line="228" w:lineRule="auto"/>
              <w:jc w:val="center"/>
            </w:pPr>
            <w:r>
              <w:t>celkem</w:t>
            </w:r>
          </w:p>
        </w:tc>
      </w:tr>
      <w:tr w:rsidR="006240EB">
        <w:trPr>
          <w:trHeight w:hRule="exact" w:val="758"/>
          <w:jc w:val="center"/>
        </w:trPr>
        <w:tc>
          <w:tcPr>
            <w:tcW w:w="312" w:type="dxa"/>
            <w:tcBorders>
              <w:top w:val="single" w:sz="4" w:space="0" w:color="auto"/>
            </w:tcBorders>
            <w:shd w:val="clear" w:color="auto" w:fill="FFFFFF"/>
          </w:tcPr>
          <w:p w:rsidR="006240EB" w:rsidRDefault="006240EB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HSV</w:t>
            </w:r>
          </w:p>
        </w:tc>
        <w:tc>
          <w:tcPr>
            <w:tcW w:w="3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Práce a dodávky HSV</w:t>
            </w:r>
          </w:p>
        </w:tc>
        <w:tc>
          <w:tcPr>
            <w:tcW w:w="437" w:type="dxa"/>
            <w:tcBorders>
              <w:top w:val="single" w:sz="4" w:space="0" w:color="auto"/>
            </w:tcBorders>
            <w:shd w:val="clear" w:color="auto" w:fill="FFFFFF"/>
          </w:tcPr>
          <w:p w:rsidR="006240EB" w:rsidRDefault="006240EB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</w:tcPr>
          <w:p w:rsidR="006240EB" w:rsidRDefault="006240EB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</w:tcPr>
          <w:p w:rsidR="006240EB" w:rsidRDefault="006240EB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228 411,50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0,000</w:t>
            </w:r>
          </w:p>
        </w:tc>
      </w:tr>
      <w:tr w:rsidR="006240EB">
        <w:trPr>
          <w:trHeight w:hRule="exact" w:val="350"/>
          <w:jc w:val="center"/>
        </w:trPr>
        <w:tc>
          <w:tcPr>
            <w:tcW w:w="312" w:type="dxa"/>
            <w:shd w:val="clear" w:color="auto" w:fill="FFFFFF"/>
          </w:tcPr>
          <w:p w:rsidR="006240EB" w:rsidRDefault="006240EB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864" w:type="dxa"/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Zemní práce</w:t>
            </w:r>
          </w:p>
        </w:tc>
        <w:tc>
          <w:tcPr>
            <w:tcW w:w="437" w:type="dxa"/>
            <w:shd w:val="clear" w:color="auto" w:fill="FFFFFF"/>
          </w:tcPr>
          <w:p w:rsidR="006240EB" w:rsidRDefault="006240EB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6240EB" w:rsidRDefault="006240EB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:rsidR="006240EB" w:rsidRDefault="006240EB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228 411,50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6240EB">
        <w:trPr>
          <w:trHeight w:hRule="exact" w:val="23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center"/>
            </w:pPr>
            <w:r>
              <w:rPr>
                <w:color w:val="565658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left"/>
            </w:pPr>
            <w:r>
              <w:t>121101103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left"/>
            </w:pPr>
            <w:r>
              <w:t>Sejmutí ornice s přemístěním na vzdálenost do 250 m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left"/>
            </w:pPr>
            <w:r>
              <w:t>m3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</w:pPr>
            <w:r>
              <w:t>141,300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</w:pPr>
            <w:r>
              <w:t>44,00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</w:pPr>
            <w:r>
              <w:t>6 217,20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</w:pPr>
            <w:r>
              <w:t>0,000</w:t>
            </w:r>
          </w:p>
        </w:tc>
      </w:tr>
      <w:tr w:rsidR="006240EB">
        <w:trPr>
          <w:trHeight w:hRule="exact" w:val="23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center"/>
            </w:pPr>
            <w:r>
              <w:rPr>
                <w:color w:val="565658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left"/>
            </w:pPr>
            <w:r>
              <w:t>132201201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left"/>
            </w:pPr>
            <w:r>
              <w:t>Hloubení rýh š do 2000 mm v hornině tř. 3 objemu do 100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left"/>
            </w:pPr>
            <w:r>
              <w:t>m3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</w:pPr>
            <w:r>
              <w:t>60,000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</w:pPr>
            <w:r>
              <w:t>382,00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</w:pPr>
            <w:r>
              <w:t>22 920,00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</w:pPr>
            <w:r>
              <w:rPr>
                <w:color w:val="565658"/>
              </w:rPr>
              <w:t>0,000</w:t>
            </w:r>
          </w:p>
        </w:tc>
      </w:tr>
      <w:tr w:rsidR="006240EB">
        <w:trPr>
          <w:trHeight w:hRule="exact" w:val="41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left"/>
            </w:pPr>
            <w:r>
              <w:t>132201209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left"/>
            </w:pPr>
            <w:r>
              <w:t>Příplatek za lepivost k hloubení rýh š do 2000 mm v hornině tř. 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left"/>
            </w:pPr>
            <w:r>
              <w:t>m3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</w:pPr>
            <w:r>
              <w:t>60,000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</w:pPr>
            <w:r>
              <w:t>24,69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</w:pPr>
            <w:r>
              <w:t>1 481,40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</w:pPr>
            <w:r>
              <w:rPr>
                <w:color w:val="565658"/>
              </w:rPr>
              <w:t>0,000</w:t>
            </w:r>
          </w:p>
        </w:tc>
      </w:tr>
      <w:tr w:rsidR="006240EB">
        <w:trPr>
          <w:trHeight w:hRule="exact" w:val="40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left"/>
            </w:pPr>
            <w:r>
              <w:t>162201102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left"/>
            </w:pPr>
            <w:r>
              <w:t>Vodorovné přemístění do 50 m výkopku/sypaniny z horniny tř. 1 až 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left"/>
            </w:pPr>
            <w:r>
              <w:t>m3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</w:pPr>
            <w:r>
              <w:t>60,000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</w:pPr>
            <w:r>
              <w:t>34,60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</w:pPr>
            <w:r>
              <w:t>2 076,00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</w:pPr>
            <w:r>
              <w:t>0,000</w:t>
            </w:r>
          </w:p>
        </w:tc>
      </w:tr>
      <w:tr w:rsidR="006240EB">
        <w:trPr>
          <w:trHeight w:hRule="exact" w:val="41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center"/>
            </w:pPr>
            <w:r>
              <w:rPr>
                <w:color w:val="565658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left"/>
            </w:pPr>
            <w:r>
              <w:t>162601102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left"/>
            </w:pPr>
            <w:r>
              <w:t>Vodorovné přemístění do 5000 m výkopku/sypaniny z horniny tř. 1 až 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left"/>
            </w:pPr>
            <w:r>
              <w:t>m3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</w:pPr>
            <w:r>
              <w:t>160,000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</w:pPr>
            <w:r>
              <w:t>143,00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</w:pPr>
            <w:r>
              <w:t>22 880,00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</w:pPr>
            <w:r>
              <w:t>0,000</w:t>
            </w:r>
          </w:p>
        </w:tc>
      </w:tr>
      <w:tr w:rsidR="006240EB">
        <w:trPr>
          <w:trHeight w:hRule="exact" w:val="41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center"/>
            </w:pPr>
            <w:r>
              <w:rPr>
                <w:color w:val="565658"/>
              </w:rPr>
              <w:t>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left"/>
            </w:pPr>
            <w:r>
              <w:t>173103101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left"/>
            </w:pPr>
            <w:r>
              <w:t>Uložení sypanin z hornin tř. 1 až 4 do hrází nádrží do přechodových vrstev š do 2,5 m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left"/>
            </w:pPr>
            <w:r>
              <w:t>m3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</w:pPr>
            <w:r>
              <w:t>810,000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</w:pPr>
            <w:r>
              <w:t>138,00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</w:pPr>
            <w:r>
              <w:t>111 780,00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</w:pPr>
            <w:r>
              <w:t>0,000</w:t>
            </w:r>
          </w:p>
        </w:tc>
      </w:tr>
      <w:tr w:rsidR="006240EB">
        <w:trPr>
          <w:trHeight w:hRule="exact" w:val="40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center"/>
            </w:pPr>
            <w:r>
              <w:rPr>
                <w:color w:val="565658"/>
              </w:rPr>
              <w:t>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left"/>
            </w:pPr>
            <w:r>
              <w:t>181301117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left"/>
            </w:pPr>
            <w:r>
              <w:t>Rozprostření ornice tl vrstvy do 500 mm pl přes 500 m2 v rovině nebo ve svahu do 1:5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left"/>
            </w:pPr>
            <w:r>
              <w:t>m2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</w:pPr>
            <w:r>
              <w:t>577,000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</w:pPr>
            <w:r>
              <w:t>31,00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</w:pPr>
            <w:r>
              <w:rPr>
                <w:color w:val="565658"/>
              </w:rPr>
              <w:t>17 887,00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</w:pPr>
            <w:r>
              <w:rPr>
                <w:color w:val="565658"/>
              </w:rPr>
              <w:t>0,000</w:t>
            </w:r>
          </w:p>
        </w:tc>
      </w:tr>
      <w:tr w:rsidR="006240EB">
        <w:trPr>
          <w:trHeight w:hRule="exact" w:val="41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center"/>
            </w:pPr>
            <w:r>
              <w:rPr>
                <w:color w:val="565658"/>
              </w:rPr>
              <w:t>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left"/>
            </w:pPr>
            <w:r>
              <w:t>181301112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left"/>
            </w:pPr>
            <w:r>
              <w:t>Rozprostření ornice tl vrstvy do 150 mm pl přes 500 m2 v rovině nebo ve svahu do 1:5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left"/>
            </w:pPr>
            <w:r>
              <w:t>m2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</w:pPr>
            <w:r>
              <w:t>577,000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</w:pPr>
            <w:r>
              <w:rPr>
                <w:color w:val="565658"/>
              </w:rPr>
              <w:t>10,10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</w:pPr>
            <w:r>
              <w:t>5 827,70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</w:pPr>
            <w:r>
              <w:rPr>
                <w:color w:val="565658"/>
              </w:rPr>
              <w:t>0,000</w:t>
            </w:r>
          </w:p>
        </w:tc>
      </w:tr>
      <w:tr w:rsidR="006240EB">
        <w:trPr>
          <w:trHeight w:hRule="exact" w:val="23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center"/>
            </w:pPr>
            <w:r>
              <w:t>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left"/>
            </w:pPr>
            <w:r>
              <w:t>181951102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left"/>
            </w:pPr>
            <w:r>
              <w:t>Úprava pláně v hornině tř. 1 až 4 se zhutněním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left"/>
            </w:pPr>
            <w:r>
              <w:t>m2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</w:pPr>
            <w:r>
              <w:t>714,000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</w:pPr>
            <w:r>
              <w:t>10,30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</w:pPr>
            <w:r>
              <w:t>7 354,20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</w:pPr>
            <w:r>
              <w:t>0,000</w:t>
            </w:r>
          </w:p>
        </w:tc>
      </w:tr>
      <w:tr w:rsidR="006240EB">
        <w:trPr>
          <w:trHeight w:hRule="exact" w:val="25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center"/>
            </w:pPr>
            <w:r>
              <w:rPr>
                <w:color w:val="565658"/>
              </w:rPr>
              <w:t>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left"/>
            </w:pPr>
            <w:r>
              <w:t>182101101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left"/>
            </w:pPr>
            <w:r>
              <w:t>Svahováni v zářezech v hornině tř. 1 až 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  <w:jc w:val="left"/>
            </w:pPr>
            <w:r>
              <w:t>m2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</w:pPr>
            <w:r>
              <w:t>714,000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</w:pPr>
            <w:r>
              <w:t>42,00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</w:pPr>
            <w:r>
              <w:t>29 988,00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40EB" w:rsidRDefault="003D070B">
            <w:pPr>
              <w:pStyle w:val="Jin0"/>
              <w:shd w:val="clear" w:color="auto" w:fill="auto"/>
            </w:pPr>
            <w:r>
              <w:rPr>
                <w:color w:val="565658"/>
              </w:rPr>
              <w:t>0,000</w:t>
            </w:r>
          </w:p>
        </w:tc>
      </w:tr>
    </w:tbl>
    <w:p w:rsidR="006240EB" w:rsidRDefault="006240EB">
      <w:pPr>
        <w:spacing w:after="266" w:line="14" w:lineRule="exact"/>
      </w:pPr>
    </w:p>
    <w:p w:rsidR="006240EB" w:rsidRDefault="003D070B">
      <w:pPr>
        <w:pStyle w:val="Nadpis30"/>
        <w:keepNext/>
        <w:keepLines/>
        <w:shd w:val="clear" w:color="auto" w:fill="auto"/>
        <w:tabs>
          <w:tab w:val="left" w:pos="7226"/>
        </w:tabs>
        <w:spacing w:after="540"/>
        <w:ind w:left="57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7" behindDoc="0" locked="0" layoutInCell="1" allowOverlap="1">
                <wp:simplePos x="0" y="0"/>
                <wp:positionH relativeFrom="page">
                  <wp:posOffset>1438910</wp:posOffset>
                </wp:positionH>
                <wp:positionV relativeFrom="paragraph">
                  <wp:posOffset>12700</wp:posOffset>
                </wp:positionV>
                <wp:extent cx="466090" cy="161290"/>
                <wp:effectExtent l="0" t="0" r="0" b="0"/>
                <wp:wrapSquare wrapText="righ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09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240EB" w:rsidRDefault="003D070B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Celkem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113.3pt;margin-top:1.pt;width:36.700000000000003pt;height:12.699999999999999pt;z-index:-125829366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3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24" w:name="bookmark24"/>
      <w:r>
        <w:t>228 411,50</w:t>
      </w:r>
      <w:r>
        <w:tab/>
        <w:t>0,000</w:t>
      </w:r>
      <w:bookmarkStart w:id="25" w:name="_GoBack"/>
      <w:bookmarkEnd w:id="24"/>
      <w:bookmarkEnd w:id="25"/>
    </w:p>
    <w:sectPr w:rsidR="006240EB">
      <w:type w:val="continuous"/>
      <w:pgSz w:w="11900" w:h="16840"/>
      <w:pgMar w:top="1779" w:right="953" w:bottom="6308" w:left="737" w:header="1351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980" w:rsidRDefault="003D070B">
      <w:r>
        <w:separator/>
      </w:r>
    </w:p>
  </w:endnote>
  <w:endnote w:type="continuationSeparator" w:id="0">
    <w:p w:rsidR="00081980" w:rsidRDefault="003D0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EB" w:rsidRDefault="003D070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483235</wp:posOffset>
              </wp:positionH>
              <wp:positionV relativeFrom="page">
                <wp:posOffset>9547860</wp:posOffset>
              </wp:positionV>
              <wp:extent cx="3544570" cy="15557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44570" cy="155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40EB" w:rsidRDefault="003D070B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D3C3E"/>
                              <w:sz w:val="14"/>
                              <w:szCs w:val="14"/>
                            </w:rPr>
                            <w:t>Strana 1 z 1</w:t>
                          </w:r>
                        </w:p>
                        <w:p w:rsidR="006240EB" w:rsidRDefault="003D070B">
                          <w:pPr>
                            <w:pStyle w:val="Zhlavnebozpat20"/>
                            <w:shd w:val="clear" w:color="auto" w:fill="auto"/>
                            <w:rPr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565658"/>
                              <w:sz w:val="8"/>
                              <w:szCs w:val="8"/>
                            </w:rPr>
                            <w:t>Zpracováno systémem KROS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8.049999999999997pt;margin-top:751.79999999999995pt;width:279.10000000000002pt;height:12.2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3D3C3E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Strana 1 z 1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color w:val="565658"/>
                        <w:spacing w:val="0"/>
                        <w:w w:val="100"/>
                        <w:position w:val="0"/>
                        <w:sz w:val="8"/>
                        <w:szCs w:val="8"/>
                        <w:shd w:val="clear" w:color="auto" w:fill="auto"/>
                        <w:lang w:val="cs-CZ" w:eastAsia="cs-CZ" w:bidi="cs-CZ"/>
                      </w:rPr>
                      <w:t>Zpracováno systémem KROS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0EB" w:rsidRDefault="006240EB"/>
  </w:footnote>
  <w:footnote w:type="continuationSeparator" w:id="0">
    <w:p w:rsidR="006240EB" w:rsidRDefault="006240E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6240EB"/>
    <w:rsid w:val="00081980"/>
    <w:rsid w:val="003C03B0"/>
    <w:rsid w:val="003D070B"/>
    <w:rsid w:val="0062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3D3C3E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/>
      <w:strike w:val="0"/>
      <w:color w:val="3D3C3E"/>
      <w:sz w:val="38"/>
      <w:szCs w:val="38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color w:val="3D3C3E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7F869C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3D3C3E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color w:val="3D3C3E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3D3C3E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3D3C3E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color w:val="3D3C3E"/>
      <w:sz w:val="19"/>
      <w:szCs w:val="19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color w:val="3D3C3E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smallCaps/>
      <w:color w:val="3D3C3E"/>
      <w:sz w:val="38"/>
      <w:szCs w:val="38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Arial" w:eastAsia="Arial" w:hAnsi="Arial" w:cs="Arial"/>
      <w:b/>
      <w:bCs/>
      <w:color w:val="3D3C3E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8" w:lineRule="auto"/>
      <w:ind w:left="3380"/>
    </w:pPr>
    <w:rPr>
      <w:rFonts w:ascii="Arial" w:eastAsia="Arial" w:hAnsi="Arial" w:cs="Arial"/>
      <w:color w:val="7F869C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jc w:val="right"/>
    </w:pPr>
    <w:rPr>
      <w:rFonts w:ascii="Arial" w:eastAsia="Arial" w:hAnsi="Arial" w:cs="Arial"/>
      <w:color w:val="3D3C3E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ind w:left="180"/>
      <w:jc w:val="both"/>
    </w:pPr>
    <w:rPr>
      <w:rFonts w:ascii="Arial" w:eastAsia="Arial" w:hAnsi="Arial" w:cs="Arial"/>
      <w:b/>
      <w:bCs/>
      <w:color w:val="3D3C3E"/>
      <w:sz w:val="14"/>
      <w:szCs w:val="14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color w:val="3D3C3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color w:val="3D3C3E"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80"/>
      <w:ind w:left="5710"/>
      <w:jc w:val="both"/>
      <w:outlineLvl w:val="2"/>
    </w:pPr>
    <w:rPr>
      <w:rFonts w:ascii="Arial" w:eastAsia="Arial" w:hAnsi="Arial" w:cs="Arial"/>
      <w:color w:val="3D3C3E"/>
      <w:sz w:val="19"/>
      <w:szCs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03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03B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3D3C3E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/>
      <w:strike w:val="0"/>
      <w:color w:val="3D3C3E"/>
      <w:sz w:val="38"/>
      <w:szCs w:val="38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color w:val="3D3C3E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7F869C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3D3C3E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color w:val="3D3C3E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3D3C3E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3D3C3E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color w:val="3D3C3E"/>
      <w:sz w:val="19"/>
      <w:szCs w:val="19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color w:val="3D3C3E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smallCaps/>
      <w:color w:val="3D3C3E"/>
      <w:sz w:val="38"/>
      <w:szCs w:val="38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Arial" w:eastAsia="Arial" w:hAnsi="Arial" w:cs="Arial"/>
      <w:b/>
      <w:bCs/>
      <w:color w:val="3D3C3E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8" w:lineRule="auto"/>
      <w:ind w:left="3380"/>
    </w:pPr>
    <w:rPr>
      <w:rFonts w:ascii="Arial" w:eastAsia="Arial" w:hAnsi="Arial" w:cs="Arial"/>
      <w:color w:val="7F869C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jc w:val="right"/>
    </w:pPr>
    <w:rPr>
      <w:rFonts w:ascii="Arial" w:eastAsia="Arial" w:hAnsi="Arial" w:cs="Arial"/>
      <w:color w:val="3D3C3E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ind w:left="180"/>
      <w:jc w:val="both"/>
    </w:pPr>
    <w:rPr>
      <w:rFonts w:ascii="Arial" w:eastAsia="Arial" w:hAnsi="Arial" w:cs="Arial"/>
      <w:b/>
      <w:bCs/>
      <w:color w:val="3D3C3E"/>
      <w:sz w:val="14"/>
      <w:szCs w:val="14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color w:val="3D3C3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color w:val="3D3C3E"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80"/>
      <w:ind w:left="5710"/>
      <w:jc w:val="both"/>
      <w:outlineLvl w:val="2"/>
    </w:pPr>
    <w:rPr>
      <w:rFonts w:ascii="Arial" w:eastAsia="Arial" w:hAnsi="Arial" w:cs="Arial"/>
      <w:color w:val="3D3C3E"/>
      <w:sz w:val="19"/>
      <w:szCs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03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03B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Barbora Satrapová</cp:lastModifiedBy>
  <cp:revision>3</cp:revision>
  <dcterms:created xsi:type="dcterms:W3CDTF">2018-10-18T06:57:00Z</dcterms:created>
  <dcterms:modified xsi:type="dcterms:W3CDTF">2018-10-18T06:59:00Z</dcterms:modified>
</cp:coreProperties>
</file>