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A6" w:rsidRDefault="00944CA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AD6B2E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D6B2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AD6B2E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D6B2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D6B2E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D6B2E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D6B2E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D6B2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AD6B2E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AD6B2E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E41DD4" w:rsidRPr="00AD6B2E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AD6B2E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E41DD4" w:rsidRPr="00AD6B2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D6B2E">
        <w:rPr>
          <w:rFonts w:ascii="Segoe UI" w:hAnsi="Segoe UI" w:cs="Segoe UI"/>
          <w:color w:val="808080" w:themeColor="background1" w:themeShade="80"/>
          <w:sz w:val="32"/>
          <w:szCs w:val="32"/>
        </w:rPr>
        <w:t>668</w:t>
      </w:r>
    </w:p>
    <w:p w:rsidR="001D45AE" w:rsidRPr="00AD6B2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D6B2E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AD6B2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D6B2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1F1785" w:rsidRDefault="001D45AE">
      <w:pPr>
        <w:pStyle w:val="Zkladntext"/>
        <w:rPr>
          <w:rFonts w:ascii="Segoe UI" w:hAnsi="Segoe UI" w:cs="Segoe UI"/>
          <w:sz w:val="20"/>
        </w:rPr>
      </w:pPr>
    </w:p>
    <w:p w:rsidR="00577072" w:rsidRPr="001F1785" w:rsidRDefault="00577072">
      <w:pPr>
        <w:pStyle w:val="Zkladntext"/>
        <w:rPr>
          <w:rFonts w:ascii="Segoe UI" w:hAnsi="Segoe UI" w:cs="Segoe UI"/>
          <w:sz w:val="20"/>
        </w:rPr>
      </w:pPr>
    </w:p>
    <w:p w:rsidR="001D45AE" w:rsidRPr="001F1785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 xml:space="preserve">Smluvní strany </w:t>
      </w:r>
    </w:p>
    <w:p w:rsidR="001D45AE" w:rsidRPr="001F1785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</w:p>
    <w:p w:rsidR="00913C5A" w:rsidRPr="001F1785" w:rsidRDefault="00913C5A" w:rsidP="00265DE7">
      <w:pPr>
        <w:pStyle w:val="Zkladntext"/>
        <w:jc w:val="both"/>
        <w:rPr>
          <w:rFonts w:ascii="Segoe UI" w:hAnsi="Segoe UI" w:cs="Segoe UI"/>
          <w:b/>
          <w:sz w:val="20"/>
        </w:rPr>
      </w:pPr>
    </w:p>
    <w:p w:rsidR="00B446F7" w:rsidRPr="001F1785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b/>
          <w:sz w:val="20"/>
        </w:rPr>
        <w:t>Státní fond životního prostředí České republiky</w:t>
      </w:r>
    </w:p>
    <w:p w:rsidR="00B446F7" w:rsidRPr="001F1785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>se sídlem</w:t>
      </w:r>
      <w:r w:rsidR="00C242B4" w:rsidRPr="001F1785">
        <w:rPr>
          <w:rFonts w:ascii="Segoe UI" w:hAnsi="Segoe UI" w:cs="Segoe UI"/>
          <w:sz w:val="20"/>
        </w:rPr>
        <w:t>:</w:t>
      </w:r>
      <w:r w:rsidRPr="001F1785">
        <w:rPr>
          <w:rFonts w:ascii="Segoe UI" w:hAnsi="Segoe UI" w:cs="Segoe UI"/>
          <w:sz w:val="20"/>
        </w:rPr>
        <w:t xml:space="preserve"> </w:t>
      </w:r>
      <w:r w:rsidR="00FD7A2F" w:rsidRPr="001F1785">
        <w:rPr>
          <w:rFonts w:ascii="Segoe UI" w:hAnsi="Segoe UI" w:cs="Segoe UI"/>
          <w:sz w:val="20"/>
        </w:rPr>
        <w:tab/>
      </w:r>
      <w:r w:rsidR="00FD7A2F" w:rsidRPr="001F1785">
        <w:rPr>
          <w:rFonts w:ascii="Segoe UI" w:hAnsi="Segoe UI" w:cs="Segoe UI"/>
          <w:sz w:val="20"/>
        </w:rPr>
        <w:tab/>
      </w:r>
      <w:r w:rsidR="00FD7A2F"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>Kaplanova 1931/1, 148 00 Praha 11</w:t>
      </w:r>
    </w:p>
    <w:p w:rsidR="00B446F7" w:rsidRPr="001F1785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 xml:space="preserve">korespondenční adresa: </w:t>
      </w:r>
      <w:r w:rsidR="00FD7A2F" w:rsidRPr="001F1785">
        <w:rPr>
          <w:rFonts w:ascii="Segoe UI" w:hAnsi="Segoe UI" w:cs="Segoe UI"/>
          <w:sz w:val="20"/>
        </w:rPr>
        <w:tab/>
      </w:r>
      <w:r w:rsidR="00944CA6"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>Olbrachtova 2006/9, 140 00 Praha 4</w:t>
      </w:r>
    </w:p>
    <w:p w:rsidR="00B446F7" w:rsidRPr="001F1785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 xml:space="preserve">IČ: </w:t>
      </w:r>
      <w:r w:rsidR="00FD7A2F" w:rsidRPr="001F1785">
        <w:rPr>
          <w:rFonts w:ascii="Segoe UI" w:hAnsi="Segoe UI" w:cs="Segoe UI"/>
          <w:sz w:val="20"/>
        </w:rPr>
        <w:tab/>
      </w:r>
      <w:r w:rsidR="00FD7A2F" w:rsidRPr="001F1785">
        <w:rPr>
          <w:rFonts w:ascii="Segoe UI" w:hAnsi="Segoe UI" w:cs="Segoe UI"/>
          <w:sz w:val="20"/>
        </w:rPr>
        <w:tab/>
      </w:r>
      <w:r w:rsidR="00FD7A2F" w:rsidRPr="001F1785">
        <w:rPr>
          <w:rFonts w:ascii="Segoe UI" w:hAnsi="Segoe UI" w:cs="Segoe UI"/>
          <w:sz w:val="20"/>
        </w:rPr>
        <w:tab/>
      </w:r>
      <w:r w:rsidR="00FD7A2F"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>00020729</w:t>
      </w:r>
    </w:p>
    <w:p w:rsidR="00F56057" w:rsidRPr="001F1785" w:rsidRDefault="00997B8F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>z</w:t>
      </w:r>
      <w:r w:rsidR="00F56057" w:rsidRPr="001F1785">
        <w:rPr>
          <w:rFonts w:ascii="Segoe UI" w:hAnsi="Segoe UI" w:cs="Segoe UI"/>
          <w:sz w:val="20"/>
        </w:rPr>
        <w:t>astoupený</w:t>
      </w:r>
      <w:r w:rsidR="007507E5" w:rsidRPr="001F1785">
        <w:rPr>
          <w:rFonts w:ascii="Segoe UI" w:hAnsi="Segoe UI" w:cs="Segoe UI"/>
          <w:sz w:val="20"/>
        </w:rPr>
        <w:t>:</w:t>
      </w:r>
      <w:r w:rsidR="00F56057" w:rsidRPr="001F1785">
        <w:rPr>
          <w:rFonts w:ascii="Segoe UI" w:hAnsi="Segoe UI" w:cs="Segoe UI"/>
          <w:sz w:val="20"/>
        </w:rPr>
        <w:t xml:space="preserve"> </w:t>
      </w:r>
      <w:r w:rsidR="00FD7A2F" w:rsidRPr="001F1785">
        <w:rPr>
          <w:rFonts w:ascii="Segoe UI" w:hAnsi="Segoe UI" w:cs="Segoe UI"/>
          <w:sz w:val="20"/>
        </w:rPr>
        <w:tab/>
      </w:r>
      <w:r w:rsidR="00FD7A2F" w:rsidRPr="001F1785">
        <w:rPr>
          <w:rFonts w:ascii="Segoe UI" w:hAnsi="Segoe UI" w:cs="Segoe UI"/>
          <w:sz w:val="20"/>
        </w:rPr>
        <w:tab/>
      </w:r>
      <w:r w:rsidR="00FD7A2F" w:rsidRPr="001F1785">
        <w:rPr>
          <w:rFonts w:ascii="Segoe UI" w:hAnsi="Segoe UI" w:cs="Segoe UI"/>
          <w:sz w:val="20"/>
        </w:rPr>
        <w:tab/>
      </w:r>
      <w:r w:rsidR="00F56057" w:rsidRPr="001F1785">
        <w:rPr>
          <w:rFonts w:ascii="Segoe UI" w:hAnsi="Segoe UI" w:cs="Segoe UI"/>
          <w:sz w:val="20"/>
        </w:rPr>
        <w:t xml:space="preserve">Ing. </w:t>
      </w:r>
      <w:r w:rsidR="005552DB" w:rsidRPr="001F1785">
        <w:rPr>
          <w:rFonts w:ascii="Segoe UI" w:hAnsi="Segoe UI" w:cs="Segoe UI"/>
          <w:sz w:val="20"/>
        </w:rPr>
        <w:t>Petrem V a l d m a n e m</w:t>
      </w:r>
      <w:r w:rsidR="00F56057" w:rsidRPr="001F1785">
        <w:rPr>
          <w:rFonts w:ascii="Segoe UI" w:hAnsi="Segoe UI" w:cs="Segoe UI"/>
          <w:sz w:val="20"/>
        </w:rPr>
        <w:t xml:space="preserve">, </w:t>
      </w:r>
      <w:r w:rsidR="00DC5685" w:rsidRPr="001F1785">
        <w:rPr>
          <w:rFonts w:ascii="Segoe UI" w:hAnsi="Segoe UI" w:cs="Segoe UI"/>
          <w:sz w:val="20"/>
        </w:rPr>
        <w:t>ře</w:t>
      </w:r>
      <w:r w:rsidR="00A5545B" w:rsidRPr="001F1785">
        <w:rPr>
          <w:rFonts w:ascii="Segoe UI" w:hAnsi="Segoe UI" w:cs="Segoe UI"/>
          <w:sz w:val="20"/>
        </w:rPr>
        <w:t>ditelem</w:t>
      </w:r>
      <w:r w:rsidR="00F56057" w:rsidRPr="001F1785">
        <w:rPr>
          <w:rFonts w:ascii="Segoe UI" w:hAnsi="Segoe UI" w:cs="Segoe UI"/>
          <w:sz w:val="20"/>
        </w:rPr>
        <w:t xml:space="preserve"> SFŽP ČR </w:t>
      </w:r>
    </w:p>
    <w:p w:rsidR="00177043" w:rsidRPr="001F1785" w:rsidRDefault="00177043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 xml:space="preserve">(dále jen </w:t>
      </w:r>
      <w:r w:rsidR="00AF5EE9" w:rsidRPr="001F1785">
        <w:rPr>
          <w:rFonts w:ascii="Segoe UI" w:hAnsi="Segoe UI" w:cs="Segoe UI"/>
          <w:sz w:val="20"/>
        </w:rPr>
        <w:t>„</w:t>
      </w:r>
      <w:r w:rsidRPr="001F1785">
        <w:rPr>
          <w:rFonts w:ascii="Segoe UI" w:hAnsi="Segoe UI" w:cs="Segoe UI"/>
          <w:sz w:val="20"/>
        </w:rPr>
        <w:t>Fond</w:t>
      </w:r>
      <w:r w:rsidR="00AF5EE9" w:rsidRPr="001F1785">
        <w:rPr>
          <w:rFonts w:ascii="Segoe UI" w:hAnsi="Segoe UI" w:cs="Segoe UI"/>
          <w:sz w:val="20"/>
        </w:rPr>
        <w:t>“</w:t>
      </w:r>
      <w:r w:rsidRPr="001F1785">
        <w:rPr>
          <w:rFonts w:ascii="Segoe UI" w:hAnsi="Segoe UI" w:cs="Segoe UI"/>
          <w:sz w:val="20"/>
        </w:rPr>
        <w:t>)</w:t>
      </w:r>
    </w:p>
    <w:p w:rsidR="00B446F7" w:rsidRPr="001F1785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:rsidR="00B446F7" w:rsidRPr="001F1785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>a</w:t>
      </w:r>
    </w:p>
    <w:p w:rsidR="00944CA6" w:rsidRPr="001F1785" w:rsidRDefault="00944CA6" w:rsidP="00944CA6">
      <w:pPr>
        <w:pStyle w:val="Zkladntext"/>
        <w:jc w:val="both"/>
        <w:rPr>
          <w:rFonts w:ascii="Segoe UI" w:hAnsi="Segoe UI" w:cs="Segoe UI"/>
          <w:sz w:val="20"/>
        </w:rPr>
      </w:pPr>
    </w:p>
    <w:p w:rsidR="004B0F8D" w:rsidRPr="001F1785" w:rsidRDefault="004B0F8D" w:rsidP="00944CA6">
      <w:pPr>
        <w:pStyle w:val="Zkladntext"/>
        <w:jc w:val="both"/>
        <w:rPr>
          <w:rFonts w:ascii="Segoe UI" w:hAnsi="Segoe UI" w:cs="Segoe UI"/>
          <w:b/>
          <w:sz w:val="20"/>
        </w:rPr>
      </w:pPr>
      <w:r w:rsidRPr="001F1785">
        <w:rPr>
          <w:rFonts w:ascii="Segoe UI" w:hAnsi="Segoe UI" w:cs="Segoe UI"/>
          <w:b/>
          <w:sz w:val="20"/>
        </w:rPr>
        <w:t>město Litoměřice</w:t>
      </w:r>
      <w:r w:rsidRPr="001F1785">
        <w:rPr>
          <w:rFonts w:ascii="Segoe UI" w:hAnsi="Segoe UI" w:cs="Segoe UI"/>
          <w:b/>
          <w:i/>
          <w:sz w:val="20"/>
        </w:rPr>
        <w:t xml:space="preserve"> </w:t>
      </w:r>
    </w:p>
    <w:p w:rsidR="004B0F8D" w:rsidRPr="001F1785" w:rsidRDefault="004B0F8D" w:rsidP="004B0F8D">
      <w:pPr>
        <w:pStyle w:val="Zkladntext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 xml:space="preserve">kontaktní adresa: </w:t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  <w:t>Městský úřad Litoměřice, Mírové náměstí 15/7, 412 01 Litoměřice</w:t>
      </w:r>
    </w:p>
    <w:p w:rsidR="004B0F8D" w:rsidRPr="001F1785" w:rsidRDefault="004B0F8D" w:rsidP="004B0F8D">
      <w:pPr>
        <w:pStyle w:val="Zkladntext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 xml:space="preserve">IČ: </w:t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  <w:t>00263958</w:t>
      </w:r>
    </w:p>
    <w:p w:rsidR="004B0F8D" w:rsidRPr="001F1785" w:rsidRDefault="004B0F8D" w:rsidP="004B0F8D">
      <w:pPr>
        <w:pStyle w:val="Zkladntext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 xml:space="preserve">zastoupené: </w:t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  <w:t>Mgr. Ladislavem Ch l u p á č e m, starostou</w:t>
      </w:r>
    </w:p>
    <w:p w:rsidR="004B0F8D" w:rsidRPr="001F1785" w:rsidRDefault="004B0F8D" w:rsidP="004B0F8D">
      <w:pPr>
        <w:pStyle w:val="Zkladntext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>(dále jen „příjemce podpory“)</w:t>
      </w:r>
    </w:p>
    <w:p w:rsidR="004B0F8D" w:rsidRPr="001F1785" w:rsidRDefault="004B0F8D" w:rsidP="004B0F8D">
      <w:pPr>
        <w:pStyle w:val="Zkladntext"/>
        <w:rPr>
          <w:rFonts w:ascii="Segoe UI" w:hAnsi="Segoe UI" w:cs="Segoe UI"/>
          <w:sz w:val="20"/>
        </w:rPr>
      </w:pPr>
    </w:p>
    <w:p w:rsidR="00AF5EE9" w:rsidRPr="001F1785" w:rsidRDefault="00AF5EE9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C4209E" w:rsidRPr="001F1785" w:rsidRDefault="0014460B" w:rsidP="00E5732E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1F1785">
        <w:rPr>
          <w:rFonts w:ascii="Segoe UI" w:hAnsi="Segoe UI" w:cs="Segoe UI"/>
          <w:sz w:val="20"/>
        </w:rPr>
        <w:t xml:space="preserve">se </w:t>
      </w:r>
      <w:r w:rsidR="001D45AE" w:rsidRPr="001F1785">
        <w:rPr>
          <w:rFonts w:ascii="Segoe UI" w:hAnsi="Segoe UI" w:cs="Segoe UI"/>
          <w:sz w:val="20"/>
        </w:rPr>
        <w:t>dohodl</w:t>
      </w:r>
      <w:r w:rsidR="00944CA6" w:rsidRPr="001F1785">
        <w:rPr>
          <w:rFonts w:ascii="Segoe UI" w:hAnsi="Segoe UI" w:cs="Segoe UI"/>
          <w:sz w:val="20"/>
        </w:rPr>
        <w:t>y</w:t>
      </w:r>
      <w:proofErr w:type="gramEnd"/>
      <w:r w:rsidR="001D45AE" w:rsidRPr="001F1785">
        <w:rPr>
          <w:rFonts w:ascii="Segoe UI" w:hAnsi="Segoe UI" w:cs="Segoe UI"/>
          <w:sz w:val="20"/>
        </w:rPr>
        <w:t xml:space="preserve"> </w:t>
      </w:r>
      <w:r w:rsidR="00C4209E" w:rsidRPr="001F1785">
        <w:rPr>
          <w:rFonts w:ascii="Segoe UI" w:hAnsi="Segoe UI" w:cs="Segoe UI"/>
          <w:sz w:val="20"/>
        </w:rPr>
        <w:t>na této změně a doplnění smlouvy č. 0</w:t>
      </w:r>
      <w:r w:rsidR="00944CA6" w:rsidRPr="001F1785">
        <w:rPr>
          <w:rFonts w:ascii="Segoe UI" w:hAnsi="Segoe UI" w:cs="Segoe UI"/>
          <w:sz w:val="20"/>
        </w:rPr>
        <w:t xml:space="preserve">0261668 </w:t>
      </w:r>
      <w:r w:rsidR="00C4209E" w:rsidRPr="001F1785">
        <w:rPr>
          <w:rFonts w:ascii="Segoe UI" w:hAnsi="Segoe UI" w:cs="Segoe UI"/>
          <w:sz w:val="20"/>
        </w:rPr>
        <w:t xml:space="preserve">o poskytnutí podpory ze Státního fondu životního prostředí České republiky ze dne </w:t>
      </w:r>
      <w:r w:rsidR="00944CA6" w:rsidRPr="001F1785">
        <w:rPr>
          <w:rFonts w:ascii="Segoe UI" w:hAnsi="Segoe UI" w:cs="Segoe UI"/>
          <w:sz w:val="20"/>
        </w:rPr>
        <w:t>15</w:t>
      </w:r>
      <w:r w:rsidR="00C4209E" w:rsidRPr="001F1785">
        <w:rPr>
          <w:rFonts w:ascii="Segoe UI" w:hAnsi="Segoe UI" w:cs="Segoe UI"/>
          <w:sz w:val="20"/>
        </w:rPr>
        <w:t xml:space="preserve">. </w:t>
      </w:r>
      <w:r w:rsidR="00944CA6" w:rsidRPr="001F1785">
        <w:rPr>
          <w:rFonts w:ascii="Segoe UI" w:hAnsi="Segoe UI" w:cs="Segoe UI"/>
          <w:sz w:val="20"/>
        </w:rPr>
        <w:t>9</w:t>
      </w:r>
      <w:r w:rsidR="00C4209E" w:rsidRPr="001F1785">
        <w:rPr>
          <w:rFonts w:ascii="Segoe UI" w:hAnsi="Segoe UI" w:cs="Segoe UI"/>
          <w:sz w:val="20"/>
        </w:rPr>
        <w:t>. 201</w:t>
      </w:r>
      <w:r w:rsidR="008A3F4E" w:rsidRPr="001F1785">
        <w:rPr>
          <w:rFonts w:ascii="Segoe UI" w:hAnsi="Segoe UI" w:cs="Segoe UI"/>
          <w:sz w:val="20"/>
        </w:rPr>
        <w:t>7</w:t>
      </w:r>
      <w:r w:rsidR="004119B5" w:rsidRPr="001F1785">
        <w:rPr>
          <w:rFonts w:ascii="Segoe UI" w:hAnsi="Segoe UI" w:cs="Segoe UI"/>
          <w:sz w:val="20"/>
        </w:rPr>
        <w:t xml:space="preserve"> (dále jen „Smlouva“)</w:t>
      </w:r>
      <w:r w:rsidR="00C4209E" w:rsidRPr="001F1785">
        <w:rPr>
          <w:rFonts w:ascii="Segoe UI" w:hAnsi="Segoe UI" w:cs="Segoe UI"/>
          <w:sz w:val="20"/>
        </w:rPr>
        <w:t>:</w:t>
      </w:r>
    </w:p>
    <w:p w:rsidR="00AF5EE9" w:rsidRPr="001F1785" w:rsidRDefault="00AF5EE9" w:rsidP="00C4209E">
      <w:pPr>
        <w:pStyle w:val="Zkladntext"/>
        <w:jc w:val="both"/>
        <w:rPr>
          <w:rFonts w:ascii="Segoe UI" w:hAnsi="Segoe UI" w:cs="Segoe UI"/>
          <w:sz w:val="20"/>
        </w:rPr>
      </w:pPr>
    </w:p>
    <w:p w:rsidR="003B3FF1" w:rsidRPr="001F1785" w:rsidRDefault="00C4209E" w:rsidP="003B3FF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F1785">
        <w:rPr>
          <w:rFonts w:ascii="Segoe UI" w:hAnsi="Segoe UI" w:cs="Segoe UI"/>
        </w:rPr>
        <w:t>V</w:t>
      </w:r>
      <w:r w:rsidR="005858E6" w:rsidRPr="001F1785">
        <w:rPr>
          <w:rFonts w:ascii="Segoe UI" w:hAnsi="Segoe UI" w:cs="Segoe UI"/>
        </w:rPr>
        <w:t xml:space="preserve"> čl. IV </w:t>
      </w:r>
      <w:r w:rsidR="003B3FF1" w:rsidRPr="001F1785">
        <w:rPr>
          <w:rFonts w:ascii="Segoe UI" w:hAnsi="Segoe UI" w:cs="Segoe UI"/>
        </w:rPr>
        <w:t>b</w:t>
      </w:r>
      <w:r w:rsidR="005858E6" w:rsidRPr="001F1785">
        <w:rPr>
          <w:rFonts w:ascii="Segoe UI" w:hAnsi="Segoe UI" w:cs="Segoe UI"/>
        </w:rPr>
        <w:t>od</w:t>
      </w:r>
      <w:r w:rsidR="003B3FF1" w:rsidRPr="001F1785">
        <w:rPr>
          <w:rFonts w:ascii="Segoe UI" w:hAnsi="Segoe UI" w:cs="Segoe UI"/>
        </w:rPr>
        <w:t>u</w:t>
      </w:r>
      <w:r w:rsidR="005858E6" w:rsidRPr="001F1785">
        <w:rPr>
          <w:rFonts w:ascii="Segoe UI" w:hAnsi="Segoe UI" w:cs="Segoe UI"/>
        </w:rPr>
        <w:t xml:space="preserve"> 1 písm</w:t>
      </w:r>
      <w:r w:rsidR="003B3FF1" w:rsidRPr="001F1785">
        <w:rPr>
          <w:rFonts w:ascii="Segoe UI" w:hAnsi="Segoe UI" w:cs="Segoe UI"/>
        </w:rPr>
        <w:t>eno</w:t>
      </w:r>
      <w:r w:rsidR="005858E6" w:rsidRPr="001F1785">
        <w:rPr>
          <w:rFonts w:ascii="Segoe UI" w:hAnsi="Segoe UI" w:cs="Segoe UI"/>
        </w:rPr>
        <w:t xml:space="preserve"> a) </w:t>
      </w:r>
      <w:r w:rsidR="003B3FF1" w:rsidRPr="001F1785">
        <w:rPr>
          <w:rFonts w:ascii="Segoe UI" w:hAnsi="Segoe UI" w:cs="Segoe UI"/>
        </w:rPr>
        <w:t>zní:</w:t>
      </w:r>
    </w:p>
    <w:p w:rsidR="003B3FF1" w:rsidRPr="001F1785" w:rsidRDefault="003B3FF1" w:rsidP="003B3FF1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 xml:space="preserve">„a) se zavazuje splnit účel akce tím, že </w:t>
      </w:r>
    </w:p>
    <w:p w:rsidR="003B3FF1" w:rsidRPr="001F1785" w:rsidRDefault="003B3FF1" w:rsidP="003B3FF1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 xml:space="preserve">akce bude provedena v předpokládaném rozsahu podle předložené žádosti ze dne 8. 2. 2016 </w:t>
      </w:r>
      <w:r w:rsidRPr="001F1785">
        <w:rPr>
          <w:rFonts w:ascii="Segoe UI" w:hAnsi="Segoe UI" w:cs="Segoe UI"/>
          <w:sz w:val="20"/>
        </w:rPr>
        <w:br/>
        <w:t xml:space="preserve">a jejích příloh, aktualizované dne 24. 2. 2017, doplněné dne 19. 7. 2017, </w:t>
      </w:r>
      <w:proofErr w:type="gramStart"/>
      <w:r w:rsidRPr="001F1785">
        <w:rPr>
          <w:rFonts w:ascii="Segoe UI" w:hAnsi="Segoe UI" w:cs="Segoe UI"/>
          <w:sz w:val="20"/>
        </w:rPr>
        <w:t>t. j. podpora</w:t>
      </w:r>
      <w:proofErr w:type="gramEnd"/>
      <w:r w:rsidRPr="001F1785">
        <w:rPr>
          <w:rFonts w:ascii="Segoe UI" w:hAnsi="Segoe UI" w:cs="Segoe UI"/>
          <w:sz w:val="20"/>
        </w:rPr>
        <w:t xml:space="preserve"> bude použita </w:t>
      </w:r>
      <w:r w:rsidRPr="001F1785">
        <w:rPr>
          <w:rFonts w:ascii="Segoe UI" w:hAnsi="Segoe UI" w:cs="Segoe UI"/>
          <w:sz w:val="20"/>
        </w:rPr>
        <w:br/>
        <w:t>k implementaci místní Agendy 21 v souladu s Výzvou,</w:t>
      </w:r>
    </w:p>
    <w:p w:rsidR="003B3FF1" w:rsidRPr="001F1785" w:rsidRDefault="003B3FF1" w:rsidP="003B3FF1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 w:after="120"/>
        <w:ind w:left="567" w:hanging="283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>zrealizuje 2 komunitní kampaně,</w:t>
      </w:r>
    </w:p>
    <w:p w:rsidR="003B3FF1" w:rsidRPr="001F1785" w:rsidRDefault="003B3FF1" w:rsidP="003B3FF1">
      <w:pPr>
        <w:pStyle w:val="Odstavecseseznamem"/>
        <w:numPr>
          <w:ilvl w:val="0"/>
          <w:numId w:val="1"/>
        </w:numPr>
        <w:tabs>
          <w:tab w:val="clear" w:pos="360"/>
        </w:tabs>
        <w:ind w:left="567" w:hanging="283"/>
        <w:jc w:val="both"/>
        <w:rPr>
          <w:rFonts w:ascii="Segoe UI" w:hAnsi="Segoe UI" w:cs="Segoe UI"/>
          <w:snapToGrid w:val="0"/>
          <w:color w:val="000000"/>
        </w:rPr>
      </w:pPr>
      <w:r w:rsidRPr="001F1785">
        <w:rPr>
          <w:rFonts w:ascii="Segoe UI" w:hAnsi="Segoe UI" w:cs="Segoe UI"/>
          <w:snapToGrid w:val="0"/>
          <w:color w:val="000000"/>
        </w:rPr>
        <w:t>zrealizuje 1 kulatý stůl,</w:t>
      </w:r>
    </w:p>
    <w:p w:rsidR="003B3FF1" w:rsidRPr="001F1785" w:rsidRDefault="003B3FF1" w:rsidP="003B3FF1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 xml:space="preserve">zrealizuje veřejné fórum k celkovému udržitelnému rozvoji v místě, vč. oblasti životního prostředí, </w:t>
      </w:r>
    </w:p>
    <w:p w:rsidR="003B3FF1" w:rsidRPr="001F1785" w:rsidRDefault="003B3FF1" w:rsidP="003B3FF1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>zrealizuje 4 vzdělávací kurzy s důrazem na životní prostředí,</w:t>
      </w:r>
    </w:p>
    <w:p w:rsidR="003B3FF1" w:rsidRPr="001F1785" w:rsidRDefault="003B3FF1" w:rsidP="003B3FF1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 xml:space="preserve">zajistí vypracování Průzkumu dopravního chování na reprezentativním vzorku populace </w:t>
      </w:r>
      <w:r w:rsidRPr="001F1785">
        <w:rPr>
          <w:rFonts w:ascii="Segoe UI" w:hAnsi="Segoe UI" w:cs="Segoe UI"/>
          <w:sz w:val="20"/>
        </w:rPr>
        <w:br/>
        <w:t>a Rozptylovou studii,</w:t>
      </w:r>
    </w:p>
    <w:p w:rsidR="003B3FF1" w:rsidRPr="001F1785" w:rsidRDefault="003B3FF1" w:rsidP="003B3FF1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>zrealizuje 1 seminář pro sdílení dobré praxe,</w:t>
      </w:r>
    </w:p>
    <w:p w:rsidR="003B3FF1" w:rsidRPr="001F1785" w:rsidRDefault="003B3FF1" w:rsidP="00913C5A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>zrealizuje 1 veřejné projednání,</w:t>
      </w:r>
    </w:p>
    <w:p w:rsidR="005858E6" w:rsidRPr="001F1785" w:rsidRDefault="003B3FF1" w:rsidP="00913C5A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>zajistí, aby 680 občanů bylo oslovených vybranými tématy životního prostředí.“.</w:t>
      </w:r>
    </w:p>
    <w:p w:rsidR="003B3FF1" w:rsidRPr="001F1785" w:rsidRDefault="003B3FF1" w:rsidP="003B3FF1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lastRenderedPageBreak/>
        <w:t>V čl. V bod 8 zní:</w:t>
      </w:r>
    </w:p>
    <w:p w:rsidR="003B3FF1" w:rsidRPr="001F1785" w:rsidRDefault="003B3FF1" w:rsidP="00913C5A">
      <w:pPr>
        <w:pStyle w:val="Odstavecseseznamem"/>
        <w:spacing w:before="120"/>
        <w:ind w:left="567" w:hanging="283"/>
        <w:jc w:val="both"/>
        <w:rPr>
          <w:rFonts w:ascii="Segoe UI" w:hAnsi="Segoe UI" w:cs="Segoe UI"/>
        </w:rPr>
      </w:pPr>
      <w:r w:rsidRPr="001F1785">
        <w:rPr>
          <w:rFonts w:ascii="Segoe UI" w:hAnsi="Segoe UI" w:cs="Segoe UI"/>
        </w:rPr>
        <w:t xml:space="preserve">„8) Dojde-li k porušení povinností uvedených v článku IV bodu 1 písm. a) za první odrážkou, bude toto porušení postiženo sankcí ve výši 100 % z poskytnuté podpory. Byl – </w:t>
      </w:r>
      <w:proofErr w:type="spellStart"/>
      <w:r w:rsidRPr="001F1785">
        <w:rPr>
          <w:rFonts w:ascii="Segoe UI" w:hAnsi="Segoe UI" w:cs="Segoe UI"/>
        </w:rPr>
        <w:t>li</w:t>
      </w:r>
      <w:proofErr w:type="spellEnd"/>
      <w:r w:rsidRPr="001F1785">
        <w:rPr>
          <w:rFonts w:ascii="Segoe UI" w:hAnsi="Segoe UI" w:cs="Segoe UI"/>
        </w:rPr>
        <w:t xml:space="preserve"> naplněn účel akce podle článku IV bodu 1 písm. a) za druhou, třetí, čtvrtou, pátou, šestou, sedmou, osmou nebo devátou odrážkou na méně než 50 % stanovených indikátorů, bude toto porušení postiženo sankcí ve výši 100 % z poskytnuté podpory. V případě plnění účelu akce v rozmezí 51 - 99 % stanovených indikátorů, toto porušení bude postiženo sankcí v rozmezí 0,1 – 49 % z poskytnuté podpory v závislosti na míře porušení stanovených indikátorů účelu akce.“. </w:t>
      </w:r>
    </w:p>
    <w:p w:rsidR="003B3FF1" w:rsidRPr="001F1785" w:rsidRDefault="003B3FF1" w:rsidP="003B3FF1">
      <w:pPr>
        <w:pStyle w:val="Zkladntext"/>
        <w:snapToGrid w:val="0"/>
        <w:ind w:left="426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 xml:space="preserve">  </w:t>
      </w:r>
    </w:p>
    <w:p w:rsidR="00C4209E" w:rsidRPr="001F1785" w:rsidRDefault="004119B5" w:rsidP="003B3FF1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>Ostatní ustanovení Sm</w:t>
      </w:r>
      <w:r w:rsidR="00C4209E" w:rsidRPr="001F1785">
        <w:rPr>
          <w:rFonts w:ascii="Segoe UI" w:hAnsi="Segoe UI" w:cs="Segoe UI"/>
          <w:sz w:val="20"/>
        </w:rPr>
        <w:t>louvy se nemění.</w:t>
      </w:r>
    </w:p>
    <w:p w:rsidR="004119B5" w:rsidRPr="001F1785" w:rsidRDefault="004119B5" w:rsidP="003B3FF1">
      <w:pPr>
        <w:pStyle w:val="Odstavecseseznamem"/>
        <w:jc w:val="both"/>
        <w:rPr>
          <w:rFonts w:ascii="Segoe UI" w:hAnsi="Segoe UI" w:cs="Segoe UI"/>
        </w:rPr>
      </w:pPr>
    </w:p>
    <w:p w:rsidR="00C4209E" w:rsidRPr="001F1785" w:rsidRDefault="004119B5" w:rsidP="003B3FF1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>Příjemce podpory souhlasí se zveřejněním celého textu Smlouvy, včetně tohoto dodatku, v registru smluv podle zá</w:t>
      </w:r>
      <w:r w:rsidRPr="001F1785">
        <w:rPr>
          <w:rFonts w:ascii="Segoe UI" w:hAnsi="Segoe UI" w:cs="Segoe UI"/>
          <w:bCs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1F1785">
        <w:rPr>
          <w:rFonts w:ascii="Segoe UI" w:hAnsi="Segoe UI" w:cs="Segoe UI"/>
          <w:bCs/>
          <w:sz w:val="20"/>
        </w:rPr>
        <w:t>, pokud zveřejnění Smlouvy nebo tohoto dodatku tento zákon ukládá</w:t>
      </w:r>
      <w:r w:rsidRPr="001F1785">
        <w:rPr>
          <w:rFonts w:ascii="Segoe UI" w:hAnsi="Segoe UI" w:cs="Segoe UI"/>
          <w:sz w:val="20"/>
        </w:rPr>
        <w:t>.</w:t>
      </w:r>
    </w:p>
    <w:p w:rsidR="00D2462C" w:rsidRPr="001F1785" w:rsidRDefault="00D2462C" w:rsidP="003B3FF1">
      <w:pPr>
        <w:jc w:val="both"/>
        <w:rPr>
          <w:rFonts w:ascii="Segoe UI" w:hAnsi="Segoe UI" w:cs="Segoe UI"/>
        </w:rPr>
      </w:pPr>
    </w:p>
    <w:p w:rsidR="00C4209E" w:rsidRPr="001F1785" w:rsidRDefault="00C4209E" w:rsidP="003B3FF1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1F1785" w:rsidRDefault="00C4209E" w:rsidP="00C4209E">
      <w:pPr>
        <w:pStyle w:val="Zkladntext"/>
        <w:rPr>
          <w:rFonts w:ascii="Segoe UI" w:hAnsi="Segoe UI" w:cs="Segoe UI"/>
          <w:sz w:val="20"/>
        </w:rPr>
      </w:pPr>
    </w:p>
    <w:p w:rsidR="003B3FF1" w:rsidRPr="001F1785" w:rsidRDefault="003B3FF1" w:rsidP="00CC25F3">
      <w:pPr>
        <w:pStyle w:val="Zkladntext"/>
        <w:rPr>
          <w:rFonts w:ascii="Segoe UI" w:hAnsi="Segoe UI" w:cs="Segoe UI"/>
          <w:sz w:val="20"/>
        </w:rPr>
      </w:pPr>
    </w:p>
    <w:p w:rsidR="003B3FF1" w:rsidRPr="001F1785" w:rsidRDefault="003B3FF1" w:rsidP="00CC25F3">
      <w:pPr>
        <w:pStyle w:val="Zkladntext"/>
        <w:rPr>
          <w:rFonts w:ascii="Segoe UI" w:hAnsi="Segoe UI" w:cs="Segoe UI"/>
          <w:sz w:val="20"/>
        </w:rPr>
      </w:pPr>
    </w:p>
    <w:p w:rsidR="00CC25F3" w:rsidRPr="001F1785" w:rsidRDefault="00397003" w:rsidP="00CC25F3">
      <w:pPr>
        <w:pStyle w:val="Zkladntext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 xml:space="preserve">V: </w:t>
      </w:r>
      <w:r w:rsidR="00CC25F3" w:rsidRPr="001F1785">
        <w:rPr>
          <w:rFonts w:ascii="Segoe UI" w:hAnsi="Segoe UI" w:cs="Segoe UI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1F1785" w:rsidRDefault="00A471E4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1F1785" w:rsidRDefault="00397003" w:rsidP="00397003">
      <w:pPr>
        <w:pStyle w:val="Zkladntext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>dne:</w:t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</w:p>
    <w:p w:rsidR="00CC25F3" w:rsidRPr="001F1785" w:rsidRDefault="00CC25F3" w:rsidP="00397003">
      <w:pPr>
        <w:pStyle w:val="Zkladntext"/>
        <w:rPr>
          <w:rFonts w:ascii="Segoe UI" w:hAnsi="Segoe UI" w:cs="Segoe UI"/>
          <w:sz w:val="20"/>
        </w:rPr>
      </w:pPr>
    </w:p>
    <w:p w:rsidR="003B3FF1" w:rsidRPr="001F1785" w:rsidRDefault="003B3FF1" w:rsidP="00397003">
      <w:pPr>
        <w:pStyle w:val="Zkladntext"/>
        <w:rPr>
          <w:rFonts w:ascii="Segoe UI" w:hAnsi="Segoe UI" w:cs="Segoe UI"/>
          <w:sz w:val="20"/>
        </w:rPr>
      </w:pPr>
    </w:p>
    <w:p w:rsidR="003B3FF1" w:rsidRPr="001F1785" w:rsidRDefault="003B3FF1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1F1785" w:rsidRDefault="00397003" w:rsidP="00397003">
      <w:pPr>
        <w:pStyle w:val="Zkladntext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  <w:t xml:space="preserve"> </w:t>
      </w:r>
    </w:p>
    <w:p w:rsidR="00397003" w:rsidRPr="001F1785" w:rsidRDefault="00397003" w:rsidP="00397003">
      <w:pPr>
        <w:pStyle w:val="Zkladntext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>……………………………………</w:t>
      </w:r>
      <w:r w:rsidR="006D709E" w:rsidRPr="001F1785">
        <w:rPr>
          <w:rFonts w:ascii="Segoe UI" w:hAnsi="Segoe UI" w:cs="Segoe UI"/>
          <w:sz w:val="20"/>
        </w:rPr>
        <w:t>……….</w:t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="00FD7A2F"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>……………………………………</w:t>
      </w:r>
    </w:p>
    <w:p w:rsidR="00990A09" w:rsidRPr="001F1785" w:rsidRDefault="00397003" w:rsidP="00E25C8C">
      <w:pPr>
        <w:pStyle w:val="Zkladntext"/>
        <w:rPr>
          <w:rFonts w:ascii="Segoe UI" w:hAnsi="Segoe UI" w:cs="Segoe UI"/>
          <w:sz w:val="20"/>
        </w:rPr>
      </w:pPr>
      <w:r w:rsidRPr="001F1785">
        <w:rPr>
          <w:rFonts w:ascii="Segoe UI" w:hAnsi="Segoe UI" w:cs="Segoe UI"/>
          <w:sz w:val="20"/>
        </w:rPr>
        <w:t>zástupce příjemce podpory</w:t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</w:r>
      <w:r w:rsidRPr="001F1785">
        <w:rPr>
          <w:rFonts w:ascii="Segoe UI" w:hAnsi="Segoe UI" w:cs="Segoe UI"/>
          <w:sz w:val="20"/>
        </w:rPr>
        <w:tab/>
        <w:t>zástupce Fondu</w:t>
      </w:r>
    </w:p>
    <w:sectPr w:rsidR="00990A09" w:rsidRPr="001F178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75" w:rsidRDefault="00C44275">
      <w:r>
        <w:separator/>
      </w:r>
    </w:p>
  </w:endnote>
  <w:endnote w:type="continuationSeparator" w:id="0">
    <w:p w:rsidR="00C44275" w:rsidRDefault="00C4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458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458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75" w:rsidRDefault="00C44275">
      <w:r>
        <w:separator/>
      </w:r>
    </w:p>
  </w:footnote>
  <w:footnote w:type="continuationSeparator" w:id="0">
    <w:p w:rsidR="00C44275" w:rsidRDefault="00C4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785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3FF1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0F8D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75D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400E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3C5A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CA6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36E7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2E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4275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6458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296B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23E1E-C234-45B7-BE35-AD3638F8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AB19-D457-4B9A-B359-A8EA727F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2977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2018-10-04T08:06:00Z</cp:lastPrinted>
  <dcterms:created xsi:type="dcterms:W3CDTF">2018-10-19T07:17:00Z</dcterms:created>
  <dcterms:modified xsi:type="dcterms:W3CDTF">2018-10-19T07:17:00Z</dcterms:modified>
</cp:coreProperties>
</file>