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39" w:rsidRDefault="00B62684" w:rsidP="00003139">
      <w:pPr>
        <w:pStyle w:val="Zkladntext2"/>
        <w:rPr>
          <w:sz w:val="28"/>
        </w:rPr>
      </w:pPr>
      <w:r>
        <w:rPr>
          <w:sz w:val="28"/>
        </w:rPr>
        <w:t xml:space="preserve">Smlouva o vzájemné </w:t>
      </w:r>
      <w:r w:rsidR="00003139">
        <w:rPr>
          <w:sz w:val="28"/>
        </w:rPr>
        <w:t xml:space="preserve">spolupráci </w:t>
      </w:r>
    </w:p>
    <w:p w:rsidR="00003139" w:rsidRDefault="00003139" w:rsidP="00003139">
      <w:pPr>
        <w:pStyle w:val="Zkladntext2"/>
        <w:rPr>
          <w:sz w:val="28"/>
        </w:rPr>
      </w:pPr>
    </w:p>
    <w:p w:rsidR="00003139" w:rsidRPr="00F73A61" w:rsidRDefault="00B62684" w:rsidP="003C151A">
      <w:pPr>
        <w:jc w:val="both"/>
      </w:pPr>
      <w:r w:rsidRPr="00F73A61">
        <w:t xml:space="preserve">Tato smlouva se uzavírá na základě dobrovolné a vzájemné dohody smluvních stran a upravuje předmět, účel, cíl a formy </w:t>
      </w:r>
      <w:r w:rsidR="00CB35B0">
        <w:t xml:space="preserve">vzájemné </w:t>
      </w:r>
      <w:r w:rsidRPr="00F73A61">
        <w:t xml:space="preserve">spolupráce </w:t>
      </w:r>
      <w:r w:rsidR="00CB35B0">
        <w:t>smluvních stran.</w:t>
      </w:r>
    </w:p>
    <w:p w:rsidR="00003139" w:rsidRDefault="00003139" w:rsidP="00003139">
      <w:pPr>
        <w:ind w:left="3900" w:firstLine="348"/>
        <w:rPr>
          <w:b/>
        </w:rPr>
      </w:pPr>
      <w:r>
        <w:rPr>
          <w:b/>
        </w:rPr>
        <w:t xml:space="preserve">    I.</w:t>
      </w:r>
    </w:p>
    <w:p w:rsidR="00003139" w:rsidRDefault="00003139" w:rsidP="00003139">
      <w:pPr>
        <w:ind w:left="2832" w:firstLine="708"/>
        <w:rPr>
          <w:b/>
        </w:rPr>
      </w:pPr>
      <w:r>
        <w:rPr>
          <w:b/>
        </w:rPr>
        <w:t xml:space="preserve">    Smluvní strany</w:t>
      </w:r>
    </w:p>
    <w:p w:rsidR="00003139" w:rsidRPr="00790D41" w:rsidRDefault="00003139" w:rsidP="00B62684">
      <w:pPr>
        <w:spacing w:after="0"/>
        <w:jc w:val="both"/>
        <w:rPr>
          <w:b/>
        </w:rPr>
      </w:pPr>
      <w:r w:rsidRPr="00790D41">
        <w:rPr>
          <w:b/>
        </w:rPr>
        <w:t>Statutární město Karlovy Vary</w:t>
      </w:r>
    </w:p>
    <w:p w:rsidR="00003139" w:rsidRDefault="00003139" w:rsidP="00B62684">
      <w:pPr>
        <w:spacing w:after="0"/>
        <w:jc w:val="both"/>
      </w:pPr>
      <w:r>
        <w:t>se sídlem:</w:t>
      </w:r>
      <w:r>
        <w:tab/>
      </w:r>
      <w:r w:rsidR="004D1AFF">
        <w:tab/>
      </w:r>
      <w:r>
        <w:t>Moskevská 21, 361 20 Karlovy Vary</w:t>
      </w:r>
    </w:p>
    <w:p w:rsidR="00003139" w:rsidRDefault="00003139" w:rsidP="00B62684">
      <w:pPr>
        <w:spacing w:after="0"/>
        <w:jc w:val="both"/>
      </w:pPr>
      <w:r>
        <w:t>jednající:</w:t>
      </w:r>
      <w:r>
        <w:tab/>
      </w:r>
      <w:r w:rsidR="004D1AFF">
        <w:tab/>
      </w:r>
      <w:r>
        <w:t>Ing. Petr Kulhánek, primátor</w:t>
      </w:r>
      <w:r>
        <w:tab/>
      </w:r>
    </w:p>
    <w:p w:rsidR="00003139" w:rsidRDefault="00003139" w:rsidP="00B62684">
      <w:pPr>
        <w:spacing w:after="0"/>
      </w:pPr>
      <w:r>
        <w:t>IČ</w:t>
      </w:r>
      <w:r w:rsidR="008F17C3">
        <w:t>O</w:t>
      </w:r>
      <w:r>
        <w:t>:</w:t>
      </w:r>
      <w:r>
        <w:tab/>
      </w:r>
      <w:r>
        <w:tab/>
      </w:r>
      <w:r w:rsidR="004D1AFF">
        <w:tab/>
      </w:r>
      <w:r>
        <w:t>002</w:t>
      </w:r>
      <w:r w:rsidR="008F17C3">
        <w:t xml:space="preserve"> </w:t>
      </w:r>
      <w:r>
        <w:t>54 657</w:t>
      </w:r>
    </w:p>
    <w:p w:rsidR="00B62684" w:rsidRDefault="00003139" w:rsidP="00B62684">
      <w:pPr>
        <w:spacing w:after="0"/>
        <w:jc w:val="both"/>
        <w:rPr>
          <w:i/>
        </w:rPr>
      </w:pPr>
      <w:r>
        <w:rPr>
          <w:i/>
        </w:rPr>
        <w:t>dále jen „město“</w:t>
      </w:r>
    </w:p>
    <w:p w:rsidR="00B62684" w:rsidRPr="00B62684" w:rsidRDefault="00B62684" w:rsidP="00B62684">
      <w:pPr>
        <w:spacing w:after="0"/>
        <w:jc w:val="both"/>
      </w:pPr>
      <w:r w:rsidRPr="00B62684">
        <w:t>a</w:t>
      </w:r>
    </w:p>
    <w:p w:rsidR="00003139" w:rsidRDefault="00003139" w:rsidP="00B62684">
      <w:pPr>
        <w:spacing w:after="0"/>
        <w:jc w:val="center"/>
        <w:rPr>
          <w:i/>
        </w:rPr>
      </w:pPr>
    </w:p>
    <w:p w:rsidR="00003139" w:rsidRDefault="00003139" w:rsidP="00B62684">
      <w:pPr>
        <w:spacing w:after="0"/>
        <w:jc w:val="both"/>
        <w:rPr>
          <w:b/>
        </w:rPr>
      </w:pPr>
      <w:r>
        <w:rPr>
          <w:b/>
        </w:rPr>
        <w:t>Karlovarský kraj</w:t>
      </w:r>
    </w:p>
    <w:p w:rsidR="00003139" w:rsidRDefault="00003139" w:rsidP="00B62684">
      <w:pPr>
        <w:spacing w:after="0"/>
      </w:pPr>
      <w:r>
        <w:t xml:space="preserve">kraj se sídlem: </w:t>
      </w:r>
      <w:r w:rsidR="004D1AFF">
        <w:tab/>
      </w:r>
      <w:r w:rsidR="004D1AFF">
        <w:tab/>
      </w:r>
      <w:r w:rsidRPr="00DA2D7A">
        <w:t xml:space="preserve">Závodní 353/88, 360 </w:t>
      </w:r>
      <w:r w:rsidR="0071662B">
        <w:t>06</w:t>
      </w:r>
      <w:r w:rsidRPr="00DA2D7A">
        <w:t xml:space="preserve"> Karlovy Vary</w:t>
      </w:r>
      <w:r>
        <w:rPr>
          <w:rStyle w:val="apple-converted-space"/>
          <w:rFonts w:ascii="Arial" w:hAnsi="Arial" w:cs="Arial"/>
          <w:color w:val="142E55"/>
          <w:sz w:val="20"/>
          <w:szCs w:val="20"/>
          <w:shd w:val="clear" w:color="auto" w:fill="FFFFFF"/>
        </w:rPr>
        <w:t> </w:t>
      </w:r>
    </w:p>
    <w:p w:rsidR="00003139" w:rsidRPr="002F755E" w:rsidRDefault="00003139" w:rsidP="00003139">
      <w:pPr>
        <w:pStyle w:val="ZkladntextIMP1"/>
        <w:suppressAutoHyphens w:val="0"/>
        <w:spacing w:line="240" w:lineRule="auto"/>
        <w:rPr>
          <w:rFonts w:asciiTheme="minorHAnsi" w:hAnsiTheme="minorHAnsi"/>
          <w:sz w:val="22"/>
          <w:szCs w:val="22"/>
        </w:rPr>
      </w:pPr>
      <w:r>
        <w:t xml:space="preserve">jednající: </w:t>
      </w:r>
      <w:r w:rsidR="004D1AFF">
        <w:tab/>
      </w:r>
      <w:r w:rsidR="004D1AFF">
        <w:tab/>
      </w:r>
      <w:r w:rsidR="00F5781A" w:rsidRPr="002F755E">
        <w:rPr>
          <w:rFonts w:asciiTheme="minorHAnsi" w:hAnsiTheme="minorHAnsi"/>
          <w:sz w:val="22"/>
          <w:szCs w:val="22"/>
        </w:rPr>
        <w:t>JUDr. Martin Havel,</w:t>
      </w:r>
      <w:r w:rsidRPr="002F755E">
        <w:rPr>
          <w:rFonts w:asciiTheme="minorHAnsi" w:hAnsiTheme="minorHAnsi"/>
          <w:sz w:val="22"/>
          <w:szCs w:val="22"/>
        </w:rPr>
        <w:t xml:space="preserve"> hejtman Karlovarského kraje</w:t>
      </w:r>
    </w:p>
    <w:p w:rsidR="00003139" w:rsidRDefault="00003139" w:rsidP="00B62684">
      <w:pPr>
        <w:spacing w:after="0"/>
      </w:pPr>
      <w:r>
        <w:t>IČ</w:t>
      </w:r>
      <w:r w:rsidR="008F17C3">
        <w:t>O</w:t>
      </w:r>
      <w:r>
        <w:t>:</w:t>
      </w:r>
      <w:r w:rsidR="0071662B">
        <w:tab/>
      </w:r>
      <w:r w:rsidR="0071662B">
        <w:tab/>
      </w:r>
      <w:r w:rsidR="0071662B">
        <w:tab/>
      </w:r>
      <w:r w:rsidRPr="00DA2D7A">
        <w:t>708</w:t>
      </w:r>
      <w:r w:rsidR="008F17C3">
        <w:t xml:space="preserve"> </w:t>
      </w:r>
      <w:r w:rsidRPr="00DA2D7A">
        <w:t>91</w:t>
      </w:r>
      <w:r w:rsidR="008F17C3">
        <w:t xml:space="preserve"> </w:t>
      </w:r>
      <w:r w:rsidRPr="00DA2D7A">
        <w:t>168</w:t>
      </w:r>
    </w:p>
    <w:p w:rsidR="00B62684" w:rsidRDefault="00003139" w:rsidP="001F1F1A">
      <w:pPr>
        <w:spacing w:after="0"/>
      </w:pPr>
      <w:r>
        <w:rPr>
          <w:i/>
        </w:rPr>
        <w:t>dále jen „</w:t>
      </w:r>
      <w:r>
        <w:t>kraj</w:t>
      </w:r>
      <w:r>
        <w:rPr>
          <w:i/>
        </w:rPr>
        <w:t>“</w:t>
      </w:r>
    </w:p>
    <w:p w:rsidR="00003139" w:rsidRDefault="00003139" w:rsidP="00003139">
      <w:pPr>
        <w:jc w:val="both"/>
      </w:pPr>
      <w:r>
        <w:t xml:space="preserve">a </w:t>
      </w:r>
    </w:p>
    <w:p w:rsidR="00003139" w:rsidRDefault="00003139" w:rsidP="00B62684">
      <w:pPr>
        <w:spacing w:after="0"/>
        <w:jc w:val="both"/>
        <w:rPr>
          <w:b/>
        </w:rPr>
      </w:pPr>
      <w:r w:rsidRPr="00003139">
        <w:rPr>
          <w:b/>
        </w:rPr>
        <w:t>Hasičský záchranný sbor Karlovarského kraje</w:t>
      </w:r>
    </w:p>
    <w:p w:rsidR="00003139" w:rsidRDefault="00003139" w:rsidP="00B62684">
      <w:pPr>
        <w:spacing w:after="0"/>
        <w:jc w:val="both"/>
      </w:pPr>
      <w:r>
        <w:t xml:space="preserve">Se sídlem: </w:t>
      </w:r>
      <w:r w:rsidR="004D1AFF">
        <w:tab/>
      </w:r>
      <w:r w:rsidR="004D1AFF">
        <w:tab/>
      </w:r>
      <w:r>
        <w:t>Závodní</w:t>
      </w:r>
      <w:r w:rsidR="008F17C3">
        <w:t xml:space="preserve"> </w:t>
      </w:r>
      <w:r>
        <w:t>205, 360 06 Karlovy Vary</w:t>
      </w:r>
    </w:p>
    <w:p w:rsidR="00003139" w:rsidRDefault="00003139" w:rsidP="00B62684">
      <w:pPr>
        <w:spacing w:after="0"/>
        <w:jc w:val="both"/>
      </w:pPr>
      <w:r>
        <w:t xml:space="preserve">jednající: </w:t>
      </w:r>
      <w:r w:rsidR="004D1AFF">
        <w:tab/>
      </w:r>
      <w:r w:rsidR="004D1AFF">
        <w:tab/>
      </w:r>
      <w:r>
        <w:t xml:space="preserve">Ing. Václav </w:t>
      </w:r>
      <w:proofErr w:type="spellStart"/>
      <w:r>
        <w:t>Klemák</w:t>
      </w:r>
      <w:proofErr w:type="spellEnd"/>
      <w:r>
        <w:t>, ředitel Hasičského záchranného sboru Karlovarského kraje</w:t>
      </w:r>
    </w:p>
    <w:p w:rsidR="008F17C3" w:rsidRPr="008F17C3" w:rsidRDefault="008F17C3" w:rsidP="008F17C3">
      <w:pPr>
        <w:spacing w:after="0"/>
        <w:jc w:val="both"/>
      </w:pPr>
      <w:r w:rsidRPr="008F17C3">
        <w:t xml:space="preserve">IČO: </w:t>
      </w:r>
      <w:r w:rsidR="004D1AFF">
        <w:tab/>
      </w:r>
      <w:r w:rsidR="004D1AFF">
        <w:tab/>
      </w:r>
      <w:r w:rsidR="004D1AFF">
        <w:tab/>
      </w:r>
      <w:r w:rsidRPr="008F17C3">
        <w:t>708 83</w:t>
      </w:r>
      <w:r>
        <w:t> </w:t>
      </w:r>
      <w:r w:rsidRPr="008F17C3">
        <w:t>611</w:t>
      </w:r>
    </w:p>
    <w:p w:rsidR="00003139" w:rsidRDefault="00003139" w:rsidP="00B62684">
      <w:pPr>
        <w:spacing w:after="0"/>
        <w:jc w:val="both"/>
      </w:pPr>
    </w:p>
    <w:p w:rsidR="00B62684" w:rsidRDefault="00B62684" w:rsidP="00B62684">
      <w:pPr>
        <w:spacing w:after="0"/>
        <w:rPr>
          <w:i/>
        </w:rPr>
      </w:pPr>
      <w:r>
        <w:rPr>
          <w:i/>
        </w:rPr>
        <w:t>společně také jako „smluvní strany“</w:t>
      </w:r>
    </w:p>
    <w:p w:rsidR="00632262" w:rsidRDefault="00632262" w:rsidP="00003139">
      <w:pPr>
        <w:ind w:left="360"/>
        <w:jc w:val="center"/>
        <w:rPr>
          <w:b/>
        </w:rPr>
      </w:pPr>
    </w:p>
    <w:p w:rsidR="00003139" w:rsidRDefault="00003139" w:rsidP="00003139">
      <w:pPr>
        <w:ind w:left="360"/>
        <w:jc w:val="center"/>
        <w:rPr>
          <w:b/>
        </w:rPr>
      </w:pPr>
      <w:r>
        <w:rPr>
          <w:b/>
        </w:rPr>
        <w:t>II.</w:t>
      </w:r>
    </w:p>
    <w:p w:rsidR="00003139" w:rsidRDefault="00003139" w:rsidP="00B62684">
      <w:pPr>
        <w:ind w:left="360"/>
        <w:jc w:val="center"/>
        <w:rPr>
          <w:b/>
        </w:rPr>
      </w:pPr>
      <w:r>
        <w:rPr>
          <w:b/>
        </w:rPr>
        <w:t>Předmět</w:t>
      </w:r>
      <w:r w:rsidR="00B62684">
        <w:rPr>
          <w:b/>
        </w:rPr>
        <w:t xml:space="preserve">, </w:t>
      </w:r>
      <w:r>
        <w:rPr>
          <w:b/>
        </w:rPr>
        <w:t>účel</w:t>
      </w:r>
      <w:r w:rsidR="00B62684">
        <w:rPr>
          <w:b/>
        </w:rPr>
        <w:t xml:space="preserve"> a cíl smlouvy</w:t>
      </w:r>
    </w:p>
    <w:p w:rsidR="003C151A" w:rsidRPr="00632262" w:rsidRDefault="00003139" w:rsidP="003C151A">
      <w:pPr>
        <w:pStyle w:val="Zkladntext"/>
        <w:numPr>
          <w:ilvl w:val="0"/>
          <w:numId w:val="8"/>
        </w:numPr>
        <w:rPr>
          <w:rFonts w:asciiTheme="minorHAnsi" w:hAnsiTheme="minorHAnsi"/>
          <w:sz w:val="22"/>
          <w:szCs w:val="22"/>
        </w:rPr>
      </w:pPr>
      <w:r w:rsidRPr="00632262">
        <w:rPr>
          <w:rFonts w:asciiTheme="minorHAnsi" w:hAnsiTheme="minorHAnsi"/>
          <w:sz w:val="22"/>
          <w:szCs w:val="22"/>
        </w:rPr>
        <w:t>Předmětem této dohody je</w:t>
      </w:r>
      <w:r w:rsidR="00591CC2">
        <w:rPr>
          <w:rFonts w:asciiTheme="minorHAnsi" w:hAnsiTheme="minorHAnsi"/>
          <w:sz w:val="22"/>
          <w:szCs w:val="22"/>
        </w:rPr>
        <w:t xml:space="preserve"> vytvoření informační struktury mezi subjekty této smlouvy a</w:t>
      </w:r>
      <w:r w:rsidRPr="00632262">
        <w:rPr>
          <w:rFonts w:asciiTheme="minorHAnsi" w:hAnsiTheme="minorHAnsi"/>
          <w:sz w:val="22"/>
          <w:szCs w:val="22"/>
        </w:rPr>
        <w:t xml:space="preserve"> </w:t>
      </w:r>
      <w:r w:rsidR="00B62684" w:rsidRPr="00632262">
        <w:rPr>
          <w:rFonts w:asciiTheme="minorHAnsi" w:hAnsiTheme="minorHAnsi"/>
          <w:sz w:val="22"/>
          <w:szCs w:val="22"/>
        </w:rPr>
        <w:t xml:space="preserve">vzájemná </w:t>
      </w:r>
      <w:r w:rsidRPr="00632262">
        <w:rPr>
          <w:rFonts w:asciiTheme="minorHAnsi" w:hAnsiTheme="minorHAnsi"/>
          <w:sz w:val="22"/>
          <w:szCs w:val="22"/>
        </w:rPr>
        <w:t xml:space="preserve">spolupráce smluvních stran </w:t>
      </w:r>
      <w:r w:rsidR="003C151A" w:rsidRPr="00632262">
        <w:rPr>
          <w:rFonts w:asciiTheme="minorHAnsi" w:hAnsiTheme="minorHAnsi"/>
          <w:sz w:val="22"/>
          <w:szCs w:val="22"/>
        </w:rPr>
        <w:t>při řešení mimořádných událostí a krizových situací.</w:t>
      </w:r>
    </w:p>
    <w:p w:rsidR="00632262" w:rsidRPr="00632262" w:rsidRDefault="00632262" w:rsidP="00632262">
      <w:pPr>
        <w:pStyle w:val="Zkladntext"/>
        <w:rPr>
          <w:rFonts w:asciiTheme="minorHAnsi" w:hAnsiTheme="minorHAnsi"/>
          <w:sz w:val="22"/>
          <w:szCs w:val="22"/>
        </w:rPr>
      </w:pPr>
    </w:p>
    <w:p w:rsidR="005961F9" w:rsidRPr="00632262" w:rsidRDefault="008E2DB6" w:rsidP="003C151A">
      <w:pPr>
        <w:pStyle w:val="Zkladntext"/>
        <w:numPr>
          <w:ilvl w:val="0"/>
          <w:numId w:val="8"/>
        </w:numPr>
        <w:rPr>
          <w:rFonts w:asciiTheme="minorHAnsi" w:hAnsiTheme="minorHAnsi"/>
          <w:sz w:val="22"/>
          <w:szCs w:val="22"/>
        </w:rPr>
      </w:pPr>
      <w:r w:rsidRPr="00632262">
        <w:rPr>
          <w:rFonts w:asciiTheme="minorHAnsi" w:hAnsiTheme="minorHAnsi"/>
          <w:sz w:val="22"/>
          <w:szCs w:val="22"/>
        </w:rPr>
        <w:t>Účelem této smlouvy</w:t>
      </w:r>
      <w:r w:rsidR="00591CC2">
        <w:rPr>
          <w:rFonts w:asciiTheme="minorHAnsi" w:hAnsiTheme="minorHAnsi"/>
          <w:sz w:val="22"/>
          <w:szCs w:val="22"/>
        </w:rPr>
        <w:t xml:space="preserve"> je vzájemné propojení </w:t>
      </w:r>
      <w:r w:rsidR="0021003C">
        <w:rPr>
          <w:rFonts w:asciiTheme="minorHAnsi" w:hAnsiTheme="minorHAnsi"/>
          <w:sz w:val="22"/>
          <w:szCs w:val="22"/>
        </w:rPr>
        <w:t xml:space="preserve">informačních struktur v budovách </w:t>
      </w:r>
      <w:r w:rsidR="00632262" w:rsidRPr="00632262">
        <w:rPr>
          <w:rFonts w:asciiTheme="minorHAnsi" w:hAnsiTheme="minorHAnsi"/>
          <w:sz w:val="22"/>
          <w:szCs w:val="22"/>
        </w:rPr>
        <w:t>Městské policie K</w:t>
      </w:r>
      <w:r w:rsidR="00591CC2">
        <w:rPr>
          <w:rFonts w:asciiTheme="minorHAnsi" w:hAnsiTheme="minorHAnsi"/>
          <w:sz w:val="22"/>
          <w:szCs w:val="22"/>
        </w:rPr>
        <w:t>arlovy</w:t>
      </w:r>
      <w:r w:rsidR="00632262" w:rsidRPr="00632262">
        <w:rPr>
          <w:rFonts w:asciiTheme="minorHAnsi" w:hAnsiTheme="minorHAnsi"/>
          <w:sz w:val="22"/>
          <w:szCs w:val="22"/>
        </w:rPr>
        <w:t xml:space="preserve"> Vary a Hasičského záchranného sboru Karlovarského kraje k </w:t>
      </w:r>
      <w:r w:rsidR="00003139" w:rsidRPr="00632262">
        <w:rPr>
          <w:rFonts w:asciiTheme="minorHAnsi" w:hAnsiTheme="minorHAnsi"/>
          <w:sz w:val="22"/>
          <w:szCs w:val="22"/>
        </w:rPr>
        <w:t xml:space="preserve">zajištění </w:t>
      </w:r>
      <w:r w:rsidRPr="00632262">
        <w:rPr>
          <w:rFonts w:asciiTheme="minorHAnsi" w:hAnsiTheme="minorHAnsi"/>
          <w:sz w:val="22"/>
          <w:szCs w:val="22"/>
        </w:rPr>
        <w:t>řádného</w:t>
      </w:r>
      <w:r w:rsidR="00003139" w:rsidRPr="00632262">
        <w:rPr>
          <w:rFonts w:asciiTheme="minorHAnsi" w:hAnsiTheme="minorHAnsi"/>
          <w:sz w:val="22"/>
          <w:szCs w:val="22"/>
        </w:rPr>
        <w:t xml:space="preserve"> přenosu </w:t>
      </w:r>
      <w:r w:rsidRPr="00632262">
        <w:rPr>
          <w:rFonts w:asciiTheme="minorHAnsi" w:hAnsiTheme="minorHAnsi"/>
          <w:sz w:val="22"/>
          <w:szCs w:val="22"/>
        </w:rPr>
        <w:t xml:space="preserve">a sdílení </w:t>
      </w:r>
      <w:r w:rsidR="00003139" w:rsidRPr="00632262">
        <w:rPr>
          <w:rFonts w:asciiTheme="minorHAnsi" w:hAnsiTheme="minorHAnsi"/>
          <w:sz w:val="22"/>
          <w:szCs w:val="22"/>
        </w:rPr>
        <w:t>dat</w:t>
      </w:r>
      <w:r w:rsidRPr="00632262">
        <w:rPr>
          <w:rFonts w:asciiTheme="minorHAnsi" w:hAnsiTheme="minorHAnsi"/>
          <w:sz w:val="22"/>
          <w:szCs w:val="22"/>
        </w:rPr>
        <w:t xml:space="preserve"> </w:t>
      </w:r>
      <w:r w:rsidR="0021003C">
        <w:rPr>
          <w:rFonts w:asciiTheme="minorHAnsi" w:hAnsiTheme="minorHAnsi"/>
          <w:sz w:val="22"/>
          <w:szCs w:val="22"/>
        </w:rPr>
        <w:t xml:space="preserve">v rámci fyzické integrace obou operačních středisek </w:t>
      </w:r>
      <w:r w:rsidR="00003139" w:rsidRPr="00632262">
        <w:rPr>
          <w:rFonts w:asciiTheme="minorHAnsi" w:hAnsiTheme="minorHAnsi"/>
          <w:sz w:val="22"/>
          <w:szCs w:val="22"/>
        </w:rPr>
        <w:t xml:space="preserve">pro </w:t>
      </w:r>
      <w:r w:rsidR="00B62684" w:rsidRPr="00632262">
        <w:rPr>
          <w:rFonts w:asciiTheme="minorHAnsi" w:hAnsiTheme="minorHAnsi"/>
          <w:sz w:val="22"/>
          <w:szCs w:val="22"/>
        </w:rPr>
        <w:t>potřeby Integrovaného záchranného</w:t>
      </w:r>
      <w:r w:rsidR="005961F9" w:rsidRPr="00632262">
        <w:rPr>
          <w:rFonts w:asciiTheme="minorHAnsi" w:hAnsiTheme="minorHAnsi"/>
          <w:sz w:val="22"/>
          <w:szCs w:val="22"/>
        </w:rPr>
        <w:t xml:space="preserve"> </w:t>
      </w:r>
      <w:r w:rsidR="00B62684" w:rsidRPr="00632262">
        <w:rPr>
          <w:rFonts w:asciiTheme="minorHAnsi" w:hAnsiTheme="minorHAnsi"/>
          <w:sz w:val="22"/>
          <w:szCs w:val="22"/>
        </w:rPr>
        <w:t>systému</w:t>
      </w:r>
      <w:r w:rsidR="005961F9" w:rsidRPr="00632262">
        <w:rPr>
          <w:rFonts w:asciiTheme="minorHAnsi" w:hAnsiTheme="minorHAnsi"/>
          <w:sz w:val="22"/>
          <w:szCs w:val="22"/>
        </w:rPr>
        <w:t>.</w:t>
      </w:r>
    </w:p>
    <w:p w:rsidR="00632262" w:rsidRPr="00632262" w:rsidRDefault="00632262" w:rsidP="00632262">
      <w:pPr>
        <w:pStyle w:val="Zkladntext"/>
        <w:rPr>
          <w:rFonts w:asciiTheme="minorHAnsi" w:hAnsiTheme="minorHAnsi"/>
          <w:sz w:val="22"/>
          <w:szCs w:val="22"/>
        </w:rPr>
      </w:pPr>
    </w:p>
    <w:p w:rsidR="00003139" w:rsidRPr="00632262" w:rsidRDefault="005961F9" w:rsidP="003C151A">
      <w:pPr>
        <w:pStyle w:val="Zkladntext"/>
        <w:numPr>
          <w:ilvl w:val="0"/>
          <w:numId w:val="8"/>
        </w:numPr>
        <w:rPr>
          <w:rFonts w:asciiTheme="minorHAnsi" w:hAnsiTheme="minorHAnsi"/>
          <w:sz w:val="22"/>
          <w:szCs w:val="22"/>
        </w:rPr>
      </w:pPr>
      <w:r w:rsidRPr="00632262">
        <w:rPr>
          <w:rFonts w:asciiTheme="minorHAnsi" w:hAnsiTheme="minorHAnsi"/>
          <w:sz w:val="22"/>
          <w:szCs w:val="22"/>
        </w:rPr>
        <w:t>Cílem smlouvy je</w:t>
      </w:r>
      <w:r w:rsidR="00B62684" w:rsidRPr="00632262">
        <w:rPr>
          <w:rFonts w:asciiTheme="minorHAnsi" w:hAnsiTheme="minorHAnsi"/>
          <w:sz w:val="22"/>
          <w:szCs w:val="22"/>
        </w:rPr>
        <w:t xml:space="preserve"> </w:t>
      </w:r>
      <w:r w:rsidR="00591CC2">
        <w:rPr>
          <w:rFonts w:asciiTheme="minorHAnsi" w:hAnsiTheme="minorHAnsi"/>
          <w:sz w:val="22"/>
          <w:szCs w:val="22"/>
        </w:rPr>
        <w:t xml:space="preserve">vytvořit </w:t>
      </w:r>
      <w:r w:rsidR="004D1AFF">
        <w:rPr>
          <w:rFonts w:asciiTheme="minorHAnsi" w:hAnsiTheme="minorHAnsi"/>
          <w:sz w:val="22"/>
          <w:szCs w:val="22"/>
        </w:rPr>
        <w:t xml:space="preserve">co nejlepší podmínky ke </w:t>
      </w:r>
      <w:r w:rsidR="00B62684" w:rsidRPr="00632262">
        <w:rPr>
          <w:rFonts w:asciiTheme="minorHAnsi" w:hAnsiTheme="minorHAnsi"/>
          <w:sz w:val="22"/>
          <w:szCs w:val="22"/>
        </w:rPr>
        <w:t>zvládnutí mimořádných událostí a krizových situací</w:t>
      </w:r>
      <w:r w:rsidR="004D1AFF">
        <w:rPr>
          <w:rFonts w:asciiTheme="minorHAnsi" w:hAnsiTheme="minorHAnsi"/>
          <w:sz w:val="22"/>
          <w:szCs w:val="22"/>
        </w:rPr>
        <w:t>, jakož i p</w:t>
      </w:r>
      <w:r w:rsidRPr="00632262">
        <w:rPr>
          <w:rFonts w:asciiTheme="minorHAnsi" w:hAnsiTheme="minorHAnsi"/>
          <w:sz w:val="22"/>
          <w:szCs w:val="22"/>
        </w:rPr>
        <w:t>odpora</w:t>
      </w:r>
      <w:r w:rsidR="00B62684" w:rsidRPr="00632262">
        <w:rPr>
          <w:rFonts w:asciiTheme="minorHAnsi" w:hAnsiTheme="minorHAnsi"/>
          <w:sz w:val="22"/>
          <w:szCs w:val="22"/>
        </w:rPr>
        <w:t xml:space="preserve"> v integraci, koordinaci a vzájemné</w:t>
      </w:r>
      <w:r w:rsidRPr="00632262">
        <w:rPr>
          <w:rFonts w:asciiTheme="minorHAnsi" w:hAnsiTheme="minorHAnsi"/>
          <w:sz w:val="22"/>
          <w:szCs w:val="22"/>
        </w:rPr>
        <w:t xml:space="preserve"> informovanosti </w:t>
      </w:r>
      <w:r w:rsidR="00B62684" w:rsidRPr="00632262">
        <w:rPr>
          <w:rFonts w:asciiTheme="minorHAnsi" w:hAnsiTheme="minorHAnsi"/>
          <w:sz w:val="22"/>
          <w:szCs w:val="22"/>
        </w:rPr>
        <w:t>slož</w:t>
      </w:r>
      <w:r w:rsidRPr="00632262">
        <w:rPr>
          <w:rFonts w:asciiTheme="minorHAnsi" w:hAnsiTheme="minorHAnsi"/>
          <w:sz w:val="22"/>
          <w:szCs w:val="22"/>
        </w:rPr>
        <w:t xml:space="preserve">ek </w:t>
      </w:r>
      <w:r w:rsidR="00B62684" w:rsidRPr="00632262">
        <w:rPr>
          <w:rFonts w:asciiTheme="minorHAnsi" w:hAnsiTheme="minorHAnsi"/>
          <w:sz w:val="22"/>
          <w:szCs w:val="22"/>
        </w:rPr>
        <w:t xml:space="preserve">Integrovaného záchranného systému.  </w:t>
      </w:r>
    </w:p>
    <w:p w:rsidR="00003139" w:rsidRPr="00632262" w:rsidRDefault="00003139" w:rsidP="00B62684">
      <w:pPr>
        <w:jc w:val="both"/>
        <w:rPr>
          <w:b/>
        </w:rPr>
      </w:pPr>
      <w:r w:rsidRPr="00632262">
        <w:t xml:space="preserve"> </w:t>
      </w:r>
      <w:r w:rsidR="00B62684" w:rsidRPr="00632262">
        <w:t xml:space="preserve">  </w:t>
      </w:r>
    </w:p>
    <w:p w:rsidR="00003139" w:rsidRDefault="00003139" w:rsidP="00003139">
      <w:pPr>
        <w:jc w:val="center"/>
        <w:rPr>
          <w:b/>
        </w:rPr>
      </w:pPr>
      <w:r>
        <w:rPr>
          <w:b/>
        </w:rPr>
        <w:t>III</w:t>
      </w:r>
      <w:r w:rsidR="00C1472D">
        <w:rPr>
          <w:b/>
        </w:rPr>
        <w:t>.</w:t>
      </w:r>
    </w:p>
    <w:p w:rsidR="00003139" w:rsidRDefault="00003139" w:rsidP="00003139">
      <w:pPr>
        <w:jc w:val="center"/>
        <w:rPr>
          <w:b/>
        </w:rPr>
      </w:pPr>
      <w:r>
        <w:rPr>
          <w:b/>
        </w:rPr>
        <w:lastRenderedPageBreak/>
        <w:t xml:space="preserve">Práva povinnosti smluvních stran </w:t>
      </w:r>
    </w:p>
    <w:p w:rsidR="00F73A61" w:rsidRDefault="00B62684" w:rsidP="00C359E5">
      <w:pPr>
        <w:spacing w:after="0" w:line="240" w:lineRule="auto"/>
        <w:jc w:val="both"/>
      </w:pPr>
      <w:r>
        <w:rPr>
          <w:b/>
        </w:rPr>
        <w:t xml:space="preserve">Město </w:t>
      </w:r>
      <w:r w:rsidR="00C359E5">
        <w:t xml:space="preserve">zajistí technické podmínky pro </w:t>
      </w:r>
      <w:r w:rsidR="0021003C">
        <w:t xml:space="preserve">fyzickou </w:t>
      </w:r>
      <w:r w:rsidR="00C359E5">
        <w:t>integraci operačního střediska MP Karlovy Vary s operačním střediskem HZS Karlovarského kraje,</w:t>
      </w:r>
      <w:r w:rsidR="0021003C" w:rsidRPr="00F16128">
        <w:rPr>
          <w:strike/>
        </w:rPr>
        <w:t xml:space="preserve"> </w:t>
      </w:r>
    </w:p>
    <w:p w:rsidR="00C359E5" w:rsidRDefault="00C359E5" w:rsidP="00C359E5">
      <w:pPr>
        <w:spacing w:after="0" w:line="240" w:lineRule="auto"/>
        <w:jc w:val="both"/>
      </w:pPr>
    </w:p>
    <w:p w:rsidR="00E7649C" w:rsidRDefault="00C359E5" w:rsidP="00C359E5">
      <w:pPr>
        <w:spacing w:after="0" w:line="240" w:lineRule="auto"/>
        <w:jc w:val="both"/>
      </w:pPr>
      <w:r w:rsidRPr="00F73A61">
        <w:rPr>
          <w:b/>
        </w:rPr>
        <w:t xml:space="preserve">Hasičský záchranný sbor Karlovarského kraje </w:t>
      </w:r>
      <w:r w:rsidR="00C1472D">
        <w:t xml:space="preserve">zajistí technické podmínky pro </w:t>
      </w:r>
      <w:r w:rsidR="00570C55">
        <w:t xml:space="preserve">fyzickou </w:t>
      </w:r>
      <w:r w:rsidR="00C1472D">
        <w:t xml:space="preserve">integraci svého operačního střediska s operačním střediskem Městské policie Karlovy Vary </w:t>
      </w:r>
    </w:p>
    <w:p w:rsidR="0006344A" w:rsidRDefault="0006344A" w:rsidP="00C359E5">
      <w:pPr>
        <w:spacing w:after="0" w:line="240" w:lineRule="auto"/>
        <w:jc w:val="both"/>
      </w:pPr>
    </w:p>
    <w:p w:rsidR="0006344A" w:rsidRDefault="0006344A" w:rsidP="0006344A">
      <w:pPr>
        <w:spacing w:after="0" w:line="240" w:lineRule="auto"/>
        <w:jc w:val="both"/>
      </w:pPr>
      <w:r w:rsidRPr="00F73A61">
        <w:rPr>
          <w:b/>
        </w:rPr>
        <w:t>Karlovarsk</w:t>
      </w:r>
      <w:r>
        <w:rPr>
          <w:b/>
        </w:rPr>
        <w:t>ý</w:t>
      </w:r>
      <w:r w:rsidRPr="00F73A61">
        <w:rPr>
          <w:b/>
        </w:rPr>
        <w:t xml:space="preserve"> kraj </w:t>
      </w:r>
      <w:r>
        <w:t xml:space="preserve">zajistí přenosovou trasu a propojení mezi </w:t>
      </w:r>
      <w:proofErr w:type="gramStart"/>
      <w:r>
        <w:t>operační</w:t>
      </w:r>
      <w:proofErr w:type="gramEnd"/>
      <w:r>
        <w:t xml:space="preserve"> střediskem HZS Karlovarského kraje s operačním střediskem Městské policie Karlovy Vary. </w:t>
      </w:r>
      <w:r w:rsidR="00E5173A">
        <w:t>Parametry a garance poskytované služby jsou dány smlouvou VZ 122/2011 uzavřenou dne 17.</w:t>
      </w:r>
      <w:r w:rsidR="002F755E">
        <w:t xml:space="preserve"> 8.2011</w:t>
      </w:r>
      <w:r w:rsidR="00E5173A">
        <w:t xml:space="preserve"> mezi, Karlovarským krajem a společností </w:t>
      </w:r>
      <w:proofErr w:type="spellStart"/>
      <w:r w:rsidR="00E5173A">
        <w:t>Telefónica</w:t>
      </w:r>
      <w:proofErr w:type="spellEnd"/>
      <w:r w:rsidR="00E5173A">
        <w:t xml:space="preserve"> Czech </w:t>
      </w:r>
      <w:proofErr w:type="spellStart"/>
      <w:r w:rsidR="00E5173A">
        <w:t>Republic</w:t>
      </w:r>
      <w:proofErr w:type="spellEnd"/>
      <w:r w:rsidR="00E5173A">
        <w:t>, a.s.</w:t>
      </w:r>
      <w:r w:rsidR="0035399B">
        <w:t>, s jejímž obsahem byli účastníci této dohody seznámeni.</w:t>
      </w:r>
      <w:r w:rsidR="00E5173A">
        <w:t xml:space="preserve"> </w:t>
      </w:r>
    </w:p>
    <w:p w:rsidR="0006344A" w:rsidRDefault="0006344A" w:rsidP="00C359E5">
      <w:pPr>
        <w:spacing w:after="0" w:line="240" w:lineRule="auto"/>
        <w:jc w:val="both"/>
      </w:pPr>
    </w:p>
    <w:p w:rsidR="00C359E5" w:rsidRDefault="00C1472D" w:rsidP="00C359E5">
      <w:pPr>
        <w:spacing w:after="0" w:line="240" w:lineRule="auto"/>
        <w:jc w:val="both"/>
      </w:pPr>
      <w:r>
        <w:t xml:space="preserve"> </w:t>
      </w:r>
    </w:p>
    <w:p w:rsidR="00003139" w:rsidRDefault="00003139" w:rsidP="00464EF3">
      <w:pPr>
        <w:numPr>
          <w:ilvl w:val="0"/>
          <w:numId w:val="5"/>
        </w:numPr>
        <w:spacing w:after="0" w:line="240" w:lineRule="auto"/>
        <w:jc w:val="both"/>
      </w:pPr>
      <w:r>
        <w:t>Každá ze smluvních stran je povinna se zdržet jakékoliv činnosti, jež by mohla znemožnit nebo ztížit dosažení účelu této smlouvy. Dále je každá ze smluvních stran povinna se zdržet jakéhokoliv jednání, které by mohlo být v rozporu se zájmy smluvní strany.</w:t>
      </w:r>
    </w:p>
    <w:p w:rsidR="00003139" w:rsidRDefault="00003139" w:rsidP="00003139">
      <w:pPr>
        <w:jc w:val="both"/>
        <w:rPr>
          <w:b/>
        </w:rPr>
      </w:pPr>
    </w:p>
    <w:p w:rsidR="00003139" w:rsidRDefault="00003139" w:rsidP="00003139">
      <w:pPr>
        <w:jc w:val="center"/>
        <w:rPr>
          <w:b/>
        </w:rPr>
      </w:pPr>
      <w:r>
        <w:rPr>
          <w:b/>
        </w:rPr>
        <w:t>IV.</w:t>
      </w:r>
    </w:p>
    <w:p w:rsidR="00003139" w:rsidRDefault="00003139" w:rsidP="00003139">
      <w:pPr>
        <w:jc w:val="center"/>
        <w:rPr>
          <w:b/>
        </w:rPr>
      </w:pPr>
      <w:r>
        <w:rPr>
          <w:b/>
        </w:rPr>
        <w:t>Trvání smlouvy</w:t>
      </w:r>
    </w:p>
    <w:p w:rsidR="00003139" w:rsidRDefault="00003139" w:rsidP="00003139">
      <w:pPr>
        <w:numPr>
          <w:ilvl w:val="0"/>
          <w:numId w:val="3"/>
        </w:numPr>
        <w:tabs>
          <w:tab w:val="clear" w:pos="1080"/>
        </w:tabs>
        <w:spacing w:after="0" w:line="240" w:lineRule="auto"/>
        <w:ind w:left="540" w:hanging="540"/>
        <w:jc w:val="both"/>
      </w:pPr>
      <w:r>
        <w:t xml:space="preserve">Smlouva se uzavírá na dobu </w:t>
      </w:r>
      <w:r w:rsidR="00C359E5">
        <w:t>neu</w:t>
      </w:r>
      <w:r>
        <w:t>rčitou</w:t>
      </w:r>
      <w:r w:rsidR="00C359E5">
        <w:t>.</w:t>
      </w:r>
    </w:p>
    <w:p w:rsidR="00003139" w:rsidRDefault="00003139" w:rsidP="00C359E5">
      <w:pPr>
        <w:spacing w:after="0" w:line="240" w:lineRule="auto"/>
        <w:jc w:val="both"/>
      </w:pPr>
    </w:p>
    <w:p w:rsidR="00003139" w:rsidRDefault="00003139" w:rsidP="00003139">
      <w:pPr>
        <w:numPr>
          <w:ilvl w:val="0"/>
          <w:numId w:val="3"/>
        </w:numPr>
        <w:tabs>
          <w:tab w:val="clear" w:pos="1080"/>
        </w:tabs>
        <w:spacing w:after="0" w:line="240" w:lineRule="auto"/>
        <w:ind w:left="540" w:hanging="540"/>
        <w:jc w:val="both"/>
      </w:pPr>
      <w:r>
        <w:t xml:space="preserve">Každá ze smluvních stran je oprávněna tuto smlouvu vypovědět. Výpovědní lhůta činí </w:t>
      </w:r>
      <w:r w:rsidR="009245E5">
        <w:t>6</w:t>
      </w:r>
      <w:r>
        <w:t xml:space="preserve"> měsíc</w:t>
      </w:r>
      <w:r w:rsidR="009245E5">
        <w:t>ů</w:t>
      </w:r>
      <w:r>
        <w:t xml:space="preserve"> a začíná běžet prvním dnem kalendářního měsíce následujícího po měsíci, kdy bylo písemné vyhotovení výpovědi prokazatelně doručeno druhé smluvní straně.</w:t>
      </w:r>
    </w:p>
    <w:p w:rsidR="00464EF3" w:rsidRDefault="00464EF3" w:rsidP="00464EF3">
      <w:pPr>
        <w:spacing w:after="0" w:line="240" w:lineRule="auto"/>
        <w:jc w:val="both"/>
      </w:pPr>
    </w:p>
    <w:p w:rsidR="00464EF3" w:rsidRPr="00664A41" w:rsidRDefault="00003139" w:rsidP="00003139">
      <w:pPr>
        <w:numPr>
          <w:ilvl w:val="0"/>
          <w:numId w:val="3"/>
        </w:numPr>
        <w:tabs>
          <w:tab w:val="clear" w:pos="1080"/>
        </w:tabs>
        <w:spacing w:after="0" w:line="240" w:lineRule="auto"/>
        <w:ind w:left="540" w:hanging="540"/>
        <w:jc w:val="both"/>
      </w:pPr>
      <w:r w:rsidRPr="00664A41">
        <w:t xml:space="preserve">Smluvní strana může od této smlouvy odstoupit v případě, kdy </w:t>
      </w:r>
      <w:r w:rsidR="00570C55" w:rsidRPr="00664A41">
        <w:t xml:space="preserve">kterákoliv ze smluvních stran </w:t>
      </w:r>
      <w:r w:rsidRPr="00664A41">
        <w:t xml:space="preserve">neplní povinnosti vyplývající pro ni z této smlouvy, byla na tuto skutečnost písemně upozorněna a nesjednala do </w:t>
      </w:r>
      <w:r w:rsidR="009245E5" w:rsidRPr="00664A41">
        <w:t>30</w:t>
      </w:r>
      <w:r w:rsidRPr="00664A41">
        <w:t xml:space="preserve"> dní nápravu. </w:t>
      </w:r>
    </w:p>
    <w:p w:rsidR="00741160" w:rsidRPr="00664A41" w:rsidRDefault="00741160" w:rsidP="00741160">
      <w:pPr>
        <w:spacing w:after="0" w:line="240" w:lineRule="auto"/>
        <w:jc w:val="both"/>
      </w:pPr>
    </w:p>
    <w:p w:rsidR="00003139" w:rsidRPr="00CF6969" w:rsidRDefault="00003139" w:rsidP="00003139">
      <w:pPr>
        <w:numPr>
          <w:ilvl w:val="0"/>
          <w:numId w:val="3"/>
        </w:numPr>
        <w:tabs>
          <w:tab w:val="clear" w:pos="1080"/>
        </w:tabs>
        <w:spacing w:after="0" w:line="240" w:lineRule="auto"/>
        <w:ind w:left="540" w:hanging="540"/>
        <w:jc w:val="both"/>
        <w:rPr>
          <w:b/>
        </w:rPr>
      </w:pPr>
      <w:r w:rsidRPr="00664A41">
        <w:t>Odstoupení nabývá účinnosti okamžikem prokazatelného doručení jeho písemného vyhotovení smluvní stran</w:t>
      </w:r>
      <w:r w:rsidR="00875A8B" w:rsidRPr="00664A41">
        <w:t>ě</w:t>
      </w:r>
      <w:r w:rsidR="00570C55" w:rsidRPr="00664A41">
        <w:t xml:space="preserve">, která smluvní povinnosti porušila. </w:t>
      </w:r>
    </w:p>
    <w:p w:rsidR="00570C55" w:rsidRDefault="00570C55" w:rsidP="00003139">
      <w:pPr>
        <w:jc w:val="both"/>
        <w:rPr>
          <w:b/>
        </w:rPr>
      </w:pPr>
    </w:p>
    <w:p w:rsidR="002F755E" w:rsidRDefault="002F755E" w:rsidP="00003139">
      <w:pPr>
        <w:jc w:val="both"/>
        <w:rPr>
          <w:b/>
        </w:rPr>
      </w:pPr>
    </w:p>
    <w:p w:rsidR="00003139" w:rsidRDefault="00003139" w:rsidP="00003139">
      <w:pPr>
        <w:jc w:val="center"/>
        <w:rPr>
          <w:b/>
        </w:rPr>
      </w:pPr>
      <w:r>
        <w:rPr>
          <w:b/>
        </w:rPr>
        <w:t>V.</w:t>
      </w:r>
    </w:p>
    <w:p w:rsidR="00003139" w:rsidRDefault="00003139" w:rsidP="00003139">
      <w:pPr>
        <w:jc w:val="center"/>
        <w:rPr>
          <w:b/>
        </w:rPr>
      </w:pPr>
      <w:r>
        <w:rPr>
          <w:b/>
        </w:rPr>
        <w:t>Ostatní ustanovení</w:t>
      </w:r>
    </w:p>
    <w:p w:rsidR="00003139" w:rsidRDefault="00003139" w:rsidP="00003139">
      <w:pPr>
        <w:numPr>
          <w:ilvl w:val="0"/>
          <w:numId w:val="2"/>
        </w:numPr>
        <w:tabs>
          <w:tab w:val="clear" w:pos="720"/>
        </w:tabs>
        <w:spacing w:after="0" w:line="240" w:lineRule="auto"/>
        <w:ind w:left="540" w:hanging="540"/>
        <w:jc w:val="both"/>
      </w:pPr>
      <w:r>
        <w:t>Smluvní strany berou na sebe práva a povinnosti vyplývající z této smlouvy. V případě vzniku sporů, budou tyto řešeny přednostně vzájemnou dohodou smluvních stran.</w:t>
      </w:r>
    </w:p>
    <w:p w:rsidR="00003139" w:rsidRDefault="00003139" w:rsidP="00003139">
      <w:pPr>
        <w:ind w:left="540" w:hanging="540"/>
        <w:jc w:val="both"/>
      </w:pPr>
    </w:p>
    <w:p w:rsidR="00003139" w:rsidRDefault="00003139" w:rsidP="00003139">
      <w:pPr>
        <w:numPr>
          <w:ilvl w:val="0"/>
          <w:numId w:val="2"/>
        </w:numPr>
        <w:tabs>
          <w:tab w:val="clear" w:pos="720"/>
        </w:tabs>
        <w:spacing w:after="0" w:line="240" w:lineRule="auto"/>
        <w:ind w:left="540" w:hanging="540"/>
        <w:jc w:val="both"/>
      </w:pPr>
      <w:r>
        <w:t>Jakékoli změny této smlouvy lze provádět pouze formou písemných postupně číslovaných dodatků na základě dohody smluvních stran.</w:t>
      </w:r>
    </w:p>
    <w:p w:rsidR="00003139" w:rsidRDefault="00003139" w:rsidP="00003139">
      <w:pPr>
        <w:numPr>
          <w:ilvl w:val="0"/>
          <w:numId w:val="2"/>
        </w:numPr>
        <w:tabs>
          <w:tab w:val="clear" w:pos="720"/>
        </w:tabs>
        <w:spacing w:after="0" w:line="240" w:lineRule="auto"/>
        <w:ind w:left="540" w:hanging="540"/>
        <w:jc w:val="both"/>
      </w:pPr>
      <w:r>
        <w:t>Tato smlouva nabývá platnosti a účinnosti dnem podpisu poslední smluvní stranou.</w:t>
      </w:r>
    </w:p>
    <w:p w:rsidR="00003139" w:rsidRDefault="00003139" w:rsidP="00003139">
      <w:pPr>
        <w:ind w:left="540" w:hanging="540"/>
        <w:jc w:val="both"/>
      </w:pPr>
    </w:p>
    <w:p w:rsidR="00003139" w:rsidRDefault="00003139" w:rsidP="00003139">
      <w:pPr>
        <w:numPr>
          <w:ilvl w:val="0"/>
          <w:numId w:val="2"/>
        </w:numPr>
        <w:tabs>
          <w:tab w:val="clear" w:pos="720"/>
        </w:tabs>
        <w:spacing w:after="0" w:line="240" w:lineRule="auto"/>
        <w:ind w:left="540" w:hanging="540"/>
        <w:jc w:val="both"/>
      </w:pPr>
      <w:r>
        <w:t>Vztahy smluvních stran blíže neupravené ve smlouvě se řídí občanským zákoníkem.</w:t>
      </w:r>
    </w:p>
    <w:p w:rsidR="00003139" w:rsidRDefault="00003139" w:rsidP="00003139">
      <w:pPr>
        <w:jc w:val="both"/>
      </w:pPr>
    </w:p>
    <w:p w:rsidR="00003139" w:rsidRDefault="00003139" w:rsidP="00003139">
      <w:pPr>
        <w:numPr>
          <w:ilvl w:val="0"/>
          <w:numId w:val="2"/>
        </w:numPr>
        <w:tabs>
          <w:tab w:val="clear" w:pos="720"/>
        </w:tabs>
        <w:spacing w:after="0" w:line="240" w:lineRule="auto"/>
        <w:ind w:left="540" w:hanging="540"/>
        <w:jc w:val="both"/>
      </w:pPr>
      <w:r>
        <w:t xml:space="preserve">Tato smlouva je vyhotovena  v </w:t>
      </w:r>
      <w:r w:rsidR="00C359E5">
        <w:t>šesti</w:t>
      </w:r>
      <w:r>
        <w:t xml:space="preserve"> vyhotoveních, z nichž každá ze smluvních stran obdrží dvě.</w:t>
      </w:r>
    </w:p>
    <w:p w:rsidR="00003139" w:rsidRDefault="00003139" w:rsidP="00003139">
      <w:pPr>
        <w:jc w:val="both"/>
      </w:pPr>
    </w:p>
    <w:p w:rsidR="00003139" w:rsidRDefault="00003139" w:rsidP="00003139">
      <w:pPr>
        <w:numPr>
          <w:ilvl w:val="0"/>
          <w:numId w:val="2"/>
        </w:numPr>
        <w:tabs>
          <w:tab w:val="clear" w:pos="720"/>
        </w:tabs>
        <w:spacing w:after="0" w:line="240" w:lineRule="auto"/>
        <w:ind w:left="540" w:hanging="540"/>
        <w:jc w:val="both"/>
      </w:pPr>
      <w:r>
        <w:t>Smluvní strany prohlašují, že tato smlouva byla sepsána na základě pravdivých údajů, podle jejich svobodné a vážné vůle, a na důkaz toho připojují své vlastnoruční podpisy.</w:t>
      </w:r>
    </w:p>
    <w:p w:rsidR="00003139" w:rsidRDefault="00003139" w:rsidP="00003139">
      <w:pPr>
        <w:ind w:left="540" w:hanging="540"/>
        <w:jc w:val="both"/>
      </w:pPr>
    </w:p>
    <w:p w:rsidR="00E07121" w:rsidRPr="00731AE1" w:rsidRDefault="00E07121" w:rsidP="00E07121">
      <w:pPr>
        <w:numPr>
          <w:ilvl w:val="0"/>
          <w:numId w:val="2"/>
        </w:numPr>
        <w:tabs>
          <w:tab w:val="clear" w:pos="720"/>
        </w:tabs>
        <w:spacing w:after="0" w:line="240" w:lineRule="auto"/>
        <w:ind w:left="540" w:hanging="540"/>
        <w:jc w:val="both"/>
      </w:pPr>
      <w:r w:rsidRPr="00731AE1">
        <w:t xml:space="preserve">Tato smlouva byla projednána na jednání Rady města Karlovy Vary dne 8. 11. 2016 a schválena usnesením č. ZM </w:t>
      </w:r>
      <w:r>
        <w:t>410</w:t>
      </w:r>
      <w:r w:rsidRPr="00731AE1">
        <w:t>/</w:t>
      </w:r>
      <w:r>
        <w:t>11</w:t>
      </w:r>
      <w:r w:rsidRPr="00731AE1">
        <w:t>/16</w:t>
      </w:r>
    </w:p>
    <w:p w:rsidR="00A2737B" w:rsidRDefault="00A2737B" w:rsidP="00A2737B">
      <w:pPr>
        <w:spacing w:after="0" w:line="240" w:lineRule="auto"/>
        <w:jc w:val="both"/>
      </w:pPr>
    </w:p>
    <w:p w:rsidR="00003139" w:rsidRPr="00E170FB" w:rsidRDefault="00003139" w:rsidP="00003139">
      <w:pPr>
        <w:numPr>
          <w:ilvl w:val="0"/>
          <w:numId w:val="2"/>
        </w:numPr>
        <w:tabs>
          <w:tab w:val="clear" w:pos="720"/>
        </w:tabs>
        <w:spacing w:after="0" w:line="240" w:lineRule="auto"/>
        <w:ind w:left="540" w:hanging="540"/>
        <w:jc w:val="both"/>
      </w:pPr>
      <w:r>
        <w:t xml:space="preserve">Tato smlouva byla projednána na jednání </w:t>
      </w:r>
      <w:r w:rsidR="00E5173A">
        <w:t>Zastupitelstva</w:t>
      </w:r>
      <w:r>
        <w:t xml:space="preserve"> Karlovarského </w:t>
      </w:r>
      <w:r w:rsidRPr="00191C91">
        <w:t xml:space="preserve">kraje dne </w:t>
      </w:r>
      <w:r w:rsidR="009A23BE" w:rsidRPr="00E170FB">
        <w:t>8</w:t>
      </w:r>
      <w:bookmarkStart w:id="0" w:name="_GoBack"/>
      <w:bookmarkEnd w:id="0"/>
      <w:r w:rsidRPr="00E170FB">
        <w:t xml:space="preserve">. </w:t>
      </w:r>
      <w:r w:rsidR="00E5173A" w:rsidRPr="00E170FB">
        <w:t>9</w:t>
      </w:r>
      <w:r w:rsidRPr="00E170FB">
        <w:t>. 201</w:t>
      </w:r>
      <w:r w:rsidR="00C359E5" w:rsidRPr="00E170FB">
        <w:t>6</w:t>
      </w:r>
      <w:r w:rsidRPr="00E170FB">
        <w:t xml:space="preserve"> a</w:t>
      </w:r>
      <w:r w:rsidRPr="00191C91">
        <w:t xml:space="preserve"> schválena usnesením č</w:t>
      </w:r>
      <w:r w:rsidRPr="00E170FB">
        <w:t xml:space="preserve">. </w:t>
      </w:r>
      <w:r w:rsidR="00E5173A" w:rsidRPr="00E170FB">
        <w:t>ZK</w:t>
      </w:r>
      <w:r w:rsidRPr="00E170FB">
        <w:t xml:space="preserve">K </w:t>
      </w:r>
      <w:r w:rsidR="00E170FB" w:rsidRPr="00E170FB">
        <w:t>379/09</w:t>
      </w:r>
      <w:r w:rsidRPr="00E170FB">
        <w:t>/</w:t>
      </w:r>
      <w:r w:rsidR="00BA672E" w:rsidRPr="00E170FB">
        <w:t>16</w:t>
      </w:r>
      <w:r w:rsidRPr="00E170FB">
        <w:t>.</w:t>
      </w:r>
    </w:p>
    <w:p w:rsidR="00003139" w:rsidRDefault="00003139" w:rsidP="00003139">
      <w:pPr>
        <w:pStyle w:val="Odstavecseseznamem"/>
      </w:pPr>
    </w:p>
    <w:p w:rsidR="00BA672E" w:rsidRDefault="00A2737B" w:rsidP="00E07121">
      <w:pPr>
        <w:tabs>
          <w:tab w:val="num" w:pos="567"/>
        </w:tabs>
        <w:jc w:val="both"/>
      </w:pPr>
      <w:r w:rsidRPr="00A2737B">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E07121" w:rsidRDefault="00E07121" w:rsidP="00E07121">
      <w:pPr>
        <w:tabs>
          <w:tab w:val="num" w:pos="567"/>
        </w:tabs>
        <w:jc w:val="both"/>
      </w:pPr>
    </w:p>
    <w:p w:rsidR="00003139" w:rsidRDefault="00C359E5" w:rsidP="00003139">
      <w:pPr>
        <w:jc w:val="both"/>
      </w:pPr>
      <w:r>
        <w:t xml:space="preserve">Karlových </w:t>
      </w:r>
      <w:proofErr w:type="gramStart"/>
      <w:r>
        <w:t>Varech</w:t>
      </w:r>
      <w:proofErr w:type="gramEnd"/>
      <w:r>
        <w:t xml:space="preserve"> dne ……………………………</w:t>
      </w:r>
      <w:r w:rsidR="00E170FB">
        <w:t>………….</w:t>
      </w:r>
    </w:p>
    <w:p w:rsidR="00C359E5" w:rsidRDefault="00C359E5" w:rsidP="00C359E5">
      <w:pPr>
        <w:spacing w:after="0"/>
        <w:jc w:val="both"/>
      </w:pPr>
    </w:p>
    <w:p w:rsidR="00BA672E" w:rsidRDefault="00BA672E" w:rsidP="00C359E5">
      <w:pPr>
        <w:spacing w:after="0"/>
        <w:jc w:val="both"/>
      </w:pPr>
    </w:p>
    <w:p w:rsidR="00BA672E" w:rsidRDefault="00BA672E" w:rsidP="00C359E5">
      <w:pPr>
        <w:spacing w:after="0"/>
        <w:jc w:val="both"/>
      </w:pPr>
    </w:p>
    <w:p w:rsidR="00003139" w:rsidRDefault="00003139" w:rsidP="00003139">
      <w:pPr>
        <w:pStyle w:val="ZkladntextIMP1"/>
        <w:rPr>
          <w:color w:val="000000"/>
        </w:rPr>
      </w:pPr>
      <w:r>
        <w:rPr>
          <w:color w:val="000000"/>
        </w:rPr>
        <w:t xml:space="preserve">……………………………………………… </w:t>
      </w:r>
    </w:p>
    <w:p w:rsidR="00003139" w:rsidRDefault="00003139" w:rsidP="00003139">
      <w:pPr>
        <w:pStyle w:val="ZkladntextIMP1"/>
        <w:ind w:left="5664" w:hanging="5097"/>
      </w:pPr>
      <w:r>
        <w:t xml:space="preserve">   Ing. Petr Kulhánek</w:t>
      </w:r>
      <w:r>
        <w:tab/>
      </w:r>
    </w:p>
    <w:p w:rsidR="00003139" w:rsidRDefault="00003139" w:rsidP="00003139">
      <w:pPr>
        <w:pStyle w:val="ZkladntextIMP1"/>
        <w:ind w:left="5664" w:hanging="5380"/>
      </w:pPr>
      <w:r>
        <w:t>primátor města Karlovy Vary</w:t>
      </w:r>
      <w:r>
        <w:tab/>
      </w:r>
    </w:p>
    <w:p w:rsidR="00C359E5" w:rsidRDefault="00C359E5" w:rsidP="00C359E5">
      <w:pPr>
        <w:pStyle w:val="ZkladntextIMP1"/>
        <w:ind w:left="5380" w:hanging="5380"/>
      </w:pPr>
    </w:p>
    <w:p w:rsidR="00C359E5" w:rsidRDefault="00C359E5" w:rsidP="00C359E5">
      <w:pPr>
        <w:pStyle w:val="ZkladntextIMP1"/>
        <w:ind w:left="5380" w:hanging="5380"/>
      </w:pPr>
    </w:p>
    <w:p w:rsidR="00BA672E" w:rsidRDefault="00BA672E" w:rsidP="00C359E5">
      <w:pPr>
        <w:pStyle w:val="ZkladntextIMP1"/>
        <w:ind w:left="5380" w:hanging="5380"/>
      </w:pPr>
    </w:p>
    <w:p w:rsidR="00BA672E" w:rsidRDefault="00BA672E" w:rsidP="00C359E5">
      <w:pPr>
        <w:pStyle w:val="ZkladntextIMP1"/>
        <w:ind w:left="5380" w:hanging="5380"/>
      </w:pPr>
    </w:p>
    <w:p w:rsidR="00BA672E" w:rsidRDefault="00BA672E" w:rsidP="00C359E5">
      <w:pPr>
        <w:pStyle w:val="ZkladntextIMP1"/>
        <w:ind w:left="5380" w:hanging="5380"/>
      </w:pPr>
    </w:p>
    <w:p w:rsidR="00C359E5" w:rsidRDefault="00C359E5" w:rsidP="00C359E5">
      <w:pPr>
        <w:pStyle w:val="ZkladntextIMP1"/>
        <w:rPr>
          <w:color w:val="000000"/>
        </w:rPr>
      </w:pPr>
      <w:r>
        <w:rPr>
          <w:color w:val="000000"/>
        </w:rPr>
        <w:t xml:space="preserve">……………………………………………… </w:t>
      </w:r>
    </w:p>
    <w:p w:rsidR="00C359E5" w:rsidRDefault="00C359E5" w:rsidP="00C359E5">
      <w:pPr>
        <w:pStyle w:val="ZkladntextIMP1"/>
        <w:ind w:left="5380" w:hanging="5380"/>
      </w:pPr>
      <w:r>
        <w:t xml:space="preserve">            JUDr. Martin Havel </w:t>
      </w:r>
    </w:p>
    <w:p w:rsidR="00C359E5" w:rsidRDefault="00C359E5" w:rsidP="00C359E5">
      <w:pPr>
        <w:pStyle w:val="ZkladntextIMP1"/>
        <w:ind w:left="5380" w:hanging="5380"/>
      </w:pPr>
      <w:r>
        <w:t xml:space="preserve">    hejtman Karlovarského kraje</w:t>
      </w:r>
    </w:p>
    <w:p w:rsidR="00E07121" w:rsidRDefault="00E07121" w:rsidP="00C359E5">
      <w:pPr>
        <w:pStyle w:val="ZkladntextIMP1"/>
        <w:ind w:left="5380" w:hanging="5380"/>
      </w:pPr>
    </w:p>
    <w:p w:rsidR="00C359E5" w:rsidRDefault="00C359E5" w:rsidP="00C359E5">
      <w:pPr>
        <w:pStyle w:val="ZkladntextIMP1"/>
      </w:pPr>
    </w:p>
    <w:p w:rsidR="00C359E5" w:rsidRDefault="00C359E5" w:rsidP="00C359E5">
      <w:pPr>
        <w:pStyle w:val="ZkladntextIMP1"/>
        <w:ind w:left="5380" w:hanging="5380"/>
      </w:pPr>
    </w:p>
    <w:p w:rsidR="00C359E5" w:rsidRDefault="00C359E5" w:rsidP="00C359E5">
      <w:pPr>
        <w:pStyle w:val="ZkladntextIMP1"/>
        <w:ind w:left="5380" w:hanging="5380"/>
      </w:pPr>
    </w:p>
    <w:p w:rsidR="00C359E5" w:rsidRDefault="00C359E5" w:rsidP="00C359E5">
      <w:pPr>
        <w:pStyle w:val="ZkladntextIMP1"/>
        <w:rPr>
          <w:color w:val="000000"/>
        </w:rPr>
      </w:pPr>
      <w:r>
        <w:rPr>
          <w:color w:val="000000"/>
        </w:rPr>
        <w:t xml:space="preserve">……………………………………………… </w:t>
      </w:r>
    </w:p>
    <w:p w:rsidR="00C359E5" w:rsidRDefault="00C359E5" w:rsidP="00C359E5">
      <w:pPr>
        <w:pStyle w:val="ZkladntextIMP1"/>
        <w:ind w:left="5380" w:hanging="5380"/>
      </w:pPr>
      <w:r>
        <w:t xml:space="preserve">                  Ing. Václav </w:t>
      </w:r>
      <w:proofErr w:type="spellStart"/>
      <w:r>
        <w:t>Klemák</w:t>
      </w:r>
      <w:proofErr w:type="spellEnd"/>
      <w:r>
        <w:t xml:space="preserve"> </w:t>
      </w:r>
    </w:p>
    <w:p w:rsidR="00C359E5" w:rsidRDefault="00C359E5" w:rsidP="00C359E5">
      <w:pPr>
        <w:pStyle w:val="ZkladntextIMP1"/>
        <w:ind w:left="5380" w:hanging="5380"/>
      </w:pPr>
      <w:r>
        <w:t xml:space="preserve">    ředitel Hasičského záchranného sboru </w:t>
      </w:r>
    </w:p>
    <w:p w:rsidR="00C359E5" w:rsidRDefault="00C359E5" w:rsidP="00C359E5">
      <w:pPr>
        <w:pStyle w:val="ZkladntextIMP1"/>
        <w:ind w:left="5380" w:hanging="5380"/>
      </w:pPr>
      <w:r>
        <w:t xml:space="preserve">                   Karlovarského kraje</w:t>
      </w:r>
    </w:p>
    <w:sectPr w:rsidR="00C359E5" w:rsidSect="005C2F11">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41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C238FB"/>
    <w:multiLevelType w:val="multilevel"/>
    <w:tmpl w:val="D1043C7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AE038CA"/>
    <w:multiLevelType w:val="hybridMultilevel"/>
    <w:tmpl w:val="CC265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F60AD9"/>
    <w:multiLevelType w:val="hybridMultilevel"/>
    <w:tmpl w:val="ED4E8724"/>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3D1B28"/>
    <w:multiLevelType w:val="hybridMultilevel"/>
    <w:tmpl w:val="533E0B5C"/>
    <w:lvl w:ilvl="0" w:tplc="04050017">
      <w:start w:val="1"/>
      <w:numFmt w:val="lowerLetter"/>
      <w:lvlText w:val="%1)"/>
      <w:lvlJc w:val="left"/>
      <w:pPr>
        <w:tabs>
          <w:tab w:val="num" w:pos="720"/>
        </w:tabs>
        <w:ind w:left="720" w:hanging="360"/>
      </w:pPr>
      <w:rPr>
        <w:rFonts w:hint="default"/>
      </w:rPr>
    </w:lvl>
    <w:lvl w:ilvl="1" w:tplc="896A2B0C">
      <w:start w:val="1"/>
      <w:numFmt w:val="bullet"/>
      <w:lvlText w:val=""/>
      <w:lvlJc w:val="left"/>
      <w:pPr>
        <w:tabs>
          <w:tab w:val="num" w:pos="1440"/>
        </w:tabs>
        <w:ind w:left="1440" w:hanging="360"/>
      </w:pPr>
      <w:rPr>
        <w:rFonts w:ascii="Wingdings" w:hAnsi="Wingdings" w:hint="default"/>
        <w:color w:val="0000FF"/>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3C1212D"/>
    <w:multiLevelType w:val="hybridMultilevel"/>
    <w:tmpl w:val="AEB4C17E"/>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62D231C"/>
    <w:multiLevelType w:val="hybridMultilevel"/>
    <w:tmpl w:val="5144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0F5683"/>
    <w:multiLevelType w:val="hybridMultilevel"/>
    <w:tmpl w:val="1850386A"/>
    <w:lvl w:ilvl="0" w:tplc="FFFFFFFF">
      <w:start w:val="1"/>
      <w:numFmt w:val="decimal"/>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71A"/>
    <w:rsid w:val="00003139"/>
    <w:rsid w:val="000213DE"/>
    <w:rsid w:val="0004482C"/>
    <w:rsid w:val="0006344A"/>
    <w:rsid w:val="0009398B"/>
    <w:rsid w:val="000F65A5"/>
    <w:rsid w:val="00136C3C"/>
    <w:rsid w:val="0014069B"/>
    <w:rsid w:val="001824A3"/>
    <w:rsid w:val="001D48B7"/>
    <w:rsid w:val="001D4FC4"/>
    <w:rsid w:val="001F1F1A"/>
    <w:rsid w:val="0021003C"/>
    <w:rsid w:val="00211595"/>
    <w:rsid w:val="002F755E"/>
    <w:rsid w:val="00344113"/>
    <w:rsid w:val="0035399B"/>
    <w:rsid w:val="003C151A"/>
    <w:rsid w:val="00464EF3"/>
    <w:rsid w:val="004D1AFF"/>
    <w:rsid w:val="00564829"/>
    <w:rsid w:val="005700F5"/>
    <w:rsid w:val="00570C55"/>
    <w:rsid w:val="00591CC2"/>
    <w:rsid w:val="005961F9"/>
    <w:rsid w:val="005B63AE"/>
    <w:rsid w:val="005C2F11"/>
    <w:rsid w:val="005E1340"/>
    <w:rsid w:val="00610C6D"/>
    <w:rsid w:val="00632262"/>
    <w:rsid w:val="00664A41"/>
    <w:rsid w:val="00687D56"/>
    <w:rsid w:val="0071662B"/>
    <w:rsid w:val="00717A1F"/>
    <w:rsid w:val="00735DD0"/>
    <w:rsid w:val="00741160"/>
    <w:rsid w:val="007F60A1"/>
    <w:rsid w:val="00875A8B"/>
    <w:rsid w:val="008E2DB6"/>
    <w:rsid w:val="008F17C3"/>
    <w:rsid w:val="009245E5"/>
    <w:rsid w:val="009A23BE"/>
    <w:rsid w:val="009A7F18"/>
    <w:rsid w:val="009E233E"/>
    <w:rsid w:val="009F57A2"/>
    <w:rsid w:val="00A2737B"/>
    <w:rsid w:val="00A728F9"/>
    <w:rsid w:val="00A8666D"/>
    <w:rsid w:val="00AA21EC"/>
    <w:rsid w:val="00AE5F15"/>
    <w:rsid w:val="00B4089E"/>
    <w:rsid w:val="00B61FC4"/>
    <w:rsid w:val="00B62684"/>
    <w:rsid w:val="00B628A8"/>
    <w:rsid w:val="00B724CC"/>
    <w:rsid w:val="00B82563"/>
    <w:rsid w:val="00BA672E"/>
    <w:rsid w:val="00BE181E"/>
    <w:rsid w:val="00BE7D0D"/>
    <w:rsid w:val="00BF23B7"/>
    <w:rsid w:val="00BF7BB0"/>
    <w:rsid w:val="00C1472D"/>
    <w:rsid w:val="00C359E5"/>
    <w:rsid w:val="00C75593"/>
    <w:rsid w:val="00C87F70"/>
    <w:rsid w:val="00C9071A"/>
    <w:rsid w:val="00CB35B0"/>
    <w:rsid w:val="00CF6969"/>
    <w:rsid w:val="00D41C4F"/>
    <w:rsid w:val="00E07121"/>
    <w:rsid w:val="00E170FB"/>
    <w:rsid w:val="00E5173A"/>
    <w:rsid w:val="00E7649C"/>
    <w:rsid w:val="00F16128"/>
    <w:rsid w:val="00F5781A"/>
    <w:rsid w:val="00F57B40"/>
    <w:rsid w:val="00F73A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3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907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071A"/>
    <w:rPr>
      <w:rFonts w:ascii="Tahoma" w:hAnsi="Tahoma" w:cs="Tahoma"/>
      <w:sz w:val="16"/>
      <w:szCs w:val="16"/>
    </w:rPr>
  </w:style>
  <w:style w:type="paragraph" w:styleId="Odstavecseseznamem">
    <w:name w:val="List Paragraph"/>
    <w:basedOn w:val="Normln"/>
    <w:uiPriority w:val="34"/>
    <w:qFormat/>
    <w:rsid w:val="00735DD0"/>
    <w:pPr>
      <w:ind w:left="720"/>
      <w:contextualSpacing/>
    </w:pPr>
  </w:style>
  <w:style w:type="paragraph" w:styleId="Zkladntext">
    <w:name w:val="Body Text"/>
    <w:basedOn w:val="Normln"/>
    <w:link w:val="ZkladntextChar"/>
    <w:semiHidden/>
    <w:rsid w:val="0000313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003139"/>
    <w:rPr>
      <w:rFonts w:ascii="Times New Roman" w:eastAsia="Times New Roman" w:hAnsi="Times New Roman" w:cs="Times New Roman"/>
      <w:sz w:val="24"/>
      <w:szCs w:val="24"/>
      <w:lang w:eastAsia="cs-CZ"/>
    </w:rPr>
  </w:style>
  <w:style w:type="paragraph" w:customStyle="1" w:styleId="ZkladntextIMP1">
    <w:name w:val="Základní text_IMP1"/>
    <w:basedOn w:val="Normln"/>
    <w:rsid w:val="00003139"/>
    <w:pPr>
      <w:suppressAutoHyphens/>
      <w:spacing w:after="0" w:line="266"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003139"/>
    <w:pPr>
      <w:spacing w:after="0" w:line="240" w:lineRule="auto"/>
      <w:jc w:val="center"/>
    </w:pPr>
    <w:rPr>
      <w:rFonts w:ascii="Times New Roman" w:eastAsia="Times New Roman" w:hAnsi="Times New Roman" w:cs="Times New Roman"/>
      <w:b/>
      <w:sz w:val="24"/>
      <w:szCs w:val="24"/>
      <w:lang w:eastAsia="cs-CZ"/>
    </w:rPr>
  </w:style>
  <w:style w:type="character" w:customStyle="1" w:styleId="Zkladntext2Char">
    <w:name w:val="Základní text 2 Char"/>
    <w:basedOn w:val="Standardnpsmoodstavce"/>
    <w:link w:val="Zkladntext2"/>
    <w:semiHidden/>
    <w:rsid w:val="00003139"/>
    <w:rPr>
      <w:rFonts w:ascii="Times New Roman" w:eastAsia="Times New Roman" w:hAnsi="Times New Roman" w:cs="Times New Roman"/>
      <w:b/>
      <w:sz w:val="24"/>
      <w:szCs w:val="24"/>
      <w:lang w:eastAsia="cs-CZ"/>
    </w:rPr>
  </w:style>
  <w:style w:type="character" w:customStyle="1" w:styleId="apple-converted-space">
    <w:name w:val="apple-converted-space"/>
    <w:rsid w:val="00003139"/>
  </w:style>
  <w:style w:type="character" w:styleId="Odkaznakoment">
    <w:name w:val="annotation reference"/>
    <w:uiPriority w:val="99"/>
    <w:semiHidden/>
    <w:unhideWhenUsed/>
    <w:rsid w:val="00003139"/>
    <w:rPr>
      <w:sz w:val="16"/>
      <w:szCs w:val="16"/>
    </w:rPr>
  </w:style>
  <w:style w:type="paragraph" w:styleId="Textkomente">
    <w:name w:val="annotation text"/>
    <w:basedOn w:val="Normln"/>
    <w:link w:val="TextkomenteChar"/>
    <w:uiPriority w:val="99"/>
    <w:semiHidden/>
    <w:unhideWhenUsed/>
    <w:rsid w:val="0000313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0313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F17C3"/>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F17C3"/>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575163265">
      <w:bodyDiv w:val="1"/>
      <w:marLeft w:val="0"/>
      <w:marRight w:val="0"/>
      <w:marTop w:val="0"/>
      <w:marBottom w:val="0"/>
      <w:divBdr>
        <w:top w:val="none" w:sz="0" w:space="0" w:color="auto"/>
        <w:left w:val="none" w:sz="0" w:space="0" w:color="auto"/>
        <w:bottom w:val="none" w:sz="0" w:space="0" w:color="auto"/>
        <w:right w:val="none" w:sz="0" w:space="0" w:color="auto"/>
      </w:divBdr>
    </w:div>
    <w:div w:id="935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4206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Průcha</dc:creator>
  <cp:lastModifiedBy>michaela.korandova</cp:lastModifiedBy>
  <cp:revision>2</cp:revision>
  <cp:lastPrinted>2016-11-14T08:23:00Z</cp:lastPrinted>
  <dcterms:created xsi:type="dcterms:W3CDTF">2016-11-14T10:30:00Z</dcterms:created>
  <dcterms:modified xsi:type="dcterms:W3CDTF">2016-11-14T10:30:00Z</dcterms:modified>
</cp:coreProperties>
</file>