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30" w:rsidRDefault="0056323F" w:rsidP="00475C30"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1pt;margin-top:-58.8pt;width:557.25pt;height:90.75pt;z-index:-251658752">
            <v:imagedata r:id="rId8" o:title=""/>
          </v:shape>
          <o:OLEObject Type="Embed" ProgID="CorelDRAW.Graphic.13" ShapeID="_x0000_s1026" DrawAspect="Content" ObjectID="_1601377552" r:id="rId9"/>
        </w:object>
      </w:r>
    </w:p>
    <w:p w:rsidR="00475C30" w:rsidRDefault="00475C30" w:rsidP="00475C30"/>
    <w:p w:rsidR="00475C30" w:rsidRDefault="00475C30" w:rsidP="00475C30"/>
    <w:p w:rsidR="00475C30" w:rsidRDefault="00475C30" w:rsidP="00475C30">
      <w:pPr>
        <w:rPr>
          <w:rFonts w:ascii="Verdana" w:hAnsi="Verdana"/>
          <w:b/>
        </w:rPr>
      </w:pPr>
    </w:p>
    <w:p w:rsidR="00F91639" w:rsidRDefault="00F91639" w:rsidP="00F91639">
      <w:pPr>
        <w:jc w:val="center"/>
        <w:rPr>
          <w:rFonts w:ascii="Verdana" w:hAnsi="Verdana"/>
          <w:b/>
          <w:sz w:val="36"/>
          <w:szCs w:val="36"/>
        </w:rPr>
      </w:pPr>
      <w:r w:rsidRPr="00C31517">
        <w:rPr>
          <w:rFonts w:ascii="Verdana" w:hAnsi="Verdana"/>
          <w:b/>
          <w:sz w:val="36"/>
          <w:szCs w:val="36"/>
        </w:rPr>
        <w:t>CENOVÁ  NABÍDKA</w:t>
      </w:r>
      <w:r w:rsidR="007649A9">
        <w:rPr>
          <w:rFonts w:ascii="Verdana" w:hAnsi="Verdana"/>
          <w:b/>
          <w:sz w:val="36"/>
          <w:szCs w:val="36"/>
        </w:rPr>
        <w:t xml:space="preserve"> č. N18 843</w:t>
      </w:r>
      <w:r w:rsidR="006E1A41">
        <w:rPr>
          <w:rFonts w:ascii="Verdana" w:hAnsi="Verdana"/>
          <w:b/>
          <w:sz w:val="36"/>
          <w:szCs w:val="36"/>
        </w:rPr>
        <w:t>/LET</w:t>
      </w:r>
    </w:p>
    <w:p w:rsidR="00F91639" w:rsidRPr="00B62707" w:rsidRDefault="00F91639" w:rsidP="00F91639">
      <w:pPr>
        <w:jc w:val="center"/>
        <w:rPr>
          <w:rFonts w:ascii="Verdana" w:hAnsi="Verdana"/>
          <w:b/>
        </w:rPr>
      </w:pPr>
      <w:r w:rsidRPr="00B62707">
        <w:rPr>
          <w:rFonts w:ascii="Verdana" w:hAnsi="Verdana"/>
          <w:b/>
        </w:rPr>
        <w:t xml:space="preserve">úklidových služeb – </w:t>
      </w:r>
      <w:r>
        <w:rPr>
          <w:rFonts w:ascii="Verdana" w:hAnsi="Verdana"/>
          <w:b/>
        </w:rPr>
        <w:t>generální</w:t>
      </w:r>
      <w:r w:rsidRPr="00B62707">
        <w:rPr>
          <w:rFonts w:ascii="Verdana" w:hAnsi="Verdana"/>
          <w:b/>
        </w:rPr>
        <w:t xml:space="preserve"> úklid</w:t>
      </w:r>
    </w:p>
    <w:p w:rsidR="00F91639" w:rsidRDefault="00F91639" w:rsidP="00F91639">
      <w:pPr>
        <w:rPr>
          <w:rFonts w:ascii="Verdana" w:hAnsi="Verdana"/>
          <w:b/>
          <w:sz w:val="18"/>
        </w:rPr>
      </w:pPr>
    </w:p>
    <w:p w:rsidR="00F91639" w:rsidRDefault="00F91639" w:rsidP="00F9163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91639" w:rsidRPr="006A58D4" w:rsidRDefault="00F91639" w:rsidP="00F91639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u w:val="single"/>
        </w:rPr>
      </w:pPr>
      <w:r w:rsidRPr="006A58D4">
        <w:rPr>
          <w:rFonts w:ascii="Verdana" w:hAnsi="Verdana"/>
          <w:b/>
          <w:sz w:val="22"/>
          <w:szCs w:val="22"/>
          <w:u w:val="single"/>
        </w:rPr>
        <w:t xml:space="preserve">Zadavatel </w:t>
      </w:r>
      <w:r>
        <w:rPr>
          <w:rFonts w:ascii="Verdana" w:hAnsi="Verdana"/>
          <w:b/>
          <w:sz w:val="22"/>
          <w:szCs w:val="22"/>
          <w:u w:val="single"/>
        </w:rPr>
        <w:t>:</w:t>
      </w:r>
      <w:r>
        <w:rPr>
          <w:rFonts w:ascii="Verdana" w:hAnsi="Verdana"/>
          <w:b/>
          <w:sz w:val="22"/>
          <w:szCs w:val="22"/>
          <w:u w:val="single"/>
        </w:rPr>
        <w:tab/>
      </w:r>
    </w:p>
    <w:p w:rsidR="00CC0453" w:rsidRDefault="00CC0453" w:rsidP="00F91639">
      <w:pPr>
        <w:autoSpaceDE w:val="0"/>
        <w:autoSpaceDN w:val="0"/>
        <w:adjustRightInd w:val="0"/>
        <w:rPr>
          <w:rFonts w:ascii="Arial" w:hAnsi="Arial" w:cs="Arial"/>
          <w:b/>
          <w:noProof/>
          <w:bdr w:val="none" w:sz="0" w:space="0" w:color="auto" w:frame="1"/>
        </w:rPr>
      </w:pPr>
    </w:p>
    <w:p w:rsidR="00F91639" w:rsidRPr="00CC0453" w:rsidRDefault="007649A9" w:rsidP="00F91639">
      <w:pPr>
        <w:autoSpaceDE w:val="0"/>
        <w:autoSpaceDN w:val="0"/>
        <w:adjustRightInd w:val="0"/>
        <w:rPr>
          <w:rFonts w:ascii="Arial" w:hAnsi="Arial" w:cs="Arial"/>
          <w:b/>
          <w:noProof/>
          <w:bdr w:val="none" w:sz="0" w:space="0" w:color="auto" w:frame="1"/>
        </w:rPr>
      </w:pPr>
      <w:r w:rsidRPr="00CC0453">
        <w:rPr>
          <w:rFonts w:ascii="Arial" w:hAnsi="Arial" w:cs="Arial"/>
          <w:b/>
          <w:noProof/>
          <w:bdr w:val="none" w:sz="0" w:space="0" w:color="auto" w:frame="1"/>
        </w:rPr>
        <w:t>ZÁKLADNÍ ŠKOLA</w:t>
      </w:r>
    </w:p>
    <w:p w:rsidR="00F91639" w:rsidRPr="00CC0453" w:rsidRDefault="007649A9" w:rsidP="00CC0453">
      <w:pPr>
        <w:tabs>
          <w:tab w:val="left" w:pos="851"/>
        </w:tabs>
        <w:rPr>
          <w:rFonts w:ascii="Verdana" w:hAnsi="Verdana"/>
          <w:b/>
        </w:rPr>
      </w:pPr>
      <w:r w:rsidRPr="00CC0453">
        <w:rPr>
          <w:rFonts w:ascii="Arial" w:hAnsi="Arial" w:cs="Arial"/>
          <w:b/>
          <w:color w:val="222222"/>
          <w:shd w:val="clear" w:color="auto" w:fill="FFFFFF"/>
        </w:rPr>
        <w:t>Na Slovance 1963, 180 00 Praha 8</w:t>
      </w:r>
    </w:p>
    <w:p w:rsidR="009F3DF6" w:rsidRDefault="009F3DF6" w:rsidP="00F91639">
      <w:pPr>
        <w:tabs>
          <w:tab w:val="left" w:pos="6521"/>
        </w:tabs>
        <w:ind w:right="-142"/>
        <w:rPr>
          <w:rFonts w:ascii="Verdana" w:hAnsi="Verdana"/>
          <w:sz w:val="22"/>
          <w:szCs w:val="22"/>
        </w:rPr>
      </w:pPr>
    </w:p>
    <w:p w:rsidR="009F3DF6" w:rsidRDefault="003E56CC" w:rsidP="00F91639">
      <w:pPr>
        <w:tabs>
          <w:tab w:val="left" w:pos="6521"/>
        </w:tabs>
        <w:ind w:righ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základě osobní návštěvy </w:t>
      </w:r>
      <w:r w:rsidR="00F91639">
        <w:rPr>
          <w:rFonts w:ascii="Verdana" w:hAnsi="Verdana"/>
          <w:sz w:val="22"/>
          <w:szCs w:val="22"/>
        </w:rPr>
        <w:t xml:space="preserve">si dovolujeme předložit nabídku na řešení </w:t>
      </w:r>
      <w:r w:rsidR="009F3DF6">
        <w:rPr>
          <w:rFonts w:ascii="Verdana" w:hAnsi="Verdana"/>
          <w:sz w:val="22"/>
          <w:szCs w:val="22"/>
        </w:rPr>
        <w:t>gene</w:t>
      </w:r>
      <w:r>
        <w:rPr>
          <w:rFonts w:ascii="Verdana" w:hAnsi="Verdana"/>
          <w:sz w:val="22"/>
          <w:szCs w:val="22"/>
        </w:rPr>
        <w:t>rálního úklidu – myté oken, dveří, čištění koberců a linolea.</w:t>
      </w:r>
    </w:p>
    <w:p w:rsidR="003E56CC" w:rsidRDefault="003E56CC" w:rsidP="00F91639">
      <w:pPr>
        <w:tabs>
          <w:tab w:val="left" w:pos="6521"/>
        </w:tabs>
        <w:ind w:right="-142"/>
        <w:rPr>
          <w:rFonts w:ascii="Verdana" w:hAnsi="Verdana"/>
          <w:sz w:val="22"/>
          <w:szCs w:val="22"/>
        </w:rPr>
      </w:pPr>
    </w:p>
    <w:p w:rsidR="003E56CC" w:rsidRDefault="003E56CC" w:rsidP="00F91639">
      <w:pPr>
        <w:tabs>
          <w:tab w:val="left" w:pos="6521"/>
        </w:tabs>
        <w:ind w:right="-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Úklid se týká prostor</w:t>
      </w:r>
    </w:p>
    <w:p w:rsidR="00543AFA" w:rsidRDefault="00543AFA" w:rsidP="00F91639">
      <w:pPr>
        <w:tabs>
          <w:tab w:val="left" w:pos="6521"/>
        </w:tabs>
        <w:ind w:right="-142"/>
        <w:rPr>
          <w:rFonts w:ascii="Verdana" w:hAnsi="Verdana"/>
          <w:sz w:val="22"/>
          <w:szCs w:val="22"/>
        </w:rPr>
      </w:pPr>
    </w:p>
    <w:p w:rsidR="00CC0453" w:rsidRPr="00CC0453" w:rsidRDefault="00543AFA" w:rsidP="00CC0453">
      <w:pPr>
        <w:tabs>
          <w:tab w:val="left" w:pos="6521"/>
        </w:tabs>
        <w:ind w:right="-142"/>
        <w:rPr>
          <w:rFonts w:ascii="Verdana" w:hAnsi="Verdana"/>
          <w:b/>
          <w:szCs w:val="22"/>
        </w:rPr>
      </w:pPr>
      <w:r w:rsidRPr="00CC0453">
        <w:rPr>
          <w:rFonts w:ascii="Verdana" w:hAnsi="Verdana"/>
          <w:b/>
          <w:szCs w:val="22"/>
        </w:rPr>
        <w:t>2x Hlavní budovy</w:t>
      </w:r>
      <w:r w:rsidR="00CC0453" w:rsidRPr="00CC0453">
        <w:rPr>
          <w:rFonts w:ascii="Verdana" w:hAnsi="Verdana"/>
          <w:b/>
          <w:szCs w:val="22"/>
        </w:rPr>
        <w:t>,</w:t>
      </w:r>
    </w:p>
    <w:p w:rsidR="00543AFA" w:rsidRPr="00CC0453" w:rsidRDefault="00CC0453" w:rsidP="00CC0453">
      <w:pPr>
        <w:tabs>
          <w:tab w:val="left" w:pos="6521"/>
        </w:tabs>
        <w:ind w:right="-142"/>
        <w:rPr>
          <w:rFonts w:ascii="Verdana" w:hAnsi="Verdana"/>
          <w:b/>
          <w:szCs w:val="22"/>
        </w:rPr>
      </w:pPr>
      <w:r w:rsidRPr="00CC0453">
        <w:rPr>
          <w:rFonts w:ascii="Verdana" w:hAnsi="Verdana"/>
          <w:b/>
          <w:szCs w:val="22"/>
        </w:rPr>
        <w:t xml:space="preserve">2x </w:t>
      </w:r>
      <w:r w:rsidR="003E56CC" w:rsidRPr="00CC0453">
        <w:rPr>
          <w:rFonts w:ascii="Verdana" w:hAnsi="Verdana"/>
          <w:b/>
          <w:szCs w:val="22"/>
        </w:rPr>
        <w:t>s</w:t>
      </w:r>
      <w:r w:rsidR="00543AFA" w:rsidRPr="00CC0453">
        <w:rPr>
          <w:rFonts w:ascii="Verdana" w:hAnsi="Verdana"/>
          <w:b/>
          <w:szCs w:val="22"/>
        </w:rPr>
        <w:t>pojovací chodby</w:t>
      </w:r>
      <w:r w:rsidRPr="00CC0453">
        <w:rPr>
          <w:rFonts w:ascii="Verdana" w:hAnsi="Verdana"/>
          <w:b/>
          <w:szCs w:val="22"/>
        </w:rPr>
        <w:t xml:space="preserve"> </w:t>
      </w:r>
    </w:p>
    <w:p w:rsidR="00CC0453" w:rsidRPr="00CC0453" w:rsidRDefault="00543AFA" w:rsidP="00CC0453">
      <w:pPr>
        <w:tabs>
          <w:tab w:val="left" w:pos="6521"/>
        </w:tabs>
        <w:ind w:right="-142"/>
        <w:rPr>
          <w:rFonts w:ascii="Verdana" w:hAnsi="Verdana"/>
          <w:b/>
          <w:szCs w:val="22"/>
        </w:rPr>
      </w:pPr>
      <w:r w:rsidRPr="00CC0453">
        <w:rPr>
          <w:rFonts w:ascii="Verdana" w:hAnsi="Verdana"/>
          <w:b/>
          <w:szCs w:val="22"/>
        </w:rPr>
        <w:t>Tělocvična</w:t>
      </w:r>
    </w:p>
    <w:p w:rsidR="00543AFA" w:rsidRPr="00CC0453" w:rsidRDefault="00CC0453" w:rsidP="00CC0453">
      <w:pPr>
        <w:tabs>
          <w:tab w:val="left" w:pos="6521"/>
        </w:tabs>
        <w:ind w:right="-142"/>
        <w:rPr>
          <w:rFonts w:ascii="Verdana" w:hAnsi="Verdana"/>
          <w:b/>
          <w:szCs w:val="22"/>
        </w:rPr>
      </w:pPr>
      <w:r w:rsidRPr="00CC0453">
        <w:rPr>
          <w:rFonts w:ascii="Verdana" w:hAnsi="Verdana"/>
          <w:b/>
          <w:szCs w:val="22"/>
        </w:rPr>
        <w:t>Kuchyně + j</w:t>
      </w:r>
      <w:r w:rsidR="00543AFA" w:rsidRPr="00CC0453">
        <w:rPr>
          <w:rFonts w:ascii="Verdana" w:hAnsi="Verdana"/>
          <w:b/>
          <w:szCs w:val="22"/>
        </w:rPr>
        <w:t>ídelna</w:t>
      </w:r>
    </w:p>
    <w:p w:rsidR="00F91639" w:rsidRPr="00913B65" w:rsidRDefault="00F91639" w:rsidP="00F91639">
      <w:pPr>
        <w:ind w:right="992"/>
        <w:rPr>
          <w:rFonts w:ascii="Verdana" w:hAnsi="Verdana"/>
          <w:sz w:val="22"/>
          <w:szCs w:val="22"/>
        </w:rPr>
      </w:pPr>
    </w:p>
    <w:p w:rsidR="009F3DF6" w:rsidRPr="009F3DF6" w:rsidRDefault="009F3DF6" w:rsidP="009F3DF6">
      <w:pPr>
        <w:rPr>
          <w:rFonts w:ascii="Verdana" w:hAnsi="Verdana"/>
          <w:b/>
          <w:u w:val="single"/>
        </w:rPr>
      </w:pPr>
      <w:r w:rsidRPr="009F3DF6">
        <w:rPr>
          <w:rFonts w:ascii="Verdana" w:hAnsi="Verdana"/>
          <w:b/>
          <w:u w:val="single"/>
        </w:rPr>
        <w:t>Rozsah prací</w:t>
      </w:r>
    </w:p>
    <w:p w:rsidR="00F91639" w:rsidRDefault="00F91639" w:rsidP="00F91639">
      <w:pPr>
        <w:ind w:hanging="360"/>
        <w:rPr>
          <w:rFonts w:ascii="Verdana" w:hAnsi="Verdana"/>
          <w:b/>
          <w:u w:val="single"/>
        </w:rPr>
      </w:pPr>
    </w:p>
    <w:p w:rsidR="007649A9" w:rsidRPr="00692B7A" w:rsidRDefault="007649A9" w:rsidP="00CC0453">
      <w:pPr>
        <w:pStyle w:val="Odstavecseseznamem"/>
        <w:numPr>
          <w:ilvl w:val="0"/>
          <w:numId w:val="29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mytí plastových oken – vč.žaluzií, rámů a parapetů</w:t>
      </w:r>
    </w:p>
    <w:p w:rsidR="00CC0453" w:rsidRPr="00692B7A" w:rsidRDefault="00CC0453" w:rsidP="007649A9">
      <w:pPr>
        <w:rPr>
          <w:rFonts w:ascii="Verdana" w:hAnsi="Verdana"/>
        </w:rPr>
      </w:pPr>
      <w:r w:rsidRPr="00692B7A">
        <w:rPr>
          <w:rFonts w:ascii="Verdana" w:hAnsi="Verdana"/>
        </w:rPr>
        <w:t>cca 7.800 m2</w:t>
      </w:r>
    </w:p>
    <w:p w:rsidR="007649A9" w:rsidRPr="00692B7A" w:rsidRDefault="007649A9" w:rsidP="007649A9">
      <w:pPr>
        <w:rPr>
          <w:rFonts w:ascii="Verdana" w:hAnsi="Verdana"/>
        </w:rPr>
      </w:pPr>
      <w:r w:rsidRPr="00692B7A">
        <w:rPr>
          <w:rFonts w:ascii="Verdana" w:hAnsi="Verdana"/>
        </w:rPr>
        <w:t>odstranění samolepek, plakátů, atd.</w:t>
      </w:r>
    </w:p>
    <w:p w:rsidR="007649A9" w:rsidRPr="00692B7A" w:rsidRDefault="007649A9" w:rsidP="007649A9">
      <w:pPr>
        <w:rPr>
          <w:rFonts w:ascii="Verdana" w:hAnsi="Verdana"/>
        </w:rPr>
      </w:pPr>
      <w:r w:rsidRPr="00692B7A">
        <w:rPr>
          <w:rFonts w:ascii="Verdana" w:hAnsi="Verdana"/>
        </w:rPr>
        <w:t>zhoršený přístup na chodbách</w:t>
      </w:r>
    </w:p>
    <w:p w:rsidR="007649A9" w:rsidRPr="00692B7A" w:rsidRDefault="007649A9" w:rsidP="007649A9">
      <w:pPr>
        <w:rPr>
          <w:rFonts w:ascii="Verdana" w:hAnsi="Verdana"/>
        </w:rPr>
      </w:pPr>
      <w:r w:rsidRPr="00692B7A">
        <w:rPr>
          <w:rFonts w:ascii="Verdana" w:hAnsi="Verdana"/>
        </w:rPr>
        <w:t>nutnost odemykání oken ve třídách</w:t>
      </w:r>
    </w:p>
    <w:p w:rsidR="007649A9" w:rsidRPr="00692B7A" w:rsidRDefault="007649A9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mytí plastových prvků pod okny</w:t>
      </w:r>
    </w:p>
    <w:p w:rsidR="007649A9" w:rsidRPr="00692B7A" w:rsidRDefault="007649A9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mytí prvků nad vchodem</w:t>
      </w:r>
    </w:p>
    <w:p w:rsidR="007649A9" w:rsidRDefault="007649A9" w:rsidP="00CC0453">
      <w:pPr>
        <w:pStyle w:val="Odstavecseseznamem"/>
        <w:numPr>
          <w:ilvl w:val="0"/>
          <w:numId w:val="30"/>
        </w:numPr>
        <w:spacing w:before="0" w:after="0"/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 xml:space="preserve">mytí vnějších i vnitřních prosklených dveří </w:t>
      </w:r>
    </w:p>
    <w:p w:rsidR="004D1C32" w:rsidRPr="00692B7A" w:rsidRDefault="004D1C32" w:rsidP="00CC0453">
      <w:pPr>
        <w:pStyle w:val="Odstavecseseznamem"/>
        <w:numPr>
          <w:ilvl w:val="0"/>
          <w:numId w:val="30"/>
        </w:numPr>
        <w:spacing w:before="0"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mytí prosklených částí jídelny</w:t>
      </w:r>
    </w:p>
    <w:p w:rsidR="007649A9" w:rsidRPr="00692B7A" w:rsidRDefault="007649A9" w:rsidP="00CC0453">
      <w:pPr>
        <w:pStyle w:val="Odstavecseseznamem"/>
        <w:numPr>
          <w:ilvl w:val="0"/>
          <w:numId w:val="29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čištění koberců – cca 375 m2</w:t>
      </w:r>
    </w:p>
    <w:p w:rsidR="00CC0453" w:rsidRPr="00692B7A" w:rsidRDefault="007649A9" w:rsidP="00CC0453">
      <w:pPr>
        <w:pStyle w:val="Odstavecseseznamem"/>
        <w:numPr>
          <w:ilvl w:val="0"/>
          <w:numId w:val="29"/>
        </w:numPr>
        <w:spacing w:before="0" w:after="0"/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strojní čištění a impregnace linolea – cca 180 m2</w:t>
      </w:r>
    </w:p>
    <w:p w:rsidR="00CC0453" w:rsidRPr="00692B7A" w:rsidRDefault="00CC0453" w:rsidP="00CC0453">
      <w:pPr>
        <w:rPr>
          <w:rFonts w:ascii="Verdana" w:hAnsi="Verdana"/>
          <w:b/>
        </w:rPr>
      </w:pPr>
    </w:p>
    <w:p w:rsidR="00CC0453" w:rsidRPr="00692B7A" w:rsidRDefault="00CC0453" w:rsidP="00CC0453">
      <w:pPr>
        <w:rPr>
          <w:rFonts w:ascii="Verdana" w:hAnsi="Verdana"/>
          <w:b/>
        </w:rPr>
      </w:pPr>
      <w:r w:rsidRPr="00692B7A">
        <w:rPr>
          <w:rFonts w:ascii="Verdana" w:hAnsi="Verdana"/>
          <w:b/>
        </w:rPr>
        <w:t>V ceně je zahrnuto i :</w:t>
      </w:r>
    </w:p>
    <w:p w:rsidR="00CC0453" w:rsidRPr="00692B7A" w:rsidRDefault="00CC0453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provozní dohled</w:t>
      </w:r>
    </w:p>
    <w:p w:rsidR="00CC0453" w:rsidRPr="00692B7A" w:rsidRDefault="00CC0453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nutná manipulace s nábytkem atd.</w:t>
      </w:r>
    </w:p>
    <w:p w:rsidR="00CC0453" w:rsidRPr="00692B7A" w:rsidRDefault="00CC0453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manipulace/otvírání a zavírání zámků oken</w:t>
      </w:r>
    </w:p>
    <w:p w:rsidR="00CC0453" w:rsidRDefault="00CC0453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 w:rsidRPr="00692B7A">
        <w:rPr>
          <w:rFonts w:ascii="Verdana" w:hAnsi="Verdana"/>
          <w:b/>
          <w:sz w:val="24"/>
          <w:szCs w:val="24"/>
        </w:rPr>
        <w:t>doprava ,materiálu, strojů a přístrojů</w:t>
      </w:r>
    </w:p>
    <w:p w:rsidR="00692B7A" w:rsidRDefault="00692B7A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stroje pro práci ve výškách</w:t>
      </w:r>
    </w:p>
    <w:p w:rsidR="00692B7A" w:rsidRPr="00692B7A" w:rsidRDefault="00692B7A" w:rsidP="00CC0453">
      <w:pPr>
        <w:pStyle w:val="Odstavecseseznamem"/>
        <w:numPr>
          <w:ilvl w:val="0"/>
          <w:numId w:val="30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likvidace odpadu</w:t>
      </w:r>
    </w:p>
    <w:p w:rsidR="009F3DF6" w:rsidRPr="00692B7A" w:rsidRDefault="009F3DF6" w:rsidP="00F91639">
      <w:pPr>
        <w:ind w:hanging="360"/>
        <w:rPr>
          <w:rFonts w:ascii="Verdana" w:hAnsi="Verdana"/>
          <w:b/>
          <w:u w:val="single"/>
        </w:rPr>
      </w:pPr>
    </w:p>
    <w:p w:rsidR="00692B7A" w:rsidRDefault="00692B7A" w:rsidP="00F9163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p w:rsidR="00692B7A" w:rsidRDefault="00692B7A" w:rsidP="00F9163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p w:rsidR="00692B7A" w:rsidRDefault="00692B7A" w:rsidP="00F9163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p w:rsidR="00F91639" w:rsidRDefault="00F91639" w:rsidP="00F91639">
      <w:pPr>
        <w:ind w:hanging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Cenová nabídka : </w:t>
      </w:r>
    </w:p>
    <w:p w:rsidR="00692B7A" w:rsidRDefault="00692B7A" w:rsidP="00F91639">
      <w:pPr>
        <w:ind w:hanging="360"/>
        <w:rPr>
          <w:rFonts w:ascii="Verdana" w:hAnsi="Verdana"/>
          <w:b/>
          <w:sz w:val="28"/>
          <w:szCs w:val="28"/>
          <w:u w:val="single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80"/>
        <w:gridCol w:w="3740"/>
        <w:gridCol w:w="960"/>
      </w:tblGrid>
      <w:tr w:rsidR="00692B7A" w:rsidRPr="00692B7A" w:rsidTr="00692B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2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2B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  <w:r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1) mytí oken a dveří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4D1C32" w:rsidP="00692B7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  <w:r w:rsidR="00692B7A"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780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  <w:r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2) čištění koberců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4 500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  <w:r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3) čištění a impregnace linolea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B7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19 650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B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B7A" w:rsidRPr="00692B7A" w:rsidRDefault="004D1C32" w:rsidP="00692B7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192</w:t>
            </w:r>
            <w:r w:rsidR="00692B7A" w:rsidRPr="00692B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930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B7A" w:rsidRPr="00692B7A" w:rsidTr="00692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7A" w:rsidRPr="00692B7A" w:rsidRDefault="00692B7A" w:rsidP="00692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91639" w:rsidRPr="005A1F80" w:rsidRDefault="00F91639" w:rsidP="00F91639">
      <w:pPr>
        <w:numPr>
          <w:ilvl w:val="0"/>
          <w:numId w:val="19"/>
        </w:numPr>
        <w:ind w:left="714" w:hanging="357"/>
        <w:jc w:val="both"/>
        <w:rPr>
          <w:rFonts w:ascii="Verdana" w:hAnsi="Verdana"/>
          <w:sz w:val="14"/>
          <w:szCs w:val="14"/>
        </w:rPr>
      </w:pPr>
      <w:r w:rsidRPr="005A1F80">
        <w:rPr>
          <w:rFonts w:ascii="Verdana" w:hAnsi="Verdana"/>
          <w:sz w:val="14"/>
          <w:szCs w:val="14"/>
        </w:rPr>
        <w:t>Cena je uvedena v </w:t>
      </w:r>
      <w:r>
        <w:rPr>
          <w:rFonts w:ascii="Verdana" w:hAnsi="Verdana"/>
          <w:b/>
          <w:sz w:val="14"/>
          <w:szCs w:val="14"/>
        </w:rPr>
        <w:t>Kč bez.</w:t>
      </w:r>
      <w:r w:rsidRPr="005A1F80">
        <w:rPr>
          <w:rFonts w:ascii="Verdana" w:hAnsi="Verdana"/>
          <w:b/>
          <w:sz w:val="14"/>
          <w:szCs w:val="14"/>
        </w:rPr>
        <w:t xml:space="preserve"> DPH</w:t>
      </w:r>
      <w:r>
        <w:rPr>
          <w:rFonts w:ascii="Verdana" w:hAnsi="Verdana"/>
          <w:b/>
          <w:sz w:val="14"/>
          <w:szCs w:val="14"/>
        </w:rPr>
        <w:t xml:space="preserve">, </w:t>
      </w:r>
    </w:p>
    <w:p w:rsidR="00F91639" w:rsidRPr="00536AD3" w:rsidRDefault="00F91639" w:rsidP="00F91639">
      <w:pPr>
        <w:pStyle w:val="Odstavecseseznamem"/>
        <w:numPr>
          <w:ilvl w:val="0"/>
          <w:numId w:val="19"/>
        </w:numPr>
        <w:spacing w:before="0" w:after="0"/>
        <w:ind w:left="714" w:hanging="357"/>
        <w:jc w:val="both"/>
        <w:rPr>
          <w:rFonts w:ascii="Verdana" w:hAnsi="Verdana"/>
          <w:sz w:val="14"/>
          <w:szCs w:val="14"/>
          <w:u w:val="single"/>
        </w:rPr>
      </w:pPr>
      <w:r w:rsidRPr="00536AD3">
        <w:rPr>
          <w:rFonts w:ascii="Verdana" w:hAnsi="Verdana"/>
          <w:b/>
          <w:sz w:val="14"/>
          <w:szCs w:val="14"/>
          <w:u w:val="single"/>
        </w:rPr>
        <w:t>Cena zahrnuje práce výše uvedené, čisticí prostředky</w:t>
      </w:r>
      <w:r w:rsidR="000711CC">
        <w:rPr>
          <w:rFonts w:ascii="Verdana" w:hAnsi="Verdana"/>
          <w:b/>
          <w:sz w:val="14"/>
          <w:szCs w:val="14"/>
          <w:u w:val="single"/>
        </w:rPr>
        <w:t xml:space="preserve"> a pomůcky</w:t>
      </w:r>
      <w:r>
        <w:rPr>
          <w:rFonts w:ascii="Verdana" w:hAnsi="Verdana"/>
          <w:b/>
          <w:sz w:val="14"/>
          <w:szCs w:val="14"/>
          <w:u w:val="single"/>
        </w:rPr>
        <w:t xml:space="preserve">, </w:t>
      </w:r>
      <w:r w:rsidR="000711CC">
        <w:rPr>
          <w:rFonts w:ascii="Verdana" w:hAnsi="Verdana"/>
          <w:b/>
          <w:sz w:val="14"/>
          <w:szCs w:val="14"/>
          <w:u w:val="single"/>
        </w:rPr>
        <w:t xml:space="preserve">provozní dohled, </w:t>
      </w:r>
      <w:r>
        <w:rPr>
          <w:rFonts w:ascii="Verdana" w:hAnsi="Verdana"/>
          <w:b/>
          <w:sz w:val="14"/>
          <w:szCs w:val="14"/>
          <w:u w:val="single"/>
        </w:rPr>
        <w:t>dopravu</w:t>
      </w:r>
    </w:p>
    <w:p w:rsidR="00F91639" w:rsidRPr="00CA62B2" w:rsidRDefault="00F91639" w:rsidP="00F91639">
      <w:pPr>
        <w:pStyle w:val="Odstavecseseznamem"/>
        <w:numPr>
          <w:ilvl w:val="0"/>
          <w:numId w:val="19"/>
        </w:numPr>
        <w:spacing w:before="0" w:after="0"/>
        <w:ind w:left="714" w:hanging="357"/>
        <w:jc w:val="both"/>
        <w:rPr>
          <w:rFonts w:ascii="Verdana" w:hAnsi="Verdana"/>
          <w:sz w:val="14"/>
          <w:szCs w:val="14"/>
        </w:rPr>
      </w:pPr>
      <w:r w:rsidRPr="00CA62B2">
        <w:rPr>
          <w:rFonts w:ascii="Verdana" w:hAnsi="Verdana"/>
          <w:sz w:val="14"/>
          <w:szCs w:val="14"/>
        </w:rPr>
        <w:t xml:space="preserve">Naše společnost má uzavřenou pojistnou smlouvu s pojišťovnou Kooperativa a.s., na škody vzniklé při výkonu úklidových služeb s pojistnou částkou ve výši </w:t>
      </w:r>
      <w:r w:rsidRPr="00CA62B2">
        <w:rPr>
          <w:rFonts w:ascii="Verdana" w:hAnsi="Verdana"/>
          <w:b/>
          <w:sz w:val="14"/>
          <w:szCs w:val="14"/>
        </w:rPr>
        <w:t>10.000.000,- Kč</w:t>
      </w:r>
    </w:p>
    <w:p w:rsidR="00F91639" w:rsidRPr="005A1F80" w:rsidRDefault="00F91639" w:rsidP="00F91639">
      <w:pPr>
        <w:pStyle w:val="Odstavecseseznamem"/>
        <w:numPr>
          <w:ilvl w:val="0"/>
          <w:numId w:val="19"/>
        </w:numPr>
        <w:rPr>
          <w:rFonts w:ascii="Verdana" w:hAnsi="Verdana" w:cs="Arial"/>
          <w:sz w:val="14"/>
          <w:szCs w:val="14"/>
        </w:rPr>
      </w:pPr>
      <w:r w:rsidRPr="005A1F80">
        <w:rPr>
          <w:rFonts w:ascii="Verdana" w:hAnsi="Verdana" w:cs="Arial"/>
          <w:sz w:val="14"/>
          <w:szCs w:val="14"/>
        </w:rPr>
        <w:t>Při úklidu využíváme převážně profesi</w:t>
      </w:r>
      <w:r>
        <w:rPr>
          <w:rFonts w:ascii="Verdana" w:hAnsi="Verdana" w:cs="Arial"/>
          <w:sz w:val="14"/>
          <w:szCs w:val="14"/>
        </w:rPr>
        <w:t xml:space="preserve">onální úklidové prostředky českých firem </w:t>
      </w:r>
      <w:r w:rsidRPr="008542BB">
        <w:rPr>
          <w:rFonts w:ascii="Verdana" w:hAnsi="Verdana" w:cs="Arial"/>
          <w:b/>
          <w:sz w:val="14"/>
          <w:szCs w:val="14"/>
        </w:rPr>
        <w:t>ZENIT ČÁSLAV</w:t>
      </w:r>
      <w:r>
        <w:rPr>
          <w:rFonts w:ascii="Verdana" w:hAnsi="Verdana" w:cs="Arial"/>
          <w:sz w:val="14"/>
          <w:szCs w:val="14"/>
        </w:rPr>
        <w:t xml:space="preserve"> a </w:t>
      </w:r>
      <w:r w:rsidRPr="005A1F80">
        <w:rPr>
          <w:rFonts w:ascii="Verdana" w:hAnsi="Verdana" w:cs="Arial"/>
          <w:b/>
          <w:sz w:val="14"/>
          <w:szCs w:val="14"/>
        </w:rPr>
        <w:t>ALFACHEM</w:t>
      </w:r>
      <w:r w:rsidRPr="005A1F80">
        <w:rPr>
          <w:rFonts w:ascii="Verdana" w:hAnsi="Verdana" w:cs="Arial"/>
          <w:sz w:val="14"/>
          <w:szCs w:val="14"/>
        </w:rPr>
        <w:t>, které jsou biologicky odbouratelné a tudíž vlídné k životnímu prostředí.</w:t>
      </w:r>
    </w:p>
    <w:p w:rsidR="00F91639" w:rsidRDefault="00F91639" w:rsidP="00F91639">
      <w:pPr>
        <w:pStyle w:val="Odstavecseseznamem"/>
        <w:numPr>
          <w:ilvl w:val="0"/>
          <w:numId w:val="19"/>
        </w:numPr>
        <w:spacing w:before="0" w:after="0"/>
        <w:rPr>
          <w:rFonts w:ascii="Verdana" w:hAnsi="Verdana"/>
          <w:sz w:val="14"/>
          <w:szCs w:val="14"/>
        </w:rPr>
      </w:pPr>
      <w:r w:rsidRPr="005A1F80">
        <w:rPr>
          <w:rFonts w:ascii="Verdana" w:hAnsi="Verdana"/>
          <w:sz w:val="14"/>
          <w:szCs w:val="14"/>
        </w:rPr>
        <w:t>Naše čistící přípravky a desinfekční prostředky odpovídají předepsaným normám a standardům CAC  a jsou certifikovány příslušnými bezpečnostními listy dle zákona č.356/2003 Sb. a vyhlášky č.231/2004 Sb.</w:t>
      </w:r>
    </w:p>
    <w:p w:rsidR="00F91639" w:rsidRDefault="00F91639" w:rsidP="00F91639">
      <w:pPr>
        <w:pStyle w:val="Odstavecseseznamem"/>
        <w:spacing w:before="0" w:after="0"/>
        <w:rPr>
          <w:rFonts w:ascii="Verdana" w:hAnsi="Verdana"/>
          <w:sz w:val="14"/>
          <w:szCs w:val="14"/>
        </w:rPr>
      </w:pPr>
    </w:p>
    <w:p w:rsidR="00F91639" w:rsidRDefault="00F91639" w:rsidP="00F91639">
      <w:pPr>
        <w:pStyle w:val="Odstavecseseznamem"/>
        <w:spacing w:before="0" w:after="0"/>
        <w:rPr>
          <w:rFonts w:ascii="Verdana" w:hAnsi="Verdana"/>
          <w:sz w:val="14"/>
          <w:szCs w:val="14"/>
        </w:rPr>
      </w:pPr>
    </w:p>
    <w:p w:rsidR="00F91639" w:rsidRDefault="00F91639" w:rsidP="00F91639">
      <w:pPr>
        <w:spacing w:line="360" w:lineRule="auto"/>
        <w:ind w:left="3540" w:firstLine="708"/>
        <w:jc w:val="both"/>
        <w:rPr>
          <w:rStyle w:val="Siln"/>
          <w:rFonts w:ascii="Verdana" w:hAnsi="Verdana"/>
          <w:b w:val="0"/>
          <w:bCs w:val="0"/>
          <w:sz w:val="16"/>
        </w:rPr>
      </w:pPr>
      <w:r>
        <w:rPr>
          <w:rFonts w:ascii="Verdana" w:hAnsi="Verdana"/>
          <w:noProof/>
          <w:sz w:val="16"/>
        </w:rPr>
        <w:drawing>
          <wp:inline distT="0" distB="0" distL="0" distR="0">
            <wp:extent cx="2567631" cy="912885"/>
            <wp:effectExtent l="19050" t="0" r="4119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23" cy="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39" w:rsidRDefault="00F91639" w:rsidP="00F91639">
      <w:pPr>
        <w:rPr>
          <w:rStyle w:val="Siln"/>
          <w:rFonts w:ascii="Verdana" w:hAnsi="Verdana" w:cs="Arial"/>
          <w:b w:val="0"/>
          <w:sz w:val="18"/>
          <w:szCs w:val="18"/>
        </w:rPr>
      </w:pPr>
      <w:r w:rsidRPr="009F7DDF">
        <w:rPr>
          <w:rStyle w:val="Siln"/>
          <w:rFonts w:ascii="Verdana" w:hAnsi="Verdana" w:cs="Arial"/>
          <w:sz w:val="18"/>
          <w:szCs w:val="18"/>
        </w:rPr>
        <w:t>V Praze,</w:t>
      </w:r>
      <w:r>
        <w:rPr>
          <w:rStyle w:val="Siln"/>
          <w:rFonts w:ascii="Verdana" w:hAnsi="Verdana" w:cs="Arial"/>
          <w:sz w:val="18"/>
          <w:szCs w:val="18"/>
        </w:rPr>
        <w:t xml:space="preserve"> dne </w:t>
      </w:r>
      <w:r w:rsidR="00543AFA">
        <w:rPr>
          <w:rStyle w:val="Siln"/>
          <w:rFonts w:ascii="Verdana" w:hAnsi="Verdana" w:cs="Arial"/>
          <w:sz w:val="18"/>
          <w:szCs w:val="18"/>
        </w:rPr>
        <w:t>23</w:t>
      </w:r>
      <w:r w:rsidR="009F3DF6">
        <w:rPr>
          <w:rStyle w:val="Siln"/>
          <w:rFonts w:ascii="Verdana" w:hAnsi="Verdana" w:cs="Arial"/>
          <w:sz w:val="18"/>
          <w:szCs w:val="18"/>
        </w:rPr>
        <w:t>.</w:t>
      </w:r>
      <w:r w:rsidR="00543AFA">
        <w:rPr>
          <w:rStyle w:val="Siln"/>
          <w:rFonts w:ascii="Verdana" w:hAnsi="Verdana" w:cs="Arial"/>
          <w:sz w:val="18"/>
          <w:szCs w:val="18"/>
        </w:rPr>
        <w:t xml:space="preserve"> </w:t>
      </w:r>
      <w:r w:rsidR="00F550C2">
        <w:rPr>
          <w:rStyle w:val="Siln"/>
          <w:rFonts w:ascii="Verdana" w:hAnsi="Verdana" w:cs="Arial"/>
          <w:sz w:val="18"/>
          <w:szCs w:val="18"/>
        </w:rPr>
        <w:t>května 2018</w:t>
      </w:r>
      <w:r w:rsidR="009F3DF6">
        <w:rPr>
          <w:rStyle w:val="Siln"/>
          <w:rFonts w:ascii="Verdana" w:hAnsi="Verdana" w:cs="Arial"/>
          <w:sz w:val="18"/>
          <w:szCs w:val="18"/>
        </w:rPr>
        <w:tab/>
      </w:r>
      <w:r w:rsidR="009F3DF6">
        <w:rPr>
          <w:rStyle w:val="Siln"/>
          <w:rFonts w:ascii="Verdana" w:hAnsi="Verdana" w:cs="Arial"/>
          <w:sz w:val="18"/>
          <w:szCs w:val="18"/>
        </w:rPr>
        <w:tab/>
      </w:r>
      <w:r w:rsidR="009F3DF6">
        <w:rPr>
          <w:rStyle w:val="Siln"/>
          <w:rFonts w:ascii="Verdana" w:hAnsi="Verdana" w:cs="Arial"/>
          <w:sz w:val="18"/>
          <w:szCs w:val="18"/>
        </w:rPr>
        <w:tab/>
      </w:r>
      <w:r>
        <w:rPr>
          <w:rStyle w:val="Siln"/>
          <w:rFonts w:ascii="Verdana" w:hAnsi="Verdana" w:cs="Arial"/>
          <w:sz w:val="18"/>
          <w:szCs w:val="18"/>
        </w:rPr>
        <w:tab/>
        <w:t>Ing. Roman Letošník</w:t>
      </w:r>
    </w:p>
    <w:p w:rsidR="00F91639" w:rsidRDefault="00F91639" w:rsidP="00F91639">
      <w:pPr>
        <w:rPr>
          <w:rStyle w:val="Siln"/>
          <w:rFonts w:ascii="Verdana" w:hAnsi="Verdana" w:cs="Arial"/>
          <w:b w:val="0"/>
          <w:sz w:val="18"/>
          <w:szCs w:val="18"/>
        </w:rPr>
      </w:pPr>
      <w:r>
        <w:rPr>
          <w:rStyle w:val="Siln"/>
          <w:rFonts w:ascii="Verdana" w:hAnsi="Verdana" w:cs="Arial"/>
          <w:sz w:val="18"/>
          <w:szCs w:val="18"/>
        </w:rPr>
        <w:t xml:space="preserve">                                                                                        </w:t>
      </w:r>
      <w:r>
        <w:rPr>
          <w:rStyle w:val="Siln"/>
          <w:rFonts w:ascii="Verdana" w:hAnsi="Verdana" w:cs="Arial"/>
          <w:sz w:val="18"/>
          <w:szCs w:val="18"/>
        </w:rPr>
        <w:tab/>
        <w:t>manažer generálních úklidů</w:t>
      </w:r>
    </w:p>
    <w:p w:rsidR="00F91639" w:rsidRPr="00525849" w:rsidRDefault="00F91639" w:rsidP="00F91639">
      <w:pPr>
        <w:ind w:left="4956" w:firstLine="708"/>
        <w:rPr>
          <w:rStyle w:val="Siln"/>
          <w:rFonts w:ascii="Verdana" w:hAnsi="Verdana" w:cs="Arial"/>
          <w:b w:val="0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hyperlink r:id="rId11" w:history="1">
        <w:r w:rsidRPr="00525849">
          <w:rPr>
            <w:rStyle w:val="Hypertextovodkaz"/>
            <w:rFonts w:ascii="Verdana" w:hAnsi="Verdana" w:cs="Arial"/>
            <w:sz w:val="18"/>
            <w:szCs w:val="18"/>
          </w:rPr>
          <w:t>roman.letosnik@111uklid.cz</w:t>
        </w:r>
      </w:hyperlink>
    </w:p>
    <w:p w:rsidR="00F91639" w:rsidRPr="00525849" w:rsidRDefault="00F91639" w:rsidP="00F91639">
      <w:pPr>
        <w:rPr>
          <w:rStyle w:val="Siln"/>
          <w:rFonts w:ascii="Verdana" w:hAnsi="Verdana" w:cs="Arial"/>
          <w:b w:val="0"/>
          <w:sz w:val="18"/>
          <w:szCs w:val="18"/>
        </w:rPr>
      </w:pP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</w:r>
      <w:r w:rsidRPr="00525849">
        <w:rPr>
          <w:rStyle w:val="Siln"/>
          <w:rFonts w:ascii="Verdana" w:hAnsi="Verdana" w:cs="Arial"/>
          <w:sz w:val="18"/>
          <w:szCs w:val="18"/>
        </w:rPr>
        <w:tab/>
        <w:t>+420 775 111</w:t>
      </w:r>
      <w:r>
        <w:rPr>
          <w:rStyle w:val="Siln"/>
          <w:rFonts w:ascii="Verdana" w:hAnsi="Verdana" w:cs="Arial"/>
          <w:sz w:val="18"/>
          <w:szCs w:val="18"/>
        </w:rPr>
        <w:t> </w:t>
      </w:r>
      <w:r w:rsidRPr="00525849">
        <w:rPr>
          <w:rStyle w:val="Siln"/>
          <w:rFonts w:ascii="Verdana" w:hAnsi="Verdana" w:cs="Arial"/>
          <w:sz w:val="18"/>
          <w:szCs w:val="18"/>
        </w:rPr>
        <w:t>396</w:t>
      </w:r>
    </w:p>
    <w:p w:rsidR="00F91639" w:rsidRDefault="00F91639" w:rsidP="00F91639">
      <w:pPr>
        <w:rPr>
          <w:rFonts w:ascii="Verdana" w:hAnsi="Verdana"/>
          <w:sz w:val="18"/>
        </w:rPr>
      </w:pPr>
    </w:p>
    <w:p w:rsidR="0003186D" w:rsidRPr="00903B38" w:rsidRDefault="0003186D" w:rsidP="00F91639">
      <w:pPr>
        <w:jc w:val="center"/>
        <w:rPr>
          <w:sz w:val="28"/>
          <w:szCs w:val="28"/>
        </w:rPr>
      </w:pPr>
    </w:p>
    <w:sectPr w:rsidR="0003186D" w:rsidRPr="00903B38" w:rsidSect="003A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3F" w:rsidRDefault="0056323F">
      <w:r>
        <w:separator/>
      </w:r>
    </w:p>
  </w:endnote>
  <w:endnote w:type="continuationSeparator" w:id="0">
    <w:p w:rsidR="0056323F" w:rsidRDefault="0056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3F" w:rsidRDefault="0056323F">
      <w:r>
        <w:separator/>
      </w:r>
    </w:p>
  </w:footnote>
  <w:footnote w:type="continuationSeparator" w:id="0">
    <w:p w:rsidR="0056323F" w:rsidRDefault="0056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15"/>
    <w:multiLevelType w:val="hybridMultilevel"/>
    <w:tmpl w:val="C4B4C418"/>
    <w:lvl w:ilvl="0" w:tplc="810C226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BFE"/>
    <w:multiLevelType w:val="hybridMultilevel"/>
    <w:tmpl w:val="714A9AB8"/>
    <w:lvl w:ilvl="0" w:tplc="326A8222">
      <w:start w:val="1"/>
      <w:numFmt w:val="decimal"/>
      <w:lvlText w:val="9.%1."/>
      <w:lvlJc w:val="left"/>
      <w:pPr>
        <w:tabs>
          <w:tab w:val="num" w:pos="567"/>
        </w:tabs>
        <w:ind w:left="907" w:hanging="794"/>
      </w:pPr>
      <w:rPr>
        <w:rFonts w:ascii="Calibri" w:hAnsi="Calibri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91EAA"/>
    <w:multiLevelType w:val="hybridMultilevel"/>
    <w:tmpl w:val="871841C2"/>
    <w:lvl w:ilvl="0" w:tplc="33A47E0E">
      <w:start w:val="1"/>
      <w:numFmt w:val="decimal"/>
      <w:lvlText w:val="8.%1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A2BCA6AA">
      <w:start w:val="1"/>
      <w:numFmt w:val="decimal"/>
      <w:lvlText w:val="9.%2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2" w:tplc="5A8281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880"/>
    <w:multiLevelType w:val="hybridMultilevel"/>
    <w:tmpl w:val="3024215A"/>
    <w:lvl w:ilvl="0" w:tplc="5B9E5794">
      <w:start w:val="1"/>
      <w:numFmt w:val="decimal"/>
      <w:lvlText w:val="12.%1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8341A3"/>
    <w:multiLevelType w:val="multilevel"/>
    <w:tmpl w:val="78140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98374CE"/>
    <w:multiLevelType w:val="multilevel"/>
    <w:tmpl w:val="FADEC8BA"/>
    <w:lvl w:ilvl="0">
      <w:start w:val="1"/>
      <w:numFmt w:val="lowerLetter"/>
      <w:lvlText w:val="%1)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A8C1F87"/>
    <w:multiLevelType w:val="multilevel"/>
    <w:tmpl w:val="78748E3C"/>
    <w:lvl w:ilvl="0">
      <w:start w:val="1"/>
      <w:numFmt w:val="decimal"/>
      <w:lvlText w:val="%16.1.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1"/>
      <w:numFmt w:val="none"/>
      <w:lvlText w:val="6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20B86214"/>
    <w:multiLevelType w:val="multilevel"/>
    <w:tmpl w:val="EBC810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16983"/>
    <w:multiLevelType w:val="hybridMultilevel"/>
    <w:tmpl w:val="40F0A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9ED"/>
    <w:multiLevelType w:val="hybridMultilevel"/>
    <w:tmpl w:val="45E02E58"/>
    <w:lvl w:ilvl="0" w:tplc="45DC7928">
      <w:start w:val="1"/>
      <w:numFmt w:val="none"/>
      <w:lvlText w:val="11.4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603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F">
      <w:start w:val="1"/>
      <w:numFmt w:val="decimal"/>
      <w:lvlText w:val="%6."/>
      <w:lvlJc w:val="left"/>
      <w:pPr>
        <w:tabs>
          <w:tab w:val="num" w:pos="1418"/>
        </w:tabs>
        <w:ind w:left="1134" w:hanging="227"/>
      </w:pPr>
      <w:rPr>
        <w:rFonts w:hint="default"/>
        <w:b/>
        <w:i w:val="0"/>
        <w:sz w:val="22"/>
        <w:szCs w:val="22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C083B"/>
    <w:multiLevelType w:val="multilevel"/>
    <w:tmpl w:val="FADEC8BA"/>
    <w:lvl w:ilvl="0">
      <w:start w:val="1"/>
      <w:numFmt w:val="lowerLetter"/>
      <w:lvlText w:val="%1)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41714A8D"/>
    <w:multiLevelType w:val="hybridMultilevel"/>
    <w:tmpl w:val="851048E6"/>
    <w:lvl w:ilvl="0" w:tplc="A5C27C92">
      <w:start w:val="1"/>
      <w:numFmt w:val="decimal"/>
      <w:lvlText w:val="10.%1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A5CDE"/>
    <w:multiLevelType w:val="hybridMultilevel"/>
    <w:tmpl w:val="CBCE557C"/>
    <w:lvl w:ilvl="0" w:tplc="60D8CF54">
      <w:start w:val="1"/>
      <w:numFmt w:val="decimal"/>
      <w:lvlText w:val="7.%1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573F4"/>
    <w:multiLevelType w:val="hybridMultilevel"/>
    <w:tmpl w:val="49E671A8"/>
    <w:lvl w:ilvl="0" w:tplc="36F25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2B07"/>
    <w:multiLevelType w:val="multilevel"/>
    <w:tmpl w:val="FA58857E"/>
    <w:lvl w:ilvl="0">
      <w:start w:val="2"/>
      <w:numFmt w:val="none"/>
      <w:lvlText w:val="5.1.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1C450A"/>
    <w:multiLevelType w:val="multilevel"/>
    <w:tmpl w:val="FADEC8BA"/>
    <w:lvl w:ilvl="0">
      <w:start w:val="1"/>
      <w:numFmt w:val="lowerLetter"/>
      <w:lvlText w:val="%1)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4D8B1688"/>
    <w:multiLevelType w:val="multilevel"/>
    <w:tmpl w:val="7E42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6504B4"/>
    <w:multiLevelType w:val="hybridMultilevel"/>
    <w:tmpl w:val="90E06348"/>
    <w:lvl w:ilvl="0" w:tplc="5C3E4A3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E6508"/>
    <w:multiLevelType w:val="hybridMultilevel"/>
    <w:tmpl w:val="3AA086A2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572740B2"/>
    <w:multiLevelType w:val="hybridMultilevel"/>
    <w:tmpl w:val="55504B9E"/>
    <w:lvl w:ilvl="0" w:tplc="F7DC475E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E2329"/>
    <w:multiLevelType w:val="hybridMultilevel"/>
    <w:tmpl w:val="E2F0B06E"/>
    <w:lvl w:ilvl="0" w:tplc="32E03AB6">
      <w:start w:val="1"/>
      <w:numFmt w:val="decimal"/>
      <w:lvlText w:val="11.%1."/>
      <w:lvlJc w:val="left"/>
      <w:pPr>
        <w:tabs>
          <w:tab w:val="num" w:pos="567"/>
        </w:tabs>
        <w:ind w:left="907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603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76204"/>
    <w:multiLevelType w:val="multilevel"/>
    <w:tmpl w:val="FADEC8BA"/>
    <w:lvl w:ilvl="0">
      <w:start w:val="1"/>
      <w:numFmt w:val="lowerLetter"/>
      <w:lvlText w:val="%1)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 w15:restartNumberingAfterBreak="0">
    <w:nsid w:val="68920095"/>
    <w:multiLevelType w:val="hybridMultilevel"/>
    <w:tmpl w:val="693A7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3A05"/>
    <w:multiLevelType w:val="hybridMultilevel"/>
    <w:tmpl w:val="005E5B18"/>
    <w:lvl w:ilvl="0" w:tplc="4CD87B5C">
      <w:start w:val="4"/>
      <w:numFmt w:val="bullet"/>
      <w:lvlText w:val="-"/>
      <w:lvlJc w:val="left"/>
      <w:pPr>
        <w:ind w:left="3054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7" w15:restartNumberingAfterBreak="0">
    <w:nsid w:val="79E80B8E"/>
    <w:multiLevelType w:val="multilevel"/>
    <w:tmpl w:val="FADEC8BA"/>
    <w:lvl w:ilvl="0">
      <w:start w:val="1"/>
      <w:numFmt w:val="lowerLetter"/>
      <w:lvlText w:val="%1)"/>
      <w:lvlJc w:val="left"/>
      <w:pPr>
        <w:tabs>
          <w:tab w:val="num" w:pos="567"/>
        </w:tabs>
        <w:ind w:left="907" w:hanging="794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lvlText w:val="%2.1."/>
      <w:lvlJc w:val="left"/>
      <w:pPr>
        <w:tabs>
          <w:tab w:val="num" w:pos="567"/>
        </w:tabs>
        <w:ind w:left="1701" w:hanging="158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5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54"/>
          </w:tabs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421"/>
          </w:tabs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48"/>
          </w:tabs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15"/>
          </w:tabs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842"/>
          </w:tabs>
          <w:ind w:left="4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9"/>
          </w:tabs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336"/>
          </w:tabs>
          <w:ind w:left="6336" w:hanging="1800"/>
        </w:pPr>
        <w:rPr>
          <w:rFonts w:hint="default"/>
        </w:rPr>
      </w:lvl>
    </w:lvlOverride>
  </w:num>
  <w:num w:numId="4">
    <w:abstractNumId w:val="1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6.%1."/>
        <w:lvlJc w:val="left"/>
        <w:pPr>
          <w:tabs>
            <w:tab w:val="num" w:pos="567"/>
          </w:tabs>
          <w:ind w:left="907" w:hanging="794"/>
        </w:pPr>
        <w:rPr>
          <w:rFonts w:ascii="Calibri" w:hAnsi="Calibri" w:hint="default"/>
          <w:b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1">
    <w:abstractNumId w:val="24"/>
  </w:num>
  <w:num w:numId="12">
    <w:abstractNumId w:val="6"/>
  </w:num>
  <w:num w:numId="13">
    <w:abstractNumId w:val="27"/>
  </w:num>
  <w:num w:numId="14">
    <w:abstractNumId w:val="18"/>
  </w:num>
  <w:num w:numId="15">
    <w:abstractNumId w:val="12"/>
  </w:num>
  <w:num w:numId="16">
    <w:abstractNumId w:val="11"/>
  </w:num>
  <w:num w:numId="17">
    <w:abstractNumId w:val="1"/>
  </w:num>
  <w:num w:numId="18">
    <w:abstractNumId w:val="17"/>
  </w:num>
  <w:num w:numId="19">
    <w:abstractNumId w:val="4"/>
  </w:num>
  <w:num w:numId="20">
    <w:abstractNumId w:val="9"/>
  </w:num>
  <w:num w:numId="21">
    <w:abstractNumId w:val="17"/>
  </w:num>
  <w:num w:numId="22">
    <w:abstractNumId w:val="4"/>
  </w:num>
  <w:num w:numId="23">
    <w:abstractNumId w:val="26"/>
  </w:num>
  <w:num w:numId="24">
    <w:abstractNumId w:val="21"/>
  </w:num>
  <w:num w:numId="25">
    <w:abstractNumId w:val="22"/>
  </w:num>
  <w:num w:numId="26">
    <w:abstractNumId w:val="15"/>
  </w:num>
  <w:num w:numId="27">
    <w:abstractNumId w:val="25"/>
  </w:num>
  <w:num w:numId="28">
    <w:abstractNumId w:val="10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17"/>
    <w:rsid w:val="00011EE1"/>
    <w:rsid w:val="00013AD3"/>
    <w:rsid w:val="000203E2"/>
    <w:rsid w:val="0003186D"/>
    <w:rsid w:val="0007098D"/>
    <w:rsid w:val="000711CC"/>
    <w:rsid w:val="000B5BBC"/>
    <w:rsid w:val="000F0F3A"/>
    <w:rsid w:val="00104F38"/>
    <w:rsid w:val="0014162A"/>
    <w:rsid w:val="00166917"/>
    <w:rsid w:val="00185560"/>
    <w:rsid w:val="001A3B73"/>
    <w:rsid w:val="00275B32"/>
    <w:rsid w:val="002906CA"/>
    <w:rsid w:val="002A0147"/>
    <w:rsid w:val="002F3D91"/>
    <w:rsid w:val="00316CC1"/>
    <w:rsid w:val="00370CBE"/>
    <w:rsid w:val="003E56CC"/>
    <w:rsid w:val="003E7B7A"/>
    <w:rsid w:val="00452645"/>
    <w:rsid w:val="00475C30"/>
    <w:rsid w:val="004D1C32"/>
    <w:rsid w:val="004D3433"/>
    <w:rsid w:val="00543AFA"/>
    <w:rsid w:val="0056323F"/>
    <w:rsid w:val="005811EF"/>
    <w:rsid w:val="005B0079"/>
    <w:rsid w:val="005B50C3"/>
    <w:rsid w:val="005B6673"/>
    <w:rsid w:val="005D3140"/>
    <w:rsid w:val="005E08EE"/>
    <w:rsid w:val="005E7528"/>
    <w:rsid w:val="005E7CB5"/>
    <w:rsid w:val="00614DF1"/>
    <w:rsid w:val="00616147"/>
    <w:rsid w:val="0067722D"/>
    <w:rsid w:val="00692B7A"/>
    <w:rsid w:val="006E1A41"/>
    <w:rsid w:val="006F5AEC"/>
    <w:rsid w:val="00721B90"/>
    <w:rsid w:val="00740A2F"/>
    <w:rsid w:val="007649A9"/>
    <w:rsid w:val="00766D62"/>
    <w:rsid w:val="00783151"/>
    <w:rsid w:val="007C0563"/>
    <w:rsid w:val="007C58AE"/>
    <w:rsid w:val="00854BBA"/>
    <w:rsid w:val="008646C1"/>
    <w:rsid w:val="008F43ED"/>
    <w:rsid w:val="00903B38"/>
    <w:rsid w:val="009431E4"/>
    <w:rsid w:val="009B6035"/>
    <w:rsid w:val="009F3DF6"/>
    <w:rsid w:val="00A008C8"/>
    <w:rsid w:val="00A17F55"/>
    <w:rsid w:val="00A34E67"/>
    <w:rsid w:val="00A44569"/>
    <w:rsid w:val="00A93F86"/>
    <w:rsid w:val="00B263E3"/>
    <w:rsid w:val="00B55CF4"/>
    <w:rsid w:val="00BA1FA6"/>
    <w:rsid w:val="00BD093E"/>
    <w:rsid w:val="00BE2FEA"/>
    <w:rsid w:val="00C05691"/>
    <w:rsid w:val="00C71783"/>
    <w:rsid w:val="00C73160"/>
    <w:rsid w:val="00C90256"/>
    <w:rsid w:val="00CC0453"/>
    <w:rsid w:val="00CC6429"/>
    <w:rsid w:val="00D14E54"/>
    <w:rsid w:val="00D72CDC"/>
    <w:rsid w:val="00D73FC8"/>
    <w:rsid w:val="00DA2DA6"/>
    <w:rsid w:val="00DB11CF"/>
    <w:rsid w:val="00DE13D3"/>
    <w:rsid w:val="00DE2DDD"/>
    <w:rsid w:val="00E671DA"/>
    <w:rsid w:val="00E81194"/>
    <w:rsid w:val="00F27C2B"/>
    <w:rsid w:val="00F35AF9"/>
    <w:rsid w:val="00F37F72"/>
    <w:rsid w:val="00F540AC"/>
    <w:rsid w:val="00F550C2"/>
    <w:rsid w:val="00F85F27"/>
    <w:rsid w:val="00F8689E"/>
    <w:rsid w:val="00F9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C2031-AFC7-419C-AE16-29DEA426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DA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540A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54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540AC"/>
    <w:rPr>
      <w:color w:val="0000FF"/>
      <w:u w:val="single"/>
    </w:rPr>
  </w:style>
  <w:style w:type="paragraph" w:customStyle="1" w:styleId="Normln1">
    <w:name w:val="Normální1"/>
    <w:rsid w:val="00F54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platne1">
    <w:name w:val="platne1"/>
    <w:basedOn w:val="Standardnpsmoodstavce"/>
    <w:rsid w:val="00F540AC"/>
  </w:style>
  <w:style w:type="paragraph" w:styleId="Zhlav">
    <w:name w:val="header"/>
    <w:basedOn w:val="Normln"/>
    <w:link w:val="ZhlavChar"/>
    <w:uiPriority w:val="99"/>
    <w:unhideWhenUsed/>
    <w:rsid w:val="00166917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6691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03E2"/>
    <w:pPr>
      <w:spacing w:before="60" w:after="60"/>
      <w:ind w:left="720"/>
      <w:contextualSpacing/>
    </w:pPr>
    <w:rPr>
      <w:rFonts w:ascii="Arial" w:eastAsia="Times New Roman" w:hAnsi="Arial"/>
      <w:sz w:val="22"/>
      <w:szCs w:val="20"/>
    </w:rPr>
  </w:style>
  <w:style w:type="character" w:styleId="Siln">
    <w:name w:val="Strong"/>
    <w:basedOn w:val="Standardnpsmoodstavce"/>
    <w:uiPriority w:val="99"/>
    <w:qFormat/>
    <w:rsid w:val="000203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639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letosnik@111uklid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E882-3031-4095-8299-A0746C9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2</cp:revision>
  <cp:lastPrinted>2018-07-20T04:43:00Z</cp:lastPrinted>
  <dcterms:created xsi:type="dcterms:W3CDTF">2018-10-18T12:19:00Z</dcterms:created>
  <dcterms:modified xsi:type="dcterms:W3CDTF">2018-10-18T12:19:00Z</dcterms:modified>
</cp:coreProperties>
</file>