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84290F" w:rsidRDefault="00C4054D" w:rsidP="005C3B93">
      <w:pPr>
        <w:pStyle w:val="Titulka"/>
        <w:widowControl w:val="0"/>
        <w:jc w:val="both"/>
        <w:rPr>
          <w:sz w:val="32"/>
        </w:rPr>
      </w:pPr>
      <w:r>
        <w:rPr>
          <w:sz w:val="32"/>
        </w:rPr>
        <w:t xml:space="preserve">               </w:t>
      </w:r>
    </w:p>
    <w:p w:rsidR="0084290F" w:rsidRPr="00AA35DC" w:rsidRDefault="00B06BE0" w:rsidP="00C32FDF">
      <w:pPr>
        <w:pStyle w:val="Titulka"/>
        <w:widowControl w:val="0"/>
        <w:rPr>
          <w:sz w:val="32"/>
        </w:rPr>
      </w:pPr>
      <w:r>
        <w:rPr>
          <w:sz w:val="32"/>
        </w:rPr>
        <w:t>H</w:t>
      </w:r>
      <w:r w:rsidR="00F23C03">
        <w:rPr>
          <w:sz w:val="32"/>
        </w:rPr>
        <w:t xml:space="preserve"> </w:t>
      </w:r>
      <w:r>
        <w:rPr>
          <w:sz w:val="32"/>
        </w:rPr>
        <w:t>&amp;</w:t>
      </w:r>
      <w:r w:rsidR="00F23C03">
        <w:rPr>
          <w:sz w:val="32"/>
        </w:rPr>
        <w:t xml:space="preserve"> </w:t>
      </w:r>
      <w:r>
        <w:rPr>
          <w:sz w:val="32"/>
        </w:rPr>
        <w:t>D</w:t>
      </w:r>
      <w:r w:rsidR="00F23C03">
        <w:rPr>
          <w:sz w:val="32"/>
        </w:rPr>
        <w:t>,</w:t>
      </w:r>
      <w:r>
        <w:rPr>
          <w:sz w:val="32"/>
        </w:rPr>
        <w:t xml:space="preserve"> a.s.</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r w:rsidR="00E74D37">
        <w:rPr>
          <w:sz w:val="26"/>
          <w:szCs w:val="26"/>
        </w:rPr>
        <w:t>HEIMTEXTIL</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84290F">
        <w:rPr>
          <w:sz w:val="26"/>
          <w:szCs w:val="26"/>
        </w:rPr>
        <w:t xml:space="preserve"> P06</w:t>
      </w:r>
      <w:r w:rsidR="00B06BE0">
        <w:rPr>
          <w:sz w:val="26"/>
          <w:szCs w:val="26"/>
        </w:rPr>
        <w:t>5</w:t>
      </w:r>
      <w:r w:rsidR="0084290F">
        <w:rPr>
          <w:sz w:val="26"/>
          <w:szCs w:val="26"/>
        </w:rPr>
        <w:t>/2019/001D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85645B" w:rsidRPr="00AA35DC" w:rsidRDefault="0085645B" w:rsidP="00EA574A">
      <w:pPr>
        <w:pStyle w:val="HHTitle2"/>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prezentace</w:t>
      </w:r>
      <w:r w:rsidR="00B12C09" w:rsidRPr="00B12C09">
        <w:t xml:space="preserve"> </w:t>
      </w:r>
      <w:r w:rsidR="005556F2" w:rsidRPr="00C32FDF">
        <w:rPr>
          <w:szCs w:val="22"/>
        </w:rPr>
        <w:t xml:space="preserve">– </w:t>
      </w:r>
      <w:r w:rsidR="00E74D37" w:rsidRPr="00C32FDF">
        <w:rPr>
          <w:i/>
          <w:szCs w:val="22"/>
        </w:rPr>
        <w:t>Heimtextil</w:t>
      </w:r>
      <w:r w:rsidR="005556F2" w:rsidRPr="00C32FDF">
        <w:rPr>
          <w:i/>
          <w:szCs w:val="22"/>
        </w:rPr>
        <w:t xml:space="preserve">, </w:t>
      </w:r>
      <w:r w:rsidR="00E74D37" w:rsidRPr="00C32FDF">
        <w:rPr>
          <w:i/>
          <w:szCs w:val="22"/>
        </w:rPr>
        <w:t>Frankfurt nad mohanem</w:t>
      </w:r>
      <w:r w:rsidR="005556F2" w:rsidRPr="00C32FDF">
        <w:rPr>
          <w:i/>
          <w:szCs w:val="22"/>
        </w:rPr>
        <w:t xml:space="preserve">, </w:t>
      </w:r>
      <w:r w:rsidR="00E74D37" w:rsidRPr="00C32FDF">
        <w:rPr>
          <w:i/>
          <w:szCs w:val="22"/>
        </w:rPr>
        <w:t>2019/001D</w:t>
      </w:r>
      <w:r w:rsidR="005556F2" w:rsidRPr="00C32FDF">
        <w:rPr>
          <w:i/>
          <w:szCs w:val="22"/>
        </w:rPr>
        <w:t xml:space="preserve">, </w:t>
      </w:r>
      <w:r w:rsidR="00E74D37" w:rsidRPr="00E74D37">
        <w:rPr>
          <w:i/>
          <w:szCs w:val="22"/>
        </w:rPr>
        <w:t>8.-</w:t>
      </w:r>
      <w:proofErr w:type="gramStart"/>
      <w:r w:rsidR="00E74D37" w:rsidRPr="00E74D37">
        <w:rPr>
          <w:i/>
          <w:szCs w:val="22"/>
        </w:rPr>
        <w:t>11.1.2019</w:t>
      </w:r>
      <w:proofErr w:type="gramEnd"/>
      <w:r w:rsidRPr="00E74D37">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C32FDF" w:rsidRDefault="004D2BED" w:rsidP="00EA574A">
      <w:pPr>
        <w:numPr>
          <w:ilvl w:val="0"/>
          <w:numId w:val="3"/>
        </w:numPr>
        <w:ind w:left="567" w:hanging="567"/>
        <w:rPr>
          <w:b/>
        </w:rPr>
      </w:pPr>
      <w:r>
        <w:rPr>
          <w:b/>
        </w:rPr>
        <w:t>H</w:t>
      </w:r>
      <w:r w:rsidR="00A51193">
        <w:rPr>
          <w:b/>
        </w:rPr>
        <w:t xml:space="preserve"> </w:t>
      </w:r>
      <w:r>
        <w:rPr>
          <w:b/>
        </w:rPr>
        <w:t>&amp;</w:t>
      </w:r>
      <w:r w:rsidR="00A51193">
        <w:rPr>
          <w:b/>
        </w:rPr>
        <w:t xml:space="preserve"> </w:t>
      </w:r>
      <w:bookmarkStart w:id="0" w:name="_GoBack"/>
      <w:bookmarkEnd w:id="0"/>
      <w:r>
        <w:rPr>
          <w:b/>
        </w:rPr>
        <w:t>D a.s.</w:t>
      </w:r>
    </w:p>
    <w:p w:rsidR="00EA574A" w:rsidRPr="00C32FDF" w:rsidRDefault="004D2BED" w:rsidP="00C32FDF">
      <w:pPr>
        <w:pStyle w:val="Text11"/>
        <w:rPr>
          <w:i/>
        </w:rPr>
      </w:pPr>
      <w:r>
        <w:t>společnost založená a existující podle právního řádku České republiky,</w:t>
      </w:r>
    </w:p>
    <w:p w:rsidR="00EA574A" w:rsidRPr="00C32FDF" w:rsidRDefault="00EA574A" w:rsidP="00EA574A">
      <w:pPr>
        <w:pStyle w:val="Text11"/>
        <w:keepNext w:val="0"/>
      </w:pPr>
      <w:r w:rsidRPr="00C32FDF">
        <w:t xml:space="preserve">se sídlem </w:t>
      </w:r>
      <w:r w:rsidR="009771DC">
        <w:t>Olomoucká 37, 796 01 Prostějov</w:t>
      </w:r>
      <w:r w:rsidR="009D03C2">
        <w:t>,</w:t>
      </w:r>
      <w:r w:rsidRPr="00C32FDF">
        <w:t xml:space="preserve"> IČO:</w:t>
      </w:r>
      <w:r w:rsidR="009D03C2">
        <w:t xml:space="preserve"> </w:t>
      </w:r>
      <w:r w:rsidR="009771DC">
        <w:t>60748451</w:t>
      </w:r>
      <w:r w:rsidRPr="00C32FDF">
        <w:t>,</w:t>
      </w:r>
      <w:r w:rsidR="009D03C2">
        <w:t xml:space="preserve"> DIČ: </w:t>
      </w:r>
      <w:r w:rsidR="009771DC">
        <w:t>CZ60748451,</w:t>
      </w:r>
      <w:r w:rsidR="009771DC" w:rsidRPr="00C32FDF">
        <w:t xml:space="preserve"> </w:t>
      </w:r>
    </w:p>
    <w:p w:rsidR="00EA574A" w:rsidRDefault="00C32FDF" w:rsidP="005E7B7D">
      <w:pPr>
        <w:pStyle w:val="Bezmezer"/>
      </w:pPr>
      <w:r>
        <w:t xml:space="preserve">          </w:t>
      </w:r>
      <w:r w:rsidR="00EA574A" w:rsidRPr="00C32FDF">
        <w:t xml:space="preserve">zapsaná v obchodním rejstříku </w:t>
      </w:r>
      <w:proofErr w:type="gramStart"/>
      <w:r w:rsidR="00EA574A" w:rsidRPr="00C32FDF">
        <w:t>vedeném</w:t>
      </w:r>
      <w:r>
        <w:t xml:space="preserve"> </w:t>
      </w:r>
      <w:r w:rsidR="00EA574A" w:rsidRPr="00C32FDF">
        <w:t xml:space="preserve"> </w:t>
      </w:r>
      <w:r>
        <w:t>Krajským</w:t>
      </w:r>
      <w:proofErr w:type="gramEnd"/>
      <w:r>
        <w:t xml:space="preserve"> soudem v</w:t>
      </w:r>
      <w:r w:rsidR="00E75EAC">
        <w:t> Brně,</w:t>
      </w:r>
      <w:r w:rsidR="00E75EAC" w:rsidRPr="00C32FDF">
        <w:t xml:space="preserve"> </w:t>
      </w:r>
      <w:r w:rsidR="00EA574A" w:rsidRPr="00C32FDF">
        <w:t xml:space="preserve">oddíl </w:t>
      </w:r>
      <w:r w:rsidR="00E75EAC">
        <w:t>B</w:t>
      </w:r>
      <w:r w:rsidR="00EA574A" w:rsidRPr="00C32FDF">
        <w:t xml:space="preserve">, vložka </w:t>
      </w:r>
      <w:r w:rsidR="00E75EAC">
        <w:t>1580</w:t>
      </w:r>
    </w:p>
    <w:p w:rsidR="00EA574A" w:rsidRPr="00CA403A" w:rsidRDefault="00EA574A" w:rsidP="00EA574A">
      <w:pPr>
        <w:ind w:left="567"/>
        <w:rPr>
          <w:szCs w:val="22"/>
        </w:rPr>
      </w:pPr>
    </w:p>
    <w:p w:rsidR="00EA574A" w:rsidRPr="00CA403A" w:rsidRDefault="00EA574A" w:rsidP="00EA574A">
      <w:pPr>
        <w:ind w:left="567"/>
        <w:rPr>
          <w:szCs w:val="22"/>
        </w:rPr>
      </w:pPr>
    </w:p>
    <w:p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6B2F4F" w:rsidRPr="006B2F4F">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w:t>
      </w:r>
      <w:r w:rsidR="000E5209">
        <w:t xml:space="preserve">4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2"/>
    <w:bookmarkEnd w:id="3"/>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4"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33062">
        <w:t xml:space="preserve">123.980,- </w:t>
      </w:r>
      <w:r w:rsidR="007F74B5">
        <w:t>Kč (slovy:</w:t>
      </w:r>
      <w:r w:rsidR="00033062">
        <w:t xml:space="preserve"> </w:t>
      </w:r>
      <w:r w:rsidR="00033062" w:rsidRPr="004D4E6E">
        <w:rPr>
          <w:i/>
        </w:rPr>
        <w:t>sto dvacet tři tisíc devět set osmdesát</w:t>
      </w:r>
      <w:r w:rsidR="007F74B5" w:rsidRPr="004D4E6E">
        <w:rPr>
          <w:i/>
        </w:rPr>
        <w:t xml:space="preserve"> korun českých</w:t>
      </w:r>
      <w:r w:rsidR="007F74B5">
        <w:t xml:space="preserve">), </w:t>
      </w:r>
      <w:r w:rsidR="00703EA5">
        <w:t xml:space="preserve">což představuje </w:t>
      </w:r>
      <w:r w:rsidR="00703EA5" w:rsidRPr="004D4E6E">
        <w:t>50</w:t>
      </w:r>
      <w:r w:rsidR="004A05F0">
        <w:t xml:space="preserve"> </w:t>
      </w:r>
      <w:r w:rsidR="00703EA5" w:rsidRPr="004D4E6E">
        <w:t xml:space="preserve">% (slovy: </w:t>
      </w:r>
      <w:r w:rsidR="00703EA5" w:rsidRPr="004D4E6E">
        <w:rPr>
          <w:i/>
        </w:rPr>
        <w:t>padesát procent</w:t>
      </w:r>
      <w:r w:rsidR="00E46699">
        <w:t>) z U</w:t>
      </w:r>
      <w:r w:rsidR="00703EA5">
        <w:t xml:space="preserve">znatelných nákladů, </w:t>
      </w:r>
      <w:r w:rsidR="00A5710D">
        <w:t>přičemž náklady sestávají zejména, nikoliv však výlučně, z:</w:t>
      </w:r>
      <w:bookmarkEnd w:id="4"/>
    </w:p>
    <w:p w:rsidR="005144A5" w:rsidRDefault="005144A5" w:rsidP="005144A5">
      <w:pPr>
        <w:pStyle w:val="Claneka"/>
      </w:pPr>
      <w:bookmarkStart w:id="5"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r w:rsidR="00A36ECA">
        <w:t xml:space="preserve"> – náklady dle tohoto písmene c) si hradí Příjemce zvýhodněné služby;</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5"/>
      <w:r w:rsidR="00C137A7">
        <w:t>výroby a distribuce brožury „</w:t>
      </w:r>
      <w:r w:rsidR="00FC7EFA" w:rsidRPr="00473C28">
        <w:t>Design pro konkurenceschopnost</w:t>
      </w:r>
      <w:r w:rsidR="00C137A7">
        <w:t>“</w:t>
      </w:r>
      <w:r>
        <w:t>,</w:t>
      </w:r>
    </w:p>
    <w:p w:rsidR="00C137A7" w:rsidRDefault="00C137A7" w:rsidP="00473C28">
      <w:pPr>
        <w:pStyle w:val="Claneka"/>
      </w:pPr>
      <w:r>
        <w:lastRenderedPageBreak/>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6"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7"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9"/>
    </w:p>
    <w:p w:rsidR="002D342D" w:rsidRDefault="00B12C09" w:rsidP="00EA574A">
      <w:pPr>
        <w:pStyle w:val="Claneka"/>
        <w:ind w:left="1134" w:hanging="567"/>
      </w:pPr>
      <w:bookmarkStart w:id="12"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1"/>
      <w:bookmarkEnd w:id="12"/>
      <w:r w:rsidR="00984F15">
        <w:t xml:space="preserve"> </w:t>
      </w:r>
    </w:p>
    <w:p w:rsidR="00CE3241" w:rsidRDefault="00CE3241" w:rsidP="00EA574A">
      <w:pPr>
        <w:pStyle w:val="Claneka"/>
        <w:ind w:left="1134" w:hanging="567"/>
      </w:pPr>
      <w:bookmarkStart w:id="13"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15512A">
        <w:t>4.1</w:t>
      </w:r>
      <w:r w:rsidR="0015512A">
        <w:fldChar w:fldCharType="end"/>
      </w:r>
      <w:r w:rsidR="0015512A">
        <w:fldChar w:fldCharType="begin"/>
      </w:r>
      <w:r w:rsidR="0015512A">
        <w:instrText xml:space="preserve"> REF _Ref461451703 \r \h  \* MERGEFORMAT </w:instrText>
      </w:r>
      <w:r w:rsidR="0015512A">
        <w:fldChar w:fldCharType="separate"/>
      </w:r>
      <w:r w:rsidR="0015512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4"/>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9E3A9B">
        <w:t xml:space="preserve"> 3.2 </w:t>
      </w:r>
      <w:r w:rsidRPr="00133711">
        <w:t xml:space="preserve">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60CAA">
      <w:pPr>
        <w:pStyle w:val="Claneka"/>
      </w:pPr>
      <w:bookmarkStart w:id="15" w:name="_Ref461482349"/>
      <w:bookmarkStart w:id="16" w:name="_Ref461483121"/>
      <w:bookmarkStart w:id="17"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EF7250">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5"/>
      <w:bookmarkEnd w:id="16"/>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7"/>
      <w:r w:rsidR="002965A4">
        <w:t xml:space="preserve"> a zavazuje se uhradit náhradu vzniklé škody.</w:t>
      </w:r>
    </w:p>
    <w:p w:rsidR="00EF7250" w:rsidRPr="00EF7250" w:rsidRDefault="00EF7250" w:rsidP="00F60CAA">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w:t>
      </w:r>
      <w:r w:rsidR="00F60CAA">
        <w:t>S</w:t>
      </w:r>
      <w:r w:rsidRPr="00EF7250">
        <w:t xml:space="preserve">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60CAA">
        <w:t>ho</w:t>
      </w:r>
      <w:r w:rsidRPr="00EF7250">
        <w:t xml:space="preserve"> nedělitelné</w:t>
      </w:r>
      <w:r w:rsidR="00F60CAA">
        <w:t>ho</w:t>
      </w:r>
      <w:r w:rsidRPr="00EF7250">
        <w:t xml:space="preserve"> komplexní</w:t>
      </w:r>
      <w:r w:rsidR="00F60CAA">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9"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6B2F4F">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6B2F4F">
        <w:t>5</w:t>
      </w:r>
      <w:r w:rsidR="00DF7BEC">
        <w:t>.</w:t>
      </w:r>
      <w:r w:rsidR="006B2F4F">
        <w:t>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6B2F4F">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6" w:name="_Ref461465093"/>
      <w:r w:rsidRPr="00AA35DC">
        <w:rPr>
          <w:u w:val="single"/>
        </w:rPr>
        <w:t>Uchování dokumentů</w:t>
      </w:r>
      <w:r w:rsidRPr="00AA35DC">
        <w:t xml:space="preserve">. </w:t>
      </w:r>
    </w:p>
    <w:p w:rsidR="005E7B7D"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rsidR="005E7B7D" w:rsidRDefault="005E7B7D" w:rsidP="00967757">
      <w:pPr>
        <w:pStyle w:val="Clanek11"/>
        <w:numPr>
          <w:ilvl w:val="0"/>
          <w:numId w:val="0"/>
        </w:numPr>
        <w:ind w:left="1277"/>
      </w:pPr>
    </w:p>
    <w:p w:rsidR="00EA574A" w:rsidRPr="00AA35DC" w:rsidRDefault="00EA574A" w:rsidP="00967757">
      <w:pPr>
        <w:pStyle w:val="Clanek11"/>
        <w:numPr>
          <w:ilvl w:val="0"/>
          <w:numId w:val="0"/>
        </w:numPr>
        <w:ind w:left="1277"/>
      </w:pPr>
      <w:r w:rsidRPr="00AA35DC">
        <w:t xml:space="preserve"> </w:t>
      </w:r>
    </w:p>
    <w:p w:rsidR="00EA574A" w:rsidRPr="00AA35DC" w:rsidRDefault="00EA574A" w:rsidP="00C46A41">
      <w:pPr>
        <w:pStyle w:val="Clanek11"/>
        <w:ind w:left="1134"/>
        <w:rPr>
          <w:u w:val="single"/>
        </w:rPr>
      </w:pPr>
      <w:bookmarkStart w:id="27" w:name="_Ref461465095"/>
      <w:r w:rsidRPr="00AA35DC">
        <w:rPr>
          <w:u w:val="single"/>
        </w:rPr>
        <w:lastRenderedPageBreak/>
        <w:t>Vedení účetnictví</w:t>
      </w:r>
      <w:bookmarkEnd w:id="27"/>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4D2BED">
      <w:pPr>
        <w:spacing w:before="0" w:after="200" w:line="276" w:lineRule="auto"/>
        <w:jc w:val="left"/>
      </w:pPr>
    </w:p>
    <w:p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6B2F4F">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6B2F4F">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w:t>
      </w:r>
      <w:r>
        <w:lastRenderedPageBreak/>
        <w:t xml:space="preserve">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lastRenderedPageBreak/>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Ing. Lenka 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00B12C09">
        <w:t>Příjemce zvýhodněné služby</w:t>
      </w:r>
      <w:r w:rsidRPr="00AA35DC">
        <w:t xml:space="preserve">: </w:t>
      </w:r>
    </w:p>
    <w:p w:rsidR="00EA1D40" w:rsidRDefault="006635B1" w:rsidP="005E4C79">
      <w:pPr>
        <w:pStyle w:val="Text11"/>
        <w:keepNext w:val="0"/>
        <w:spacing w:before="0" w:after="0"/>
        <w:ind w:left="1134"/>
        <w:jc w:val="left"/>
      </w:pPr>
      <w:r w:rsidRPr="004D4E6E">
        <w:rPr>
          <w:b/>
        </w:rPr>
        <w:t>H</w:t>
      </w:r>
      <w:r w:rsidR="00BA3CA1">
        <w:rPr>
          <w:b/>
        </w:rPr>
        <w:t xml:space="preserve"> </w:t>
      </w:r>
      <w:r w:rsidRPr="004D4E6E">
        <w:rPr>
          <w:b/>
        </w:rPr>
        <w:t>&amp;</w:t>
      </w:r>
      <w:r w:rsidR="00BA3CA1">
        <w:rPr>
          <w:b/>
        </w:rPr>
        <w:t xml:space="preserve"> </w:t>
      </w:r>
      <w:r w:rsidRPr="004D4E6E">
        <w:rPr>
          <w:b/>
        </w:rPr>
        <w:t>D, a.s.</w:t>
      </w:r>
      <w:r w:rsidR="00EA574A" w:rsidRPr="004D2BED">
        <w:br/>
        <w:t>k rukám:</w:t>
      </w:r>
      <w:r w:rsidR="00EA574A" w:rsidRPr="004D2BED">
        <w:tab/>
      </w:r>
      <w:r w:rsidR="00EA574A" w:rsidRPr="004D2BED">
        <w:tab/>
      </w:r>
      <w:r w:rsidR="00EA1D40">
        <w:t xml:space="preserve">Ing. </w:t>
      </w:r>
      <w:r>
        <w:t>Ivo Havel</w:t>
      </w:r>
    </w:p>
    <w:p w:rsidR="00EA574A" w:rsidRPr="004D2BED" w:rsidRDefault="00EA574A" w:rsidP="005E4C79">
      <w:pPr>
        <w:pStyle w:val="Text11"/>
        <w:keepNext w:val="0"/>
        <w:spacing w:before="0" w:after="0"/>
        <w:ind w:left="1134"/>
        <w:jc w:val="left"/>
      </w:pPr>
      <w:r w:rsidRPr="004D2BED">
        <w:t xml:space="preserve">adresa: </w:t>
      </w:r>
      <w:r w:rsidRPr="004D2BED">
        <w:tab/>
      </w:r>
      <w:r w:rsidRPr="004D2BED">
        <w:tab/>
      </w:r>
      <w:r w:rsidR="006635B1">
        <w:t>Olomoucká 37, 796 01 Prostějov</w:t>
      </w:r>
      <w:r w:rsidRPr="004D2BED">
        <w:br/>
        <w:t>e-mail:</w:t>
      </w:r>
      <w:r w:rsidRPr="004D2BED">
        <w:tab/>
      </w:r>
      <w:r w:rsidRPr="004D2BED">
        <w:tab/>
      </w:r>
      <w:r w:rsidR="00BA3CA1">
        <w:t>sale1@h8d.eu</w:t>
      </w:r>
    </w:p>
    <w:p w:rsidR="00EA574A" w:rsidRPr="004D2BED" w:rsidRDefault="00EA574A" w:rsidP="005E4C79">
      <w:pPr>
        <w:pStyle w:val="Text11"/>
        <w:keepNext w:val="0"/>
        <w:spacing w:before="0" w:after="0"/>
        <w:ind w:left="1134"/>
        <w:jc w:val="left"/>
      </w:pPr>
      <w:r w:rsidRPr="004D2BED">
        <w:t xml:space="preserve">Datová schránka: </w:t>
      </w:r>
      <w:r w:rsidR="00B85689" w:rsidRPr="004D2BED">
        <w:tab/>
      </w:r>
      <w:proofErr w:type="spellStart"/>
      <w:r w:rsidR="00FC3CE5" w:rsidRPr="004D4E6E">
        <w:rPr>
          <w:color w:val="060604"/>
          <w:szCs w:val="22"/>
          <w:shd w:val="clear" w:color="auto" w:fill="FFFFFF"/>
        </w:rPr>
        <w:t>ccpcsij</w:t>
      </w:r>
      <w:proofErr w:type="spellEnd"/>
      <w:r w:rsidR="00EA1D40" w:rsidRPr="00EA1D40" w:rsidDel="00EA1D40">
        <w:t xml:space="preserve"> </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6B2F4F">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8C49B5" w:rsidP="006D1BA9">
            <w:pPr>
              <w:jc w:val="left"/>
              <w:rPr>
                <w:b/>
              </w:rPr>
            </w:pPr>
            <w:r>
              <w:rPr>
                <w:b/>
                <w:szCs w:val="22"/>
              </w:rPr>
              <w:t>H</w:t>
            </w:r>
            <w:r w:rsidR="009753A0">
              <w:rPr>
                <w:b/>
                <w:szCs w:val="22"/>
              </w:rPr>
              <w:t xml:space="preserve"> </w:t>
            </w:r>
            <w:r>
              <w:rPr>
                <w:b/>
                <w:szCs w:val="22"/>
              </w:rPr>
              <w:t>&amp;</w:t>
            </w:r>
            <w:r w:rsidR="009753A0">
              <w:rPr>
                <w:b/>
                <w:szCs w:val="22"/>
              </w:rPr>
              <w:t xml:space="preserve"> </w:t>
            </w:r>
            <w:r>
              <w:rPr>
                <w:b/>
                <w:szCs w:val="22"/>
              </w:rPr>
              <w:t>D, a.s.</w:t>
            </w:r>
          </w:p>
        </w:tc>
      </w:tr>
      <w:tr w:rsidR="00EA574A" w:rsidRPr="00AA35DC" w:rsidTr="006D1BA9">
        <w:tc>
          <w:tcPr>
            <w:tcW w:w="4644" w:type="dxa"/>
          </w:tcPr>
          <w:p w:rsidR="00EA574A" w:rsidRPr="00AA35DC" w:rsidRDefault="00EA574A" w:rsidP="006D1BA9">
            <w:r w:rsidRPr="00AA35DC">
              <w:t xml:space="preserve">Místo: </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8C49B5">
              <w:t>Prostějov</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Sokoltová,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4D2BED" w:rsidRDefault="00EA574A" w:rsidP="006D1BA9">
            <w:r w:rsidRPr="004D2BED">
              <w:t xml:space="preserve">Jméno: </w:t>
            </w:r>
            <w:r w:rsidR="006A3BF8" w:rsidRPr="004D2BED">
              <w:rPr>
                <w:bCs/>
                <w:szCs w:val="22"/>
              </w:rPr>
              <w:t xml:space="preserve">Ing. </w:t>
            </w:r>
            <w:r w:rsidR="008C49B5">
              <w:rPr>
                <w:bCs/>
                <w:szCs w:val="22"/>
              </w:rPr>
              <w:t>Ivo Havel</w:t>
            </w:r>
          </w:p>
          <w:p w:rsidR="00EA574A" w:rsidRPr="00AA35DC" w:rsidRDefault="008C49B5" w:rsidP="006D1BA9">
            <w:r>
              <w:t>Funkce: předseda představenstva</w:t>
            </w:r>
          </w:p>
        </w:tc>
      </w:tr>
    </w:tbl>
    <w:p w:rsidR="004D4E6E" w:rsidRDefault="004D4E6E" w:rsidP="004D4E6E">
      <w:pPr>
        <w:pStyle w:val="HHTitle2"/>
        <w:jc w:val="both"/>
        <w:sectPr w:rsidR="004D4E6E"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E145C6" w:rsidP="00CF1704">
      <w:pPr>
        <w:pStyle w:val="HHTitle2"/>
      </w:pPr>
      <w:r w:rsidRPr="00AA35DC" w:rsidDel="00E145C6">
        <w:lastRenderedPageBreak/>
        <w:t xml:space="preserve"> </w:t>
      </w:r>
      <w:r w:rsidR="00CF1704" w:rsidRPr="00AA35DC">
        <w:t xml:space="preserve">PŘÍLOHA </w:t>
      </w:r>
      <w:r w:rsidR="005C025C">
        <w:t>1</w:t>
      </w:r>
      <w:r w:rsidR="00CF1704">
        <w:t xml:space="preserve"> smlouvy</w:t>
      </w:r>
    </w:p>
    <w:p w:rsidR="00842EDE" w:rsidRDefault="00842EDE" w:rsidP="00CF1704">
      <w:pPr>
        <w:pStyle w:val="HHTitle2"/>
      </w:pPr>
    </w:p>
    <w:p w:rsidR="00842EDE" w:rsidRDefault="004D4E6E" w:rsidP="00CF1704">
      <w:pPr>
        <w:pStyle w:val="HHTitle2"/>
      </w:pPr>
      <w:r w:rsidRPr="004D4E6E">
        <w:drawing>
          <wp:inline distT="0" distB="0" distL="0" distR="0">
            <wp:extent cx="8892540" cy="3526997"/>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3526997"/>
                    </a:xfrm>
                    <a:prstGeom prst="rect">
                      <a:avLst/>
                    </a:prstGeom>
                    <a:noFill/>
                    <a:ln>
                      <a:noFill/>
                    </a:ln>
                  </pic:spPr>
                </pic:pic>
              </a:graphicData>
            </a:graphic>
          </wp:inline>
        </w:drawing>
      </w:r>
    </w:p>
    <w:p w:rsidR="00842EDE" w:rsidRDefault="00842EDE" w:rsidP="00CF1704">
      <w:pPr>
        <w:pStyle w:val="HHTitle2"/>
      </w:pPr>
    </w:p>
    <w:p w:rsidR="00842EDE" w:rsidRDefault="00842EDE" w:rsidP="008B71E4">
      <w:pPr>
        <w:pStyle w:val="HHTitle2"/>
        <w:jc w:val="both"/>
      </w:pPr>
    </w:p>
    <w:sectPr w:rsidR="00842EDE" w:rsidSect="004D4E6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FD" w:rsidRDefault="007107FD">
      <w:pPr>
        <w:spacing w:before="0" w:after="0"/>
      </w:pPr>
      <w:r>
        <w:separator/>
      </w:r>
    </w:p>
  </w:endnote>
  <w:endnote w:type="continuationSeparator" w:id="0">
    <w:p w:rsidR="007107FD" w:rsidRDefault="007107FD">
      <w:pPr>
        <w:spacing w:before="0" w:after="0"/>
      </w:pPr>
      <w:r>
        <w:continuationSeparator/>
      </w:r>
    </w:p>
  </w:endnote>
  <w:endnote w:type="continuationNotice" w:id="1">
    <w:p w:rsidR="007107FD" w:rsidRDefault="007107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51193">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5119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FD" w:rsidRDefault="007107FD">
      <w:pPr>
        <w:spacing w:before="0" w:after="0"/>
      </w:pPr>
      <w:r>
        <w:separator/>
      </w:r>
    </w:p>
  </w:footnote>
  <w:footnote w:type="continuationSeparator" w:id="0">
    <w:p w:rsidR="007107FD" w:rsidRDefault="007107FD">
      <w:pPr>
        <w:spacing w:before="0" w:after="0"/>
      </w:pPr>
      <w:r>
        <w:continuationSeparator/>
      </w:r>
    </w:p>
  </w:footnote>
  <w:footnote w:type="continuationNotice" w:id="1">
    <w:p w:rsidR="007107FD" w:rsidRDefault="007107F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6CC4"/>
    <w:rsid w:val="00033062"/>
    <w:rsid w:val="0003457F"/>
    <w:rsid w:val="000345BD"/>
    <w:rsid w:val="00037EF9"/>
    <w:rsid w:val="000411D1"/>
    <w:rsid w:val="000416C5"/>
    <w:rsid w:val="00042150"/>
    <w:rsid w:val="0004313A"/>
    <w:rsid w:val="000508C2"/>
    <w:rsid w:val="00062EA7"/>
    <w:rsid w:val="0006334B"/>
    <w:rsid w:val="0006450A"/>
    <w:rsid w:val="00064E3C"/>
    <w:rsid w:val="00065430"/>
    <w:rsid w:val="00065838"/>
    <w:rsid w:val="00071FC5"/>
    <w:rsid w:val="0007219D"/>
    <w:rsid w:val="0008326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5209"/>
    <w:rsid w:val="000E6D99"/>
    <w:rsid w:val="000F0092"/>
    <w:rsid w:val="000F4834"/>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D62A0"/>
    <w:rsid w:val="001E55B8"/>
    <w:rsid w:val="001E6CB0"/>
    <w:rsid w:val="001F720D"/>
    <w:rsid w:val="00207F19"/>
    <w:rsid w:val="00222ACB"/>
    <w:rsid w:val="002237A2"/>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84EA5"/>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505A"/>
    <w:rsid w:val="003475F3"/>
    <w:rsid w:val="003608E8"/>
    <w:rsid w:val="003609F7"/>
    <w:rsid w:val="00362B81"/>
    <w:rsid w:val="00363784"/>
    <w:rsid w:val="00366E81"/>
    <w:rsid w:val="0038391B"/>
    <w:rsid w:val="00384C73"/>
    <w:rsid w:val="0038774D"/>
    <w:rsid w:val="00391994"/>
    <w:rsid w:val="00392F2A"/>
    <w:rsid w:val="00397F50"/>
    <w:rsid w:val="003A09D5"/>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05F0"/>
    <w:rsid w:val="004A2EAD"/>
    <w:rsid w:val="004A30C8"/>
    <w:rsid w:val="004A4592"/>
    <w:rsid w:val="004B0046"/>
    <w:rsid w:val="004B3E33"/>
    <w:rsid w:val="004B437A"/>
    <w:rsid w:val="004C1294"/>
    <w:rsid w:val="004C31BD"/>
    <w:rsid w:val="004C6931"/>
    <w:rsid w:val="004D2BED"/>
    <w:rsid w:val="004D47FC"/>
    <w:rsid w:val="004D4E6E"/>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0694"/>
    <w:rsid w:val="0057416F"/>
    <w:rsid w:val="005759A0"/>
    <w:rsid w:val="0058170D"/>
    <w:rsid w:val="0058202A"/>
    <w:rsid w:val="0058537C"/>
    <w:rsid w:val="00585757"/>
    <w:rsid w:val="00592EE4"/>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B7D"/>
    <w:rsid w:val="005E7F1C"/>
    <w:rsid w:val="005F022C"/>
    <w:rsid w:val="005F153A"/>
    <w:rsid w:val="005F620E"/>
    <w:rsid w:val="005F73E1"/>
    <w:rsid w:val="00603F39"/>
    <w:rsid w:val="006118F4"/>
    <w:rsid w:val="00617CFD"/>
    <w:rsid w:val="00620310"/>
    <w:rsid w:val="006244AE"/>
    <w:rsid w:val="00631210"/>
    <w:rsid w:val="00632CF9"/>
    <w:rsid w:val="006364F5"/>
    <w:rsid w:val="006501C5"/>
    <w:rsid w:val="00652EFE"/>
    <w:rsid w:val="006618ED"/>
    <w:rsid w:val="006635B1"/>
    <w:rsid w:val="00667007"/>
    <w:rsid w:val="006729F3"/>
    <w:rsid w:val="00674D62"/>
    <w:rsid w:val="006768EF"/>
    <w:rsid w:val="006808CA"/>
    <w:rsid w:val="00684874"/>
    <w:rsid w:val="00694EB3"/>
    <w:rsid w:val="006969E9"/>
    <w:rsid w:val="006A1C30"/>
    <w:rsid w:val="006A2A4B"/>
    <w:rsid w:val="006A3BF8"/>
    <w:rsid w:val="006B0A32"/>
    <w:rsid w:val="006B17FA"/>
    <w:rsid w:val="006B24D7"/>
    <w:rsid w:val="006B2F4F"/>
    <w:rsid w:val="006B565C"/>
    <w:rsid w:val="006B668A"/>
    <w:rsid w:val="006C0202"/>
    <w:rsid w:val="006C34D1"/>
    <w:rsid w:val="006D1305"/>
    <w:rsid w:val="006D1BA9"/>
    <w:rsid w:val="006D51F8"/>
    <w:rsid w:val="006D7777"/>
    <w:rsid w:val="006E75D5"/>
    <w:rsid w:val="0070337D"/>
    <w:rsid w:val="0070366C"/>
    <w:rsid w:val="00703EA5"/>
    <w:rsid w:val="00705FAD"/>
    <w:rsid w:val="0071050F"/>
    <w:rsid w:val="007107FD"/>
    <w:rsid w:val="00715BDC"/>
    <w:rsid w:val="00732453"/>
    <w:rsid w:val="007434F3"/>
    <w:rsid w:val="00747E59"/>
    <w:rsid w:val="00757C98"/>
    <w:rsid w:val="00761588"/>
    <w:rsid w:val="007624DB"/>
    <w:rsid w:val="007655A5"/>
    <w:rsid w:val="0078144F"/>
    <w:rsid w:val="00786017"/>
    <w:rsid w:val="00795B5D"/>
    <w:rsid w:val="007A4956"/>
    <w:rsid w:val="007A6D92"/>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90F"/>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B71E4"/>
    <w:rsid w:val="008C49B5"/>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159F"/>
    <w:rsid w:val="009536A6"/>
    <w:rsid w:val="009570E1"/>
    <w:rsid w:val="00960164"/>
    <w:rsid w:val="00967757"/>
    <w:rsid w:val="00971B00"/>
    <w:rsid w:val="00973455"/>
    <w:rsid w:val="009753A0"/>
    <w:rsid w:val="00976718"/>
    <w:rsid w:val="009771DC"/>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3C2"/>
    <w:rsid w:val="009D0FC9"/>
    <w:rsid w:val="009E3A9B"/>
    <w:rsid w:val="00A000F6"/>
    <w:rsid w:val="00A010F7"/>
    <w:rsid w:val="00A0735C"/>
    <w:rsid w:val="00A14B4D"/>
    <w:rsid w:val="00A161E2"/>
    <w:rsid w:val="00A20D42"/>
    <w:rsid w:val="00A22768"/>
    <w:rsid w:val="00A25A6F"/>
    <w:rsid w:val="00A3059B"/>
    <w:rsid w:val="00A323BA"/>
    <w:rsid w:val="00A337F6"/>
    <w:rsid w:val="00A33E50"/>
    <w:rsid w:val="00A350EF"/>
    <w:rsid w:val="00A36ECA"/>
    <w:rsid w:val="00A4576B"/>
    <w:rsid w:val="00A51193"/>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E77FE"/>
    <w:rsid w:val="00AF3547"/>
    <w:rsid w:val="00AF4038"/>
    <w:rsid w:val="00AF6CF1"/>
    <w:rsid w:val="00AF7878"/>
    <w:rsid w:val="00B0066F"/>
    <w:rsid w:val="00B04FEB"/>
    <w:rsid w:val="00B06BE0"/>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3CA1"/>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2FDF"/>
    <w:rsid w:val="00C33BEC"/>
    <w:rsid w:val="00C4054D"/>
    <w:rsid w:val="00C40764"/>
    <w:rsid w:val="00C4076F"/>
    <w:rsid w:val="00C414EE"/>
    <w:rsid w:val="00C418C0"/>
    <w:rsid w:val="00C46A41"/>
    <w:rsid w:val="00C5082B"/>
    <w:rsid w:val="00C51AE7"/>
    <w:rsid w:val="00C56A16"/>
    <w:rsid w:val="00C659DA"/>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252D"/>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1B7C"/>
    <w:rsid w:val="00DD5916"/>
    <w:rsid w:val="00DE0EB2"/>
    <w:rsid w:val="00DE3DEA"/>
    <w:rsid w:val="00DE4663"/>
    <w:rsid w:val="00DE652E"/>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74D37"/>
    <w:rsid w:val="00E75EAC"/>
    <w:rsid w:val="00E91551"/>
    <w:rsid w:val="00E94B9C"/>
    <w:rsid w:val="00E955E0"/>
    <w:rsid w:val="00E96805"/>
    <w:rsid w:val="00E97D8B"/>
    <w:rsid w:val="00EA14A1"/>
    <w:rsid w:val="00EA1D40"/>
    <w:rsid w:val="00EA255F"/>
    <w:rsid w:val="00EA31EF"/>
    <w:rsid w:val="00EA574A"/>
    <w:rsid w:val="00EA5C43"/>
    <w:rsid w:val="00EB1C60"/>
    <w:rsid w:val="00EB5CFE"/>
    <w:rsid w:val="00EB7DC6"/>
    <w:rsid w:val="00EC6EA9"/>
    <w:rsid w:val="00EC732C"/>
    <w:rsid w:val="00ED0138"/>
    <w:rsid w:val="00ED16E2"/>
    <w:rsid w:val="00EE01C9"/>
    <w:rsid w:val="00EE26FE"/>
    <w:rsid w:val="00EE55FE"/>
    <w:rsid w:val="00EF0653"/>
    <w:rsid w:val="00EF375F"/>
    <w:rsid w:val="00EF5820"/>
    <w:rsid w:val="00EF7250"/>
    <w:rsid w:val="00F06612"/>
    <w:rsid w:val="00F131EA"/>
    <w:rsid w:val="00F23C03"/>
    <w:rsid w:val="00F302AF"/>
    <w:rsid w:val="00F36742"/>
    <w:rsid w:val="00F41A31"/>
    <w:rsid w:val="00F4327C"/>
    <w:rsid w:val="00F440DB"/>
    <w:rsid w:val="00F504A9"/>
    <w:rsid w:val="00F530BE"/>
    <w:rsid w:val="00F60CAA"/>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3CE5"/>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 w:type="paragraph" w:styleId="Podtitul">
    <w:name w:val="Subtitle"/>
    <w:basedOn w:val="Normln"/>
    <w:next w:val="Normln"/>
    <w:link w:val="PodtitulChar"/>
    <w:uiPriority w:val="11"/>
    <w:qFormat/>
    <w:rsid w:val="006203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uiPriority w:val="11"/>
    <w:rsid w:val="00620310"/>
    <w:rPr>
      <w:rFonts w:eastAsiaTheme="minorEastAsia"/>
      <w:color w:val="5A5A5A" w:themeColor="text1" w:themeTint="A5"/>
      <w:spacing w:val="15"/>
    </w:rPr>
  </w:style>
  <w:style w:type="paragraph" w:styleId="Bezmezer">
    <w:name w:val="No Spacing"/>
    <w:uiPriority w:val="1"/>
    <w:qFormat/>
    <w:rsid w:val="00620310"/>
    <w:pPr>
      <w:spacing w:after="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7C4635E7-BE8E-413B-8655-E6BC11BE71F7}">
  <ds:schemaRefs>
    <ds:schemaRef ds:uri="http://schemas.openxmlformats.org/officeDocument/2006/bibliography"/>
  </ds:schemaRefs>
</ds:datastoreItem>
</file>

<file path=customXml/itemProps2.xml><?xml version="1.0" encoding="utf-8"?>
<ds:datastoreItem xmlns:ds="http://schemas.openxmlformats.org/officeDocument/2006/customXml" ds:itemID="{A2B8D8B5-AACF-4517-BC86-0288ED4075A6}"/>
</file>

<file path=customXml/itemProps3.xml><?xml version="1.0" encoding="utf-8"?>
<ds:datastoreItem xmlns:ds="http://schemas.openxmlformats.org/officeDocument/2006/customXml" ds:itemID="{EA14E234-B309-4DF2-A9BC-6493E5342A53}"/>
</file>

<file path=customXml/itemProps4.xml><?xml version="1.0" encoding="utf-8"?>
<ds:datastoreItem xmlns:ds="http://schemas.openxmlformats.org/officeDocument/2006/customXml" ds:itemID="{2FD17DE8-52EF-4994-9DDB-BE545B5535F7}"/>
</file>

<file path=docProps/app.xml><?xml version="1.0" encoding="utf-8"?>
<Properties xmlns="http://schemas.openxmlformats.org/officeDocument/2006/extended-properties" xmlns:vt="http://schemas.openxmlformats.org/officeDocument/2006/docPropsVTypes">
  <Template>Normal</Template>
  <TotalTime>58</TotalTime>
  <Pages>19</Pages>
  <Words>6853</Words>
  <Characters>40439</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19</cp:revision>
  <cp:lastPrinted>2016-09-19T12:09:00Z</cp:lastPrinted>
  <dcterms:created xsi:type="dcterms:W3CDTF">2018-09-10T10:25:00Z</dcterms:created>
  <dcterms:modified xsi:type="dcterms:W3CDTF">2018-09-21T08:32:00Z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