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SPD-18/183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167420">
        <w:t>em Medkem</w:t>
      </w:r>
      <w:r w:rsidRPr="007B6B27">
        <w:t>, obchodní</w:t>
      </w:r>
      <w:r w:rsidR="00167420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BAUER MEDIA v.o.s.</w:t>
      </w:r>
      <w:r w:rsidR="007B6B27" w:rsidRPr="007B6B27">
        <w:rPr>
          <w:b/>
        </w:rPr>
        <w:t xml:space="preserve">, </w:t>
      </w:r>
      <w:r>
        <w:rPr>
          <w:b/>
        </w:rPr>
        <w:t>Moulíkova 3286/1b, 15000 Praha 5-Smíchov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49709968</w:t>
      </w:r>
      <w:r w:rsidRPr="007B6B27">
        <w:t xml:space="preserve"> DIČ: </w:t>
      </w:r>
      <w:r w:rsidR="00FF4087">
        <w:t>CZ49709968</w:t>
      </w:r>
      <w:r w:rsidRPr="007B6B27">
        <w:t xml:space="preserve"> Banka: </w:t>
      </w:r>
      <w:r w:rsidR="00FF4087">
        <w:t>191423720207/0100</w:t>
      </w:r>
    </w:p>
    <w:p w:rsidR="007B6B27" w:rsidRPr="007B6B27" w:rsidRDefault="00167420" w:rsidP="007B6B27">
      <w:pPr>
        <w:jc w:val="center"/>
      </w:pPr>
      <w:r>
        <w:t>zastoupen</w:t>
      </w:r>
      <w:r w:rsidR="007B6B27" w:rsidRPr="007B6B27">
        <w:t xml:space="preserve">á: </w:t>
      </w:r>
      <w:r>
        <w:t xml:space="preserve">Karin </w:t>
      </w:r>
      <w:proofErr w:type="spellStart"/>
      <w:r>
        <w:t>Vedrovou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SPD-18/183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Vůně roku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67420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2018-10-18T10:49:00Z</dcterms:created>
  <dcterms:modified xsi:type="dcterms:W3CDTF">2018-10-18T10:49:00Z</dcterms:modified>
</cp:coreProperties>
</file>